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2B27" w14:textId="77777777" w:rsidR="00BF63D8" w:rsidRPr="00DF20EB" w:rsidRDefault="000039E0" w:rsidP="006D4739">
      <w:pPr>
        <w:pStyle w:val="Title"/>
        <w:rPr>
          <w:rFonts w:ascii="Roboto" w:hAnsi="Roboto"/>
          <w:kern w:val="0"/>
          <w:sz w:val="20"/>
          <w:szCs w:val="20"/>
          <w:lang w:val="pt-PT"/>
        </w:rPr>
      </w:pPr>
      <w:r w:rsidRPr="00DF20EB">
        <w:rPr>
          <w:rFonts w:ascii="Roboto" w:hAnsi="Roboto"/>
          <w:kern w:val="0"/>
          <w:sz w:val="20"/>
          <w:szCs w:val="20"/>
          <w:lang w:val="pt-PT"/>
        </w:rPr>
        <w:t>PLANTILLA DE APOYO LOGÍSTICO PARA END</w:t>
      </w:r>
    </w:p>
    <w:p w14:paraId="3E624312" w14:textId="77777777" w:rsidR="00A4314F" w:rsidRPr="00DF20EB" w:rsidRDefault="00A4314F" w:rsidP="006D4739">
      <w:pPr>
        <w:pStyle w:val="Header"/>
        <w:spacing w:before="60" w:after="60"/>
        <w:ind w:firstLine="720"/>
        <w:jc w:val="center"/>
        <w:rPr>
          <w:rFonts w:ascii="Roboto" w:hAnsi="Roboto"/>
          <w:b/>
          <w:sz w:val="20"/>
          <w:szCs w:val="20"/>
          <w:lang w:val="pt-PT"/>
        </w:rPr>
      </w:pPr>
    </w:p>
    <w:p w14:paraId="5AB3E374" w14:textId="77777777" w:rsidR="00A4314F" w:rsidRPr="00DF20EB" w:rsidRDefault="00A4314F" w:rsidP="00A4314F">
      <w:pPr>
        <w:pStyle w:val="Header"/>
        <w:spacing w:before="60" w:after="60"/>
        <w:rPr>
          <w:rFonts w:ascii="Roboto" w:hAnsi="Roboto"/>
          <w:b/>
          <w:sz w:val="20"/>
          <w:szCs w:val="20"/>
          <w:lang w:val="en-GB"/>
        </w:rPr>
      </w:pPr>
      <w:r w:rsidRPr="00DF20EB">
        <w:rPr>
          <w:rFonts w:ascii="Roboto" w:hAnsi="Roboto"/>
          <w:b/>
          <w:sz w:val="20"/>
          <w:szCs w:val="20"/>
          <w:lang w:val="en-GB"/>
        </w:rPr>
        <w:t>Directrices:</w:t>
      </w:r>
    </w:p>
    <w:p w14:paraId="4229B1C8" w14:textId="77777777" w:rsidR="006D4739" w:rsidRPr="00DF20EB" w:rsidRDefault="006D4739" w:rsidP="00FE1A8E">
      <w:pPr>
        <w:pStyle w:val="ListParagraph"/>
        <w:numPr>
          <w:ilvl w:val="0"/>
          <w:numId w:val="4"/>
        </w:numPr>
        <w:spacing w:after="0"/>
        <w:jc w:val="both"/>
        <w:rPr>
          <w:rFonts w:ascii="Roboto" w:hAnsi="Roboto" w:cs="Calibri"/>
          <w:b/>
          <w:bCs/>
          <w:sz w:val="20"/>
          <w:szCs w:val="20"/>
          <w:lang w:val="pt-PT"/>
        </w:rPr>
      </w:pPr>
      <w:r w:rsidRPr="00DF20EB">
        <w:rPr>
          <w:rFonts w:ascii="Roboto" w:hAnsi="Roboto"/>
          <w:bCs/>
          <w:sz w:val="20"/>
          <w:szCs w:val="20"/>
          <w:lang w:val="pt-PT"/>
        </w:rPr>
        <w:t xml:space="preserve">Sujeto a la disponibilidad de fondos, esta modalidad debe tener un valor total que no exceda de 5,000 USD por solicitud. </w:t>
      </w:r>
      <w:bookmarkStart w:id="0" w:name="_Toc180584632"/>
      <w:bookmarkStart w:id="1" w:name="_Toc180584778"/>
      <w:bookmarkEnd w:id="0"/>
      <w:bookmarkEnd w:id="1"/>
    </w:p>
    <w:p w14:paraId="54961AEC" w14:textId="77777777" w:rsidR="00FE1A8E" w:rsidRPr="00DF20EB" w:rsidRDefault="00FE1A8E" w:rsidP="00FE1A8E">
      <w:pPr>
        <w:spacing w:after="0"/>
        <w:jc w:val="both"/>
        <w:rPr>
          <w:rFonts w:ascii="Roboto" w:hAnsi="Roboto" w:cs="Calibri"/>
          <w:b/>
          <w:bCs/>
          <w:sz w:val="20"/>
          <w:szCs w:val="20"/>
          <w:lang w:val="pt-PT"/>
        </w:rPr>
      </w:pPr>
    </w:p>
    <w:p w14:paraId="1D93C4B3" w14:textId="77777777" w:rsidR="00A4314F" w:rsidRPr="00DF20EB" w:rsidRDefault="00A4314F" w:rsidP="00A4314F">
      <w:pPr>
        <w:pStyle w:val="NoSpacing"/>
        <w:rPr>
          <w:rFonts w:ascii="Roboto" w:hAnsi="Roboto"/>
          <w:sz w:val="20"/>
          <w:szCs w:val="20"/>
          <w:lang w:val="pt-PT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528"/>
      </w:tblGrid>
      <w:tr w:rsidR="00A4314F" w:rsidRPr="00DF20EB" w14:paraId="189CCCE0" w14:textId="77777777" w:rsidTr="00566DA5"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EDCF42" w14:textId="77777777" w:rsidR="00A4314F" w:rsidRPr="00DF20EB" w:rsidRDefault="00A4314F" w:rsidP="00566DA5">
            <w:pPr>
              <w:spacing w:before="60" w:after="60"/>
              <w:rPr>
                <w:rFonts w:ascii="Roboto" w:hAnsi="Roboto"/>
                <w:b/>
                <w:sz w:val="20"/>
                <w:szCs w:val="20"/>
              </w:rPr>
            </w:pPr>
            <w:r w:rsidRPr="00DF20EB">
              <w:rPr>
                <w:rFonts w:ascii="Roboto" w:hAnsi="Roboto"/>
                <w:b/>
                <w:sz w:val="20"/>
                <w:szCs w:val="20"/>
                <w:lang w:val="en-US"/>
              </w:rPr>
              <w:t xml:space="preserve">País </w:t>
            </w:r>
            <w:proofErr w:type="spellStart"/>
            <w:r w:rsidRPr="00DF20EB">
              <w:rPr>
                <w:rFonts w:ascii="Roboto" w:hAnsi="Roboto"/>
                <w:b/>
                <w:sz w:val="20"/>
                <w:szCs w:val="20"/>
                <w:lang w:val="en-US"/>
              </w:rPr>
              <w:t>solicitante</w:t>
            </w:r>
            <w:proofErr w:type="spellEnd"/>
            <w:r w:rsidRPr="00DF20EB">
              <w:rPr>
                <w:rFonts w:ascii="Roboto" w:hAnsi="Roboto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  <w:vAlign w:val="center"/>
          </w:tcPr>
          <w:p w14:paraId="6634F4B6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</w:tc>
      </w:tr>
      <w:tr w:rsidR="00A4314F" w:rsidRPr="00DF20EB" w14:paraId="510BF9A1" w14:textId="77777777" w:rsidTr="00566DA5">
        <w:trPr>
          <w:trHeight w:val="875"/>
        </w:trPr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26C7049" w14:textId="77777777" w:rsidR="00A4314F" w:rsidRPr="00DF20EB" w:rsidRDefault="00A4314F" w:rsidP="00566DA5">
            <w:pPr>
              <w:spacing w:before="60" w:after="60"/>
              <w:rPr>
                <w:rFonts w:ascii="Roboto" w:hAnsi="Roboto"/>
                <w:b/>
                <w:sz w:val="20"/>
                <w:szCs w:val="20"/>
              </w:rPr>
            </w:pPr>
            <w:r w:rsidRPr="00DF20EB">
              <w:rPr>
                <w:rFonts w:ascii="Roboto" w:hAnsi="Roboto"/>
                <w:b/>
                <w:sz w:val="20"/>
                <w:szCs w:val="20"/>
                <w:lang w:val="en-US"/>
              </w:rPr>
              <w:t xml:space="preserve">END  </w:t>
            </w:r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251C823A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color w:val="000000"/>
                <w:sz w:val="20"/>
                <w:szCs w:val="20"/>
                <w:lang w:val="pt-PT"/>
              </w:rPr>
              <w:t>Añada el nombre de la organización, el nombre de la persona, cargo, correo electrónico y dirección.</w:t>
            </w:r>
          </w:p>
          <w:p w14:paraId="51BCBF84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  <w:sz w:val="20"/>
                <w:szCs w:val="20"/>
                <w:lang w:val="pt-PT"/>
              </w:rPr>
            </w:pPr>
          </w:p>
        </w:tc>
      </w:tr>
      <w:tr w:rsidR="00FE1A8E" w:rsidRPr="00DF20EB" w14:paraId="7847990D" w14:textId="77777777" w:rsidTr="00566DA5">
        <w:trPr>
          <w:trHeight w:val="875"/>
        </w:trPr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7464B0" w14:textId="77777777" w:rsidR="00FE1A8E" w:rsidRPr="00DF20EB" w:rsidRDefault="00FE1A8E" w:rsidP="00566DA5">
            <w:pPr>
              <w:spacing w:before="60" w:after="60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proofErr w:type="spellStart"/>
            <w:r w:rsidRPr="00DF20EB">
              <w:rPr>
                <w:rFonts w:ascii="Roboto" w:hAnsi="Roboto"/>
                <w:b/>
                <w:sz w:val="20"/>
                <w:szCs w:val="20"/>
                <w:lang w:val="en-US"/>
              </w:rPr>
              <w:t>Modalidad</w:t>
            </w:r>
            <w:proofErr w:type="spellEnd"/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B0E3D5A" w14:textId="02C4DF93" w:rsidR="00FE1A8E" w:rsidRPr="00DF20EB" w:rsidRDefault="00905726" w:rsidP="00754AAE">
            <w:pPr>
              <w:rPr>
                <w:rFonts w:ascii="Roboto" w:hAnsi="Roboto"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sz w:val="20"/>
                <w:szCs w:val="20"/>
                <w:lang w:val="pt-PT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  <w:lang w:val="pt-PT"/>
                </w:rPr>
                <w:id w:val="-2009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B73" w:rsidRPr="00DF20EB">
                  <w:rPr>
                    <w:rFonts w:ascii="Segoe UI Symbol" w:eastAsia="MS Gothic" w:hAnsi="Segoe UI Symbol" w:cs="Segoe UI Symbol"/>
                    <w:sz w:val="20"/>
                    <w:szCs w:val="20"/>
                    <w:lang w:val="pt-PT"/>
                  </w:rPr>
                  <w:t>☐</w:t>
                </w:r>
              </w:sdtContent>
            </w:sdt>
            <w:r w:rsidR="00754AAE" w:rsidRPr="00DF20EB">
              <w:rPr>
                <w:rFonts w:ascii="Roboto" w:hAnsi="Roboto"/>
                <w:sz w:val="20"/>
                <w:szCs w:val="20"/>
                <w:lang w:val="pt-PT"/>
              </w:rPr>
              <w:t>Modalidad 1 (Organización de talleres nacionales sobre tecnología climática para promover el CTCN y apoyar el proceso de ideación de las asistencias técnicas)</w:t>
            </w:r>
          </w:p>
          <w:p w14:paraId="01DD2204" w14:textId="0A48B039" w:rsidR="00754AAE" w:rsidRPr="00DF20EB" w:rsidRDefault="00677B73" w:rsidP="00754AAE">
            <w:pPr>
              <w:rPr>
                <w:rFonts w:ascii="Roboto" w:hAnsi="Roboto"/>
                <w:sz w:val="20"/>
                <w:szCs w:val="20"/>
                <w:lang w:val="pt-PT"/>
              </w:rPr>
            </w:pPr>
            <w:sdt>
              <w:sdtPr>
                <w:rPr>
                  <w:rFonts w:ascii="Roboto" w:hAnsi="Roboto"/>
                  <w:sz w:val="20"/>
                  <w:szCs w:val="20"/>
                  <w:lang w:val="pt-PT"/>
                </w:rPr>
                <w:id w:val="-150596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0EB">
                  <w:rPr>
                    <w:rFonts w:ascii="Segoe UI Symbol" w:eastAsia="MS Gothic" w:hAnsi="Segoe UI Symbol" w:cs="Segoe UI Symbol"/>
                    <w:sz w:val="20"/>
                    <w:szCs w:val="20"/>
                    <w:lang w:val="pt-PT"/>
                  </w:rPr>
                  <w:t>☐</w:t>
                </w:r>
              </w:sdtContent>
            </w:sdt>
            <w:r w:rsidR="00754AAE" w:rsidRPr="00DF20EB">
              <w:rPr>
                <w:rFonts w:ascii="Roboto" w:hAnsi="Roboto"/>
                <w:sz w:val="20"/>
                <w:szCs w:val="20"/>
                <w:lang w:val="pt-PT"/>
              </w:rPr>
              <w:t>Modalidad 2 (Monitoreo, presentación de informes y seguimiento posteriores a la implementación de la asistencia técnica)</w:t>
            </w:r>
          </w:p>
          <w:p w14:paraId="4C548B73" w14:textId="1B6EA7C1" w:rsidR="00FE1A8E" w:rsidRPr="00DF20EB" w:rsidRDefault="00FE1A8E" w:rsidP="00FE1A8E">
            <w:pPr>
              <w:pStyle w:val="Header"/>
              <w:spacing w:before="60" w:after="60"/>
              <w:rPr>
                <w:rFonts w:ascii="Roboto" w:hAnsi="Roboto"/>
                <w:b/>
                <w:kern w:val="28"/>
                <w:sz w:val="20"/>
                <w:szCs w:val="20"/>
                <w:lang w:val="pt-PT"/>
              </w:rPr>
            </w:pPr>
          </w:p>
          <w:p w14:paraId="627687E0" w14:textId="77777777" w:rsidR="00FE1A8E" w:rsidRPr="00DF20EB" w:rsidRDefault="00FE1A8E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  <w:sz w:val="20"/>
                <w:szCs w:val="20"/>
                <w:lang w:val="pt-PT"/>
              </w:rPr>
            </w:pPr>
          </w:p>
        </w:tc>
      </w:tr>
    </w:tbl>
    <w:p w14:paraId="6DC79183" w14:textId="77777777" w:rsidR="00A4314F" w:rsidRPr="00DF20EB" w:rsidRDefault="00A4314F" w:rsidP="00A4314F">
      <w:pPr>
        <w:pStyle w:val="NoSpacing"/>
        <w:rPr>
          <w:rFonts w:ascii="Roboto" w:hAnsi="Roboto"/>
          <w:sz w:val="20"/>
          <w:szCs w:val="20"/>
          <w:lang w:val="pt-PT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DF20EB" w14:paraId="76090B82" w14:textId="77777777" w:rsidTr="085E2087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1C26504B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/>
                <w:sz w:val="20"/>
                <w:szCs w:val="20"/>
                <w:lang w:val="pt-PT"/>
              </w:rPr>
              <w:t>El objetivo de la solicitud:</w:t>
            </w:r>
          </w:p>
          <w:p w14:paraId="04E310E9" w14:textId="77777777" w:rsidR="00A4314F" w:rsidRPr="00DF20EB" w:rsidRDefault="00A4314F" w:rsidP="085E2087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sz w:val="20"/>
                <w:szCs w:val="20"/>
                <w:lang w:val="pt-PT"/>
              </w:rPr>
              <w:t>Por favor describa el objetivo principal del apoyo logístico para END (en no más de 200 caracteres).</w:t>
            </w:r>
          </w:p>
          <w:p w14:paraId="160C6EF3" w14:textId="77777777" w:rsidR="00A4314F" w:rsidRPr="00DF20EB" w:rsidRDefault="00A4314F" w:rsidP="085E2087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</w:p>
        </w:tc>
      </w:tr>
      <w:tr w:rsidR="00A4314F" w:rsidRPr="00DF20EB" w14:paraId="20823AF9" w14:textId="77777777" w:rsidTr="085E2087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40B7303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F20EB">
              <w:rPr>
                <w:rFonts w:ascii="Roboto" w:hAnsi="Roboto"/>
                <w:sz w:val="20"/>
                <w:szCs w:val="20"/>
              </w:rPr>
              <w:t>Descripción</w:t>
            </w:r>
            <w:proofErr w:type="spellEnd"/>
            <w:r w:rsidRPr="00DF20EB">
              <w:rPr>
                <w:rFonts w:ascii="Roboto" w:hAnsi="Roboto"/>
                <w:sz w:val="20"/>
                <w:szCs w:val="20"/>
              </w:rPr>
              <w:t>:</w:t>
            </w:r>
          </w:p>
          <w:p w14:paraId="56480C6F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</w:p>
          <w:p w14:paraId="2511F011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</w:p>
          <w:p w14:paraId="3C338BAD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F1D351A" w14:textId="77777777" w:rsidR="009715C7" w:rsidRPr="00DF20EB" w:rsidRDefault="009715C7" w:rsidP="00A4314F">
      <w:pPr>
        <w:pStyle w:val="NoSpacing"/>
        <w:rPr>
          <w:rFonts w:ascii="Roboto" w:hAnsi="Roboto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DF20EB" w14:paraId="3DA45952" w14:textId="77777777" w:rsidTr="085E2087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5E8B0DB2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/>
                <w:sz w:val="20"/>
                <w:szCs w:val="20"/>
                <w:lang w:val="pt-PT"/>
              </w:rPr>
              <w:t>Actividades previstas:</w:t>
            </w:r>
          </w:p>
          <w:p w14:paraId="17994B0B" w14:textId="77777777" w:rsidR="00992A29" w:rsidRPr="00DF20EB" w:rsidRDefault="00992A29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Cs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Cs/>
                <w:sz w:val="20"/>
                <w:szCs w:val="20"/>
                <w:lang w:val="pt-PT"/>
              </w:rPr>
              <w:t xml:space="preserve">Por favor describa las actividades previstas (p. ej., organización de reuniones, visitas de campo, preparación de materiales) y los entregables, incluido el cronograma estimado. </w:t>
            </w:r>
          </w:p>
          <w:p w14:paraId="6EE0B59E" w14:textId="77777777" w:rsidR="00A4314F" w:rsidRPr="00DF20EB" w:rsidRDefault="00A4314F" w:rsidP="00992A29">
            <w:pPr>
              <w:widowControl w:val="0"/>
              <w:autoSpaceDE w:val="0"/>
              <w:autoSpaceDN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  <w:lang w:val="pt-PT"/>
              </w:rPr>
            </w:pPr>
          </w:p>
        </w:tc>
      </w:tr>
      <w:tr w:rsidR="00A4314F" w:rsidRPr="00DF20EB" w14:paraId="39EA4254" w14:textId="77777777" w:rsidTr="085E2087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6503806B" w14:textId="77777777" w:rsidR="00A4314F" w:rsidRPr="00DF20EB" w:rsidRDefault="00A4314F" w:rsidP="00566DA5">
            <w:pPr>
              <w:pStyle w:val="NoSpacing"/>
              <w:rPr>
                <w:rFonts w:ascii="Roboto" w:hAnsi="Roboto"/>
                <w:b/>
                <w:bCs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/>
                <w:bCs/>
                <w:sz w:val="20"/>
                <w:szCs w:val="20"/>
                <w:lang w:val="pt-PT"/>
              </w:rPr>
              <w:t>Descripción de las actividades:</w:t>
            </w:r>
          </w:p>
          <w:p w14:paraId="52627CB6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  <w:lang w:val="pt-PT"/>
              </w:rPr>
            </w:pPr>
          </w:p>
          <w:p w14:paraId="275724EA" w14:textId="77777777" w:rsidR="00A4314F" w:rsidRPr="00DF20EB" w:rsidRDefault="00A4314F" w:rsidP="00566DA5">
            <w:pPr>
              <w:pStyle w:val="NoSpacing"/>
              <w:rPr>
                <w:rFonts w:ascii="Roboto" w:hAnsi="Roboto"/>
                <w:b/>
                <w:bCs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/>
                <w:bCs/>
                <w:sz w:val="20"/>
                <w:szCs w:val="20"/>
                <w:lang w:val="pt-PT"/>
              </w:rPr>
              <w:t xml:space="preserve">Actividad 1: Añada el título. </w:t>
            </w:r>
          </w:p>
          <w:p w14:paraId="552FF3D5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  <w:lang w:val="pt-PT"/>
              </w:rPr>
            </w:pPr>
          </w:p>
          <w:p w14:paraId="2BAA0F84" w14:textId="77777777" w:rsidR="00992A29" w:rsidRPr="00DF20EB" w:rsidRDefault="00A4314F" w:rsidP="00566DA5">
            <w:pPr>
              <w:pStyle w:val="NoSpacing"/>
              <w:rPr>
                <w:rFonts w:ascii="Roboto" w:hAnsi="Roboto"/>
                <w:i/>
                <w:iCs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i/>
                <w:iCs/>
                <w:sz w:val="20"/>
                <w:szCs w:val="20"/>
                <w:lang w:val="pt-PT"/>
              </w:rPr>
              <w:t>Añada la descripción.</w:t>
            </w:r>
          </w:p>
          <w:p w14:paraId="36220C54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  <w:lang w:val="pt-PT"/>
              </w:rPr>
            </w:pPr>
          </w:p>
          <w:p w14:paraId="533FB008" w14:textId="77777777" w:rsidR="00A4314F" w:rsidRPr="00DF20EB" w:rsidRDefault="00A4314F" w:rsidP="00566DA5">
            <w:pPr>
              <w:pStyle w:val="NoSpacing"/>
              <w:rPr>
                <w:rFonts w:ascii="Roboto" w:hAnsi="Roboto"/>
                <w:b/>
                <w:bCs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/>
                <w:bCs/>
                <w:sz w:val="20"/>
                <w:szCs w:val="20"/>
                <w:lang w:val="pt-PT"/>
              </w:rPr>
              <w:t>Actividad 2: Añada el título.</w:t>
            </w:r>
          </w:p>
          <w:p w14:paraId="4D51019D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  <w:lang w:val="pt-PT"/>
              </w:rPr>
            </w:pPr>
          </w:p>
          <w:p w14:paraId="37B7D4A7" w14:textId="77777777" w:rsidR="00A4314F" w:rsidRPr="00DF20EB" w:rsidRDefault="00A4314F" w:rsidP="00566DA5">
            <w:pPr>
              <w:pStyle w:val="NoSpacing"/>
              <w:rPr>
                <w:rFonts w:ascii="Roboto" w:hAnsi="Roboto"/>
                <w:i/>
                <w:iCs/>
                <w:sz w:val="20"/>
                <w:szCs w:val="20"/>
              </w:rPr>
            </w:pPr>
            <w:proofErr w:type="spellStart"/>
            <w:r w:rsidRPr="00DF20EB">
              <w:rPr>
                <w:rFonts w:ascii="Roboto" w:hAnsi="Roboto"/>
                <w:i/>
                <w:iCs/>
                <w:sz w:val="20"/>
                <w:szCs w:val="20"/>
              </w:rPr>
              <w:t>Añada</w:t>
            </w:r>
            <w:proofErr w:type="spellEnd"/>
            <w:r w:rsidRPr="00DF20EB">
              <w:rPr>
                <w:rFonts w:ascii="Roboto" w:hAnsi="Roboto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DF20EB">
              <w:rPr>
                <w:rFonts w:ascii="Roboto" w:hAnsi="Roboto"/>
                <w:i/>
                <w:iCs/>
                <w:sz w:val="20"/>
                <w:szCs w:val="20"/>
              </w:rPr>
              <w:t>descripción</w:t>
            </w:r>
            <w:proofErr w:type="spellEnd"/>
            <w:r w:rsidRPr="00DF20EB">
              <w:rPr>
                <w:rFonts w:ascii="Roboto" w:hAnsi="Roboto"/>
                <w:i/>
                <w:iCs/>
                <w:sz w:val="20"/>
                <w:szCs w:val="20"/>
              </w:rPr>
              <w:t>.</w:t>
            </w:r>
          </w:p>
          <w:p w14:paraId="2265E4BC" w14:textId="77777777" w:rsidR="00A4314F" w:rsidRPr="00DF20EB" w:rsidRDefault="00A4314F" w:rsidP="00566DA5">
            <w:pPr>
              <w:pStyle w:val="NoSpacing"/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14:paraId="3A04C083" w14:textId="77777777" w:rsidR="00992A29" w:rsidRPr="00DF20EB" w:rsidRDefault="00992A29" w:rsidP="00566DA5">
            <w:pPr>
              <w:pStyle w:val="NoSpacing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DF20EB">
              <w:rPr>
                <w:rFonts w:ascii="Roboto" w:hAnsi="Roboto"/>
                <w:i/>
                <w:iCs/>
                <w:sz w:val="20"/>
                <w:szCs w:val="20"/>
              </w:rPr>
              <w:t>…</w:t>
            </w:r>
          </w:p>
          <w:p w14:paraId="635A2E9D" w14:textId="77777777" w:rsidR="00992A29" w:rsidRPr="00DF20EB" w:rsidRDefault="00992A29" w:rsidP="00566DA5">
            <w:pPr>
              <w:pStyle w:val="NoSpacing"/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14:paraId="15BB32C0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  <w:p w14:paraId="4996B0F0" w14:textId="77777777" w:rsidR="00992A29" w:rsidRPr="00DF20EB" w:rsidRDefault="00992A29" w:rsidP="00566DA5">
            <w:pPr>
              <w:pStyle w:val="NoSpacing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F20EB">
              <w:rPr>
                <w:rFonts w:ascii="Roboto" w:hAnsi="Roboto"/>
                <w:b/>
                <w:bCs/>
                <w:sz w:val="20"/>
                <w:szCs w:val="20"/>
              </w:rPr>
              <w:t xml:space="preserve">Resumen de los entregables: </w:t>
            </w:r>
          </w:p>
          <w:p w14:paraId="350EC214" w14:textId="77777777" w:rsidR="00992A29" w:rsidRPr="00DF20EB" w:rsidRDefault="00992A29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3"/>
              <w:gridCol w:w="4680"/>
            </w:tblGrid>
            <w:tr w:rsidR="00992A29" w:rsidRPr="00DF20EB" w14:paraId="0135DB94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12383968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Entregable</w:t>
                  </w:r>
                </w:p>
              </w:tc>
              <w:tc>
                <w:tcPr>
                  <w:tcW w:w="4680" w:type="dxa"/>
                </w:tcPr>
                <w:p w14:paraId="11FF10D8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Fecha de entrega</w:t>
                  </w:r>
                </w:p>
              </w:tc>
            </w:tr>
            <w:tr w:rsidR="00992A29" w:rsidRPr="00DF20EB" w14:paraId="6EDF1F97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0A357D95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i/>
                      <w:i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i/>
                      <w:iCs/>
                      <w:sz w:val="20"/>
                      <w:szCs w:val="20"/>
                    </w:rPr>
                    <w:t>Entregable 1</w:t>
                  </w:r>
                </w:p>
              </w:tc>
              <w:tc>
                <w:tcPr>
                  <w:tcW w:w="4680" w:type="dxa"/>
                </w:tcPr>
                <w:p w14:paraId="411F752D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992A29" w:rsidRPr="00DF20EB" w14:paraId="5FEBF78F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00CBDD18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i/>
                      <w:iCs/>
                      <w:sz w:val="20"/>
                      <w:szCs w:val="20"/>
                    </w:rPr>
                    <w:t>Entregable 2</w:t>
                  </w:r>
                </w:p>
              </w:tc>
              <w:tc>
                <w:tcPr>
                  <w:tcW w:w="4680" w:type="dxa"/>
                </w:tcPr>
                <w:p w14:paraId="27ED914D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992A29" w:rsidRPr="00DF20EB" w14:paraId="0620697D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7A852451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i/>
                      <w:i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i/>
                      <w:i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680" w:type="dxa"/>
                </w:tcPr>
                <w:p w14:paraId="60CF2738" w14:textId="77777777" w:rsidR="00992A29" w:rsidRPr="00DF20EB" w:rsidRDefault="00992A29" w:rsidP="00992A29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</w:tbl>
          <w:p w14:paraId="247B813B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  <w:p w14:paraId="31197D57" w14:textId="77777777" w:rsidR="00992A29" w:rsidRPr="00DF20EB" w:rsidRDefault="00992A29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6AFF748B" w14:textId="77777777" w:rsidR="00A4314F" w:rsidRPr="00DF20EB" w:rsidRDefault="00A4314F" w:rsidP="00A4314F">
      <w:pPr>
        <w:pStyle w:val="NoSpacing"/>
        <w:rPr>
          <w:rFonts w:ascii="Roboto" w:hAnsi="Roboto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DF20EB" w14:paraId="25D2C2B2" w14:textId="77777777" w:rsidTr="00566DA5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6526E524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/>
                <w:sz w:val="20"/>
                <w:szCs w:val="20"/>
                <w:lang w:val="pt-PT"/>
              </w:rPr>
              <w:t>Resultados:</w:t>
            </w:r>
          </w:p>
          <w:p w14:paraId="20317E9B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sz w:val="20"/>
                <w:szCs w:val="20"/>
                <w:lang w:val="pt-PT"/>
              </w:rPr>
              <w:t>Por favor describa los resultados/el impacto esperados que se pretende lograr y el uso de los entregables.</w:t>
            </w:r>
          </w:p>
        </w:tc>
      </w:tr>
      <w:tr w:rsidR="00A4314F" w:rsidRPr="00DF20EB" w14:paraId="68635F97" w14:textId="77777777" w:rsidTr="00566DA5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2183FDF5" w14:textId="77777777" w:rsidR="00992A29" w:rsidRPr="00DF20EB" w:rsidRDefault="00992A29" w:rsidP="00566DA5">
            <w:pPr>
              <w:pStyle w:val="NoSpacing"/>
              <w:rPr>
                <w:rFonts w:ascii="Roboto" w:hAnsi="Roboto"/>
                <w:sz w:val="20"/>
                <w:szCs w:val="20"/>
                <w:lang w:val="pt-PT"/>
              </w:rPr>
            </w:pPr>
          </w:p>
          <w:p w14:paraId="5FB26AEE" w14:textId="77777777" w:rsidR="00A4314F" w:rsidRPr="00DF20EB" w:rsidRDefault="00992A29" w:rsidP="00566DA5">
            <w:pPr>
              <w:pStyle w:val="NoSpacing"/>
              <w:rPr>
                <w:rFonts w:ascii="Roboto" w:hAnsi="Roboto"/>
                <w:sz w:val="20"/>
                <w:szCs w:val="20"/>
                <w:lang w:val="en-US"/>
              </w:rPr>
            </w:pPr>
            <w:proofErr w:type="spellStart"/>
            <w:r w:rsidRPr="00DF20EB">
              <w:rPr>
                <w:rFonts w:ascii="Roboto" w:hAnsi="Roboto"/>
                <w:sz w:val="20"/>
                <w:szCs w:val="20"/>
                <w:lang w:val="en-US"/>
              </w:rPr>
              <w:t>Descripción</w:t>
            </w:r>
            <w:proofErr w:type="spellEnd"/>
            <w:r w:rsidRPr="00DF20EB">
              <w:rPr>
                <w:rFonts w:ascii="Roboto" w:hAnsi="Roboto"/>
                <w:sz w:val="20"/>
                <w:szCs w:val="20"/>
                <w:lang w:val="en-US"/>
              </w:rPr>
              <w:t>:</w:t>
            </w:r>
          </w:p>
          <w:p w14:paraId="5ABD1EE0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  <w:p w14:paraId="24565F3A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  <w:p w14:paraId="20900478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  <w:p w14:paraId="5008459C" w14:textId="77777777" w:rsidR="00A4314F" w:rsidRPr="00DF20EB" w:rsidRDefault="00A4314F" w:rsidP="00566DA5">
            <w:pPr>
              <w:pStyle w:val="NoSpacing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7570F9A" w14:textId="77777777" w:rsidR="00A4314F" w:rsidRPr="00DF20EB" w:rsidRDefault="00A4314F" w:rsidP="00A4314F">
      <w:pPr>
        <w:pStyle w:val="NoSpacing"/>
        <w:rPr>
          <w:rFonts w:ascii="Roboto" w:hAnsi="Roboto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DF20EB" w14:paraId="3708208A" w14:textId="77777777" w:rsidTr="00566DA5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71FE686D" w14:textId="77777777" w:rsidR="00954DB5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b/>
                <w:sz w:val="20"/>
                <w:szCs w:val="20"/>
                <w:lang w:val="pt-PT"/>
              </w:rPr>
              <w:t xml:space="preserve">Presupuesto previsto por actividad: </w:t>
            </w:r>
          </w:p>
          <w:p w14:paraId="47F90380" w14:textId="77777777" w:rsidR="00992A29" w:rsidRPr="00DF20EB" w:rsidRDefault="00954DB5" w:rsidP="000039E0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  <w:r w:rsidRPr="00DF20EB">
              <w:rPr>
                <w:rFonts w:ascii="Roboto" w:hAnsi="Roboto"/>
                <w:sz w:val="20"/>
                <w:szCs w:val="20"/>
                <w:lang w:val="pt-PT"/>
              </w:rPr>
              <w:t>Por favor desagregue el uso del presupuesto por categoría de costo. El valor total no debe exceder de 5,000 USD por solicitud.</w:t>
            </w:r>
          </w:p>
        </w:tc>
      </w:tr>
      <w:tr w:rsidR="00A4314F" w:rsidRPr="00DF20EB" w14:paraId="48B93B9B" w14:textId="77777777" w:rsidTr="00566DA5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4DD51C35" w14:textId="77777777" w:rsidR="000039E0" w:rsidRPr="00DF20EB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</w:p>
          <w:p w14:paraId="03A80170" w14:textId="77777777" w:rsidR="00A4314F" w:rsidRPr="00DF20EB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en-US"/>
              </w:rPr>
            </w:pPr>
            <w:proofErr w:type="spellStart"/>
            <w:r w:rsidRPr="00DF20EB">
              <w:rPr>
                <w:rFonts w:ascii="Roboto" w:hAnsi="Roboto"/>
                <w:sz w:val="20"/>
                <w:szCs w:val="20"/>
                <w:lang w:val="en-US"/>
              </w:rPr>
              <w:t>Presupuesto</w:t>
            </w:r>
            <w:proofErr w:type="spellEnd"/>
            <w:r w:rsidRPr="00DF20EB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0EB">
              <w:rPr>
                <w:rFonts w:ascii="Roboto" w:hAnsi="Roboto"/>
                <w:sz w:val="20"/>
                <w:szCs w:val="20"/>
                <w:lang w:val="en-US"/>
              </w:rPr>
              <w:t>desagregado</w:t>
            </w:r>
            <w:proofErr w:type="spellEnd"/>
            <w:r w:rsidRPr="00DF20EB">
              <w:rPr>
                <w:rFonts w:ascii="Roboto" w:hAnsi="Roboto"/>
                <w:sz w:val="20"/>
                <w:szCs w:val="20"/>
                <w:lang w:val="en-US"/>
              </w:rPr>
              <w:t>:</w:t>
            </w:r>
          </w:p>
          <w:tbl>
            <w:tblPr>
              <w:tblW w:w="82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1843"/>
              <w:gridCol w:w="1984"/>
              <w:gridCol w:w="1984"/>
            </w:tblGrid>
            <w:tr w:rsidR="000039E0" w:rsidRPr="00DF20EB" w14:paraId="2AC7270E" w14:textId="77777777" w:rsidTr="000039E0">
              <w:trPr>
                <w:trHeight w:val="300"/>
              </w:trPr>
              <w:tc>
                <w:tcPr>
                  <w:tcW w:w="2476" w:type="dxa"/>
                </w:tcPr>
                <w:p w14:paraId="5F4BD38B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Categoría de costo</w:t>
                  </w:r>
                </w:p>
              </w:tc>
              <w:tc>
                <w:tcPr>
                  <w:tcW w:w="1843" w:type="dxa"/>
                </w:tcPr>
                <w:p w14:paraId="7AFF5BA0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Unidad</w:t>
                  </w:r>
                </w:p>
              </w:tc>
              <w:tc>
                <w:tcPr>
                  <w:tcW w:w="1984" w:type="dxa"/>
                </w:tcPr>
                <w:p w14:paraId="316B0B0D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Costo unitario (USD)</w:t>
                  </w:r>
                </w:p>
              </w:tc>
              <w:tc>
                <w:tcPr>
                  <w:tcW w:w="1984" w:type="dxa"/>
                </w:tcPr>
                <w:p w14:paraId="7293CA5C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Total (USD)</w:t>
                  </w:r>
                </w:p>
              </w:tc>
            </w:tr>
            <w:tr w:rsidR="000039E0" w:rsidRPr="00DF20EB" w14:paraId="4F6C9593" w14:textId="77777777" w:rsidTr="000039E0">
              <w:trPr>
                <w:trHeight w:val="300"/>
              </w:trPr>
              <w:tc>
                <w:tcPr>
                  <w:tcW w:w="2476" w:type="dxa"/>
                </w:tcPr>
                <w:p w14:paraId="353212D6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  <w:sz w:val="20"/>
                      <w:szCs w:val="20"/>
                    </w:rPr>
                  </w:pPr>
                  <w:r w:rsidRPr="00DF20EB">
                    <w:rPr>
                      <w:rFonts w:ascii="Roboto" w:hAnsi="Roboto"/>
                      <w:i/>
                      <w:iCs/>
                      <w:sz w:val="20"/>
                      <w:szCs w:val="20"/>
                    </w:rPr>
                    <w:t>p. ej. Lugar</w:t>
                  </w:r>
                </w:p>
              </w:tc>
              <w:tc>
                <w:tcPr>
                  <w:tcW w:w="1843" w:type="dxa"/>
                </w:tcPr>
                <w:p w14:paraId="5D0971E9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E63CD23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5C19B38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tr w:rsidR="000039E0" w:rsidRPr="00DF20EB" w14:paraId="2E38730A" w14:textId="77777777" w:rsidTr="000039E0">
              <w:trPr>
                <w:trHeight w:val="300"/>
              </w:trPr>
              <w:tc>
                <w:tcPr>
                  <w:tcW w:w="2476" w:type="dxa"/>
                </w:tcPr>
                <w:p w14:paraId="13B30744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  <w:r w:rsidRPr="00DF20EB">
                    <w:rPr>
                      <w:rFonts w:ascii="Roboto" w:hAnsi="Roboto"/>
                      <w:i/>
                      <w:iCs/>
                      <w:sz w:val="20"/>
                      <w:szCs w:val="20"/>
                      <w:lang w:val="pt-PT"/>
                    </w:rPr>
                    <w:t>p. ej. viático (por persona)</w:t>
                  </w:r>
                </w:p>
              </w:tc>
              <w:tc>
                <w:tcPr>
                  <w:tcW w:w="1843" w:type="dxa"/>
                </w:tcPr>
                <w:p w14:paraId="562A6D88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1984" w:type="dxa"/>
                </w:tcPr>
                <w:p w14:paraId="34B8CC3B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1984" w:type="dxa"/>
                </w:tcPr>
                <w:p w14:paraId="307FB466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</w:tr>
            <w:tr w:rsidR="000039E0" w:rsidRPr="00DF20EB" w14:paraId="0D8BC0CE" w14:textId="77777777" w:rsidTr="000039E0">
              <w:trPr>
                <w:trHeight w:val="300"/>
              </w:trPr>
              <w:tc>
                <w:tcPr>
                  <w:tcW w:w="2476" w:type="dxa"/>
                </w:tcPr>
                <w:p w14:paraId="46A21322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  <w:sz w:val="20"/>
                      <w:szCs w:val="20"/>
                      <w:lang w:val="pt-PT"/>
                    </w:rPr>
                  </w:pPr>
                  <w:r w:rsidRPr="00DF20EB">
                    <w:rPr>
                      <w:rFonts w:ascii="Roboto" w:hAnsi="Roboto"/>
                      <w:i/>
                      <w:iCs/>
                      <w:sz w:val="20"/>
                      <w:szCs w:val="20"/>
                      <w:lang w:val="pt-PT"/>
                    </w:rPr>
                    <w:t>p. ej. soporte informático (internet, etc.)</w:t>
                  </w:r>
                </w:p>
              </w:tc>
              <w:tc>
                <w:tcPr>
                  <w:tcW w:w="1843" w:type="dxa"/>
                </w:tcPr>
                <w:p w14:paraId="52C4EAA6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1984" w:type="dxa"/>
                </w:tcPr>
                <w:p w14:paraId="676AC056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1984" w:type="dxa"/>
                </w:tcPr>
                <w:p w14:paraId="0561A1E0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</w:tr>
            <w:tr w:rsidR="000039E0" w:rsidRPr="00DF20EB" w14:paraId="30AEF224" w14:textId="77777777" w:rsidTr="000039E0">
              <w:trPr>
                <w:trHeight w:val="300"/>
              </w:trPr>
              <w:tc>
                <w:tcPr>
                  <w:tcW w:w="2476" w:type="dxa"/>
                </w:tcPr>
                <w:p w14:paraId="45705BAD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  <w:sz w:val="20"/>
                      <w:szCs w:val="20"/>
                      <w:lang w:val="pt-PT"/>
                    </w:rPr>
                  </w:pPr>
                  <w:r w:rsidRPr="00DF20EB">
                    <w:rPr>
                      <w:rFonts w:ascii="Roboto" w:hAnsi="Roboto"/>
                      <w:i/>
                      <w:iCs/>
                      <w:sz w:val="20"/>
                      <w:szCs w:val="20"/>
                      <w:lang w:val="pt-PT"/>
                    </w:rPr>
                    <w:t>p. ej. material (impresión, pancartas, etc.)</w:t>
                  </w:r>
                </w:p>
              </w:tc>
              <w:tc>
                <w:tcPr>
                  <w:tcW w:w="1843" w:type="dxa"/>
                </w:tcPr>
                <w:p w14:paraId="0279E893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1984" w:type="dxa"/>
                </w:tcPr>
                <w:p w14:paraId="19DBF206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1984" w:type="dxa"/>
                </w:tcPr>
                <w:p w14:paraId="25E08083" w14:textId="77777777" w:rsidR="000039E0" w:rsidRPr="00DF20EB" w:rsidRDefault="000039E0" w:rsidP="000039E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428C0CAB" w14:textId="77777777" w:rsidR="000039E0" w:rsidRPr="00DF20EB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</w:p>
          <w:p w14:paraId="11CEE1CD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  <w:lang w:val="pt-PT"/>
              </w:rPr>
            </w:pPr>
          </w:p>
        </w:tc>
      </w:tr>
    </w:tbl>
    <w:p w14:paraId="053083C0" w14:textId="77777777" w:rsidR="00A4314F" w:rsidRPr="00DF20EB" w:rsidRDefault="00A4314F" w:rsidP="00A4314F">
      <w:pPr>
        <w:pStyle w:val="NoSpacing"/>
        <w:rPr>
          <w:rFonts w:ascii="Roboto" w:hAnsi="Roboto"/>
          <w:sz w:val="20"/>
          <w:szCs w:val="20"/>
          <w:lang w:val="pt-PT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</w:tblGrid>
      <w:tr w:rsidR="00A4314F" w:rsidRPr="00DF20EB" w14:paraId="434BE2D6" w14:textId="77777777" w:rsidTr="00566DA5">
        <w:tc>
          <w:tcPr>
            <w:tcW w:w="9498" w:type="dxa"/>
            <w:gridSpan w:val="2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313B1971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  <w:sz w:val="20"/>
                <w:szCs w:val="20"/>
              </w:rPr>
            </w:pPr>
            <w:proofErr w:type="spellStart"/>
            <w:r w:rsidRPr="00DF20EB">
              <w:rPr>
                <w:rFonts w:ascii="Roboto" w:hAnsi="Roboto"/>
                <w:b/>
                <w:sz w:val="20"/>
                <w:szCs w:val="20"/>
                <w:lang w:val="en-US"/>
              </w:rPr>
              <w:t>Firma</w:t>
            </w:r>
            <w:proofErr w:type="spellEnd"/>
            <w:r w:rsidRPr="00DF20EB">
              <w:rPr>
                <w:rFonts w:ascii="Roboto" w:hAnsi="Roboto"/>
                <w:b/>
                <w:sz w:val="20"/>
                <w:szCs w:val="20"/>
                <w:lang w:val="en-US"/>
              </w:rPr>
              <w:t>:</w:t>
            </w:r>
          </w:p>
        </w:tc>
      </w:tr>
      <w:tr w:rsidR="00A4314F" w:rsidRPr="00DF20EB" w14:paraId="589B5E6F" w14:textId="77777777" w:rsidTr="00566DA5">
        <w:tc>
          <w:tcPr>
            <w:tcW w:w="2269" w:type="dxa"/>
            <w:tcBorders>
              <w:top w:val="nil"/>
              <w:left w:val="single" w:sz="4" w:space="0" w:color="1F497D"/>
              <w:bottom w:val="nil"/>
              <w:right w:val="nil"/>
            </w:tcBorders>
          </w:tcPr>
          <w:p w14:paraId="5149FCF7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DF20EB">
              <w:rPr>
                <w:rFonts w:ascii="Roboto" w:hAnsi="Roboto"/>
                <w:sz w:val="20"/>
                <w:szCs w:val="20"/>
                <w:lang w:val="en-US"/>
              </w:rPr>
              <w:t>Nombre del END: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F3F3F3"/>
          </w:tcPr>
          <w:p w14:paraId="1E7A65AD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</w:p>
        </w:tc>
      </w:tr>
      <w:tr w:rsidR="00A4314F" w:rsidRPr="00DF20EB" w14:paraId="15527DB5" w14:textId="77777777" w:rsidTr="00566DA5">
        <w:tc>
          <w:tcPr>
            <w:tcW w:w="2269" w:type="dxa"/>
            <w:tcBorders>
              <w:top w:val="nil"/>
              <w:left w:val="single" w:sz="4" w:space="0" w:color="1F497D"/>
              <w:bottom w:val="nil"/>
              <w:right w:val="nil"/>
            </w:tcBorders>
          </w:tcPr>
          <w:p w14:paraId="5B82B831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DF20EB">
              <w:rPr>
                <w:rFonts w:ascii="Roboto" w:hAnsi="Roboto"/>
                <w:sz w:val="20"/>
                <w:szCs w:val="20"/>
                <w:lang w:val="en-US"/>
              </w:rPr>
              <w:t>Fecha: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F3F3F3"/>
          </w:tcPr>
          <w:p w14:paraId="40E110E8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</w:p>
        </w:tc>
      </w:tr>
      <w:tr w:rsidR="00A4314F" w:rsidRPr="00DF20EB" w14:paraId="2EB3083F" w14:textId="77777777" w:rsidTr="00566DA5">
        <w:trPr>
          <w:trHeight w:val="746"/>
        </w:trPr>
        <w:tc>
          <w:tcPr>
            <w:tcW w:w="2269" w:type="dxa"/>
            <w:tcBorders>
              <w:top w:val="nil"/>
              <w:left w:val="single" w:sz="4" w:space="0" w:color="1F497D"/>
              <w:bottom w:val="single" w:sz="4" w:space="0" w:color="1F497D"/>
              <w:right w:val="nil"/>
            </w:tcBorders>
          </w:tcPr>
          <w:p w14:paraId="18AD5209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DF20EB">
              <w:rPr>
                <w:rFonts w:ascii="Roboto" w:hAnsi="Roboto"/>
                <w:sz w:val="20"/>
                <w:szCs w:val="20"/>
                <w:lang w:val="en-US"/>
              </w:rPr>
              <w:t>Firma: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4C30EF79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</w:p>
          <w:p w14:paraId="0C5FC462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</w:p>
          <w:p w14:paraId="50FDABC2" w14:textId="77777777" w:rsidR="00A4314F" w:rsidRPr="00DF20EB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5501967" w14:textId="77777777" w:rsidR="00A4314F" w:rsidRPr="00DF20EB" w:rsidRDefault="00A4314F" w:rsidP="00A4314F">
      <w:pPr>
        <w:pStyle w:val="NoSpacing"/>
        <w:rPr>
          <w:rFonts w:ascii="Roboto" w:hAnsi="Roboto"/>
          <w:sz w:val="20"/>
          <w:szCs w:val="20"/>
        </w:rPr>
      </w:pPr>
    </w:p>
    <w:p w14:paraId="0CEB46F5" w14:textId="77777777" w:rsidR="00A4314F" w:rsidRPr="00DF20EB" w:rsidRDefault="00A4314F" w:rsidP="00A4314F">
      <w:pPr>
        <w:spacing w:line="240" w:lineRule="auto"/>
        <w:rPr>
          <w:rFonts w:ascii="Roboto" w:hAnsi="Roboto"/>
          <w:sz w:val="20"/>
          <w:szCs w:val="20"/>
          <w:lang w:val="pt-PT"/>
        </w:rPr>
      </w:pPr>
      <w:r w:rsidRPr="00DF20EB">
        <w:rPr>
          <w:rFonts w:ascii="Roboto" w:hAnsi="Roboto"/>
          <w:b/>
          <w:caps/>
          <w:sz w:val="20"/>
          <w:szCs w:val="20"/>
          <w:lang w:val="pt-PT"/>
        </w:rPr>
        <w:t xml:space="preserve">EL FORMULARIO COMPLETO DEBERÁ ENVIARSE A CTCN@UN.ORG </w:t>
      </w:r>
      <w:hyperlink r:id="rId10" w:history="1">
        <w:r w:rsidRPr="00DF20EB">
          <w:rPr>
            <w:rStyle w:val="Hyperlink"/>
            <w:rFonts w:ascii="Roboto" w:hAnsi="Roboto"/>
            <w:b/>
            <w:caps/>
            <w:sz w:val="20"/>
            <w:szCs w:val="20"/>
            <w:lang w:val="pt-PT"/>
          </w:rPr>
          <w:t>CTCN@UN.ORG</w:t>
        </w:r>
      </w:hyperlink>
    </w:p>
    <w:p w14:paraId="390DE3DF" w14:textId="77777777" w:rsidR="00A4314F" w:rsidRPr="00DF20EB" w:rsidRDefault="00A4314F" w:rsidP="00A4314F">
      <w:pPr>
        <w:spacing w:line="240" w:lineRule="auto"/>
        <w:rPr>
          <w:rFonts w:ascii="Roboto" w:hAnsi="Roboto"/>
          <w:sz w:val="20"/>
          <w:szCs w:val="20"/>
          <w:lang w:val="pt-PT"/>
        </w:rPr>
      </w:pPr>
      <w:r w:rsidRPr="00DF20EB">
        <w:rPr>
          <w:rFonts w:ascii="Roboto" w:hAnsi="Roboto"/>
          <w:sz w:val="20"/>
          <w:szCs w:val="20"/>
          <w:lang w:val="pt-PT"/>
        </w:rPr>
        <w:t xml:space="preserve">El CTCN está disponible para responder a todas las preguntas y brindar orientación sobre el proceso de solicitud.  </w:t>
      </w:r>
    </w:p>
    <w:sectPr w:rsidR="00A4314F" w:rsidRPr="00DF20EB" w:rsidSect="00BF63D8">
      <w:headerReference w:type="default" r:id="rId11"/>
      <w:footerReference w:type="default" r:id="rId12"/>
      <w:pgSz w:w="11906" w:h="16838"/>
      <w:pgMar w:top="1682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FB1E" w14:textId="77777777" w:rsidR="00B64C40" w:rsidRDefault="00B64C40" w:rsidP="00A4314F">
      <w:pPr>
        <w:spacing w:after="0" w:line="240" w:lineRule="auto"/>
      </w:pPr>
      <w:r>
        <w:separator/>
      </w:r>
    </w:p>
  </w:endnote>
  <w:endnote w:type="continuationSeparator" w:id="0">
    <w:p w14:paraId="62D460EF" w14:textId="77777777" w:rsidR="00B64C40" w:rsidRDefault="00B64C40" w:rsidP="00A4314F">
      <w:pPr>
        <w:spacing w:after="0" w:line="240" w:lineRule="auto"/>
      </w:pPr>
      <w:r>
        <w:continuationSeparator/>
      </w:r>
    </w:p>
  </w:endnote>
  <w:endnote w:type="continuationNotice" w:id="1">
    <w:p w14:paraId="3D1EDA59" w14:textId="77777777" w:rsidR="00B64C40" w:rsidRDefault="00B64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F62E" w14:textId="77777777" w:rsidR="00173C78" w:rsidRDefault="00173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EF7A" w14:textId="77777777" w:rsidR="00B64C40" w:rsidRDefault="00B64C40" w:rsidP="00A4314F">
      <w:pPr>
        <w:spacing w:after="0" w:line="240" w:lineRule="auto"/>
      </w:pPr>
      <w:r>
        <w:separator/>
      </w:r>
    </w:p>
  </w:footnote>
  <w:footnote w:type="continuationSeparator" w:id="0">
    <w:p w14:paraId="26C9F7C2" w14:textId="77777777" w:rsidR="00B64C40" w:rsidRDefault="00B64C40" w:rsidP="00A4314F">
      <w:pPr>
        <w:spacing w:after="0" w:line="240" w:lineRule="auto"/>
      </w:pPr>
      <w:r>
        <w:continuationSeparator/>
      </w:r>
    </w:p>
  </w:footnote>
  <w:footnote w:type="continuationNotice" w:id="1">
    <w:p w14:paraId="06223B76" w14:textId="77777777" w:rsidR="00B64C40" w:rsidRDefault="00B64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DDE0" w14:textId="77777777" w:rsidR="00BF63D8" w:rsidRDefault="000039E0" w:rsidP="00566DA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2401B9" wp14:editId="68B7FA76">
              <wp:simplePos x="0" y="0"/>
              <wp:positionH relativeFrom="column">
                <wp:posOffset>3127022</wp:posOffset>
              </wp:positionH>
              <wp:positionV relativeFrom="paragraph">
                <wp:posOffset>49812</wp:posOffset>
              </wp:positionV>
              <wp:extent cx="2849880" cy="535305"/>
              <wp:effectExtent l="0" t="0" r="0" b="0"/>
              <wp:wrapSquare wrapText="bothSides"/>
              <wp:docPr id="9587131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49880" cy="535305"/>
                      </a:xfrm>
                      <a:prstGeom prst="rect">
                        <a:avLst/>
                      </a:prstGeom>
                      <a:solidFill>
                        <a:srgbClr val="E8E8E8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1473F" w14:textId="77777777" w:rsidR="000039E0" w:rsidRPr="000039E0" w:rsidRDefault="000039E0" w:rsidP="000039E0">
                          <w:pPr>
                            <w:spacing w:line="240" w:lineRule="auto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</w:pPr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 xml:space="preserve">END </w:t>
                          </w:r>
                          <w:proofErr w:type="spellStart"/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>Logístico</w:t>
                          </w:r>
                          <w:proofErr w:type="spellEnd"/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>Apoyo</w:t>
                          </w:r>
                          <w:proofErr w:type="spellEnd"/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>P</w:t>
                          </w:r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>lantilla</w:t>
                          </w:r>
                          <w:proofErr w:type="spellEnd"/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br/>
                          </w:r>
                          <w:proofErr w:type="spellStart"/>
                          <w:proofErr w:type="gramStart"/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>Versión</w:t>
                          </w:r>
                          <w:proofErr w:type="spellEnd"/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>:</w:t>
                          </w:r>
                          <w:proofErr w:type="gramEnd"/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 xml:space="preserve"> 0</w:t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>3</w:t>
                          </w:r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>/202</w:t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40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.2pt;margin-top:3.9pt;width:224.4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" fillcolor="#e8e8e8" strokeweight=".5pt">
              <v:path arrowok="t"/>
              <v:textbox>
                <w:txbxContent>
                  <w:p w14:paraId="3AE0A547" w14:textId="11D5D6D7" w:rsidR="000039E0" w:rsidRPr="000039E0" w:rsidRDefault="000039E0" w:rsidP="000039E0">
                    <w:pPr>
                      <w:spacing w:line="240" w:lineRule="auto"/>
                      <w:jc w:val="right"/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</w:pPr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 xml:space="preserve">END </w:t>
                    </w:r>
                    <w:proofErr w:type="spellStart"/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>Logístico</w:t>
                    </w:r>
                    <w:proofErr w:type="spellEnd"/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 xml:space="preserve"> Apoyo</w:t>
                    </w:r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br/>
                    </w:r>
                    <w:r>
                      <w:rPr>
                        <w:sz w:val="18"/>
                        <w:szCs w:val="18"/>
                        <w:lang w:val="fr-FR"/>
                      </w:rPr>
                      <w:t>P</w:t>
                    </w:r>
                    <w:r w:rsidRPr="000039E0">
                      <w:rPr>
                        <w:sz w:val="18"/>
                        <w:szCs w:val="18"/>
                        <w:lang w:val="fr-FR"/>
                      </w:rPr>
                      <w:t>lantilla</w:t>
                    </w:r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br/>
                    </w:r>
                    <w:proofErr w:type="gramStart"/>
                    <w:r w:rsidRPr="000039E0">
                      <w:rPr>
                        <w:sz w:val="18"/>
                        <w:szCs w:val="18"/>
                        <w:lang w:val="fr-FR"/>
                      </w:rPr>
                      <w:t>Versión:</w:t>
                    </w:r>
                    <w:proofErr w:type="gramEnd"/>
                    <w:r w:rsidRPr="000039E0">
                      <w:rPr>
                        <w:sz w:val="18"/>
                        <w:szCs w:val="18"/>
                        <w:lang w:val="fr-FR"/>
                      </w:rPr>
                      <w:t xml:space="preserve"> 0</w:t>
                    </w:r>
                    <w:r>
                      <w:rPr>
                        <w:sz w:val="18"/>
                        <w:szCs w:val="18"/>
                        <w:lang w:val="fr-FR"/>
                      </w:rPr>
                      <w:t>3</w:t>
                    </w:r>
                    <w:r w:rsidRPr="000039E0">
                      <w:rPr>
                        <w:sz w:val="18"/>
                        <w:szCs w:val="18"/>
                        <w:lang w:val="fr-FR"/>
                      </w:rPr>
                      <w:t>/202</w:t>
                    </w:r>
                    <w:r>
                      <w:rPr>
                        <w:sz w:val="18"/>
                        <w:szCs w:val="18"/>
                        <w:lang w:val="fr-F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63D8" w:rsidRPr="007474F8">
      <w:rPr>
        <w:noProof/>
      </w:rPr>
      <w:drawing>
        <wp:inline distT="0" distB="0" distL="0" distR="0" wp14:anchorId="5F8CFA48" wp14:editId="329CDE9F">
          <wp:extent cx="2070100" cy="609600"/>
          <wp:effectExtent l="0" t="0" r="0" b="0"/>
          <wp:docPr id="1" name="Picture 3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AB4D0" w14:textId="77777777" w:rsidR="00157F26" w:rsidRDefault="00157F26" w:rsidP="00566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5D"/>
    <w:multiLevelType w:val="hybridMultilevel"/>
    <w:tmpl w:val="900208F8"/>
    <w:lvl w:ilvl="0" w:tplc="7A1049B8">
      <w:start w:val="4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9315BBA"/>
    <w:multiLevelType w:val="hybridMultilevel"/>
    <w:tmpl w:val="6B9A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41D8"/>
    <w:multiLevelType w:val="hybridMultilevel"/>
    <w:tmpl w:val="4394DC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A106F"/>
    <w:multiLevelType w:val="hybridMultilevel"/>
    <w:tmpl w:val="6BFE78C4"/>
    <w:lvl w:ilvl="0" w:tplc="40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98222719">
    <w:abstractNumId w:val="2"/>
  </w:num>
  <w:num w:numId="2" w16cid:durableId="579680350">
    <w:abstractNumId w:val="3"/>
  </w:num>
  <w:num w:numId="3" w16cid:durableId="1879968575">
    <w:abstractNumId w:val="0"/>
  </w:num>
  <w:num w:numId="4" w16cid:durableId="21104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4F"/>
    <w:rsid w:val="000039E0"/>
    <w:rsid w:val="00043FE9"/>
    <w:rsid w:val="000B2F82"/>
    <w:rsid w:val="00137098"/>
    <w:rsid w:val="001415B7"/>
    <w:rsid w:val="00157F26"/>
    <w:rsid w:val="00170D66"/>
    <w:rsid w:val="00173C78"/>
    <w:rsid w:val="001E28E4"/>
    <w:rsid w:val="00245B03"/>
    <w:rsid w:val="0025798F"/>
    <w:rsid w:val="002A7975"/>
    <w:rsid w:val="002C251D"/>
    <w:rsid w:val="002C3661"/>
    <w:rsid w:val="00362182"/>
    <w:rsid w:val="003A10D9"/>
    <w:rsid w:val="00444F7B"/>
    <w:rsid w:val="00491159"/>
    <w:rsid w:val="004D6CAA"/>
    <w:rsid w:val="00566DA5"/>
    <w:rsid w:val="005D49C3"/>
    <w:rsid w:val="00677B73"/>
    <w:rsid w:val="006A1128"/>
    <w:rsid w:val="006D072A"/>
    <w:rsid w:val="006D4739"/>
    <w:rsid w:val="00754AAE"/>
    <w:rsid w:val="008264FB"/>
    <w:rsid w:val="00882BD3"/>
    <w:rsid w:val="00892909"/>
    <w:rsid w:val="00893EF6"/>
    <w:rsid w:val="00905726"/>
    <w:rsid w:val="00935DE8"/>
    <w:rsid w:val="00944BB7"/>
    <w:rsid w:val="00954DB5"/>
    <w:rsid w:val="00961B36"/>
    <w:rsid w:val="009715C7"/>
    <w:rsid w:val="00992A29"/>
    <w:rsid w:val="00A4314F"/>
    <w:rsid w:val="00A708BB"/>
    <w:rsid w:val="00A761B8"/>
    <w:rsid w:val="00A93BD9"/>
    <w:rsid w:val="00AD7936"/>
    <w:rsid w:val="00AF56FF"/>
    <w:rsid w:val="00B064AA"/>
    <w:rsid w:val="00B64C40"/>
    <w:rsid w:val="00BF63D8"/>
    <w:rsid w:val="00C06F75"/>
    <w:rsid w:val="00C25331"/>
    <w:rsid w:val="00C30C3B"/>
    <w:rsid w:val="00C37444"/>
    <w:rsid w:val="00C40853"/>
    <w:rsid w:val="00CA60A4"/>
    <w:rsid w:val="00CE2FAB"/>
    <w:rsid w:val="00D241F5"/>
    <w:rsid w:val="00D810A2"/>
    <w:rsid w:val="00D902D6"/>
    <w:rsid w:val="00DD6C5A"/>
    <w:rsid w:val="00DF20EB"/>
    <w:rsid w:val="00FE1A8E"/>
    <w:rsid w:val="085E2087"/>
    <w:rsid w:val="0D532DB1"/>
    <w:rsid w:val="1CA49D4F"/>
    <w:rsid w:val="31996FD5"/>
    <w:rsid w:val="4566CE4D"/>
    <w:rsid w:val="6051A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20A7C"/>
  <w15:chartTrackingRefBased/>
  <w15:docId w15:val="{4A512EEF-6CFF-4C2D-8255-18B79616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4F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4314F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uiPriority w:val="99"/>
    <w:unhideWhenUsed/>
    <w:rsid w:val="00A4314F"/>
    <w:rPr>
      <w:color w:val="0000FF"/>
      <w:u w:val="single"/>
    </w:rPr>
  </w:style>
  <w:style w:type="paragraph" w:styleId="NoSpacing">
    <w:name w:val="No Spacing"/>
    <w:uiPriority w:val="1"/>
    <w:qFormat/>
    <w:rsid w:val="00A4314F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4F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F63D8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63D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961B36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4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F7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F7B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TCN@U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6AC88A4A98A4583877E795B583186" ma:contentTypeVersion="16" ma:contentTypeDescription="Create a new document." ma:contentTypeScope="" ma:versionID="c639db5c85081785e36050d5519f6b44">
  <xsd:schema xmlns:xsd="http://www.w3.org/2001/XMLSchema" xmlns:xs="http://www.w3.org/2001/XMLSchema" xmlns:p="http://schemas.microsoft.com/office/2006/metadata/properties" xmlns:ns2="48bba4d1-6239-4317-af40-f4be253099f4" xmlns:ns3="618bf4cd-df42-445c-9405-64996b5c722d" targetNamespace="http://schemas.microsoft.com/office/2006/metadata/properties" ma:root="true" ma:fieldsID="c10463e4b8f2c2a84be3bbda3ec4bef9" ns2:_="" ns3:_="">
    <xsd:import namespace="48bba4d1-6239-4317-af40-f4be253099f4"/>
    <xsd:import namespace="618bf4cd-df42-445c-9405-64996b5c7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ba4d1-6239-4317-af40-f4be2530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f4cd-df42-445c-9405-64996b5c72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6352ac-c29d-4267-9b7e-24dfbff2ef1a}" ma:internalName="TaxCatchAll" ma:showField="CatchAllData" ma:web="618bf4cd-df42-445c-9405-64996b5c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ba4d1-6239-4317-af40-f4be253099f4">
      <Terms xmlns="http://schemas.microsoft.com/office/infopath/2007/PartnerControls"/>
    </lcf76f155ced4ddcb4097134ff3c332f>
    <TaxCatchAll xmlns="618bf4cd-df42-445c-9405-64996b5c72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8440D-1BF7-431C-8C79-DA277938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ba4d1-6239-4317-af40-f4be253099f4"/>
    <ds:schemaRef ds:uri="618bf4cd-df42-445c-9405-64996b5c7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747E5-11C9-4AD3-AF61-A5F0FB1FB488}">
  <ds:schemaRefs>
    <ds:schemaRef ds:uri="http://schemas.microsoft.com/office/2006/metadata/properties"/>
    <ds:schemaRef ds:uri="http://schemas.microsoft.com/office/infopath/2007/PartnerControls"/>
    <ds:schemaRef ds:uri="48bba4d1-6239-4317-af40-f4be253099f4"/>
    <ds:schemaRef ds:uri="618bf4cd-df42-445c-9405-64996b5c722d"/>
  </ds:schemaRefs>
</ds:datastoreItem>
</file>

<file path=customXml/itemProps3.xml><?xml version="1.0" encoding="utf-8"?>
<ds:datastoreItem xmlns:ds="http://schemas.openxmlformats.org/officeDocument/2006/customXml" ds:itemID="{DB51E665-8351-4753-B79A-918376D0C8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Trocellier</dc:creator>
  <cp:keywords/>
  <dc:description/>
  <cp:lastModifiedBy>Sharone Molly</cp:lastModifiedBy>
  <cp:revision>2</cp:revision>
  <dcterms:created xsi:type="dcterms:W3CDTF">2026-04-15T08:25:00Z</dcterms:created>
  <dcterms:modified xsi:type="dcterms:W3CDTF">2026-04-15T08:25:00Z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0x01010002F6AC88A4A98A4583877E795B583186</vt:lpwstr>
  </property>
  <property fmtid="{D5CDD505-2E9C-101B-9397-08002B2CF9AE}" pid="3" name="MediaServiceImageTags">
    <vt:lpwstr/>
  </property>
</Properties>
</file>