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9EA" w:rsidRPr="00256D05" w:rsidRDefault="00343EFE" w:rsidP="00343EFE">
      <w:pPr>
        <w:pStyle w:val="Heading1"/>
        <w:jc w:val="center"/>
      </w:pPr>
      <w:r w:rsidRPr="00343EFE">
        <w:t>Format for Requests for CTCN Support</w:t>
      </w:r>
    </w:p>
    <w:p w:rsidR="005869EA" w:rsidRPr="00256D05" w:rsidRDefault="005869EA" w:rsidP="005869EA"/>
    <w:p w:rsidR="005869EA" w:rsidRDefault="00343EFE" w:rsidP="005869EA">
      <w:pPr>
        <w:spacing w:line="360" w:lineRule="auto"/>
        <w:rPr>
          <w:b/>
        </w:rPr>
      </w:pPr>
      <w:r>
        <w:rPr>
          <w:b/>
          <w:noProof/>
          <w:lang w:val="it-IT" w:eastAsia="it-IT"/>
        </w:rPr>
        <mc:AlternateContent>
          <mc:Choice Requires="wps">
            <w:drawing>
              <wp:anchor distT="4294967292" distB="4294967292" distL="114300" distR="114300" simplePos="0" relativeHeight="251651584" behindDoc="0" locked="0" layoutInCell="1" allowOverlap="1">
                <wp:simplePos x="0" y="0"/>
                <wp:positionH relativeFrom="column">
                  <wp:posOffset>20955</wp:posOffset>
                </wp:positionH>
                <wp:positionV relativeFrom="paragraph">
                  <wp:posOffset>213359</wp:posOffset>
                </wp:positionV>
                <wp:extent cx="5933440" cy="0"/>
                <wp:effectExtent l="0" t="0" r="10160" b="1905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65pt;margin-top:16.8pt;width:467.2pt;height:0;z-index:2516515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"/>
            </w:pict>
          </mc:Fallback>
        </mc:AlternateContent>
      </w:r>
      <w:r w:rsidR="005869EA">
        <w:rPr>
          <w:b/>
        </w:rPr>
        <w:t>COUNTRY:</w:t>
      </w:r>
      <w:r w:rsidR="005869EA">
        <w:rPr>
          <w:b/>
        </w:rPr>
        <w:tab/>
      </w:r>
      <w:r w:rsidR="005869EA">
        <w:rPr>
          <w:b/>
        </w:rPr>
        <w:tab/>
      </w:r>
      <w:r w:rsidR="005869EA">
        <w:rPr>
          <w:b/>
        </w:rPr>
        <w:tab/>
      </w:r>
      <w:r w:rsidR="005869EA">
        <w:rPr>
          <w:b/>
        </w:rPr>
        <w:tab/>
        <w:t>APPLICANT/CONTACT:</w:t>
      </w:r>
    </w:p>
    <w:p w:rsidR="00343EFE" w:rsidRDefault="00343EFE" w:rsidP="00343EFE">
      <w:pPr>
        <w:spacing w:line="360" w:lineRule="auto"/>
        <w:rPr>
          <w:i/>
        </w:rPr>
      </w:pPr>
      <w:r>
        <w:rPr>
          <w:b/>
        </w:rPr>
        <w:t>Thailand</w:t>
      </w:r>
      <w:r w:rsidR="005869EA">
        <w:rPr>
          <w:b/>
        </w:rPr>
        <w:tab/>
      </w:r>
      <w:r w:rsidR="005869EA">
        <w:rPr>
          <w:b/>
        </w:rPr>
        <w:tab/>
      </w:r>
      <w:r w:rsidR="005869EA">
        <w:rPr>
          <w:b/>
        </w:rPr>
        <w:tab/>
      </w:r>
      <w:r>
        <w:rPr>
          <w:i/>
        </w:rPr>
        <w:t>Name: National Committee on Climate Change (Example)</w:t>
      </w:r>
    </w:p>
    <w:p w:rsidR="00343EFE" w:rsidRDefault="00343EFE" w:rsidP="00343EFE">
      <w:pPr>
        <w:spacing w:line="360" w:lineRule="auto"/>
        <w:ind w:firstLine="2880"/>
        <w:rPr>
          <w:i/>
        </w:rPr>
      </w:pPr>
      <w:r>
        <w:rPr>
          <w:i/>
        </w:rPr>
        <w:t xml:space="preserve">Address: </w:t>
      </w:r>
      <w:r w:rsidRPr="00A643AB">
        <w:rPr>
          <w:i/>
        </w:rPr>
        <w:t xml:space="preserve">60/1 </w:t>
      </w:r>
      <w:proofErr w:type="spellStart"/>
      <w:r w:rsidRPr="00A643AB">
        <w:rPr>
          <w:i/>
        </w:rPr>
        <w:t>Soi</w:t>
      </w:r>
      <w:proofErr w:type="spellEnd"/>
      <w:r w:rsidRPr="00A643AB">
        <w:rPr>
          <w:i/>
        </w:rPr>
        <w:t xml:space="preserve"> </w:t>
      </w:r>
      <w:proofErr w:type="spellStart"/>
      <w:r w:rsidRPr="00A643AB">
        <w:rPr>
          <w:i/>
        </w:rPr>
        <w:t>Pibunwattana</w:t>
      </w:r>
      <w:proofErr w:type="spellEnd"/>
      <w:r w:rsidRPr="00A643AB">
        <w:rPr>
          <w:i/>
        </w:rPr>
        <w:t xml:space="preserve"> 7 Rama 6 Road </w:t>
      </w:r>
      <w:proofErr w:type="spellStart"/>
      <w:r w:rsidRPr="00A643AB">
        <w:rPr>
          <w:i/>
        </w:rPr>
        <w:t>Samsennai</w:t>
      </w:r>
      <w:proofErr w:type="spellEnd"/>
      <w:r w:rsidRPr="00A643AB">
        <w:rPr>
          <w:i/>
        </w:rPr>
        <w:t xml:space="preserve"> </w:t>
      </w:r>
    </w:p>
    <w:p w:rsidR="00343EFE" w:rsidRDefault="00343EFE" w:rsidP="00343EFE">
      <w:pPr>
        <w:spacing w:line="360" w:lineRule="auto"/>
        <w:ind w:firstLine="2880"/>
        <w:rPr>
          <w:i/>
        </w:rPr>
      </w:pPr>
      <w:proofErr w:type="spellStart"/>
      <w:r w:rsidRPr="00A643AB">
        <w:rPr>
          <w:i/>
        </w:rPr>
        <w:t>Phayathai</w:t>
      </w:r>
      <w:proofErr w:type="spellEnd"/>
      <w:r w:rsidRPr="00A643AB">
        <w:rPr>
          <w:i/>
        </w:rPr>
        <w:t xml:space="preserve"> District Bangkok 10400 THAILAND</w:t>
      </w:r>
    </w:p>
    <w:p w:rsidR="00343EFE" w:rsidRDefault="00343EFE" w:rsidP="00343EFE">
      <w:pPr>
        <w:spacing w:line="360" w:lineRule="auto"/>
        <w:ind w:firstLine="2880"/>
        <w:rPr>
          <w:i/>
        </w:rPr>
      </w:pPr>
      <w:r>
        <w:rPr>
          <w:i/>
        </w:rPr>
        <w:t>Designation:</w:t>
      </w:r>
    </w:p>
    <w:p w:rsidR="00343EFE" w:rsidRDefault="00343EFE" w:rsidP="00343EFE">
      <w:pPr>
        <w:spacing w:line="360" w:lineRule="auto"/>
        <w:ind w:firstLine="2880"/>
        <w:rPr>
          <w:i/>
        </w:rPr>
      </w:pPr>
      <w:r>
        <w:rPr>
          <w:i/>
        </w:rPr>
        <w:t>Email:</w:t>
      </w:r>
    </w:p>
    <w:p w:rsidR="00343EFE" w:rsidRDefault="00343EFE" w:rsidP="00343EFE">
      <w:pPr>
        <w:spacing w:line="360" w:lineRule="auto"/>
        <w:ind w:firstLine="2880"/>
        <w:rPr>
          <w:i/>
        </w:rPr>
      </w:pPr>
      <w:r>
        <w:rPr>
          <w:i/>
        </w:rPr>
        <w:t>Phone: +</w:t>
      </w:r>
      <w:r w:rsidRPr="00A643AB">
        <w:rPr>
          <w:i/>
        </w:rPr>
        <w:t>66</w:t>
      </w:r>
      <w:r>
        <w:rPr>
          <w:i/>
        </w:rPr>
        <w:t>-</w:t>
      </w:r>
      <w:r w:rsidRPr="00A643AB">
        <w:rPr>
          <w:i/>
        </w:rPr>
        <w:t>2 265-6500</w:t>
      </w:r>
    </w:p>
    <w:p w:rsidR="00343EFE" w:rsidRPr="00B05FC3" w:rsidRDefault="00343EFE" w:rsidP="00343EFE">
      <w:pPr>
        <w:spacing w:line="360" w:lineRule="auto"/>
        <w:ind w:firstLine="2880"/>
        <w:rPr>
          <w:i/>
        </w:rPr>
      </w:pPr>
      <w:r>
        <w:rPr>
          <w:i/>
        </w:rPr>
        <w:t>Fax: +</w:t>
      </w:r>
      <w:r w:rsidRPr="00A643AB">
        <w:rPr>
          <w:i/>
        </w:rPr>
        <w:t>66</w:t>
      </w:r>
      <w:r>
        <w:rPr>
          <w:i/>
        </w:rPr>
        <w:t>-</w:t>
      </w:r>
      <w:r w:rsidRPr="00A643AB">
        <w:rPr>
          <w:i/>
        </w:rPr>
        <w:t>2 265-6511</w:t>
      </w:r>
    </w:p>
    <w:p w:rsidR="005869EA" w:rsidRDefault="005869EA" w:rsidP="00343EFE">
      <w:pPr>
        <w:spacing w:line="360" w:lineRule="auto"/>
        <w:rPr>
          <w:b/>
        </w:rPr>
      </w:pPr>
    </w:p>
    <w:p w:rsidR="005869EA" w:rsidRPr="00256D05" w:rsidRDefault="00343EFE" w:rsidP="005869EA">
      <w:pPr>
        <w:spacing w:line="360" w:lineRule="auto"/>
        <w:rPr>
          <w:b/>
        </w:rPr>
      </w:pPr>
      <w:r>
        <w:rPr>
          <w:noProof/>
          <w:lang w:val="it-IT" w:eastAsia="it-IT"/>
        </w:rPr>
        <mc:AlternateContent>
          <mc:Choice Requires="wps">
            <w:drawing>
              <wp:anchor distT="4294967292" distB="4294967292" distL="114300" distR="114300" simplePos="0" relativeHeight="251652608" behindDoc="0" locked="0" layoutInCell="1" allowOverlap="1">
                <wp:simplePos x="0" y="0"/>
                <wp:positionH relativeFrom="column">
                  <wp:posOffset>20955</wp:posOffset>
                </wp:positionH>
                <wp:positionV relativeFrom="paragraph">
                  <wp:posOffset>198754</wp:posOffset>
                </wp:positionV>
                <wp:extent cx="5933440" cy="0"/>
                <wp:effectExtent l="0" t="0" r="10160" b="1905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65pt;margin-top:15.65pt;width:467.2pt;height:0;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IkHw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"/>
            </w:pict>
          </mc:Fallback>
        </mc:AlternateContent>
      </w:r>
      <w:r w:rsidR="005869EA" w:rsidRPr="00256D05">
        <w:rPr>
          <w:b/>
        </w:rPr>
        <w:t>TITLE</w:t>
      </w:r>
      <w:r w:rsidR="00455054">
        <w:rPr>
          <w:b/>
        </w:rPr>
        <w:t>:</w:t>
      </w:r>
    </w:p>
    <w:p w:rsidR="005869EA" w:rsidRDefault="005869EA" w:rsidP="00455054">
      <w:pPr>
        <w:spacing w:line="360" w:lineRule="auto"/>
        <w:rPr>
          <w:i/>
        </w:rPr>
      </w:pPr>
      <w:r>
        <w:rPr>
          <w:i/>
        </w:rPr>
        <w:t>{</w:t>
      </w:r>
      <w:r w:rsidRPr="00EA5CF6">
        <w:rPr>
          <w:i/>
        </w:rPr>
        <w:t>Title of request or proposal</w:t>
      </w:r>
      <w:r>
        <w:rPr>
          <w:i/>
        </w:rPr>
        <w:t>}</w:t>
      </w:r>
    </w:p>
    <w:p w:rsidR="00343EFE" w:rsidRPr="00A643AB" w:rsidRDefault="00F57F9D" w:rsidP="00343EFE">
      <w:pPr>
        <w:spacing w:line="360" w:lineRule="auto"/>
        <w:rPr>
          <w:b/>
        </w:rPr>
      </w:pPr>
      <w:r>
        <w:rPr>
          <w:b/>
        </w:rPr>
        <w:t>D</w:t>
      </w:r>
      <w:r w:rsidR="00343EFE" w:rsidRPr="00A643AB">
        <w:rPr>
          <w:b/>
        </w:rPr>
        <w:t>evelop</w:t>
      </w:r>
      <w:r w:rsidR="00343EFE">
        <w:rPr>
          <w:b/>
        </w:rPr>
        <w:t>ment of</w:t>
      </w:r>
      <w:r w:rsidR="00343EFE" w:rsidRPr="00A643AB">
        <w:rPr>
          <w:b/>
        </w:rPr>
        <w:t xml:space="preserve"> a Seasonal Climate Prediction System (SCPS)</w:t>
      </w:r>
      <w:r w:rsidR="00343EFE">
        <w:rPr>
          <w:b/>
        </w:rPr>
        <w:t xml:space="preserve"> </w:t>
      </w:r>
    </w:p>
    <w:p w:rsidR="00455054" w:rsidRPr="00455054" w:rsidRDefault="00455054" w:rsidP="00455054">
      <w:pPr>
        <w:spacing w:line="360" w:lineRule="auto"/>
        <w:rPr>
          <w:i/>
        </w:rPr>
      </w:pPr>
    </w:p>
    <w:p w:rsidR="005869EA" w:rsidRDefault="00343EFE" w:rsidP="005869EA">
      <w:pPr>
        <w:tabs>
          <w:tab w:val="left" w:pos="90"/>
        </w:tabs>
        <w:spacing w:line="360" w:lineRule="auto"/>
        <w:rPr>
          <w:b/>
        </w:rPr>
      </w:pPr>
      <w:r>
        <w:rPr>
          <w:b/>
          <w:noProof/>
          <w:lang w:val="it-IT" w:eastAsia="it-IT"/>
        </w:rPr>
        <mc:AlternateContent>
          <mc:Choice Requires="wps">
            <w:drawing>
              <wp:anchor distT="4294967292" distB="4294967292" distL="114300" distR="114300" simplePos="0" relativeHeight="251653632" behindDoc="0" locked="0" layoutInCell="1" allowOverlap="1" wp14:anchorId="72A0C2B5" wp14:editId="1C5A93D1">
                <wp:simplePos x="0" y="0"/>
                <wp:positionH relativeFrom="column">
                  <wp:posOffset>20955</wp:posOffset>
                </wp:positionH>
                <wp:positionV relativeFrom="paragraph">
                  <wp:posOffset>195579</wp:posOffset>
                </wp:positionV>
                <wp:extent cx="5933440" cy="0"/>
                <wp:effectExtent l="0" t="0" r="10160" b="19050"/>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65pt;margin-top:15.4pt;width:467.2pt;height:0;z-index:251653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qeHg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"/>
            </w:pict>
          </mc:Fallback>
        </mc:AlternateContent>
      </w:r>
      <w:r w:rsidR="005869EA" w:rsidRPr="00EA5CF6">
        <w:rPr>
          <w:b/>
        </w:rPr>
        <w:t>GEOGRAPHICAL FOCUS</w:t>
      </w:r>
      <w:r w:rsidR="00455054">
        <w:rPr>
          <w:b/>
        </w:rPr>
        <w:t>:</w:t>
      </w:r>
      <w:r w:rsidR="00A56F00">
        <w:rPr>
          <w:b/>
        </w:rPr>
        <w:t xml:space="preserve">     </w:t>
      </w:r>
      <w:proofErr w:type="gramStart"/>
      <w:r w:rsidR="00613803">
        <w:rPr>
          <w:i/>
        </w:rPr>
        <w:t>x</w:t>
      </w:r>
      <w:r w:rsidR="00613803">
        <w:rPr>
          <w:i/>
        </w:rPr>
        <w:t xml:space="preserve">  </w:t>
      </w:r>
      <w:r w:rsidR="00A56F00" w:rsidRPr="00EA5CF6">
        <w:rPr>
          <w:i/>
        </w:rPr>
        <w:t>Sub</w:t>
      </w:r>
      <w:proofErr w:type="gramEnd"/>
      <w:r w:rsidR="00A56F00" w:rsidRPr="00EA5CF6">
        <w:rPr>
          <w:i/>
        </w:rPr>
        <w:t>-national</w:t>
      </w:r>
      <w:r w:rsidR="00A56F00">
        <w:rPr>
          <w:i/>
        </w:rPr>
        <w:t xml:space="preserve">       </w:t>
      </w:r>
      <w:r>
        <w:rPr>
          <w:i/>
        </w:rPr>
        <w:t>x</w:t>
      </w:r>
      <w:r w:rsidR="005869EA">
        <w:rPr>
          <w:i/>
        </w:rPr>
        <w:t xml:space="preserve">  </w:t>
      </w:r>
      <w:r w:rsidR="005869EA" w:rsidRPr="00EA5CF6">
        <w:rPr>
          <w:i/>
        </w:rPr>
        <w:t>National</w:t>
      </w:r>
      <w:r w:rsidR="00A56F00">
        <w:rPr>
          <w:i/>
        </w:rPr>
        <w:t xml:space="preserve">     </w:t>
      </w:r>
      <w:r w:rsidR="00A56F00">
        <w:rPr>
          <w:b/>
        </w:rPr>
        <w:t xml:space="preserve">□  </w:t>
      </w:r>
      <w:r w:rsidR="00A56F00" w:rsidRPr="00EA5CF6">
        <w:rPr>
          <w:i/>
        </w:rPr>
        <w:t>Regional</w:t>
      </w:r>
      <w:r w:rsidR="00A56F00">
        <w:rPr>
          <w:i/>
        </w:rPr>
        <w:t xml:space="preserve">     </w:t>
      </w:r>
      <w:r w:rsidR="00A56F00">
        <w:rPr>
          <w:b/>
        </w:rPr>
        <w:t xml:space="preserve">□  </w:t>
      </w:r>
      <w:r w:rsidR="00A56F00">
        <w:rPr>
          <w:i/>
        </w:rPr>
        <w:t>Global</w:t>
      </w:r>
    </w:p>
    <w:p w:rsidR="005869EA" w:rsidRDefault="005869EA" w:rsidP="005869EA">
      <w:pPr>
        <w:tabs>
          <w:tab w:val="left" w:pos="90"/>
        </w:tabs>
        <w:spacing w:line="360" w:lineRule="auto"/>
        <w:rPr>
          <w:b/>
        </w:rPr>
      </w:pPr>
    </w:p>
    <w:p w:rsidR="005869EA" w:rsidRDefault="00343EFE" w:rsidP="005869EA">
      <w:pPr>
        <w:tabs>
          <w:tab w:val="left" w:pos="90"/>
        </w:tabs>
        <w:spacing w:line="360" w:lineRule="auto"/>
        <w:rPr>
          <w:b/>
        </w:rPr>
      </w:pPr>
      <w:r>
        <w:rPr>
          <w:b/>
          <w:noProof/>
          <w:lang w:val="it-IT" w:eastAsia="it-IT"/>
        </w:rPr>
        <mc:AlternateContent>
          <mc:Choice Requires="wps">
            <w:drawing>
              <wp:anchor distT="4294967292" distB="4294967292" distL="114300" distR="114300" simplePos="0" relativeHeight="251654656" behindDoc="0" locked="0" layoutInCell="1" allowOverlap="1" wp14:anchorId="27411D10" wp14:editId="0804AA62">
                <wp:simplePos x="0" y="0"/>
                <wp:positionH relativeFrom="column">
                  <wp:posOffset>20955</wp:posOffset>
                </wp:positionH>
                <wp:positionV relativeFrom="paragraph">
                  <wp:posOffset>185419</wp:posOffset>
                </wp:positionV>
                <wp:extent cx="5933440" cy="0"/>
                <wp:effectExtent l="0" t="0" r="10160" b="19050"/>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65pt;margin-top:14.6pt;width:467.2pt;height:0;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bMRHw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"/>
            </w:pict>
          </mc:Fallback>
        </mc:AlternateContent>
      </w:r>
      <w:r w:rsidR="005869EA">
        <w:rPr>
          <w:b/>
        </w:rPr>
        <w:t>SECTOR/THEME</w:t>
      </w:r>
    </w:p>
    <w:p w:rsidR="00C83368" w:rsidRDefault="00A56F00" w:rsidP="00350B8B">
      <w:pPr>
        <w:spacing w:line="360" w:lineRule="auto"/>
        <w:rPr>
          <w:i/>
        </w:rPr>
      </w:pPr>
      <w:r>
        <w:rPr>
          <w:i/>
        </w:rPr>
        <w:t>{Select one or several relevant sectors}</w:t>
      </w:r>
    </w:p>
    <w:p w:rsidR="005869EA" w:rsidRPr="009C2235" w:rsidRDefault="005869EA" w:rsidP="005869EA">
      <w:pPr>
        <w:tabs>
          <w:tab w:val="left" w:pos="90"/>
          <w:tab w:val="left" w:pos="1985"/>
        </w:tabs>
        <w:spacing w:line="360" w:lineRule="auto"/>
        <w:ind w:left="90"/>
        <w:rPr>
          <w:i/>
        </w:rPr>
      </w:pPr>
      <w:r w:rsidRPr="009C2235">
        <w:rPr>
          <w:i/>
        </w:rPr>
        <w:t xml:space="preserve">Adaptation:   </w:t>
      </w:r>
      <w:r>
        <w:rPr>
          <w:i/>
        </w:rPr>
        <w:tab/>
      </w:r>
      <w:proofErr w:type="gramStart"/>
      <w:r w:rsidR="00343EFE">
        <w:rPr>
          <w:i/>
        </w:rPr>
        <w:t>x</w:t>
      </w:r>
      <w:r w:rsidRPr="009C2235">
        <w:rPr>
          <w:i/>
        </w:rPr>
        <w:t xml:space="preserve">  Agriculture</w:t>
      </w:r>
      <w:proofErr w:type="gramEnd"/>
      <w:r w:rsidRPr="009C2235">
        <w:rPr>
          <w:b/>
          <w:i/>
        </w:rPr>
        <w:tab/>
      </w:r>
      <w:r w:rsidRPr="009C2235">
        <w:rPr>
          <w:b/>
          <w:i/>
        </w:rPr>
        <w:tab/>
      </w:r>
      <w:r>
        <w:rPr>
          <w:b/>
          <w:i/>
        </w:rPr>
        <w:tab/>
      </w:r>
      <w:r>
        <w:rPr>
          <w:i/>
        </w:rPr>
        <w:t>Mitigation:</w:t>
      </w:r>
      <w:r w:rsidRPr="009C2235">
        <w:rPr>
          <w:i/>
        </w:rPr>
        <w:tab/>
        <w:t>□  Energy</w:t>
      </w:r>
    </w:p>
    <w:p w:rsidR="005869EA" w:rsidRPr="009C2235" w:rsidRDefault="005869EA" w:rsidP="005869EA">
      <w:pPr>
        <w:tabs>
          <w:tab w:val="left" w:pos="90"/>
          <w:tab w:val="left" w:pos="1980"/>
        </w:tabs>
        <w:spacing w:line="360" w:lineRule="auto"/>
        <w:rPr>
          <w:i/>
        </w:rPr>
      </w:pPr>
      <w:r>
        <w:rPr>
          <w:i/>
        </w:rPr>
        <w:tab/>
      </w:r>
      <w:r>
        <w:rPr>
          <w:i/>
        </w:rPr>
        <w:tab/>
      </w:r>
      <w:proofErr w:type="gramStart"/>
      <w:r w:rsidR="00343EFE">
        <w:rPr>
          <w:i/>
        </w:rPr>
        <w:t>x</w:t>
      </w:r>
      <w:r>
        <w:rPr>
          <w:i/>
        </w:rPr>
        <w:t xml:space="preserve">  Water</w:t>
      </w:r>
      <w:proofErr w:type="gramEnd"/>
      <w:r>
        <w:rPr>
          <w:i/>
        </w:rPr>
        <w:tab/>
      </w:r>
      <w:r>
        <w:rPr>
          <w:i/>
        </w:rPr>
        <w:tab/>
      </w:r>
      <w:r>
        <w:rPr>
          <w:i/>
        </w:rPr>
        <w:tab/>
      </w:r>
      <w:r>
        <w:rPr>
          <w:i/>
        </w:rPr>
        <w:tab/>
      </w:r>
      <w:r>
        <w:rPr>
          <w:i/>
        </w:rPr>
        <w:tab/>
      </w:r>
      <w:r>
        <w:rPr>
          <w:i/>
        </w:rPr>
        <w:tab/>
      </w:r>
      <w:r w:rsidRPr="009C2235">
        <w:rPr>
          <w:i/>
        </w:rPr>
        <w:t>□  Industry</w:t>
      </w:r>
    </w:p>
    <w:p w:rsidR="005869EA" w:rsidRPr="009C2235" w:rsidRDefault="005869EA" w:rsidP="005869EA">
      <w:pPr>
        <w:tabs>
          <w:tab w:val="left" w:pos="90"/>
          <w:tab w:val="left" w:pos="1980"/>
        </w:tabs>
        <w:spacing w:line="360" w:lineRule="auto"/>
        <w:rPr>
          <w:i/>
        </w:rPr>
      </w:pPr>
      <w:r>
        <w:rPr>
          <w:i/>
        </w:rPr>
        <w:tab/>
      </w:r>
      <w:r>
        <w:rPr>
          <w:i/>
        </w:rPr>
        <w:tab/>
      </w:r>
      <w:proofErr w:type="gramStart"/>
      <w:r w:rsidRPr="009C2235">
        <w:rPr>
          <w:i/>
        </w:rPr>
        <w:t>□</w:t>
      </w:r>
      <w:r>
        <w:rPr>
          <w:i/>
        </w:rPr>
        <w:t xml:space="preserve">  Cities</w:t>
      </w:r>
      <w:proofErr w:type="gramEnd"/>
      <w:r>
        <w:rPr>
          <w:i/>
        </w:rPr>
        <w:tab/>
      </w:r>
      <w:r>
        <w:rPr>
          <w:i/>
        </w:rPr>
        <w:tab/>
      </w:r>
      <w:r>
        <w:rPr>
          <w:i/>
        </w:rPr>
        <w:tab/>
      </w:r>
      <w:r>
        <w:rPr>
          <w:i/>
        </w:rPr>
        <w:tab/>
      </w:r>
      <w:r>
        <w:rPr>
          <w:i/>
        </w:rPr>
        <w:tab/>
      </w:r>
      <w:r>
        <w:rPr>
          <w:i/>
        </w:rPr>
        <w:tab/>
      </w:r>
      <w:r w:rsidRPr="009C2235">
        <w:rPr>
          <w:i/>
        </w:rPr>
        <w:t>□  Transport</w:t>
      </w:r>
    </w:p>
    <w:p w:rsidR="005869EA" w:rsidRPr="009C2235" w:rsidRDefault="005869EA" w:rsidP="005869EA">
      <w:pPr>
        <w:tabs>
          <w:tab w:val="left" w:pos="90"/>
          <w:tab w:val="left" w:pos="1980"/>
        </w:tabs>
        <w:spacing w:line="360" w:lineRule="auto"/>
        <w:rPr>
          <w:i/>
        </w:rPr>
      </w:pPr>
      <w:r>
        <w:rPr>
          <w:i/>
        </w:rPr>
        <w:tab/>
      </w:r>
      <w:r w:rsidRPr="009C2235">
        <w:rPr>
          <w:i/>
        </w:rPr>
        <w:tab/>
      </w:r>
      <w:proofErr w:type="gramStart"/>
      <w:r w:rsidRPr="009C2235">
        <w:rPr>
          <w:i/>
        </w:rPr>
        <w:t>□</w:t>
      </w:r>
      <w:r>
        <w:rPr>
          <w:i/>
        </w:rPr>
        <w:t xml:space="preserve">  Health</w:t>
      </w:r>
      <w:proofErr w:type="gramEnd"/>
      <w:r>
        <w:rPr>
          <w:i/>
        </w:rPr>
        <w:tab/>
      </w:r>
      <w:r>
        <w:rPr>
          <w:i/>
        </w:rPr>
        <w:tab/>
      </w:r>
      <w:r>
        <w:rPr>
          <w:i/>
        </w:rPr>
        <w:tab/>
      </w:r>
      <w:r>
        <w:rPr>
          <w:i/>
        </w:rPr>
        <w:tab/>
      </w:r>
      <w:r>
        <w:rPr>
          <w:i/>
        </w:rPr>
        <w:tab/>
      </w:r>
      <w:r w:rsidRPr="009C2235">
        <w:rPr>
          <w:i/>
        </w:rPr>
        <w:t>□  Agriculture</w:t>
      </w:r>
    </w:p>
    <w:p w:rsidR="005869EA" w:rsidRPr="009C2235" w:rsidRDefault="005869EA" w:rsidP="005869EA">
      <w:pPr>
        <w:tabs>
          <w:tab w:val="left" w:pos="90"/>
          <w:tab w:val="left" w:pos="1980"/>
        </w:tabs>
        <w:spacing w:line="360" w:lineRule="auto"/>
        <w:rPr>
          <w:i/>
        </w:rPr>
      </w:pPr>
      <w:r>
        <w:rPr>
          <w:i/>
        </w:rPr>
        <w:tab/>
      </w:r>
      <w:r>
        <w:rPr>
          <w:i/>
        </w:rPr>
        <w:tab/>
      </w:r>
      <w:proofErr w:type="gramStart"/>
      <w:r w:rsidR="00343EFE">
        <w:rPr>
          <w:i/>
        </w:rPr>
        <w:t>x</w:t>
      </w:r>
      <w:r>
        <w:rPr>
          <w:i/>
        </w:rPr>
        <w:t xml:space="preserve">  Disaster</w:t>
      </w:r>
      <w:proofErr w:type="gramEnd"/>
      <w:r>
        <w:rPr>
          <w:i/>
        </w:rPr>
        <w:t xml:space="preserve"> Reduction</w:t>
      </w:r>
      <w:r>
        <w:rPr>
          <w:i/>
        </w:rPr>
        <w:tab/>
      </w:r>
      <w:r>
        <w:rPr>
          <w:i/>
        </w:rPr>
        <w:tab/>
      </w:r>
      <w:r>
        <w:rPr>
          <w:i/>
        </w:rPr>
        <w:tab/>
      </w:r>
      <w:r>
        <w:rPr>
          <w:i/>
        </w:rPr>
        <w:tab/>
      </w:r>
      <w:r w:rsidRPr="009C2235">
        <w:rPr>
          <w:i/>
        </w:rPr>
        <w:t xml:space="preserve">□  Waste </w:t>
      </w:r>
    </w:p>
    <w:p w:rsidR="005869EA" w:rsidRDefault="005869EA" w:rsidP="005869EA">
      <w:pPr>
        <w:tabs>
          <w:tab w:val="left" w:pos="90"/>
          <w:tab w:val="left" w:pos="1980"/>
        </w:tabs>
        <w:spacing w:line="360" w:lineRule="auto"/>
        <w:rPr>
          <w:i/>
        </w:rPr>
      </w:pPr>
      <w:r>
        <w:rPr>
          <w:i/>
        </w:rPr>
        <w:tab/>
      </w:r>
      <w:r>
        <w:rPr>
          <w:i/>
        </w:rPr>
        <w:tab/>
      </w:r>
      <w:proofErr w:type="gramStart"/>
      <w:r w:rsidRPr="009C2235">
        <w:rPr>
          <w:i/>
        </w:rPr>
        <w:t>□</w:t>
      </w:r>
      <w:r>
        <w:rPr>
          <w:i/>
        </w:rPr>
        <w:t xml:space="preserve">  Coastal</w:t>
      </w:r>
      <w:proofErr w:type="gramEnd"/>
      <w:r>
        <w:rPr>
          <w:i/>
        </w:rPr>
        <w:t xml:space="preserve"> Region</w:t>
      </w:r>
      <w:r>
        <w:rPr>
          <w:i/>
        </w:rPr>
        <w:tab/>
      </w:r>
      <w:r>
        <w:rPr>
          <w:i/>
        </w:rPr>
        <w:tab/>
      </w:r>
      <w:r>
        <w:rPr>
          <w:i/>
        </w:rPr>
        <w:tab/>
      </w:r>
      <w:r>
        <w:rPr>
          <w:i/>
        </w:rPr>
        <w:tab/>
      </w:r>
      <w:r w:rsidRPr="009C2235">
        <w:rPr>
          <w:i/>
        </w:rPr>
        <w:t>□  Forestry</w:t>
      </w:r>
    </w:p>
    <w:p w:rsidR="005869EA" w:rsidRDefault="00601F84" w:rsidP="005869EA">
      <w:pPr>
        <w:tabs>
          <w:tab w:val="left" w:pos="90"/>
        </w:tabs>
        <w:spacing w:line="360" w:lineRule="auto"/>
        <w:rPr>
          <w:i/>
        </w:rPr>
      </w:pPr>
      <w:r>
        <w:rPr>
          <w:i/>
        </w:rPr>
        <w:t xml:space="preserve">                                 </w:t>
      </w:r>
      <w:proofErr w:type="gramStart"/>
      <w:r w:rsidRPr="009C2235">
        <w:rPr>
          <w:i/>
        </w:rPr>
        <w:t>□</w:t>
      </w:r>
      <w:r>
        <w:rPr>
          <w:i/>
        </w:rPr>
        <w:t xml:space="preserve">  Ecosystems</w:t>
      </w:r>
      <w:proofErr w:type="gramEnd"/>
      <w:r>
        <w:rPr>
          <w:i/>
        </w:rPr>
        <w:t xml:space="preserve"> and Biodiversity</w:t>
      </w:r>
    </w:p>
    <w:p w:rsidR="00601F84" w:rsidRDefault="00601F84" w:rsidP="005869EA">
      <w:pPr>
        <w:tabs>
          <w:tab w:val="left" w:pos="90"/>
        </w:tabs>
        <w:spacing w:line="360" w:lineRule="auto"/>
        <w:rPr>
          <w:b/>
        </w:rPr>
      </w:pPr>
    </w:p>
    <w:p w:rsidR="005869EA" w:rsidRPr="009C2235" w:rsidRDefault="00343EFE" w:rsidP="005869EA">
      <w:pPr>
        <w:spacing w:line="360" w:lineRule="auto"/>
        <w:rPr>
          <w:b/>
        </w:rPr>
      </w:pPr>
      <w:r>
        <w:rPr>
          <w:b/>
          <w:noProof/>
          <w:lang w:val="it-IT" w:eastAsia="it-IT"/>
        </w:rPr>
        <mc:AlternateContent>
          <mc:Choice Requires="wps">
            <w:drawing>
              <wp:anchor distT="4294967292" distB="4294967292" distL="114300" distR="114300" simplePos="0" relativeHeight="251655680" behindDoc="0" locked="0" layoutInCell="1" allowOverlap="1" wp14:anchorId="36093497" wp14:editId="1A33472B">
                <wp:simplePos x="0" y="0"/>
                <wp:positionH relativeFrom="column">
                  <wp:posOffset>20955</wp:posOffset>
                </wp:positionH>
                <wp:positionV relativeFrom="paragraph">
                  <wp:posOffset>189229</wp:posOffset>
                </wp:positionV>
                <wp:extent cx="5933440" cy="0"/>
                <wp:effectExtent l="0" t="0" r="10160" b="1905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65pt;margin-top:14.9pt;width:467.2pt;height:0;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"/>
            </w:pict>
          </mc:Fallback>
        </mc:AlternateContent>
      </w:r>
      <w:r w:rsidR="005869EA">
        <w:rPr>
          <w:b/>
        </w:rPr>
        <w:t xml:space="preserve">OBJECTIVES </w:t>
      </w:r>
      <w:r w:rsidR="005869EA" w:rsidRPr="00E36095">
        <w:rPr>
          <w:b/>
        </w:rPr>
        <w:t>(</w:t>
      </w:r>
      <w:r w:rsidR="005869EA">
        <w:rPr>
          <w:b/>
        </w:rPr>
        <w:t>list up to 3</w:t>
      </w:r>
      <w:r w:rsidR="005869EA" w:rsidRPr="00E36095">
        <w:rPr>
          <w:b/>
        </w:rPr>
        <w:t>)</w:t>
      </w:r>
    </w:p>
    <w:p w:rsidR="00E32DDB" w:rsidRDefault="00601F84" w:rsidP="00E32DDB">
      <w:pPr>
        <w:spacing w:line="276" w:lineRule="auto"/>
        <w:rPr>
          <w:i/>
        </w:rPr>
      </w:pPr>
      <w:proofErr w:type="gramStart"/>
      <w:r>
        <w:rPr>
          <w:i/>
        </w:rPr>
        <w:t>{</w:t>
      </w:r>
      <w:r w:rsidR="00BE7A16">
        <w:rPr>
          <w:i/>
        </w:rPr>
        <w:t>Summary of main objectives of the request.</w:t>
      </w:r>
      <w:proofErr w:type="gramEnd"/>
    </w:p>
    <w:p w:rsidR="00E32DDB" w:rsidRDefault="00BE7A16" w:rsidP="00E32DDB">
      <w:pPr>
        <w:spacing w:line="276" w:lineRule="auto"/>
        <w:rPr>
          <w:i/>
        </w:rPr>
      </w:pPr>
      <w:r>
        <w:rPr>
          <w:i/>
        </w:rPr>
        <w:t>Include overall objective(s)</w:t>
      </w:r>
      <w:r w:rsidR="00E32DDB">
        <w:rPr>
          <w:i/>
        </w:rPr>
        <w:t xml:space="preserve">: </w:t>
      </w:r>
      <w:r>
        <w:rPr>
          <w:i/>
        </w:rPr>
        <w:t>long-term goal</w:t>
      </w:r>
      <w:r w:rsidR="00E32DDB">
        <w:rPr>
          <w:i/>
        </w:rPr>
        <w:t>(s)</w:t>
      </w:r>
      <w:r>
        <w:rPr>
          <w:i/>
        </w:rPr>
        <w:t xml:space="preserve"> </w:t>
      </w:r>
      <w:r w:rsidR="00E32DDB">
        <w:rPr>
          <w:i/>
        </w:rPr>
        <w:t>the project will contribute to</w:t>
      </w:r>
    </w:p>
    <w:p w:rsidR="005869EA" w:rsidRDefault="00E32DDB" w:rsidP="00E32DDB">
      <w:pPr>
        <w:spacing w:line="276" w:lineRule="auto"/>
        <w:rPr>
          <w:i/>
        </w:rPr>
      </w:pPr>
      <w:r>
        <w:rPr>
          <w:i/>
        </w:rPr>
        <w:t xml:space="preserve">Include </w:t>
      </w:r>
      <w:r w:rsidR="00BE7A16">
        <w:rPr>
          <w:i/>
        </w:rPr>
        <w:t>specific objective(s)</w:t>
      </w:r>
      <w:r>
        <w:rPr>
          <w:i/>
        </w:rPr>
        <w:t xml:space="preserve">: </w:t>
      </w:r>
      <w:r w:rsidR="00BE7A16">
        <w:rPr>
          <w:i/>
        </w:rPr>
        <w:t xml:space="preserve">directly </w:t>
      </w:r>
      <w:r w:rsidR="00612B25">
        <w:rPr>
          <w:i/>
        </w:rPr>
        <w:t>expected from the use of</w:t>
      </w:r>
      <w:r>
        <w:rPr>
          <w:i/>
        </w:rPr>
        <w:t xml:space="preserve"> CTCN support</w:t>
      </w:r>
      <w:r w:rsidR="00601F84">
        <w:rPr>
          <w:i/>
        </w:rPr>
        <w:t>}</w:t>
      </w:r>
    </w:p>
    <w:p w:rsidR="00343EFE" w:rsidRPr="00E32DDB" w:rsidRDefault="00343EFE" w:rsidP="00E32DDB">
      <w:pPr>
        <w:spacing w:line="276" w:lineRule="auto"/>
        <w:rPr>
          <w:i/>
        </w:rPr>
      </w:pPr>
    </w:p>
    <w:p w:rsidR="00343EFE" w:rsidRDefault="00343EFE" w:rsidP="00343EFE">
      <w:pPr>
        <w:pStyle w:val="ListParagraph"/>
        <w:spacing w:line="360" w:lineRule="auto"/>
        <w:ind w:left="630"/>
      </w:pPr>
    </w:p>
    <w:p w:rsidR="00613803" w:rsidRDefault="00613803" w:rsidP="00613803">
      <w:pPr>
        <w:pStyle w:val="ListParagraph"/>
        <w:numPr>
          <w:ilvl w:val="0"/>
          <w:numId w:val="7"/>
        </w:numPr>
        <w:spacing w:line="360" w:lineRule="auto"/>
        <w:ind w:left="634" w:hanging="270"/>
      </w:pPr>
      <w:r>
        <w:t xml:space="preserve">To perform a feasibility study to select the appropriate instruments, and scope, for the Seasonal Climate Prediction System.  </w:t>
      </w:r>
    </w:p>
    <w:p w:rsidR="00613803" w:rsidRDefault="00613803" w:rsidP="00613803">
      <w:pPr>
        <w:pStyle w:val="ListParagraph"/>
        <w:numPr>
          <w:ilvl w:val="0"/>
          <w:numId w:val="7"/>
        </w:numPr>
        <w:spacing w:line="360" w:lineRule="auto"/>
        <w:ind w:left="634" w:hanging="274"/>
      </w:pPr>
      <w:r>
        <w:t>To develop a multi model ensemble to make forecasts for major climatic and hydrological variables at different temporal and spatial scales.</w:t>
      </w:r>
    </w:p>
    <w:p w:rsidR="00613803" w:rsidRDefault="00613803" w:rsidP="00613803">
      <w:pPr>
        <w:pStyle w:val="ListParagraph"/>
        <w:numPr>
          <w:ilvl w:val="0"/>
          <w:numId w:val="7"/>
        </w:numPr>
        <w:spacing w:line="360" w:lineRule="auto"/>
        <w:ind w:left="630" w:hanging="270"/>
        <w:rPr>
          <w:b/>
        </w:rPr>
      </w:pPr>
      <w:r>
        <w:t>To carry out climate change impact assessments for irrigation water availability in major river basins in Thailand using the SPCS, and develop adaptation strategies in response to anticipated change.</w:t>
      </w:r>
    </w:p>
    <w:p w:rsidR="00613803" w:rsidRDefault="00613803" w:rsidP="00613803">
      <w:pPr>
        <w:pStyle w:val="ListParagraph"/>
        <w:numPr>
          <w:ilvl w:val="0"/>
          <w:numId w:val="7"/>
        </w:numPr>
        <w:spacing w:line="360" w:lineRule="auto"/>
        <w:ind w:left="630" w:hanging="270"/>
        <w:rPr>
          <w:b/>
        </w:rPr>
      </w:pPr>
      <w:r>
        <w:t>To reduce the country’s vulnerability to climate change</w:t>
      </w:r>
    </w:p>
    <w:p w:rsidR="00613803" w:rsidRDefault="00613803" w:rsidP="00343EFE">
      <w:pPr>
        <w:pStyle w:val="ListParagraph"/>
        <w:spacing w:line="360" w:lineRule="auto"/>
        <w:ind w:left="630"/>
      </w:pPr>
    </w:p>
    <w:p w:rsidR="00D21491" w:rsidRDefault="00D21491" w:rsidP="005869EA">
      <w:pPr>
        <w:spacing w:line="360" w:lineRule="auto"/>
        <w:rPr>
          <w:b/>
        </w:rPr>
      </w:pPr>
    </w:p>
    <w:p w:rsidR="005869EA" w:rsidRDefault="00343EFE" w:rsidP="005869EA">
      <w:pPr>
        <w:spacing w:line="360" w:lineRule="auto"/>
        <w:rPr>
          <w:b/>
        </w:rPr>
      </w:pPr>
      <w:r>
        <w:rPr>
          <w:i/>
          <w:noProof/>
          <w:lang w:val="it-IT" w:eastAsia="it-IT"/>
        </w:rPr>
        <mc:AlternateContent>
          <mc:Choice Requires="wps">
            <w:drawing>
              <wp:anchor distT="4294967292" distB="4294967292" distL="114300" distR="114300" simplePos="0" relativeHeight="251656704" behindDoc="0" locked="0" layoutInCell="1" allowOverlap="1" wp14:anchorId="03FDCB4E" wp14:editId="3A6D33D2">
                <wp:simplePos x="0" y="0"/>
                <wp:positionH relativeFrom="column">
                  <wp:posOffset>20955</wp:posOffset>
                </wp:positionH>
                <wp:positionV relativeFrom="paragraph">
                  <wp:posOffset>189229</wp:posOffset>
                </wp:positionV>
                <wp:extent cx="5933440" cy="0"/>
                <wp:effectExtent l="0" t="0" r="10160" b="1905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65pt;margin-top:14.9pt;width:467.2pt;height:0;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z6SIAIAAD0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"/>
            </w:pict>
          </mc:Fallback>
        </mc:AlternateContent>
      </w:r>
      <w:r w:rsidR="005869EA">
        <w:rPr>
          <w:b/>
        </w:rPr>
        <w:t xml:space="preserve">BACKGROUND </w:t>
      </w:r>
      <w:r w:rsidR="00E32DDB">
        <w:rPr>
          <w:b/>
        </w:rPr>
        <w:t>INFORMATION AND CONTEXT (up to 1 page</w:t>
      </w:r>
      <w:r w:rsidR="005869EA">
        <w:rPr>
          <w:b/>
        </w:rPr>
        <w:t>)</w:t>
      </w:r>
    </w:p>
    <w:p w:rsidR="005869EA" w:rsidRDefault="005869EA" w:rsidP="00E32DDB">
      <w:pPr>
        <w:spacing w:line="276" w:lineRule="auto"/>
        <w:rPr>
          <w:i/>
        </w:rPr>
      </w:pPr>
      <w:r>
        <w:rPr>
          <w:i/>
        </w:rPr>
        <w:t>{Background information on the existing conditions surrounding the request</w:t>
      </w:r>
      <w:r w:rsidRPr="0087171D">
        <w:rPr>
          <w:i/>
        </w:rPr>
        <w:t xml:space="preserve"> </w:t>
      </w:r>
    </w:p>
    <w:p w:rsidR="00A56F00" w:rsidRDefault="00A56F00" w:rsidP="00E32DDB">
      <w:pPr>
        <w:spacing w:line="276" w:lineRule="auto"/>
        <w:rPr>
          <w:i/>
        </w:rPr>
      </w:pPr>
      <w:r>
        <w:rPr>
          <w:i/>
        </w:rPr>
        <w:t>Main problems and difficulties the request aims to address</w:t>
      </w:r>
    </w:p>
    <w:p w:rsidR="00350B8B" w:rsidRDefault="005869EA" w:rsidP="00E32DDB">
      <w:pPr>
        <w:spacing w:line="276" w:lineRule="auto"/>
        <w:rPr>
          <w:i/>
        </w:rPr>
      </w:pPr>
      <w:r w:rsidRPr="0087171D">
        <w:rPr>
          <w:i/>
        </w:rPr>
        <w:t>Brief description of any previous or ongoing related work being undertaken (nationally or regionally) and any bottlenecks</w:t>
      </w:r>
      <w:r>
        <w:rPr>
          <w:i/>
        </w:rPr>
        <w:t xml:space="preserve"> or success stories encountered</w:t>
      </w:r>
    </w:p>
    <w:p w:rsidR="00C83368" w:rsidRDefault="00350B8B" w:rsidP="00E32DDB">
      <w:pPr>
        <w:spacing w:line="276" w:lineRule="auto"/>
        <w:rPr>
          <w:i/>
        </w:rPr>
      </w:pPr>
      <w:r>
        <w:rPr>
          <w:i/>
        </w:rPr>
        <w:t>If necessary, attach relevant documents</w:t>
      </w:r>
      <w:r w:rsidR="005869EA">
        <w:rPr>
          <w:i/>
        </w:rPr>
        <w:t>}</w:t>
      </w:r>
    </w:p>
    <w:p w:rsidR="00613803" w:rsidRDefault="00613803" w:rsidP="00613803">
      <w:pPr>
        <w:spacing w:line="360" w:lineRule="auto"/>
        <w:ind w:left="630"/>
        <w:jc w:val="both"/>
      </w:pPr>
      <w:r>
        <w:t xml:space="preserve">Climate change is one of the most pressing issues of our time.  Adaptation to the adverse effects of climate change is vital in order to reduce the impacts of climate change that are happening now and increase resilience to future impacts. </w:t>
      </w:r>
    </w:p>
    <w:p w:rsidR="00613803" w:rsidRDefault="00613803" w:rsidP="00613803">
      <w:pPr>
        <w:spacing w:line="360" w:lineRule="auto"/>
        <w:ind w:left="630"/>
        <w:jc w:val="both"/>
      </w:pPr>
      <w:proofErr w:type="spellStart"/>
      <w:r>
        <w:t>Thailandis</w:t>
      </w:r>
      <w:proofErr w:type="spellEnd"/>
      <w:r>
        <w:t xml:space="preserve"> a country located at the </w:t>
      </w:r>
      <w:proofErr w:type="spellStart"/>
      <w:r>
        <w:t>centre</w:t>
      </w:r>
      <w:proofErr w:type="spellEnd"/>
      <w:r>
        <w:t xml:space="preserve"> of the Indochina peninsula in Southeast Asia. It is bordered to the north by Burma and Laos, to the east by Laos and Cambodia, to the south by the Gulf of Thailand and Malaysia, and to the west by the Andaman Sea and the southern extremity of Burma. Its maritime boundaries include Vietnam in the Gulf of Thailand to the southeast, and Indonesia and India in the Andaman Sea to the southwest.</w:t>
      </w:r>
    </w:p>
    <w:p w:rsidR="00613803" w:rsidRDefault="00613803" w:rsidP="00613803">
      <w:pPr>
        <w:spacing w:line="360" w:lineRule="auto"/>
        <w:ind w:left="630"/>
        <w:jc w:val="both"/>
      </w:pPr>
      <w:r>
        <w:t xml:space="preserve">Thailand exports an increasing value of over $105 billion worth of goods and services annually. Major exports include Thai rice, textiles and footwear, fishery products, rubber, </w:t>
      </w:r>
      <w:proofErr w:type="spellStart"/>
      <w:r>
        <w:t>jewellery</w:t>
      </w:r>
      <w:proofErr w:type="spellEnd"/>
      <w:r>
        <w:t xml:space="preserve">, cars, computers and electrical appliances. Thailand is the world's no.1 exporter of rice, exporting more than 6.5 million tons of milled rice annually. Rice is the most important crop in the country. Thailand has the highest percentage of arable land, 27.25%, of any nation in the Greater Mekong </w:t>
      </w:r>
      <w:proofErr w:type="spellStart"/>
      <w:r>
        <w:t>Subregion</w:t>
      </w:r>
      <w:proofErr w:type="spellEnd"/>
      <w:r>
        <w:t>. About 55% of the arable land area is used for rice production.</w:t>
      </w:r>
    </w:p>
    <w:p w:rsidR="00D21491" w:rsidRDefault="00D21491" w:rsidP="00343EFE">
      <w:pPr>
        <w:spacing w:line="360" w:lineRule="auto"/>
        <w:ind w:left="630"/>
        <w:jc w:val="both"/>
      </w:pPr>
    </w:p>
    <w:p w:rsidR="00343EFE" w:rsidRDefault="00343EFE" w:rsidP="00343EFE">
      <w:pPr>
        <w:spacing w:line="360" w:lineRule="auto"/>
        <w:ind w:left="630"/>
        <w:jc w:val="both"/>
      </w:pPr>
      <w:r>
        <w:lastRenderedPageBreak/>
        <w:t xml:space="preserve">A growing body of empirical evidence suggests that the water sector in Thailand is likely to be significantly impacted by climate change. The areas of concern include: </w:t>
      </w:r>
      <w:r w:rsidRPr="004E0CBE">
        <w:t xml:space="preserve">reliability of water supply, the risk of </w:t>
      </w:r>
      <w:r w:rsidRPr="00BF43C3">
        <w:t xml:space="preserve">flooding and droughts, impacts on health, agriculture, energy and aquatic ecosystems. Even in the present times water management cannot satisfactorily cope with current climate variations, leading to large damages because of floods and droughts </w:t>
      </w:r>
      <w:r w:rsidRPr="00BF43C3">
        <w:rPr>
          <w:bCs/>
        </w:rPr>
        <w:t>(e.g. the unprecedented flood event in 2011)</w:t>
      </w:r>
      <w:r w:rsidRPr="00BF43C3">
        <w:t>, and this will in all probability have a multiplier effect under changing climate</w:t>
      </w:r>
      <w:r>
        <w:t xml:space="preserve"> regimes.</w:t>
      </w:r>
      <w:r w:rsidRPr="004E0CBE">
        <w:t xml:space="preserve"> </w:t>
      </w:r>
      <w:r>
        <w:t>The</w:t>
      </w:r>
      <w:r w:rsidRPr="00B20D55">
        <w:t xml:space="preserve"> country, which is one of the world's major food exporters, continues to rely heavily on rainfall, a major factor in the planning and management of irrigation projects and </w:t>
      </w:r>
      <w:r>
        <w:t>crop</w:t>
      </w:r>
      <w:r w:rsidRPr="00B20D55">
        <w:t xml:space="preserve"> yields. </w:t>
      </w:r>
      <w:r>
        <w:t>The agricultural sector takes up 70% of the nation’s total water supply. Hence, a</w:t>
      </w:r>
      <w:r w:rsidRPr="00B20D55">
        <w:t xml:space="preserve">ny change in rainfall, especially in terms of overall precipitation levels and distribution patterns, carries huge consequences for the </w:t>
      </w:r>
      <w:r>
        <w:t>agricultural</w:t>
      </w:r>
      <w:r w:rsidRPr="00B20D55">
        <w:t xml:space="preserve"> </w:t>
      </w:r>
      <w:proofErr w:type="spellStart"/>
      <w:r w:rsidRPr="00B20D55">
        <w:t>sector</w:t>
      </w:r>
      <w:r>
        <w:t>The</w:t>
      </w:r>
      <w:proofErr w:type="spellEnd"/>
      <w:r>
        <w:t xml:space="preserve"> proposed SCPS is expected </w:t>
      </w:r>
      <w:r w:rsidRPr="00FC499E">
        <w:t>to take into account the climate variability in developing predictions, and will serve as a powerful tool in developing adaptation strategies in response to climate change.</w:t>
      </w:r>
      <w:r>
        <w:t xml:space="preserve"> Although Thailand has a prediction system in place, operated by the Thai Meteorological Department, there is a need for state-of-the-art technologies and sophisticated modeling tools to provide more reliable and efficient outputs. </w:t>
      </w:r>
    </w:p>
    <w:p w:rsidR="00343EFE" w:rsidRDefault="00343EFE" w:rsidP="00343EFE">
      <w:pPr>
        <w:spacing w:line="360" w:lineRule="auto"/>
        <w:ind w:left="630"/>
        <w:jc w:val="both"/>
      </w:pPr>
    </w:p>
    <w:p w:rsidR="005869EA" w:rsidRPr="005869EA" w:rsidRDefault="005869EA" w:rsidP="005869EA">
      <w:pPr>
        <w:pStyle w:val="ListParagraph"/>
        <w:spacing w:line="360" w:lineRule="auto"/>
        <w:ind w:left="0"/>
      </w:pPr>
    </w:p>
    <w:p w:rsidR="005869EA" w:rsidRDefault="00343EFE" w:rsidP="005869EA">
      <w:pPr>
        <w:spacing w:line="360" w:lineRule="auto"/>
        <w:rPr>
          <w:b/>
        </w:rPr>
      </w:pPr>
      <w:r>
        <w:rPr>
          <w:i/>
          <w:noProof/>
          <w:lang w:val="it-IT" w:eastAsia="it-IT"/>
        </w:rPr>
        <mc:AlternateContent>
          <mc:Choice Requires="wps">
            <w:drawing>
              <wp:anchor distT="4294967292" distB="4294967292" distL="114300" distR="114300" simplePos="0" relativeHeight="251657728" behindDoc="0" locked="0" layoutInCell="1" allowOverlap="1" wp14:anchorId="29F70911" wp14:editId="0523A4CD">
                <wp:simplePos x="0" y="0"/>
                <wp:positionH relativeFrom="column">
                  <wp:posOffset>20955</wp:posOffset>
                </wp:positionH>
                <wp:positionV relativeFrom="paragraph">
                  <wp:posOffset>210819</wp:posOffset>
                </wp:positionV>
                <wp:extent cx="5933440" cy="0"/>
                <wp:effectExtent l="0" t="0" r="10160" b="1905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65pt;margin-top:16.6pt;width:467.2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"/>
            </w:pict>
          </mc:Fallback>
        </mc:AlternateContent>
      </w:r>
      <w:r w:rsidR="005869EA">
        <w:rPr>
          <w:b/>
        </w:rPr>
        <w:t>ALIGNMENT WITH NATIONAL DEVELOPMENT PRIORITIES (up to half a page)</w:t>
      </w:r>
    </w:p>
    <w:p w:rsidR="005869EA" w:rsidRPr="00120700" w:rsidRDefault="00692A4C" w:rsidP="00E32DDB">
      <w:pPr>
        <w:pStyle w:val="ListParagraph"/>
        <w:spacing w:line="276" w:lineRule="auto"/>
        <w:ind w:left="0"/>
        <w:rPr>
          <w:b/>
        </w:rPr>
      </w:pPr>
      <w:r>
        <w:rPr>
          <w:i/>
        </w:rPr>
        <w:t>{</w:t>
      </w:r>
      <w:r w:rsidR="005869EA">
        <w:rPr>
          <w:i/>
        </w:rPr>
        <w:t>Justification of how the request is in line with national plan and priorities</w:t>
      </w:r>
    </w:p>
    <w:p w:rsidR="00340A5A" w:rsidRDefault="00E53449" w:rsidP="00E32DDB">
      <w:pPr>
        <w:spacing w:line="276" w:lineRule="auto"/>
        <w:rPr>
          <w:i/>
        </w:rPr>
      </w:pPr>
      <w:r w:rsidRPr="00E32DDB">
        <w:rPr>
          <w:i/>
        </w:rPr>
        <w:t>{Please reference existing national documents (i.e. national development plan, poverty reduction strategy, climate change priorities, technology plans and strategies, etc.)</w:t>
      </w:r>
      <w:r w:rsidR="00E32DDB">
        <w:rPr>
          <w:i/>
        </w:rPr>
        <w:t>}</w:t>
      </w:r>
    </w:p>
    <w:p w:rsidR="00343EFE" w:rsidRPr="00E32DDB" w:rsidRDefault="00343EFE" w:rsidP="00E32DDB">
      <w:pPr>
        <w:spacing w:line="276" w:lineRule="auto"/>
        <w:rPr>
          <w:i/>
        </w:rPr>
      </w:pPr>
    </w:p>
    <w:p w:rsidR="00D21491" w:rsidRPr="006E6F4D" w:rsidRDefault="00D21491" w:rsidP="00D21491">
      <w:pPr>
        <w:spacing w:line="360" w:lineRule="auto"/>
        <w:ind w:left="630"/>
        <w:jc w:val="both"/>
      </w:pPr>
      <w:r>
        <w:t>In recent years, Thailand has begun to mainstream ‘climate change’ into all its major policies (e.g. National Water Policy Framework 2008; National Strategy on Climate Change Management 2008-2012; National Master Plan on Climate Change 2010 -2019 etc.), and the water sector is an integral component of each of these policies. Further, the government has also established new institutes (e.g. National Committee on Climate Change; Thailand Greenhouse Gases Management Organization etc.) to cooperatively work within the national frameworks. Having an efficient SCPS will, thus, ease the translation of policy into practice.</w:t>
      </w:r>
    </w:p>
    <w:p w:rsidR="00343EFE" w:rsidRDefault="00343EFE" w:rsidP="00343EFE">
      <w:pPr>
        <w:pStyle w:val="ListParagraph"/>
        <w:spacing w:line="360" w:lineRule="auto"/>
        <w:ind w:left="634"/>
        <w:jc w:val="both"/>
      </w:pPr>
    </w:p>
    <w:p w:rsidR="00E53449" w:rsidRPr="00E53449" w:rsidRDefault="00E53449" w:rsidP="00340A5A">
      <w:pPr>
        <w:spacing w:line="360" w:lineRule="auto"/>
      </w:pPr>
    </w:p>
    <w:p w:rsidR="00340A5A" w:rsidRDefault="00343EFE" w:rsidP="00340A5A">
      <w:pPr>
        <w:spacing w:line="360" w:lineRule="auto"/>
        <w:rPr>
          <w:b/>
        </w:rPr>
      </w:pPr>
      <w:r>
        <w:rPr>
          <w:b/>
          <w:noProof/>
          <w:lang w:val="it-IT" w:eastAsia="it-IT"/>
        </w:rPr>
        <mc:AlternateContent>
          <mc:Choice Requires="wps">
            <w:drawing>
              <wp:anchor distT="4294967292" distB="4294967292" distL="114300" distR="114300" simplePos="0" relativeHeight="251665920" behindDoc="0" locked="0" layoutInCell="1" allowOverlap="1" wp14:anchorId="4C018986" wp14:editId="7205B5C4">
                <wp:simplePos x="0" y="0"/>
                <wp:positionH relativeFrom="column">
                  <wp:posOffset>20955</wp:posOffset>
                </wp:positionH>
                <wp:positionV relativeFrom="paragraph">
                  <wp:posOffset>210819</wp:posOffset>
                </wp:positionV>
                <wp:extent cx="5933440" cy="0"/>
                <wp:effectExtent l="0" t="0" r="10160" b="190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65pt;margin-top:16.6pt;width:467.2pt;height:0;z-index:2516659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h4pHw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"/>
            </w:pict>
          </mc:Fallback>
        </mc:AlternateContent>
      </w:r>
      <w:r w:rsidR="00340A5A" w:rsidRPr="00DC1D2C">
        <w:rPr>
          <w:b/>
          <w:noProof/>
        </w:rPr>
        <w:t>REQUEST PROCESS AND SELECTION</w:t>
      </w:r>
      <w:r w:rsidR="00340A5A">
        <w:rPr>
          <w:b/>
        </w:rPr>
        <w:t xml:space="preserve"> (up to half a page)</w:t>
      </w:r>
    </w:p>
    <w:p w:rsidR="00340A5A" w:rsidRDefault="00340A5A" w:rsidP="00E32DDB">
      <w:pPr>
        <w:pStyle w:val="ListParagraph"/>
        <w:spacing w:line="276" w:lineRule="auto"/>
        <w:ind w:left="0"/>
        <w:rPr>
          <w:i/>
        </w:rPr>
      </w:pPr>
      <w:r>
        <w:rPr>
          <w:i/>
        </w:rPr>
        <w:t>{Explain how the request was selected</w:t>
      </w:r>
      <w:r w:rsidR="00692A4C">
        <w:rPr>
          <w:i/>
        </w:rPr>
        <w:t xml:space="preserve"> (organization(s) that initiated the process, stakeholders involved, consultations or meetings conducted, etc.)}</w:t>
      </w:r>
    </w:p>
    <w:p w:rsidR="00340A5A" w:rsidRDefault="00340A5A" w:rsidP="005869EA">
      <w:pPr>
        <w:spacing w:line="360" w:lineRule="auto"/>
      </w:pPr>
    </w:p>
    <w:p w:rsidR="00613803" w:rsidRDefault="00343EFE" w:rsidP="00343EFE">
      <w:pPr>
        <w:pStyle w:val="ListParagraph"/>
        <w:spacing w:line="360" w:lineRule="auto"/>
        <w:ind w:left="634"/>
        <w:jc w:val="both"/>
      </w:pPr>
      <w:r>
        <w:t>The request has been selected based on</w:t>
      </w:r>
      <w:r w:rsidR="00613803">
        <w:t xml:space="preserve"> the need to adapt the country to climate change</w:t>
      </w:r>
    </w:p>
    <w:p w:rsidR="00343EFE" w:rsidRDefault="00343EFE" w:rsidP="00343EFE">
      <w:pPr>
        <w:pStyle w:val="ListParagraph"/>
        <w:spacing w:line="360" w:lineRule="auto"/>
        <w:ind w:left="634"/>
        <w:jc w:val="both"/>
      </w:pPr>
      <w:r>
        <w:t>This request has been developed through a participative process where first the need was ascertained through a series of interactive meetings with relevant stakeholders (e.g. a Technological Needs Assessment carried out recently in collaboration with UNEP (2012)), and then determining the scope and extent of the service required from the CTCN.</w:t>
      </w:r>
    </w:p>
    <w:p w:rsidR="00343EFE" w:rsidRPr="005869EA" w:rsidRDefault="00343EFE" w:rsidP="005869EA">
      <w:pPr>
        <w:spacing w:line="360" w:lineRule="auto"/>
      </w:pPr>
    </w:p>
    <w:p w:rsidR="005869EA" w:rsidRDefault="00343EFE" w:rsidP="005869EA">
      <w:pPr>
        <w:spacing w:line="360" w:lineRule="auto"/>
        <w:rPr>
          <w:b/>
        </w:rPr>
      </w:pPr>
      <w:r>
        <w:rPr>
          <w:b/>
          <w:noProof/>
          <w:lang w:val="it-IT" w:eastAsia="it-IT"/>
        </w:rPr>
        <mc:AlternateContent>
          <mc:Choice Requires="wps">
            <w:drawing>
              <wp:anchor distT="4294967292" distB="4294967292" distL="114300" distR="114300" simplePos="0" relativeHeight="251658752" behindDoc="0" locked="0" layoutInCell="1" allowOverlap="1" wp14:anchorId="7CD390DE" wp14:editId="5B699406">
                <wp:simplePos x="0" y="0"/>
                <wp:positionH relativeFrom="column">
                  <wp:posOffset>20955</wp:posOffset>
                </wp:positionH>
                <wp:positionV relativeFrom="paragraph">
                  <wp:posOffset>194309</wp:posOffset>
                </wp:positionV>
                <wp:extent cx="5933440" cy="0"/>
                <wp:effectExtent l="0" t="0" r="10160" b="1905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65pt;margin-top:15.3pt;width:467.2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HH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"/>
            </w:pict>
          </mc:Fallback>
        </mc:AlternateContent>
      </w:r>
      <w:r w:rsidR="005869EA">
        <w:rPr>
          <w:b/>
        </w:rPr>
        <w:t>STAKEHOLDERS</w:t>
      </w:r>
    </w:p>
    <w:p w:rsidR="00692A4C" w:rsidRDefault="005869EA" w:rsidP="00E32DDB">
      <w:pPr>
        <w:spacing w:line="276" w:lineRule="auto"/>
        <w:ind w:hanging="720"/>
        <w:rPr>
          <w:i/>
        </w:rPr>
      </w:pPr>
      <w:r>
        <w:rPr>
          <w:b/>
        </w:rPr>
        <w:tab/>
      </w:r>
      <w:r w:rsidR="00692A4C">
        <w:rPr>
          <w:i/>
        </w:rPr>
        <w:t>{</w:t>
      </w:r>
      <w:r>
        <w:rPr>
          <w:i/>
        </w:rPr>
        <w:t>Please list which institutions, organizations, and private sector actors would be key in carrying out the activities requested</w:t>
      </w:r>
      <w:r w:rsidR="00692A4C">
        <w:rPr>
          <w:i/>
        </w:rPr>
        <w:t xml:space="preserve"> and </w:t>
      </w:r>
      <w:r w:rsidR="00E32DDB">
        <w:rPr>
          <w:i/>
        </w:rPr>
        <w:t>indicate</w:t>
      </w:r>
      <w:r w:rsidR="00692A4C">
        <w:rPr>
          <w:i/>
        </w:rPr>
        <w:t xml:space="preserve"> their role in the project implementation</w:t>
      </w:r>
      <w:r w:rsidR="00E32DDB">
        <w:rPr>
          <w:i/>
        </w:rPr>
        <w:t>.</w:t>
      </w:r>
    </w:p>
    <w:p w:rsidR="00C83368" w:rsidRDefault="00692A4C" w:rsidP="00E32DDB">
      <w:pPr>
        <w:spacing w:line="276" w:lineRule="auto"/>
        <w:rPr>
          <w:i/>
        </w:rPr>
      </w:pPr>
      <w:r>
        <w:rPr>
          <w:i/>
        </w:rPr>
        <w:t xml:space="preserve">List direct and </w:t>
      </w:r>
      <w:r w:rsidR="005869EA">
        <w:rPr>
          <w:i/>
        </w:rPr>
        <w:t>final beneficiaries of these activities</w:t>
      </w:r>
      <w:r>
        <w:rPr>
          <w:i/>
        </w:rPr>
        <w:t>}</w:t>
      </w:r>
    </w:p>
    <w:p w:rsidR="005869EA" w:rsidRPr="0018299C" w:rsidRDefault="005869EA" w:rsidP="00455054">
      <w:pPr>
        <w:rPr>
          <w:i/>
        </w:rPr>
      </w:pPr>
    </w:p>
    <w:tbl>
      <w:tblPr>
        <w:tblStyle w:val="TableGrid"/>
        <w:tblW w:w="0" w:type="auto"/>
        <w:tblLook w:val="04A0" w:firstRow="1" w:lastRow="0" w:firstColumn="1" w:lastColumn="0" w:noHBand="0" w:noVBand="1"/>
      </w:tblPr>
      <w:tblGrid>
        <w:gridCol w:w="3192"/>
        <w:gridCol w:w="3192"/>
        <w:gridCol w:w="3192"/>
      </w:tblGrid>
      <w:tr w:rsidR="00343EFE" w:rsidTr="000E60CD">
        <w:tc>
          <w:tcPr>
            <w:tcW w:w="3192" w:type="dxa"/>
          </w:tcPr>
          <w:p w:rsidR="00343EFE" w:rsidRPr="0059035E" w:rsidRDefault="00343EFE" w:rsidP="000E60CD">
            <w:pPr>
              <w:rPr>
                <w:b/>
              </w:rPr>
            </w:pPr>
            <w:r>
              <w:rPr>
                <w:b/>
              </w:rPr>
              <w:t>Name</w:t>
            </w:r>
          </w:p>
        </w:tc>
        <w:tc>
          <w:tcPr>
            <w:tcW w:w="3192" w:type="dxa"/>
          </w:tcPr>
          <w:p w:rsidR="00343EFE" w:rsidRDefault="00343EFE" w:rsidP="000E60CD">
            <w:pPr>
              <w:rPr>
                <w:b/>
              </w:rPr>
            </w:pPr>
            <w:r>
              <w:rPr>
                <w:b/>
              </w:rPr>
              <w:t>Role</w:t>
            </w:r>
          </w:p>
        </w:tc>
        <w:tc>
          <w:tcPr>
            <w:tcW w:w="3192" w:type="dxa"/>
          </w:tcPr>
          <w:p w:rsidR="00343EFE" w:rsidRDefault="00343EFE" w:rsidP="000E60CD">
            <w:pPr>
              <w:rPr>
                <w:b/>
              </w:rPr>
            </w:pPr>
            <w:r>
              <w:rPr>
                <w:b/>
              </w:rPr>
              <w:t>Category</w:t>
            </w:r>
          </w:p>
          <w:p w:rsidR="00343EFE" w:rsidRDefault="00343EFE" w:rsidP="000E60CD">
            <w:pPr>
              <w:rPr>
                <w:b/>
              </w:rPr>
            </w:pPr>
            <w:r>
              <w:rPr>
                <w:b/>
              </w:rPr>
              <w:t>(Beneficiary or Partner)</w:t>
            </w:r>
          </w:p>
        </w:tc>
      </w:tr>
      <w:tr w:rsidR="00343EFE" w:rsidTr="000E60CD">
        <w:tc>
          <w:tcPr>
            <w:tcW w:w="3192" w:type="dxa"/>
          </w:tcPr>
          <w:p w:rsidR="00343EFE" w:rsidRPr="00F02BF7" w:rsidRDefault="00343EFE" w:rsidP="000E60CD">
            <w:r w:rsidRPr="00F02BF7">
              <w:t>Thai Meteorological Department</w:t>
            </w:r>
          </w:p>
        </w:tc>
        <w:tc>
          <w:tcPr>
            <w:tcW w:w="3192" w:type="dxa"/>
          </w:tcPr>
          <w:p w:rsidR="00343EFE" w:rsidRPr="00F02BF7" w:rsidRDefault="00D0796D" w:rsidP="000E60CD">
            <w:r>
              <w:t>Provides information on weather forecasts</w:t>
            </w:r>
          </w:p>
        </w:tc>
        <w:tc>
          <w:tcPr>
            <w:tcW w:w="3192" w:type="dxa"/>
          </w:tcPr>
          <w:p w:rsidR="00343EFE" w:rsidRPr="00F02BF7" w:rsidRDefault="00343EFE" w:rsidP="000E60CD">
            <w:r w:rsidRPr="00F02BF7">
              <w:t>Partner</w:t>
            </w:r>
            <w:r>
              <w:t xml:space="preserve"> and Beneficiary</w:t>
            </w:r>
          </w:p>
        </w:tc>
      </w:tr>
      <w:tr w:rsidR="00343EFE" w:rsidTr="000E60CD">
        <w:tc>
          <w:tcPr>
            <w:tcW w:w="3192" w:type="dxa"/>
          </w:tcPr>
          <w:p w:rsidR="00343EFE" w:rsidRPr="00F02BF7" w:rsidRDefault="00343EFE" w:rsidP="000E60CD">
            <w:r w:rsidRPr="00F02BF7">
              <w:t>Department of Disaster Prevention and Mitigation</w:t>
            </w:r>
          </w:p>
        </w:tc>
        <w:tc>
          <w:tcPr>
            <w:tcW w:w="3192" w:type="dxa"/>
          </w:tcPr>
          <w:p w:rsidR="00343EFE" w:rsidRPr="00F02BF7" w:rsidRDefault="00D0796D" w:rsidP="000E60CD">
            <w:r>
              <w:t xml:space="preserve">Prepares plans and strategies on mitigation and </w:t>
            </w:r>
            <w:proofErr w:type="spellStart"/>
            <w:r>
              <w:t>adapation</w:t>
            </w:r>
            <w:proofErr w:type="spellEnd"/>
          </w:p>
        </w:tc>
        <w:tc>
          <w:tcPr>
            <w:tcW w:w="3192" w:type="dxa"/>
          </w:tcPr>
          <w:p w:rsidR="00343EFE" w:rsidRPr="00F02BF7" w:rsidRDefault="00343EFE" w:rsidP="000E60CD">
            <w:r w:rsidRPr="00F02BF7">
              <w:t>Partner</w:t>
            </w:r>
            <w:r>
              <w:t xml:space="preserve"> and Beneficiary</w:t>
            </w:r>
          </w:p>
        </w:tc>
      </w:tr>
      <w:tr w:rsidR="00343EFE" w:rsidTr="000E60CD">
        <w:tc>
          <w:tcPr>
            <w:tcW w:w="3192" w:type="dxa"/>
          </w:tcPr>
          <w:p w:rsidR="00343EFE" w:rsidRPr="00F02BF7" w:rsidRDefault="00343EFE" w:rsidP="000E60CD">
            <w:r w:rsidRPr="00F02BF7">
              <w:t>National Science Technology and Innovation Policy Office</w:t>
            </w:r>
          </w:p>
        </w:tc>
        <w:tc>
          <w:tcPr>
            <w:tcW w:w="3192" w:type="dxa"/>
          </w:tcPr>
          <w:p w:rsidR="00343EFE" w:rsidRPr="00F02BF7" w:rsidRDefault="00343EFE" w:rsidP="000E60CD">
            <w:r w:rsidRPr="00F02BF7">
              <w:t>Facilitating the science-policy interface for continuous upgrading of the SCPS</w:t>
            </w:r>
          </w:p>
        </w:tc>
        <w:tc>
          <w:tcPr>
            <w:tcW w:w="3192" w:type="dxa"/>
          </w:tcPr>
          <w:p w:rsidR="00343EFE" w:rsidRPr="00F02BF7" w:rsidRDefault="00343EFE" w:rsidP="000E60CD">
            <w:r w:rsidRPr="00F02BF7">
              <w:t>Partner</w:t>
            </w:r>
            <w:r>
              <w:t xml:space="preserve"> </w:t>
            </w:r>
          </w:p>
        </w:tc>
      </w:tr>
      <w:tr w:rsidR="00343EFE" w:rsidTr="000E60CD">
        <w:tc>
          <w:tcPr>
            <w:tcW w:w="3192" w:type="dxa"/>
          </w:tcPr>
          <w:p w:rsidR="00343EFE" w:rsidRPr="00F02BF7" w:rsidRDefault="00343EFE" w:rsidP="000E60CD">
            <w:pPr>
              <w:ind w:hanging="720"/>
            </w:pPr>
            <w:r w:rsidRPr="00F02BF7">
              <w:t>Department of Water Resources</w:t>
            </w:r>
          </w:p>
        </w:tc>
        <w:tc>
          <w:tcPr>
            <w:tcW w:w="3192" w:type="dxa"/>
          </w:tcPr>
          <w:p w:rsidR="00343EFE" w:rsidRPr="00F02BF7" w:rsidRDefault="00343EFE" w:rsidP="000E60CD">
            <w:r w:rsidRPr="00F02BF7">
              <w:t>Database management</w:t>
            </w:r>
          </w:p>
        </w:tc>
        <w:tc>
          <w:tcPr>
            <w:tcW w:w="3192" w:type="dxa"/>
          </w:tcPr>
          <w:p w:rsidR="00343EFE" w:rsidRPr="00F02BF7" w:rsidRDefault="00343EFE" w:rsidP="000E60CD">
            <w:r w:rsidRPr="00F02BF7">
              <w:t>Partner and Beneficiary</w:t>
            </w:r>
          </w:p>
        </w:tc>
      </w:tr>
      <w:tr w:rsidR="00343EFE" w:rsidTr="000E60CD">
        <w:tc>
          <w:tcPr>
            <w:tcW w:w="3192" w:type="dxa"/>
          </w:tcPr>
          <w:p w:rsidR="00343EFE" w:rsidRPr="00F02BF7" w:rsidRDefault="00343EFE" w:rsidP="000E60CD">
            <w:r w:rsidRPr="00F02BF7">
              <w:t>Royal Irrigation Department</w:t>
            </w:r>
            <w:r>
              <w:t xml:space="preserve">, </w:t>
            </w:r>
            <w:r w:rsidRPr="00F02BF7">
              <w:t>Department of Groundwater Resources</w:t>
            </w:r>
            <w:r>
              <w:t xml:space="preserve">, </w:t>
            </w:r>
            <w:r w:rsidRPr="00F02BF7">
              <w:t>Department of Agriculture</w:t>
            </w:r>
            <w:r>
              <w:t>, Others</w:t>
            </w:r>
          </w:p>
        </w:tc>
        <w:tc>
          <w:tcPr>
            <w:tcW w:w="3192" w:type="dxa"/>
          </w:tcPr>
          <w:p w:rsidR="00343EFE" w:rsidRPr="00F02BF7" w:rsidRDefault="00343EFE" w:rsidP="000E60CD">
            <w:r>
              <w:t>Carrying out climate change Impact assessments; Developing adaptation strategies</w:t>
            </w:r>
          </w:p>
        </w:tc>
        <w:tc>
          <w:tcPr>
            <w:tcW w:w="3192" w:type="dxa"/>
          </w:tcPr>
          <w:p w:rsidR="00343EFE" w:rsidRPr="00F02BF7" w:rsidRDefault="00343EFE" w:rsidP="000E60CD">
            <w:r>
              <w:t>Partner and Beneficiaries</w:t>
            </w:r>
          </w:p>
        </w:tc>
      </w:tr>
    </w:tbl>
    <w:p w:rsidR="005869EA" w:rsidRDefault="005869EA" w:rsidP="005869EA">
      <w:pPr>
        <w:spacing w:line="360" w:lineRule="auto"/>
        <w:rPr>
          <w:b/>
        </w:rPr>
      </w:pPr>
    </w:p>
    <w:p w:rsidR="005869EA" w:rsidRPr="00455054" w:rsidRDefault="00343EFE" w:rsidP="00455054">
      <w:pPr>
        <w:spacing w:line="360" w:lineRule="auto"/>
        <w:rPr>
          <w:b/>
        </w:rPr>
      </w:pPr>
      <w:r>
        <w:rPr>
          <w:i/>
          <w:noProof/>
          <w:lang w:val="it-IT" w:eastAsia="it-IT"/>
        </w:rPr>
        <mc:AlternateContent>
          <mc:Choice Requires="wps">
            <w:drawing>
              <wp:anchor distT="4294967292" distB="4294967292" distL="114300" distR="114300" simplePos="0" relativeHeight="251659776" behindDoc="0" locked="0" layoutInCell="1" allowOverlap="1" wp14:anchorId="24BED379" wp14:editId="47C396A8">
                <wp:simplePos x="0" y="0"/>
                <wp:positionH relativeFrom="column">
                  <wp:posOffset>20955</wp:posOffset>
                </wp:positionH>
                <wp:positionV relativeFrom="paragraph">
                  <wp:posOffset>224154</wp:posOffset>
                </wp:positionV>
                <wp:extent cx="5933440" cy="0"/>
                <wp:effectExtent l="0" t="0" r="10160" b="19050"/>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65pt;margin-top:17.65pt;width:467.2pt;height:0;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yuHw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"/>
            </w:pict>
          </mc:Fallback>
        </mc:AlternateContent>
      </w:r>
      <w:r w:rsidR="005869EA">
        <w:rPr>
          <w:b/>
        </w:rPr>
        <w:t xml:space="preserve">TYPE OF REQUEST AND EXPECTED ACTIVITIES (up to </w:t>
      </w:r>
      <w:r w:rsidR="00350B8B">
        <w:rPr>
          <w:b/>
        </w:rPr>
        <w:t>1</w:t>
      </w:r>
      <w:r>
        <w:rPr>
          <w:b/>
        </w:rPr>
        <w:t xml:space="preserve"> page</w:t>
      </w:r>
      <w:r w:rsidR="005869EA">
        <w:rPr>
          <w:b/>
        </w:rPr>
        <w:t>)</w:t>
      </w:r>
    </w:p>
    <w:p w:rsidR="005869EA" w:rsidRDefault="005869EA" w:rsidP="00E32DDB">
      <w:pPr>
        <w:spacing w:line="276" w:lineRule="auto"/>
        <w:rPr>
          <w:i/>
        </w:rPr>
      </w:pPr>
      <w:r>
        <w:rPr>
          <w:i/>
        </w:rPr>
        <w:t>{List the various activities to be conducted in order to meet the request</w:t>
      </w:r>
    </w:p>
    <w:p w:rsidR="00350B8B" w:rsidRDefault="00350B8B" w:rsidP="00E32DDB">
      <w:pPr>
        <w:spacing w:line="276" w:lineRule="auto"/>
        <w:rPr>
          <w:i/>
        </w:rPr>
      </w:pPr>
      <w:r>
        <w:rPr>
          <w:i/>
        </w:rPr>
        <w:t xml:space="preserve">Indicate the main deliverable(s) to be developed} </w:t>
      </w:r>
    </w:p>
    <w:p w:rsidR="00343EFE" w:rsidRDefault="00343EFE" w:rsidP="00E32DDB">
      <w:pPr>
        <w:spacing w:line="276" w:lineRule="auto"/>
        <w:rPr>
          <w:i/>
        </w:rPr>
      </w:pPr>
    </w:p>
    <w:p w:rsidR="00343EFE" w:rsidRDefault="00343EFE" w:rsidP="00343EFE">
      <w:pPr>
        <w:spacing w:line="360" w:lineRule="auto"/>
        <w:jc w:val="both"/>
      </w:pPr>
      <w:r>
        <w:t>This request requires CTCN assistance for the following components:</w:t>
      </w:r>
    </w:p>
    <w:p w:rsidR="00343EFE" w:rsidRDefault="00343EFE" w:rsidP="00343EFE">
      <w:pPr>
        <w:pStyle w:val="ListParagraph"/>
        <w:numPr>
          <w:ilvl w:val="0"/>
          <w:numId w:val="3"/>
        </w:numPr>
        <w:spacing w:line="360" w:lineRule="auto"/>
        <w:jc w:val="both"/>
      </w:pPr>
      <w:r w:rsidRPr="00BB4F34">
        <w:lastRenderedPageBreak/>
        <w:t>Feasibility assessments</w:t>
      </w:r>
    </w:p>
    <w:p w:rsidR="00343EFE" w:rsidRDefault="00343EFE" w:rsidP="00343EFE">
      <w:pPr>
        <w:pStyle w:val="ListParagraph"/>
        <w:numPr>
          <w:ilvl w:val="0"/>
          <w:numId w:val="3"/>
        </w:numPr>
        <w:spacing w:line="360" w:lineRule="auto"/>
        <w:jc w:val="both"/>
      </w:pPr>
      <w:r>
        <w:t>Methodology development</w:t>
      </w:r>
    </w:p>
    <w:p w:rsidR="00343EFE" w:rsidRDefault="00343EFE" w:rsidP="00343EFE">
      <w:pPr>
        <w:pStyle w:val="ListParagraph"/>
        <w:numPr>
          <w:ilvl w:val="0"/>
          <w:numId w:val="3"/>
        </w:numPr>
        <w:spacing w:line="360" w:lineRule="auto"/>
        <w:jc w:val="both"/>
      </w:pPr>
      <w:r>
        <w:t>Capacity building</w:t>
      </w:r>
    </w:p>
    <w:p w:rsidR="00343EFE" w:rsidRDefault="00343EFE" w:rsidP="00343EFE">
      <w:pPr>
        <w:spacing w:line="360" w:lineRule="auto"/>
        <w:jc w:val="both"/>
      </w:pPr>
    </w:p>
    <w:p w:rsidR="00343EFE" w:rsidRDefault="00343EFE" w:rsidP="00343EFE">
      <w:pPr>
        <w:spacing w:line="360" w:lineRule="auto"/>
        <w:jc w:val="both"/>
      </w:pPr>
      <w:r>
        <w:t xml:space="preserve">In this context, the CTCN assistance is required to undertake the following activities: </w:t>
      </w:r>
    </w:p>
    <w:p w:rsidR="00343EFE" w:rsidRDefault="00343EFE" w:rsidP="00343EFE">
      <w:pPr>
        <w:spacing w:line="360" w:lineRule="auto"/>
        <w:jc w:val="both"/>
      </w:pPr>
    </w:p>
    <w:p w:rsidR="00343EFE" w:rsidRDefault="00343EFE" w:rsidP="00343EFE">
      <w:pPr>
        <w:pStyle w:val="ListParagraph"/>
        <w:numPr>
          <w:ilvl w:val="0"/>
          <w:numId w:val="5"/>
        </w:numPr>
        <w:tabs>
          <w:tab w:val="left" w:pos="1080"/>
        </w:tabs>
        <w:spacing w:line="360" w:lineRule="auto"/>
        <w:ind w:left="720" w:firstLine="0"/>
        <w:jc w:val="both"/>
      </w:pPr>
      <w:r w:rsidRPr="00592D45">
        <w:t xml:space="preserve">To perform a feasibility study to select the appropriate instruments, and scope, for the </w:t>
      </w:r>
      <w:r>
        <w:t>SCPS: The SCPS, in this context, accounts for both meteorological and hydrological variables. Further, the outputs of the SCPS are to be applied for effective management of water in the agricultural sector. Hence, the system will be expected to address a range of functions, which may include (but not limited to):</w:t>
      </w:r>
    </w:p>
    <w:p w:rsidR="00343EFE" w:rsidRDefault="00343EFE" w:rsidP="00343EFE">
      <w:pPr>
        <w:pStyle w:val="ListParagraph"/>
        <w:numPr>
          <w:ilvl w:val="0"/>
          <w:numId w:val="2"/>
        </w:numPr>
        <w:spacing w:line="360" w:lineRule="auto"/>
        <w:jc w:val="both"/>
      </w:pPr>
      <w:r>
        <w:t>Seasonal weather variability</w:t>
      </w:r>
    </w:p>
    <w:p w:rsidR="00343EFE" w:rsidRDefault="00343EFE" w:rsidP="00343EFE">
      <w:pPr>
        <w:pStyle w:val="ListParagraph"/>
        <w:numPr>
          <w:ilvl w:val="0"/>
          <w:numId w:val="2"/>
        </w:numPr>
        <w:spacing w:line="360" w:lineRule="auto"/>
        <w:jc w:val="both"/>
      </w:pPr>
      <w:r>
        <w:t>Climate changes patterns</w:t>
      </w:r>
    </w:p>
    <w:p w:rsidR="00343EFE" w:rsidRDefault="00343EFE" w:rsidP="00343EFE">
      <w:pPr>
        <w:pStyle w:val="ListParagraph"/>
        <w:numPr>
          <w:ilvl w:val="0"/>
          <w:numId w:val="2"/>
        </w:numPr>
        <w:spacing w:line="360" w:lineRule="auto"/>
        <w:jc w:val="both"/>
      </w:pPr>
      <w:r>
        <w:t xml:space="preserve">Short and long range forecasting </w:t>
      </w:r>
    </w:p>
    <w:p w:rsidR="00343EFE" w:rsidRDefault="00343EFE" w:rsidP="00343EFE">
      <w:pPr>
        <w:pStyle w:val="ListParagraph"/>
        <w:numPr>
          <w:ilvl w:val="0"/>
          <w:numId w:val="2"/>
        </w:numPr>
        <w:spacing w:line="360" w:lineRule="auto"/>
        <w:jc w:val="both"/>
      </w:pPr>
      <w:r>
        <w:t>Hydrological modeling</w:t>
      </w:r>
    </w:p>
    <w:p w:rsidR="00343EFE" w:rsidRDefault="00343EFE" w:rsidP="00343EFE">
      <w:pPr>
        <w:pStyle w:val="ListParagraph"/>
        <w:numPr>
          <w:ilvl w:val="0"/>
          <w:numId w:val="2"/>
        </w:numPr>
        <w:spacing w:line="360" w:lineRule="auto"/>
        <w:jc w:val="both"/>
      </w:pPr>
      <w:r>
        <w:t xml:space="preserve">Irrigation and crop modeling </w:t>
      </w:r>
    </w:p>
    <w:p w:rsidR="00343EFE" w:rsidRDefault="00343EFE" w:rsidP="00343EFE">
      <w:pPr>
        <w:spacing w:line="360" w:lineRule="auto"/>
      </w:pPr>
    </w:p>
    <w:p w:rsidR="00343EFE" w:rsidRDefault="00343EFE" w:rsidP="00343EFE">
      <w:pPr>
        <w:pStyle w:val="ListParagraph"/>
        <w:numPr>
          <w:ilvl w:val="0"/>
          <w:numId w:val="4"/>
        </w:numPr>
        <w:tabs>
          <w:tab w:val="left" w:pos="1080"/>
        </w:tabs>
        <w:spacing w:line="360" w:lineRule="auto"/>
        <w:ind w:left="720" w:firstLine="0"/>
        <w:jc w:val="both"/>
      </w:pPr>
      <w:r w:rsidRPr="00103D2D">
        <w:t>To develop a</w:t>
      </w:r>
      <w:r>
        <w:t xml:space="preserve"> methodological framework for modeling to make the seasonal </w:t>
      </w:r>
      <w:proofErr w:type="gramStart"/>
      <w:r>
        <w:t>predictions,</w:t>
      </w:r>
      <w:proofErr w:type="gramEnd"/>
      <w:r>
        <w:t xml:space="preserve"> based on the outcomes of the feasibility study. It is expected that the framework will:</w:t>
      </w:r>
    </w:p>
    <w:p w:rsidR="00343EFE" w:rsidRDefault="00343EFE" w:rsidP="00343EFE">
      <w:pPr>
        <w:spacing w:line="360" w:lineRule="auto"/>
        <w:jc w:val="both"/>
      </w:pPr>
      <w:r>
        <w:t>(</w:t>
      </w:r>
      <w:proofErr w:type="spellStart"/>
      <w:r>
        <w:t>i</w:t>
      </w:r>
      <w:proofErr w:type="spellEnd"/>
      <w:r>
        <w:t>) Outline a clear approach for collecting the data, and its subsequent handling, for the various predictions, at different scales (both temporal and spatial)</w:t>
      </w:r>
    </w:p>
    <w:p w:rsidR="00343EFE" w:rsidRDefault="00343EFE" w:rsidP="00343EFE">
      <w:pPr>
        <w:spacing w:line="360" w:lineRule="auto"/>
        <w:jc w:val="both"/>
      </w:pPr>
      <w:r>
        <w:t>(ii) Provide definitive technical guidelines on the use of modeling instruments</w:t>
      </w:r>
    </w:p>
    <w:p w:rsidR="00343EFE" w:rsidRDefault="00343EFE" w:rsidP="00343EFE">
      <w:pPr>
        <w:spacing w:line="360" w:lineRule="auto"/>
        <w:jc w:val="both"/>
      </w:pPr>
      <w:r>
        <w:t>(iii) Establish a mechanism for continuous monitoring and storage of the information</w:t>
      </w:r>
    </w:p>
    <w:p w:rsidR="00343EFE" w:rsidRDefault="00343EFE" w:rsidP="00343EFE">
      <w:pPr>
        <w:spacing w:line="360" w:lineRule="auto"/>
        <w:jc w:val="both"/>
      </w:pPr>
      <w:proofErr w:type="gramStart"/>
      <w:r>
        <w:t>(iv) Make</w:t>
      </w:r>
      <w:proofErr w:type="gramEnd"/>
      <w:r>
        <w:t xml:space="preserve"> provisions for reporting the relevant information to all stakeholders and the general public through online portals and websites</w:t>
      </w:r>
    </w:p>
    <w:p w:rsidR="00343EFE" w:rsidRDefault="00343EFE" w:rsidP="00343EFE">
      <w:pPr>
        <w:spacing w:line="360" w:lineRule="auto"/>
        <w:jc w:val="both"/>
      </w:pPr>
      <w:r>
        <w:t>(v) Outline a strategy for dynamic improvement of the system to take into account more pertinent issues as they arise.</w:t>
      </w:r>
    </w:p>
    <w:p w:rsidR="00343EFE" w:rsidRDefault="00343EFE" w:rsidP="00343EFE">
      <w:pPr>
        <w:spacing w:line="360" w:lineRule="auto"/>
        <w:jc w:val="both"/>
      </w:pPr>
    </w:p>
    <w:p w:rsidR="00343EFE" w:rsidRDefault="00343EFE" w:rsidP="00343EFE">
      <w:pPr>
        <w:pStyle w:val="ListParagraph"/>
        <w:numPr>
          <w:ilvl w:val="0"/>
          <w:numId w:val="4"/>
        </w:numPr>
        <w:tabs>
          <w:tab w:val="left" w:pos="1080"/>
        </w:tabs>
        <w:spacing w:line="360" w:lineRule="auto"/>
        <w:ind w:left="720" w:firstLine="0"/>
        <w:jc w:val="both"/>
      </w:pPr>
      <w:r>
        <w:t xml:space="preserve">To build capacities of staff from the agency managing the SCPS and other concerned agencies, in the use and application of modern forecasting and modeling techniques, </w:t>
      </w:r>
      <w:r>
        <w:lastRenderedPageBreak/>
        <w:t>preparing them for the development of the multi-model ensemble for prediction activities. The training will be provided for the technical and managerial issues established in the feasibility study and the methodological framework.</w:t>
      </w:r>
    </w:p>
    <w:p w:rsidR="00343EFE" w:rsidRDefault="00343EFE" w:rsidP="00343EFE">
      <w:pPr>
        <w:spacing w:line="360" w:lineRule="auto"/>
        <w:jc w:val="both"/>
      </w:pPr>
      <w:r>
        <w:t xml:space="preserve">It is desired that this capacity building exercise will upgrade the participants’ knowledge, both theoretical and practical, regarding the implications of climate change and its potential impacts on water resources and agriculture.  Further, it will equip them with fluency in using state-of-the-art technological tools and methods required to develop, monitor and sustain the SCPS. </w:t>
      </w:r>
    </w:p>
    <w:p w:rsidR="00D0796D" w:rsidRDefault="00D0796D" w:rsidP="00D0796D">
      <w:pPr>
        <w:pStyle w:val="ListParagraph"/>
        <w:numPr>
          <w:ilvl w:val="0"/>
          <w:numId w:val="8"/>
        </w:numPr>
        <w:spacing w:line="360" w:lineRule="auto"/>
        <w:ind w:left="720" w:firstLine="0"/>
        <w:jc w:val="both"/>
      </w:pPr>
      <w:r>
        <w:t>To carry out climate change impact assessments for irrigation water availability in major river basins in Thailand, and develop adaptation strategies in response to anticipated change:</w:t>
      </w:r>
    </w:p>
    <w:p w:rsidR="00D0796D" w:rsidRDefault="00D0796D" w:rsidP="00D0796D">
      <w:pPr>
        <w:pStyle w:val="ListParagraph"/>
        <w:spacing w:line="360" w:lineRule="auto"/>
        <w:jc w:val="both"/>
      </w:pPr>
      <w:r>
        <w:t>To carry out climate change impact assessments at longer temporal scales, expertise in the use of Global Climate Models (GCMs), and associated techniques like downscaling and bias correction, and irrigation (crop water) modeling is paramount. It is desired that the CTCN support, through the capacity building activities, concerned personnel will develop good confidence in using the GCMs, and apply the information obtained from it in developing models to assess, and deal with, the impacts on climate change on irrigation water availability in the major river basins of Thailand. As part of this sub-component, CTCN is requested to help in the identification and procurement of appropriate irrigation (crop water) modeling tools.</w:t>
      </w:r>
    </w:p>
    <w:p w:rsidR="005869EA" w:rsidRDefault="005869EA" w:rsidP="005869EA">
      <w:pPr>
        <w:spacing w:line="360" w:lineRule="auto"/>
        <w:rPr>
          <w:i/>
        </w:rPr>
      </w:pPr>
    </w:p>
    <w:p w:rsidR="00C6608B" w:rsidRPr="00B05FC3" w:rsidRDefault="00343EFE" w:rsidP="00C6608B">
      <w:pPr>
        <w:spacing w:line="360" w:lineRule="auto"/>
        <w:rPr>
          <w:b/>
        </w:rPr>
      </w:pPr>
      <w:r>
        <w:rPr>
          <w:b/>
          <w:noProof/>
          <w:lang w:val="it-IT" w:eastAsia="it-IT"/>
        </w:rPr>
        <mc:AlternateContent>
          <mc:Choice Requires="wps">
            <w:drawing>
              <wp:anchor distT="4294967292" distB="4294967292" distL="114300" distR="114300" simplePos="0" relativeHeight="251670016" behindDoc="0" locked="0" layoutInCell="1" allowOverlap="1" wp14:anchorId="6D2C82CE" wp14:editId="5FA30DDF">
                <wp:simplePos x="0" y="0"/>
                <wp:positionH relativeFrom="column">
                  <wp:posOffset>20955</wp:posOffset>
                </wp:positionH>
                <wp:positionV relativeFrom="paragraph">
                  <wp:posOffset>217169</wp:posOffset>
                </wp:positionV>
                <wp:extent cx="5933440" cy="0"/>
                <wp:effectExtent l="0" t="0" r="10160" b="1905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65pt;margin-top:17.1pt;width:467.2pt;height:0;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KVT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"/>
            </w:pict>
          </mc:Fallback>
        </mc:AlternateContent>
      </w:r>
      <w:r w:rsidR="00C6608B">
        <w:rPr>
          <w:b/>
        </w:rPr>
        <w:t>EXPECTED TIME FRAME</w:t>
      </w:r>
    </w:p>
    <w:p w:rsidR="00E32DDB" w:rsidRDefault="00C6608B" w:rsidP="00C6608B">
      <w:pPr>
        <w:spacing w:line="360" w:lineRule="auto"/>
        <w:rPr>
          <w:i/>
        </w:rPr>
      </w:pPr>
      <w:r>
        <w:rPr>
          <w:i/>
        </w:rPr>
        <w:t>{</w:t>
      </w:r>
      <w:r w:rsidR="00E32DDB">
        <w:rPr>
          <w:i/>
        </w:rPr>
        <w:t>Approximate duration of</w:t>
      </w:r>
      <w:r>
        <w:rPr>
          <w:i/>
        </w:rPr>
        <w:t xml:space="preserve"> the expected activities}</w:t>
      </w:r>
    </w:p>
    <w:p w:rsidR="00343EFE" w:rsidRDefault="00343EFE" w:rsidP="00C6608B">
      <w:pPr>
        <w:spacing w:line="360" w:lineRule="auto"/>
        <w:rPr>
          <w:i/>
        </w:rPr>
      </w:pPr>
    </w:p>
    <w:p w:rsidR="00343EFE" w:rsidRPr="00C9408D" w:rsidRDefault="00343EFE" w:rsidP="00F57F9D">
      <w:pPr>
        <w:spacing w:line="360" w:lineRule="auto"/>
      </w:pPr>
      <w:r>
        <w:t>It is envisaged that the SCPS will be in place by the end of 2015, while the assessment of climate change impacts on water availability</w:t>
      </w:r>
      <w:r w:rsidRPr="00663BCC">
        <w:t xml:space="preserve"> </w:t>
      </w:r>
      <w:r>
        <w:t xml:space="preserve">for irrigation will be completed by the end of 2016.  </w:t>
      </w:r>
    </w:p>
    <w:p w:rsidR="00455054" w:rsidRDefault="00455054" w:rsidP="00C6608B">
      <w:pPr>
        <w:spacing w:line="360" w:lineRule="auto"/>
        <w:rPr>
          <w:i/>
        </w:rPr>
      </w:pPr>
    </w:p>
    <w:p w:rsidR="00350B8B" w:rsidRPr="00DC1D2C" w:rsidRDefault="00343EFE" w:rsidP="00350B8B">
      <w:pPr>
        <w:spacing w:line="360" w:lineRule="auto"/>
        <w:rPr>
          <w:b/>
        </w:rPr>
      </w:pPr>
      <w:r>
        <w:rPr>
          <w:b/>
          <w:noProof/>
          <w:lang w:val="it-IT" w:eastAsia="it-IT"/>
        </w:rPr>
        <mc:AlternateContent>
          <mc:Choice Requires="wps">
            <w:drawing>
              <wp:anchor distT="4294967292" distB="4294967292" distL="114300" distR="114300" simplePos="0" relativeHeight="251672064" behindDoc="0" locked="0" layoutInCell="1" allowOverlap="1" wp14:anchorId="3AD9AB9B" wp14:editId="4B992B34">
                <wp:simplePos x="0" y="0"/>
                <wp:positionH relativeFrom="column">
                  <wp:posOffset>20955</wp:posOffset>
                </wp:positionH>
                <wp:positionV relativeFrom="paragraph">
                  <wp:posOffset>216534</wp:posOffset>
                </wp:positionV>
                <wp:extent cx="5933440" cy="0"/>
                <wp:effectExtent l="0" t="0" r="10160" b="1905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65pt;margin-top:17.05pt;width:467.2pt;height:0;z-index:251672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J/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"/>
            </w:pict>
          </mc:Fallback>
        </mc:AlternateContent>
      </w:r>
      <w:r w:rsidR="00350B8B">
        <w:rPr>
          <w:b/>
          <w:noProof/>
        </w:rPr>
        <w:t>MONITORING AND EVALUATION</w:t>
      </w:r>
      <w:r w:rsidR="00350B8B">
        <w:rPr>
          <w:b/>
        </w:rPr>
        <w:t xml:space="preserve"> (up to half a page)</w:t>
      </w:r>
    </w:p>
    <w:p w:rsidR="00350B8B" w:rsidRDefault="00350B8B" w:rsidP="00E32DDB">
      <w:pPr>
        <w:spacing w:line="276" w:lineRule="auto"/>
        <w:rPr>
          <w:i/>
        </w:rPr>
      </w:pPr>
      <w:r>
        <w:rPr>
          <w:i/>
        </w:rPr>
        <w:t>{What processes can be put in place to monitor and evaluate the implementation and</w:t>
      </w:r>
      <w:r w:rsidR="00E32DDB">
        <w:rPr>
          <w:i/>
        </w:rPr>
        <w:t xml:space="preserve"> results of the project</w:t>
      </w:r>
      <w:r>
        <w:rPr>
          <w:i/>
        </w:rPr>
        <w:t>}</w:t>
      </w:r>
    </w:p>
    <w:p w:rsidR="00C6608B" w:rsidRDefault="00C6608B" w:rsidP="005869EA">
      <w:pPr>
        <w:spacing w:line="360" w:lineRule="auto"/>
        <w:rPr>
          <w:i/>
        </w:rPr>
      </w:pPr>
    </w:p>
    <w:p w:rsidR="00455054" w:rsidRDefault="00343EFE" w:rsidP="00455054">
      <w:pPr>
        <w:spacing w:line="360" w:lineRule="auto"/>
      </w:pPr>
      <w:r>
        <w:t xml:space="preserve">It is desired to have an online database for the information gathered, which can be networked to a national water information center at a later stage. There will be a specific budget earmarked for </w:t>
      </w:r>
      <w:r>
        <w:lastRenderedPageBreak/>
        <w:t>the operation and maintenance of the system. To ensure the sustainability of the system, there will be a need to establish an operative model which will clearly outline the scope and responsibility of each stakeholder. The model will also make provisions for information exchange with other international organizations, and timely capacity building exercises for concerned personnel.</w:t>
      </w:r>
    </w:p>
    <w:p w:rsidR="00343EFE" w:rsidRDefault="00343EFE" w:rsidP="00455054">
      <w:pPr>
        <w:spacing w:line="360" w:lineRule="auto"/>
        <w:rPr>
          <w:b/>
        </w:rPr>
      </w:pPr>
    </w:p>
    <w:p w:rsidR="005869EA" w:rsidRPr="00455054" w:rsidRDefault="00343EFE" w:rsidP="00455054">
      <w:pPr>
        <w:spacing w:line="360" w:lineRule="auto"/>
        <w:rPr>
          <w:b/>
        </w:rPr>
      </w:pPr>
      <w:r>
        <w:rPr>
          <w:b/>
          <w:noProof/>
          <w:lang w:val="it-IT" w:eastAsia="it-IT"/>
        </w:rPr>
        <mc:AlternateContent>
          <mc:Choice Requires="wps">
            <w:drawing>
              <wp:anchor distT="4294967292" distB="4294967292" distL="114300" distR="114300" simplePos="0" relativeHeight="251660800" behindDoc="0" locked="0" layoutInCell="1" allowOverlap="1" wp14:anchorId="4F4D97B4" wp14:editId="6EC1C3F5">
                <wp:simplePos x="0" y="0"/>
                <wp:positionH relativeFrom="column">
                  <wp:posOffset>20955</wp:posOffset>
                </wp:positionH>
                <wp:positionV relativeFrom="paragraph">
                  <wp:posOffset>216534</wp:posOffset>
                </wp:positionV>
                <wp:extent cx="5933440" cy="0"/>
                <wp:effectExtent l="0" t="0" r="10160" b="1905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65pt;margin-top:17.05pt;width:467.2pt;height:0;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gf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"/>
            </w:pict>
          </mc:Fallback>
        </mc:AlternateContent>
      </w:r>
      <w:r w:rsidR="007921AF">
        <w:rPr>
          <w:b/>
          <w:noProof/>
        </w:rPr>
        <w:t>EXPECTED RESULTS AND IMPACTS</w:t>
      </w:r>
      <w:r w:rsidR="005869EA">
        <w:rPr>
          <w:b/>
        </w:rPr>
        <w:t xml:space="preserve"> (up to half a page)</w:t>
      </w:r>
    </w:p>
    <w:p w:rsidR="005869EA" w:rsidRPr="00455054" w:rsidRDefault="005869EA" w:rsidP="00455054">
      <w:pPr>
        <w:spacing w:line="276" w:lineRule="auto"/>
        <w:rPr>
          <w:i/>
        </w:rPr>
      </w:pPr>
      <w:r>
        <w:rPr>
          <w:i/>
        </w:rPr>
        <w:t>{List the</w:t>
      </w:r>
      <w:r w:rsidR="000D4429">
        <w:rPr>
          <w:i/>
        </w:rPr>
        <w:t xml:space="preserve"> direct</w:t>
      </w:r>
      <w:r>
        <w:rPr>
          <w:i/>
        </w:rPr>
        <w:t xml:space="preserve"> </w:t>
      </w:r>
      <w:r w:rsidR="00E32DDB">
        <w:rPr>
          <w:i/>
        </w:rPr>
        <w:t>results</w:t>
      </w:r>
      <w:r w:rsidR="00612B25">
        <w:rPr>
          <w:i/>
        </w:rPr>
        <w:t xml:space="preserve"> </w:t>
      </w:r>
      <w:r>
        <w:rPr>
          <w:i/>
        </w:rPr>
        <w:t>of the activities</w:t>
      </w:r>
      <w:r w:rsidR="00455054">
        <w:rPr>
          <w:i/>
        </w:rPr>
        <w:t>, and</w:t>
      </w:r>
      <w:r>
        <w:rPr>
          <w:i/>
        </w:rPr>
        <w:t xml:space="preserve"> </w:t>
      </w:r>
      <w:r w:rsidR="00612B25">
        <w:rPr>
          <w:i/>
        </w:rPr>
        <w:t>the expected economic,</w:t>
      </w:r>
      <w:r>
        <w:rPr>
          <w:i/>
        </w:rPr>
        <w:t xml:space="preserve"> social and environmental impacts </w:t>
      </w:r>
      <w:r w:rsidR="000D4429">
        <w:rPr>
          <w:i/>
        </w:rPr>
        <w:t>of the activities of the medium and long-term</w:t>
      </w:r>
      <w:r w:rsidR="00455054">
        <w:rPr>
          <w:i/>
        </w:rPr>
        <w:t>.</w:t>
      </w:r>
    </w:p>
    <w:p w:rsidR="00350B8B" w:rsidRDefault="00350B8B" w:rsidP="00455054">
      <w:pPr>
        <w:spacing w:line="276" w:lineRule="auto"/>
        <w:rPr>
          <w:i/>
        </w:rPr>
      </w:pPr>
      <w:r>
        <w:rPr>
          <w:i/>
        </w:rPr>
        <w:t>What follow-up steps would be required to ensure the sustainability of the activities in the medium to long term and scale-up over time}</w:t>
      </w:r>
    </w:p>
    <w:p w:rsidR="00350B8B" w:rsidRPr="005869EA" w:rsidRDefault="00350B8B" w:rsidP="005869EA"/>
    <w:p w:rsidR="00343EFE" w:rsidRDefault="00343EFE" w:rsidP="00343EFE">
      <w:pPr>
        <w:spacing w:after="120" w:line="360" w:lineRule="auto"/>
        <w:jc w:val="both"/>
      </w:pPr>
      <w:r w:rsidRPr="002B7264">
        <w:t xml:space="preserve">This request is made for a national team consisting of delegates from the relevant government agencies of Thailand (e.g. </w:t>
      </w:r>
      <w:r>
        <w:t xml:space="preserve">Thai Meteorological Department; </w:t>
      </w:r>
      <w:r w:rsidRPr="002B7264">
        <w:t>Royal Irrigation Department; Department of Water Resources; Department of Groundwater Resources; Department of marine and coastal resources; Office of Natural Resources and Environment Policy and Planning etc.). The total strength is expected to be around 50.</w:t>
      </w:r>
    </w:p>
    <w:p w:rsidR="005869EA" w:rsidRDefault="00343EFE" w:rsidP="005869EA">
      <w:pPr>
        <w:spacing w:line="360" w:lineRule="auto"/>
      </w:pPr>
      <w:r>
        <w:t xml:space="preserve">It is hoped that there will be a reduction in problems commonly associated with climate change in the region, like floods and droughts, in order to reduce vulnerability of agricultural production and farmers, as well as ensuring food security. </w:t>
      </w:r>
    </w:p>
    <w:p w:rsidR="00F57F9D" w:rsidRDefault="00F57F9D" w:rsidP="005869EA">
      <w:pPr>
        <w:spacing w:line="360" w:lineRule="auto"/>
        <w:rPr>
          <w:b/>
        </w:rPr>
      </w:pPr>
      <w:bookmarkStart w:id="0" w:name="_GoBack"/>
      <w:bookmarkEnd w:id="0"/>
    </w:p>
    <w:p w:rsidR="005869EA" w:rsidRPr="005F5517" w:rsidRDefault="00343EFE" w:rsidP="005869EA">
      <w:pPr>
        <w:spacing w:line="360" w:lineRule="auto"/>
        <w:rPr>
          <w:b/>
        </w:rPr>
      </w:pPr>
      <w:r>
        <w:rPr>
          <w:b/>
          <w:noProof/>
          <w:lang w:val="it-IT" w:eastAsia="it-IT"/>
        </w:rPr>
        <mc:AlternateContent>
          <mc:Choice Requires="wps">
            <w:drawing>
              <wp:anchor distT="4294967292" distB="4294967292" distL="114300" distR="114300" simplePos="0" relativeHeight="251662848" behindDoc="0" locked="0" layoutInCell="1" allowOverlap="1">
                <wp:simplePos x="0" y="0"/>
                <wp:positionH relativeFrom="column">
                  <wp:posOffset>20955</wp:posOffset>
                </wp:positionH>
                <wp:positionV relativeFrom="paragraph">
                  <wp:posOffset>198754</wp:posOffset>
                </wp:positionV>
                <wp:extent cx="5933440" cy="0"/>
                <wp:effectExtent l="0" t="0" r="10160" b="1905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65pt;margin-top:15.65pt;width:467.2pt;height:0;z-index:251662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4wC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"/>
            </w:pict>
          </mc:Fallback>
        </mc:AlternateContent>
      </w:r>
      <w:r w:rsidR="005869EA">
        <w:rPr>
          <w:b/>
        </w:rPr>
        <w:t xml:space="preserve">DATE AND SIGNATURE </w:t>
      </w:r>
    </w:p>
    <w:p w:rsidR="005869EA" w:rsidRPr="00B64E89" w:rsidRDefault="00343EFE" w:rsidP="005869EA">
      <w:pPr>
        <w:spacing w:line="360" w:lineRule="auto"/>
        <w:rPr>
          <w:i/>
        </w:rPr>
      </w:pPr>
      <w:r>
        <w:rPr>
          <w:i/>
          <w:noProof/>
          <w:lang w:val="it-IT" w:eastAsia="it-IT"/>
        </w:rPr>
        <mc:AlternateContent>
          <mc:Choice Requires="wps">
            <w:drawing>
              <wp:anchor distT="0" distB="0" distL="114300" distR="114300" simplePos="0" relativeHeight="251663872" behindDoc="0" locked="0" layoutInCell="1" allowOverlap="1">
                <wp:simplePos x="0" y="0"/>
                <wp:positionH relativeFrom="column">
                  <wp:posOffset>20955</wp:posOffset>
                </wp:positionH>
                <wp:positionV relativeFrom="paragraph">
                  <wp:posOffset>93980</wp:posOffset>
                </wp:positionV>
                <wp:extent cx="5933440" cy="776605"/>
                <wp:effectExtent l="0" t="0" r="10160" b="2349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776605"/>
                        </a:xfrm>
                        <a:prstGeom prst="rect">
                          <a:avLst/>
                        </a:prstGeom>
                        <a:solidFill>
                          <a:srgbClr val="FFFFFF"/>
                        </a:solidFill>
                        <a:ln w="9525">
                          <a:solidFill>
                            <a:srgbClr val="000000"/>
                          </a:solidFill>
                          <a:miter lim="800000"/>
                          <a:headEnd/>
                          <a:tailEnd/>
                        </a:ln>
                      </wps:spPr>
                      <wps:txbx>
                        <w:txbxContent>
                          <w:p w:rsidR="00E32DDB" w:rsidRDefault="00E32DDB" w:rsidP="005869EA">
                            <w:pPr>
                              <w:spacing w:line="480" w:lineRule="auto"/>
                              <w:rPr>
                                <w:i/>
                              </w:rPr>
                            </w:pPr>
                            <w:r w:rsidRPr="00CA4E77">
                              <w:rPr>
                                <w:i/>
                              </w:rPr>
                              <w:t>NDE name:</w:t>
                            </w:r>
                            <w:r w:rsidRPr="00CA4E77">
                              <w:rPr>
                                <w:i/>
                              </w:rPr>
                              <w:tab/>
                            </w:r>
                            <w:r>
                              <w:rPr>
                                <w:i/>
                              </w:rPr>
                              <w:tab/>
                            </w:r>
                            <w:r>
                              <w:rPr>
                                <w:i/>
                              </w:rPr>
                              <w:tab/>
                            </w:r>
                            <w:r>
                              <w:rPr>
                                <w:i/>
                              </w:rPr>
                              <w:tab/>
                            </w:r>
                            <w:r>
                              <w:rPr>
                                <w:i/>
                              </w:rPr>
                              <w:tab/>
                            </w:r>
                            <w:r w:rsidRPr="00CA4E77">
                              <w:rPr>
                                <w:i/>
                              </w:rPr>
                              <w:t>Signature:</w:t>
                            </w:r>
                          </w:p>
                          <w:p w:rsidR="00E32DDB" w:rsidRPr="00CA4E77" w:rsidRDefault="00E32DDB" w:rsidP="005869EA">
                            <w:pPr>
                              <w:spacing w:line="480" w:lineRule="auto"/>
                              <w:rPr>
                                <w:i/>
                              </w:rPr>
                            </w:pPr>
                            <w:r>
                              <w:rPr>
                                <w:i/>
                              </w:rPr>
                              <w:t>Institution:</w:t>
                            </w:r>
                            <w:r>
                              <w:rPr>
                                <w:i/>
                              </w:rPr>
                              <w:tab/>
                            </w:r>
                            <w:r>
                              <w:rPr>
                                <w:i/>
                              </w:rPr>
                              <w:tab/>
                            </w:r>
                            <w:r>
                              <w:rPr>
                                <w:i/>
                              </w:rPr>
                              <w:tab/>
                            </w:r>
                            <w:r>
                              <w:rPr>
                                <w:i/>
                              </w:rPr>
                              <w:tab/>
                            </w:r>
                            <w:r>
                              <w:rPr>
                                <w:i/>
                              </w:rPr>
                              <w:tab/>
                              <w:t>Date:</w:t>
                            </w:r>
                          </w:p>
                          <w:p w:rsidR="00E32DDB" w:rsidRPr="00CA4E77" w:rsidRDefault="00E32DDB" w:rsidP="005869EA">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65pt;margin-top:7.4pt;width:467.2pt;height:61.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">
                <v:textbox>
                  <w:txbxContent>
                    <w:p w:rsidR="00E32DDB" w:rsidRDefault="00E32DDB" w:rsidP="005869EA">
                      <w:pPr>
                        <w:spacing w:line="480" w:lineRule="auto"/>
                        <w:rPr>
                          <w:i/>
                        </w:rPr>
                      </w:pPr>
                      <w:r w:rsidRPr="00CA4E77">
                        <w:rPr>
                          <w:i/>
                        </w:rPr>
                        <w:t>NDE name:</w:t>
                      </w:r>
                      <w:r w:rsidRPr="00CA4E77">
                        <w:rPr>
                          <w:i/>
                        </w:rPr>
                        <w:tab/>
                      </w:r>
                      <w:r>
                        <w:rPr>
                          <w:i/>
                        </w:rPr>
                        <w:tab/>
                      </w:r>
                      <w:r>
                        <w:rPr>
                          <w:i/>
                        </w:rPr>
                        <w:tab/>
                      </w:r>
                      <w:r>
                        <w:rPr>
                          <w:i/>
                        </w:rPr>
                        <w:tab/>
                      </w:r>
                      <w:r>
                        <w:rPr>
                          <w:i/>
                        </w:rPr>
                        <w:tab/>
                      </w:r>
                      <w:r w:rsidRPr="00CA4E77">
                        <w:rPr>
                          <w:i/>
                        </w:rPr>
                        <w:t>Signature:</w:t>
                      </w:r>
                    </w:p>
                    <w:p w:rsidR="00E32DDB" w:rsidRPr="00CA4E77" w:rsidRDefault="00E32DDB" w:rsidP="005869EA">
                      <w:pPr>
                        <w:spacing w:line="480" w:lineRule="auto"/>
                        <w:rPr>
                          <w:i/>
                        </w:rPr>
                      </w:pPr>
                      <w:r>
                        <w:rPr>
                          <w:i/>
                        </w:rPr>
                        <w:t>Institution:</w:t>
                      </w:r>
                      <w:r>
                        <w:rPr>
                          <w:i/>
                        </w:rPr>
                        <w:tab/>
                      </w:r>
                      <w:r>
                        <w:rPr>
                          <w:i/>
                        </w:rPr>
                        <w:tab/>
                      </w:r>
                      <w:r>
                        <w:rPr>
                          <w:i/>
                        </w:rPr>
                        <w:tab/>
                      </w:r>
                      <w:r>
                        <w:rPr>
                          <w:i/>
                        </w:rPr>
                        <w:tab/>
                      </w:r>
                      <w:r>
                        <w:rPr>
                          <w:i/>
                        </w:rPr>
                        <w:tab/>
                        <w:t>Date:</w:t>
                      </w:r>
                    </w:p>
                    <w:p w:rsidR="00E32DDB" w:rsidRPr="00CA4E77" w:rsidRDefault="00E32DDB" w:rsidP="005869EA">
                      <w:pPr>
                        <w:rPr>
                          <w:i/>
                        </w:rPr>
                      </w:pPr>
                    </w:p>
                  </w:txbxContent>
                </v:textbox>
              </v:shape>
            </w:pict>
          </mc:Fallback>
        </mc:AlternateContent>
      </w:r>
    </w:p>
    <w:p w:rsidR="005869EA" w:rsidRPr="009C2235" w:rsidRDefault="005869EA" w:rsidP="005869EA">
      <w:pPr>
        <w:spacing w:line="360" w:lineRule="auto"/>
        <w:rPr>
          <w:b/>
        </w:rPr>
      </w:pPr>
    </w:p>
    <w:p w:rsidR="005869EA" w:rsidRDefault="005869EA" w:rsidP="005869EA">
      <w:pPr>
        <w:spacing w:line="360" w:lineRule="auto"/>
        <w:rPr>
          <w:i/>
        </w:rPr>
      </w:pPr>
      <w:r>
        <w:rPr>
          <w:i/>
        </w:rPr>
        <w:tab/>
      </w:r>
    </w:p>
    <w:p w:rsidR="005869EA" w:rsidRPr="00CA4E77" w:rsidRDefault="005869EA" w:rsidP="005869EA">
      <w:pPr>
        <w:spacing w:line="360" w:lineRule="auto"/>
        <w:rPr>
          <w:rFonts w:ascii="Times New Roman Bold" w:hAnsi="Times New Roman Bold"/>
          <w:b/>
          <w:i/>
          <w:caps/>
        </w:rPr>
      </w:pPr>
    </w:p>
    <w:p w:rsidR="005869EA" w:rsidRDefault="005869EA" w:rsidP="005869EA">
      <w:pPr>
        <w:spacing w:line="360" w:lineRule="auto"/>
        <w:rPr>
          <w:rFonts w:ascii="Times New Roman Bold" w:hAnsi="Times New Roman Bold"/>
          <w:b/>
          <w:caps/>
        </w:rPr>
      </w:pPr>
    </w:p>
    <w:p w:rsidR="005869EA" w:rsidRPr="00C043DA" w:rsidRDefault="005869EA" w:rsidP="00D21491">
      <w:pPr>
        <w:spacing w:line="360" w:lineRule="auto"/>
        <w:rPr>
          <w:rFonts w:ascii="Arial" w:hAnsi="Arial" w:cs="Arial"/>
          <w:b/>
          <w:sz w:val="22"/>
          <w:szCs w:val="22"/>
        </w:rPr>
      </w:pPr>
      <w:r>
        <w:rPr>
          <w:rFonts w:ascii="Times New Roman Bold" w:hAnsi="Times New Roman Bold"/>
          <w:b/>
          <w:caps/>
        </w:rPr>
        <w:t>**Please attach</w:t>
      </w:r>
      <w:r w:rsidRPr="00CA4E77">
        <w:rPr>
          <w:rFonts w:ascii="Times New Roman Bold" w:hAnsi="Times New Roman Bold"/>
          <w:b/>
          <w:caps/>
        </w:rPr>
        <w:t xml:space="preserve"> any relevant background documents</w:t>
      </w:r>
    </w:p>
    <w:p w:rsidR="00380A1F" w:rsidRDefault="00380A1F"/>
    <w:sectPr w:rsidR="00380A1F" w:rsidSect="00455054">
      <w:pgSz w:w="12240" w:h="15840"/>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Times New Roman Bold">
    <w:altName w:val="Times New Roman"/>
    <w:charset w:val="59"/>
    <w:family w:val="auto"/>
    <w:pitch w:val="variable"/>
    <w:sig w:usb0="00000000"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0BB3"/>
    <w:multiLevelType w:val="hybridMultilevel"/>
    <w:tmpl w:val="130ACC26"/>
    <w:lvl w:ilvl="0" w:tplc="30FEE8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9F5285F"/>
    <w:multiLevelType w:val="hybridMultilevel"/>
    <w:tmpl w:val="D8B4F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4C20D0E"/>
    <w:multiLevelType w:val="hybridMultilevel"/>
    <w:tmpl w:val="490840CC"/>
    <w:lvl w:ilvl="0" w:tplc="4C42DEB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245134"/>
    <w:multiLevelType w:val="hybridMultilevel"/>
    <w:tmpl w:val="180CE62A"/>
    <w:lvl w:ilvl="0" w:tplc="541653C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255049"/>
    <w:multiLevelType w:val="hybridMultilevel"/>
    <w:tmpl w:val="11A89FE6"/>
    <w:lvl w:ilvl="0" w:tplc="DAEAC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97F38D5"/>
    <w:multiLevelType w:val="hybridMultilevel"/>
    <w:tmpl w:val="EB440D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C4B16DF"/>
    <w:multiLevelType w:val="hybridMultilevel"/>
    <w:tmpl w:val="97B2335E"/>
    <w:lvl w:ilvl="0" w:tplc="C3DC4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2"/>
  </w:num>
  <w:num w:numId="4">
    <w:abstractNumId w:val="3"/>
  </w:num>
  <w:num w:numId="5">
    <w:abstractNumId w:val="6"/>
  </w:num>
  <w:num w:numId="6">
    <w:abstractNumId w:val="4"/>
  </w:num>
  <w:num w:numId="7">
    <w:abstractNumId w:val="5"/>
    <w:lvlOverride w:ilvl="0"/>
    <w:lvlOverride w:ilvl="1"/>
    <w:lvlOverride w:ilvl="2"/>
    <w:lvlOverride w:ilvl="3"/>
    <w:lvlOverride w:ilvl="4"/>
    <w:lvlOverride w:ilvl="5"/>
    <w:lvlOverride w:ilvl="6"/>
    <w:lvlOverride w:ilvl="7"/>
    <w:lvlOverride w:ilv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9EA"/>
    <w:rsid w:val="00012A1B"/>
    <w:rsid w:val="000B3966"/>
    <w:rsid w:val="000D4429"/>
    <w:rsid w:val="001F40D2"/>
    <w:rsid w:val="00313873"/>
    <w:rsid w:val="00340A5A"/>
    <w:rsid w:val="00343EFE"/>
    <w:rsid w:val="00350B8B"/>
    <w:rsid w:val="00380A1F"/>
    <w:rsid w:val="003913BD"/>
    <w:rsid w:val="004547CD"/>
    <w:rsid w:val="00455054"/>
    <w:rsid w:val="00493BD8"/>
    <w:rsid w:val="005869EA"/>
    <w:rsid w:val="00601F84"/>
    <w:rsid w:val="00612B25"/>
    <w:rsid w:val="00613803"/>
    <w:rsid w:val="0066523A"/>
    <w:rsid w:val="00692A4C"/>
    <w:rsid w:val="007921AF"/>
    <w:rsid w:val="007A3124"/>
    <w:rsid w:val="008521DB"/>
    <w:rsid w:val="008744A4"/>
    <w:rsid w:val="00A56F00"/>
    <w:rsid w:val="00AF4C59"/>
    <w:rsid w:val="00B029C8"/>
    <w:rsid w:val="00BE7A16"/>
    <w:rsid w:val="00C6608B"/>
    <w:rsid w:val="00C83368"/>
    <w:rsid w:val="00CD5B19"/>
    <w:rsid w:val="00D0796D"/>
    <w:rsid w:val="00D21491"/>
    <w:rsid w:val="00D42D27"/>
    <w:rsid w:val="00DC1D2C"/>
    <w:rsid w:val="00E32DDB"/>
    <w:rsid w:val="00E53449"/>
    <w:rsid w:val="00F225A2"/>
    <w:rsid w:val="00F465D0"/>
    <w:rsid w:val="00F57F9D"/>
    <w:rsid w:val="00F84A10"/>
    <w:rsid w:val="00F8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9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3EFE"/>
    <w:pPr>
      <w:keepNext/>
      <w:keepLines/>
      <w:spacing w:before="120" w:after="120"/>
      <w:ind w:left="720" w:hanging="36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9EA"/>
    <w:pPr>
      <w:ind w:left="720"/>
      <w:contextualSpacing/>
    </w:pPr>
  </w:style>
  <w:style w:type="paragraph" w:customStyle="1" w:styleId="Default">
    <w:name w:val="Default"/>
    <w:rsid w:val="005869E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86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1F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1F84"/>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E53449"/>
    <w:rPr>
      <w:sz w:val="16"/>
      <w:szCs w:val="16"/>
    </w:rPr>
  </w:style>
  <w:style w:type="paragraph" w:styleId="CommentText">
    <w:name w:val="annotation text"/>
    <w:basedOn w:val="Normal"/>
    <w:link w:val="CommentTextChar"/>
    <w:uiPriority w:val="99"/>
    <w:semiHidden/>
    <w:unhideWhenUsed/>
    <w:rsid w:val="00E53449"/>
    <w:rPr>
      <w:sz w:val="20"/>
      <w:szCs w:val="20"/>
    </w:rPr>
  </w:style>
  <w:style w:type="character" w:customStyle="1" w:styleId="CommentTextChar">
    <w:name w:val="Comment Text Char"/>
    <w:basedOn w:val="DefaultParagraphFont"/>
    <w:link w:val="CommentText"/>
    <w:uiPriority w:val="99"/>
    <w:semiHidden/>
    <w:rsid w:val="00E534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3449"/>
    <w:rPr>
      <w:b/>
      <w:bCs/>
    </w:rPr>
  </w:style>
  <w:style w:type="character" w:customStyle="1" w:styleId="CommentSubjectChar">
    <w:name w:val="Comment Subject Char"/>
    <w:basedOn w:val="CommentTextChar"/>
    <w:link w:val="CommentSubject"/>
    <w:uiPriority w:val="99"/>
    <w:semiHidden/>
    <w:rsid w:val="00E53449"/>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343EFE"/>
    <w:rPr>
      <w:rFonts w:ascii="Times New Roman" w:eastAsiaTheme="majorEastAsia" w:hAnsi="Times New Roman"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9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3EFE"/>
    <w:pPr>
      <w:keepNext/>
      <w:keepLines/>
      <w:spacing w:before="120" w:after="120"/>
      <w:ind w:left="720" w:hanging="36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9EA"/>
    <w:pPr>
      <w:ind w:left="720"/>
      <w:contextualSpacing/>
    </w:pPr>
  </w:style>
  <w:style w:type="paragraph" w:customStyle="1" w:styleId="Default">
    <w:name w:val="Default"/>
    <w:rsid w:val="005869E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86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1F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1F84"/>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E53449"/>
    <w:rPr>
      <w:sz w:val="16"/>
      <w:szCs w:val="16"/>
    </w:rPr>
  </w:style>
  <w:style w:type="paragraph" w:styleId="CommentText">
    <w:name w:val="annotation text"/>
    <w:basedOn w:val="Normal"/>
    <w:link w:val="CommentTextChar"/>
    <w:uiPriority w:val="99"/>
    <w:semiHidden/>
    <w:unhideWhenUsed/>
    <w:rsid w:val="00E53449"/>
    <w:rPr>
      <w:sz w:val="20"/>
      <w:szCs w:val="20"/>
    </w:rPr>
  </w:style>
  <w:style w:type="character" w:customStyle="1" w:styleId="CommentTextChar">
    <w:name w:val="Comment Text Char"/>
    <w:basedOn w:val="DefaultParagraphFont"/>
    <w:link w:val="CommentText"/>
    <w:uiPriority w:val="99"/>
    <w:semiHidden/>
    <w:rsid w:val="00E534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3449"/>
    <w:rPr>
      <w:b/>
      <w:bCs/>
    </w:rPr>
  </w:style>
  <w:style w:type="character" w:customStyle="1" w:styleId="CommentSubjectChar">
    <w:name w:val="Comment Subject Char"/>
    <w:basedOn w:val="CommentTextChar"/>
    <w:link w:val="CommentSubject"/>
    <w:uiPriority w:val="99"/>
    <w:semiHidden/>
    <w:rsid w:val="00E53449"/>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343EFE"/>
    <w:rPr>
      <w:rFonts w:ascii="Times New Roman" w:eastAsiaTheme="majorEastAsia" w:hAnsi="Times New Roman"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669959">
      <w:bodyDiv w:val="1"/>
      <w:marLeft w:val="0"/>
      <w:marRight w:val="0"/>
      <w:marTop w:val="0"/>
      <w:marBottom w:val="0"/>
      <w:divBdr>
        <w:top w:val="none" w:sz="0" w:space="0" w:color="auto"/>
        <w:left w:val="none" w:sz="0" w:space="0" w:color="auto"/>
        <w:bottom w:val="none" w:sz="0" w:space="0" w:color="auto"/>
        <w:right w:val="none" w:sz="0" w:space="0" w:color="auto"/>
      </w:divBdr>
    </w:div>
    <w:div w:id="636030374">
      <w:bodyDiv w:val="1"/>
      <w:marLeft w:val="0"/>
      <w:marRight w:val="0"/>
      <w:marTop w:val="0"/>
      <w:marBottom w:val="0"/>
      <w:divBdr>
        <w:top w:val="none" w:sz="0" w:space="0" w:color="auto"/>
        <w:left w:val="none" w:sz="0" w:space="0" w:color="auto"/>
        <w:bottom w:val="none" w:sz="0" w:space="0" w:color="auto"/>
        <w:right w:val="none" w:sz="0" w:space="0" w:color="auto"/>
      </w:divBdr>
    </w:div>
    <w:div w:id="1094522118">
      <w:bodyDiv w:val="1"/>
      <w:marLeft w:val="0"/>
      <w:marRight w:val="0"/>
      <w:marTop w:val="0"/>
      <w:marBottom w:val="0"/>
      <w:divBdr>
        <w:top w:val="none" w:sz="0" w:space="0" w:color="auto"/>
        <w:left w:val="none" w:sz="0" w:space="0" w:color="auto"/>
        <w:bottom w:val="none" w:sz="0" w:space="0" w:color="auto"/>
        <w:right w:val="none" w:sz="0" w:space="0" w:color="auto"/>
      </w:divBdr>
    </w:div>
    <w:div w:id="1680037860">
      <w:bodyDiv w:val="1"/>
      <w:marLeft w:val="0"/>
      <w:marRight w:val="0"/>
      <w:marTop w:val="0"/>
      <w:marBottom w:val="0"/>
      <w:divBdr>
        <w:top w:val="none" w:sz="0" w:space="0" w:color="auto"/>
        <w:left w:val="none" w:sz="0" w:space="0" w:color="auto"/>
        <w:bottom w:val="none" w:sz="0" w:space="0" w:color="auto"/>
        <w:right w:val="none" w:sz="0" w:space="0" w:color="auto"/>
      </w:divBdr>
    </w:div>
    <w:div w:id="20482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DTIE</Company>
  <LinksUpToDate>false</LinksUpToDate>
  <CharactersWithSpaces>12651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UNEP Victor Low</dc:creator>
  <cp:lastModifiedBy>Giulia Laptop</cp:lastModifiedBy>
  <cp:revision>2</cp:revision>
  <cp:lastPrinted>2013-12-06T16:30:00Z</cp:lastPrinted>
  <dcterms:created xsi:type="dcterms:W3CDTF">2013-12-07T15:31:00Z</dcterms:created>
  <dcterms:modified xsi:type="dcterms:W3CDTF">2013-12-07T15:31:00Z</dcterms:modified>
</cp:coreProperties>
</file>