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BA2" w:rsidRDefault="00C31BA2" w:rsidP="00C31BA2">
      <w:pPr>
        <w:pStyle w:val="Heading1"/>
        <w:jc w:val="center"/>
      </w:pPr>
      <w:r>
        <w:t>Format for Requests for CTCN Support</w:t>
      </w:r>
    </w:p>
    <w:p w:rsidR="005869EA" w:rsidRPr="00256D05" w:rsidRDefault="005869EA" w:rsidP="005869EA"/>
    <w:p w:rsidR="005869EA" w:rsidRPr="00256D05" w:rsidRDefault="005869EA" w:rsidP="005869EA"/>
    <w:p w:rsidR="005869EA" w:rsidRDefault="008E4C43" w:rsidP="005869EA">
      <w:pPr>
        <w:spacing w:line="360" w:lineRule="auto"/>
        <w:rPr>
          <w:b/>
        </w:rPr>
      </w:pPr>
      <w:r>
        <w:rPr>
          <w:b/>
          <w:noProof/>
        </w:rPr>
        <mc:AlternateContent>
          <mc:Choice Requires="wps">
            <w:drawing>
              <wp:anchor distT="4294967292" distB="4294967292" distL="114300" distR="114300" simplePos="0" relativeHeight="251651584" behindDoc="0" locked="0" layoutInCell="1" allowOverlap="1">
                <wp:simplePos x="0" y="0"/>
                <wp:positionH relativeFrom="column">
                  <wp:posOffset>20955</wp:posOffset>
                </wp:positionH>
                <wp:positionV relativeFrom="paragraph">
                  <wp:posOffset>213359</wp:posOffset>
                </wp:positionV>
                <wp:extent cx="5933440" cy="0"/>
                <wp:effectExtent l="0" t="0" r="10160" b="1905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65pt;margin-top:16.8pt;width:467.2pt;height:0;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4HHw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"/>
            </w:pict>
          </mc:Fallback>
        </mc:AlternateContent>
      </w:r>
      <w:r w:rsidR="005869EA">
        <w:rPr>
          <w:b/>
        </w:rPr>
        <w:t>COUNTRY:</w:t>
      </w:r>
      <w:r w:rsidR="005869EA">
        <w:rPr>
          <w:b/>
        </w:rPr>
        <w:tab/>
      </w:r>
      <w:r w:rsidR="005869EA">
        <w:rPr>
          <w:b/>
        </w:rPr>
        <w:tab/>
      </w:r>
      <w:r w:rsidR="005869EA">
        <w:rPr>
          <w:b/>
        </w:rPr>
        <w:tab/>
      </w:r>
      <w:r w:rsidR="005869EA">
        <w:rPr>
          <w:b/>
        </w:rPr>
        <w:tab/>
        <w:t>APPLICANT/CONTACT:</w:t>
      </w:r>
    </w:p>
    <w:p w:rsidR="005869EA" w:rsidRDefault="00BF68E0" w:rsidP="005869EA">
      <w:pPr>
        <w:spacing w:line="360" w:lineRule="auto"/>
        <w:rPr>
          <w:i/>
        </w:rPr>
      </w:pPr>
      <w:r w:rsidRPr="00C31698">
        <w:rPr>
          <w:rFonts w:ascii="Arial" w:hAnsi="Arial" w:cs="Arial"/>
          <w:b/>
          <w:sz w:val="21"/>
          <w:szCs w:val="21"/>
        </w:rPr>
        <w:t>Sri</w:t>
      </w:r>
      <w:r>
        <w:rPr>
          <w:rFonts w:ascii="Arial" w:hAnsi="Arial" w:cs="Arial"/>
          <w:b/>
          <w:sz w:val="21"/>
          <w:szCs w:val="21"/>
        </w:rPr>
        <w:t xml:space="preserve"> L</w:t>
      </w:r>
      <w:r w:rsidRPr="00C31698">
        <w:rPr>
          <w:rFonts w:ascii="Arial" w:hAnsi="Arial" w:cs="Arial"/>
          <w:b/>
          <w:sz w:val="21"/>
          <w:szCs w:val="21"/>
        </w:rPr>
        <w:t>anka</w:t>
      </w:r>
      <w:r w:rsidR="005869EA">
        <w:rPr>
          <w:b/>
        </w:rPr>
        <w:tab/>
      </w:r>
      <w:r w:rsidR="005869EA">
        <w:rPr>
          <w:b/>
        </w:rPr>
        <w:tab/>
      </w:r>
      <w:r w:rsidR="005869EA">
        <w:rPr>
          <w:b/>
        </w:rPr>
        <w:tab/>
      </w:r>
      <w:r w:rsidR="005869EA">
        <w:rPr>
          <w:i/>
        </w:rPr>
        <w:t xml:space="preserve">Name: </w:t>
      </w:r>
    </w:p>
    <w:p w:rsidR="005869EA" w:rsidRDefault="005869EA" w:rsidP="005869EA">
      <w:pPr>
        <w:spacing w:line="360" w:lineRule="auto"/>
        <w:ind w:firstLine="2880"/>
        <w:rPr>
          <w:i/>
        </w:rPr>
      </w:pPr>
      <w:r>
        <w:rPr>
          <w:i/>
        </w:rPr>
        <w:t xml:space="preserve">Address: </w:t>
      </w:r>
    </w:p>
    <w:p w:rsidR="005869EA" w:rsidRDefault="005869EA" w:rsidP="005869EA">
      <w:pPr>
        <w:spacing w:line="360" w:lineRule="auto"/>
        <w:ind w:firstLine="2880"/>
        <w:rPr>
          <w:i/>
        </w:rPr>
      </w:pPr>
      <w:r>
        <w:rPr>
          <w:i/>
        </w:rPr>
        <w:t>Designation:</w:t>
      </w:r>
    </w:p>
    <w:p w:rsidR="005869EA" w:rsidRDefault="005869EA" w:rsidP="005869EA">
      <w:pPr>
        <w:spacing w:line="360" w:lineRule="auto"/>
        <w:ind w:firstLine="2880"/>
        <w:rPr>
          <w:i/>
        </w:rPr>
      </w:pPr>
      <w:r>
        <w:rPr>
          <w:i/>
        </w:rPr>
        <w:t>Email:</w:t>
      </w:r>
    </w:p>
    <w:p w:rsidR="005869EA" w:rsidRDefault="005869EA" w:rsidP="005869EA">
      <w:pPr>
        <w:spacing w:line="360" w:lineRule="auto"/>
        <w:ind w:firstLine="2880"/>
        <w:rPr>
          <w:i/>
        </w:rPr>
      </w:pPr>
      <w:r>
        <w:rPr>
          <w:i/>
        </w:rPr>
        <w:t xml:space="preserve">Phone: </w:t>
      </w:r>
    </w:p>
    <w:p w:rsidR="005869EA" w:rsidRPr="00B05FC3" w:rsidRDefault="005869EA" w:rsidP="005869EA">
      <w:pPr>
        <w:spacing w:line="360" w:lineRule="auto"/>
        <w:ind w:firstLine="2880"/>
        <w:rPr>
          <w:i/>
        </w:rPr>
      </w:pPr>
      <w:r>
        <w:rPr>
          <w:i/>
        </w:rPr>
        <w:t xml:space="preserve">Fax: </w:t>
      </w:r>
    </w:p>
    <w:p w:rsidR="005869EA" w:rsidRDefault="005869EA" w:rsidP="005869EA">
      <w:pPr>
        <w:spacing w:line="360" w:lineRule="auto"/>
        <w:rPr>
          <w:b/>
        </w:rPr>
      </w:pPr>
    </w:p>
    <w:p w:rsidR="00BF68E0" w:rsidRPr="007673AF" w:rsidRDefault="008E4C43" w:rsidP="00BF68E0">
      <w:pPr>
        <w:autoSpaceDE w:val="0"/>
        <w:autoSpaceDN w:val="0"/>
        <w:adjustRightInd w:val="0"/>
        <w:spacing w:line="360" w:lineRule="auto"/>
        <w:rPr>
          <w:rFonts w:ascii="Arial" w:hAnsi="Arial" w:cs="Arial"/>
          <w:sz w:val="21"/>
          <w:szCs w:val="21"/>
        </w:rPr>
      </w:pPr>
      <w:r>
        <w:rPr>
          <w:noProof/>
        </w:rPr>
        <mc:AlternateContent>
          <mc:Choice Requires="wps">
            <w:drawing>
              <wp:anchor distT="4294967292" distB="4294967292" distL="114300" distR="114300" simplePos="0" relativeHeight="251652608" behindDoc="0" locked="0" layoutInCell="1" allowOverlap="1">
                <wp:simplePos x="0" y="0"/>
                <wp:positionH relativeFrom="column">
                  <wp:posOffset>20955</wp:posOffset>
                </wp:positionH>
                <wp:positionV relativeFrom="paragraph">
                  <wp:posOffset>198754</wp:posOffset>
                </wp:positionV>
                <wp:extent cx="5933440" cy="0"/>
                <wp:effectExtent l="0" t="0" r="10160" b="1905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5pt;margin-top:15.65pt;width:467.2pt;height:0;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Ik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"/>
            </w:pict>
          </mc:Fallback>
        </mc:AlternateContent>
      </w:r>
      <w:r w:rsidR="005869EA" w:rsidRPr="00256D05">
        <w:rPr>
          <w:b/>
        </w:rPr>
        <w:t>TITLE</w:t>
      </w:r>
      <w:r w:rsidR="00455054">
        <w:rPr>
          <w:b/>
        </w:rPr>
        <w:t>:</w:t>
      </w:r>
      <w:r w:rsidR="00BF68E0">
        <w:rPr>
          <w:b/>
        </w:rPr>
        <w:t xml:space="preserve"> </w:t>
      </w:r>
      <w:r w:rsidR="00BF68E0" w:rsidRPr="0045245B">
        <w:rPr>
          <w:rFonts w:ascii="Arial" w:hAnsi="Arial" w:cs="Arial"/>
          <w:sz w:val="21"/>
          <w:szCs w:val="21"/>
        </w:rPr>
        <w:t xml:space="preserve">A feasibility study to assess the possibilities of </w:t>
      </w:r>
      <w:r w:rsidR="00BF68E0">
        <w:rPr>
          <w:rFonts w:ascii="Arial" w:hAnsi="Arial" w:cs="Arial"/>
          <w:sz w:val="21"/>
          <w:szCs w:val="21"/>
        </w:rPr>
        <w:t xml:space="preserve">local </w:t>
      </w:r>
      <w:r w:rsidR="00BF68E0" w:rsidRPr="0045245B">
        <w:rPr>
          <w:rFonts w:ascii="Arial" w:hAnsi="Arial" w:cs="Arial"/>
          <w:sz w:val="21"/>
          <w:szCs w:val="21"/>
        </w:rPr>
        <w:t xml:space="preserve">manufacturing of biomass </w:t>
      </w:r>
      <w:proofErr w:type="spellStart"/>
      <w:r w:rsidR="00BF68E0" w:rsidRPr="0045245B">
        <w:rPr>
          <w:rFonts w:ascii="Arial" w:hAnsi="Arial" w:cs="Arial"/>
          <w:sz w:val="21"/>
          <w:szCs w:val="21"/>
        </w:rPr>
        <w:t>gasifiers</w:t>
      </w:r>
      <w:proofErr w:type="spellEnd"/>
      <w:r w:rsidR="00BF68E0">
        <w:rPr>
          <w:rFonts w:ascii="Arial" w:hAnsi="Arial" w:cs="Arial"/>
          <w:sz w:val="21"/>
          <w:szCs w:val="21"/>
        </w:rPr>
        <w:t xml:space="preserve"> </w:t>
      </w:r>
      <w:r w:rsidR="00BF68E0" w:rsidRPr="0045245B">
        <w:rPr>
          <w:rFonts w:ascii="Arial" w:hAnsi="Arial" w:cs="Arial"/>
          <w:sz w:val="21"/>
          <w:szCs w:val="21"/>
        </w:rPr>
        <w:t>in Sri Lanka</w:t>
      </w:r>
    </w:p>
    <w:p w:rsidR="005869EA" w:rsidRPr="00256D05" w:rsidRDefault="005869EA" w:rsidP="005869EA">
      <w:pPr>
        <w:spacing w:line="360" w:lineRule="auto"/>
        <w:rPr>
          <w:b/>
        </w:rPr>
      </w:pPr>
    </w:p>
    <w:p w:rsidR="005869EA" w:rsidRDefault="005869EA" w:rsidP="00455054">
      <w:pPr>
        <w:spacing w:line="360" w:lineRule="auto"/>
        <w:rPr>
          <w:i/>
        </w:rPr>
      </w:pPr>
      <w:r>
        <w:rPr>
          <w:i/>
        </w:rPr>
        <w:t>{</w:t>
      </w:r>
      <w:r w:rsidRPr="00EA5CF6">
        <w:rPr>
          <w:i/>
        </w:rPr>
        <w:t>Title of request or proposal</w:t>
      </w:r>
      <w:r>
        <w:rPr>
          <w:i/>
        </w:rPr>
        <w:t>}</w:t>
      </w:r>
    </w:p>
    <w:p w:rsidR="00455054" w:rsidRPr="00455054" w:rsidRDefault="00455054" w:rsidP="00455054">
      <w:pPr>
        <w:spacing w:line="360" w:lineRule="auto"/>
        <w:rPr>
          <w:i/>
        </w:rPr>
      </w:pPr>
    </w:p>
    <w:p w:rsidR="005869EA" w:rsidRDefault="008E4C43" w:rsidP="005869EA">
      <w:pPr>
        <w:tabs>
          <w:tab w:val="left" w:pos="90"/>
        </w:tabs>
        <w:spacing w:line="360" w:lineRule="auto"/>
        <w:rPr>
          <w:b/>
        </w:rPr>
      </w:pPr>
      <w:r>
        <w:rPr>
          <w:b/>
          <w:noProof/>
        </w:rPr>
        <mc:AlternateContent>
          <mc:Choice Requires="wps">
            <w:drawing>
              <wp:anchor distT="4294967292" distB="4294967292" distL="114300" distR="114300" simplePos="0" relativeHeight="251653632" behindDoc="0" locked="0" layoutInCell="1" allowOverlap="1">
                <wp:simplePos x="0" y="0"/>
                <wp:positionH relativeFrom="column">
                  <wp:posOffset>20955</wp:posOffset>
                </wp:positionH>
                <wp:positionV relativeFrom="paragraph">
                  <wp:posOffset>195579</wp:posOffset>
                </wp:positionV>
                <wp:extent cx="5933440" cy="0"/>
                <wp:effectExtent l="0" t="0" r="10160" b="1905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65pt;margin-top:15.4pt;width:467.2pt;height:0;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qeHg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"/>
            </w:pict>
          </mc:Fallback>
        </mc:AlternateContent>
      </w:r>
      <w:r w:rsidR="005869EA" w:rsidRPr="00EA5CF6">
        <w:rPr>
          <w:b/>
        </w:rPr>
        <w:t>GEOGRAPHICAL FOCUS</w:t>
      </w:r>
      <w:r w:rsidR="00455054">
        <w:rPr>
          <w:b/>
        </w:rPr>
        <w:t>:</w:t>
      </w:r>
      <w:r w:rsidR="00A56F00">
        <w:rPr>
          <w:b/>
        </w:rPr>
        <w:t xml:space="preserve">     </w:t>
      </w:r>
      <w:proofErr w:type="gramStart"/>
      <w:r w:rsidR="00A56F00">
        <w:rPr>
          <w:i/>
        </w:rPr>
        <w:t xml:space="preserve">□  </w:t>
      </w:r>
      <w:r w:rsidR="00A56F00" w:rsidRPr="00EA5CF6">
        <w:rPr>
          <w:i/>
        </w:rPr>
        <w:t>Sub</w:t>
      </w:r>
      <w:proofErr w:type="gramEnd"/>
      <w:r w:rsidR="00A56F00" w:rsidRPr="00EA5CF6">
        <w:rPr>
          <w:i/>
        </w:rPr>
        <w:t>-national</w:t>
      </w:r>
      <w:r w:rsidR="00A56F00">
        <w:rPr>
          <w:i/>
        </w:rPr>
        <w:t xml:space="preserve">       </w:t>
      </w:r>
      <w:r w:rsidR="00BF68E0">
        <w:rPr>
          <w:i/>
        </w:rPr>
        <w:t>x</w:t>
      </w:r>
      <w:r w:rsidR="005869EA">
        <w:rPr>
          <w:i/>
        </w:rPr>
        <w:t xml:space="preserve">  </w:t>
      </w:r>
      <w:r w:rsidR="005869EA" w:rsidRPr="00EA5CF6">
        <w:rPr>
          <w:i/>
        </w:rPr>
        <w:t>National</w:t>
      </w:r>
      <w:r w:rsidR="00A56F00">
        <w:rPr>
          <w:i/>
        </w:rPr>
        <w:t xml:space="preserve">     </w:t>
      </w:r>
      <w:r w:rsidR="00A56F00">
        <w:rPr>
          <w:b/>
        </w:rPr>
        <w:t xml:space="preserve">□  </w:t>
      </w:r>
      <w:r w:rsidR="00A56F00" w:rsidRPr="00EA5CF6">
        <w:rPr>
          <w:i/>
        </w:rPr>
        <w:t>Regional</w:t>
      </w:r>
      <w:r w:rsidR="00A56F00">
        <w:rPr>
          <w:i/>
        </w:rPr>
        <w:t xml:space="preserve">     </w:t>
      </w:r>
      <w:r w:rsidR="00A56F00">
        <w:rPr>
          <w:b/>
        </w:rPr>
        <w:t xml:space="preserve">□  </w:t>
      </w:r>
      <w:r w:rsidR="00A56F00">
        <w:rPr>
          <w:i/>
        </w:rPr>
        <w:t>Global</w:t>
      </w:r>
    </w:p>
    <w:p w:rsidR="005869EA" w:rsidRDefault="005869EA" w:rsidP="005869EA">
      <w:pPr>
        <w:tabs>
          <w:tab w:val="left" w:pos="90"/>
        </w:tabs>
        <w:spacing w:line="360" w:lineRule="auto"/>
        <w:rPr>
          <w:b/>
        </w:rPr>
      </w:pPr>
    </w:p>
    <w:p w:rsidR="005869EA" w:rsidRDefault="008E4C43" w:rsidP="005869EA">
      <w:pPr>
        <w:tabs>
          <w:tab w:val="left" w:pos="90"/>
        </w:tabs>
        <w:spacing w:line="360" w:lineRule="auto"/>
        <w:rPr>
          <w:b/>
        </w:rPr>
      </w:pPr>
      <w:r>
        <w:rPr>
          <w:b/>
          <w:noProof/>
        </w:rPr>
        <mc:AlternateContent>
          <mc:Choice Requires="wps">
            <w:drawing>
              <wp:anchor distT="4294967292" distB="4294967292" distL="114300" distR="114300" simplePos="0" relativeHeight="251654656" behindDoc="0" locked="0" layoutInCell="1" allowOverlap="1">
                <wp:simplePos x="0" y="0"/>
                <wp:positionH relativeFrom="column">
                  <wp:posOffset>20955</wp:posOffset>
                </wp:positionH>
                <wp:positionV relativeFrom="paragraph">
                  <wp:posOffset>185419</wp:posOffset>
                </wp:positionV>
                <wp:extent cx="5933440" cy="0"/>
                <wp:effectExtent l="0" t="0" r="10160" b="1905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65pt;margin-top:14.6pt;width:467.2pt;height: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MR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xUiR&#10;Hjh62nsdS6NF2M9gXAFhldraMCE9qlfzrOl3h5SuOqJaHoPfTgZys5CRvEsJF2egym74ohnEEMCP&#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"/>
            </w:pict>
          </mc:Fallback>
        </mc:AlternateContent>
      </w:r>
      <w:r w:rsidR="005869EA">
        <w:rPr>
          <w:b/>
        </w:rPr>
        <w:t>SECTOR/THEME</w:t>
      </w:r>
    </w:p>
    <w:p w:rsidR="00C83368" w:rsidRDefault="00A56F00" w:rsidP="00350B8B">
      <w:pPr>
        <w:spacing w:line="360" w:lineRule="auto"/>
        <w:rPr>
          <w:i/>
        </w:rPr>
      </w:pPr>
      <w:r>
        <w:rPr>
          <w:i/>
        </w:rPr>
        <w:t>{Select one or several relevant sectors}</w:t>
      </w:r>
    </w:p>
    <w:p w:rsidR="005869EA" w:rsidRPr="009C2235" w:rsidRDefault="005869EA" w:rsidP="005869EA">
      <w:pPr>
        <w:tabs>
          <w:tab w:val="left" w:pos="90"/>
          <w:tab w:val="left" w:pos="1985"/>
        </w:tabs>
        <w:spacing w:line="360" w:lineRule="auto"/>
        <w:ind w:left="90"/>
        <w:rPr>
          <w:i/>
        </w:rPr>
      </w:pPr>
      <w:r w:rsidRPr="009C2235">
        <w:rPr>
          <w:i/>
        </w:rPr>
        <w:t xml:space="preserve">Adaptation:   </w:t>
      </w:r>
      <w:r>
        <w:rPr>
          <w:i/>
        </w:rPr>
        <w:tab/>
      </w:r>
      <w:proofErr w:type="gramStart"/>
      <w:r w:rsidRPr="009C2235">
        <w:rPr>
          <w:i/>
        </w:rPr>
        <w:t>□  Agriculture</w:t>
      </w:r>
      <w:proofErr w:type="gramEnd"/>
      <w:r w:rsidRPr="009C2235">
        <w:rPr>
          <w:b/>
          <w:i/>
        </w:rPr>
        <w:tab/>
      </w:r>
      <w:r w:rsidRPr="009C2235">
        <w:rPr>
          <w:b/>
          <w:i/>
        </w:rPr>
        <w:tab/>
      </w:r>
      <w:r>
        <w:rPr>
          <w:b/>
          <w:i/>
        </w:rPr>
        <w:tab/>
      </w:r>
      <w:r>
        <w:rPr>
          <w:i/>
        </w:rPr>
        <w:t>Mitigation:</w:t>
      </w:r>
      <w:r w:rsidRPr="009C2235">
        <w:rPr>
          <w:i/>
        </w:rPr>
        <w:tab/>
      </w:r>
      <w:r w:rsidR="00BF68E0">
        <w:rPr>
          <w:i/>
        </w:rPr>
        <w:t>x</w:t>
      </w:r>
      <w:r w:rsidRPr="009C2235">
        <w:rPr>
          <w:i/>
        </w:rPr>
        <w:t xml:space="preserve">  Energy</w:t>
      </w:r>
    </w:p>
    <w:p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Water</w:t>
      </w:r>
      <w:proofErr w:type="gramEnd"/>
      <w:r>
        <w:rPr>
          <w:i/>
        </w:rPr>
        <w:tab/>
      </w:r>
      <w:r>
        <w:rPr>
          <w:i/>
        </w:rPr>
        <w:tab/>
      </w:r>
      <w:r>
        <w:rPr>
          <w:i/>
        </w:rPr>
        <w:tab/>
      </w:r>
      <w:r>
        <w:rPr>
          <w:i/>
        </w:rPr>
        <w:tab/>
      </w:r>
      <w:r>
        <w:rPr>
          <w:i/>
        </w:rPr>
        <w:tab/>
      </w:r>
      <w:r>
        <w:rPr>
          <w:i/>
        </w:rPr>
        <w:tab/>
      </w:r>
      <w:r w:rsidR="00BF68E0">
        <w:rPr>
          <w:i/>
        </w:rPr>
        <w:t>x</w:t>
      </w:r>
      <w:r w:rsidRPr="009C2235">
        <w:rPr>
          <w:i/>
        </w:rPr>
        <w:t xml:space="preserve">  Industry</w:t>
      </w:r>
    </w:p>
    <w:p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Cities</w:t>
      </w:r>
      <w:proofErr w:type="gramEnd"/>
      <w:r>
        <w:rPr>
          <w:i/>
        </w:rPr>
        <w:tab/>
      </w:r>
      <w:r>
        <w:rPr>
          <w:i/>
        </w:rPr>
        <w:tab/>
      </w:r>
      <w:r>
        <w:rPr>
          <w:i/>
        </w:rPr>
        <w:tab/>
      </w:r>
      <w:r>
        <w:rPr>
          <w:i/>
        </w:rPr>
        <w:tab/>
      </w:r>
      <w:r>
        <w:rPr>
          <w:i/>
        </w:rPr>
        <w:tab/>
      </w:r>
      <w:r>
        <w:rPr>
          <w:i/>
        </w:rPr>
        <w:tab/>
      </w:r>
      <w:r w:rsidRPr="009C2235">
        <w:rPr>
          <w:i/>
        </w:rPr>
        <w:t>□  Transport</w:t>
      </w:r>
    </w:p>
    <w:p w:rsidR="005869EA" w:rsidRPr="009C2235" w:rsidRDefault="005869EA" w:rsidP="005869EA">
      <w:pPr>
        <w:tabs>
          <w:tab w:val="left" w:pos="90"/>
          <w:tab w:val="left" w:pos="1980"/>
        </w:tabs>
        <w:spacing w:line="360" w:lineRule="auto"/>
        <w:rPr>
          <w:i/>
        </w:rPr>
      </w:pPr>
      <w:r>
        <w:rPr>
          <w:i/>
        </w:rPr>
        <w:tab/>
      </w:r>
      <w:r w:rsidRPr="009C2235">
        <w:rPr>
          <w:i/>
        </w:rPr>
        <w:tab/>
      </w:r>
      <w:proofErr w:type="gramStart"/>
      <w:r w:rsidRPr="009C2235">
        <w:rPr>
          <w:i/>
        </w:rPr>
        <w:t>□</w:t>
      </w:r>
      <w:r>
        <w:rPr>
          <w:i/>
        </w:rPr>
        <w:t xml:space="preserve">  Health</w:t>
      </w:r>
      <w:proofErr w:type="gramEnd"/>
      <w:r>
        <w:rPr>
          <w:i/>
        </w:rPr>
        <w:tab/>
      </w:r>
      <w:r>
        <w:rPr>
          <w:i/>
        </w:rPr>
        <w:tab/>
      </w:r>
      <w:r>
        <w:rPr>
          <w:i/>
        </w:rPr>
        <w:tab/>
      </w:r>
      <w:r>
        <w:rPr>
          <w:i/>
        </w:rPr>
        <w:tab/>
      </w:r>
      <w:r>
        <w:rPr>
          <w:i/>
        </w:rPr>
        <w:tab/>
      </w:r>
      <w:r w:rsidRPr="009C2235">
        <w:rPr>
          <w:i/>
        </w:rPr>
        <w:t>□  Agriculture</w:t>
      </w:r>
    </w:p>
    <w:p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Disaster</w:t>
      </w:r>
      <w:proofErr w:type="gramEnd"/>
      <w:r>
        <w:rPr>
          <w:i/>
        </w:rPr>
        <w:t xml:space="preserve"> Reduction</w:t>
      </w:r>
      <w:r>
        <w:rPr>
          <w:i/>
        </w:rPr>
        <w:tab/>
      </w:r>
      <w:r>
        <w:rPr>
          <w:i/>
        </w:rPr>
        <w:tab/>
      </w:r>
      <w:r>
        <w:rPr>
          <w:i/>
        </w:rPr>
        <w:tab/>
      </w:r>
      <w:r>
        <w:rPr>
          <w:i/>
        </w:rPr>
        <w:tab/>
      </w:r>
      <w:r w:rsidRPr="009C2235">
        <w:rPr>
          <w:i/>
        </w:rPr>
        <w:t xml:space="preserve">□  Waste </w:t>
      </w:r>
    </w:p>
    <w:p w:rsidR="005869EA"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Coastal</w:t>
      </w:r>
      <w:proofErr w:type="gramEnd"/>
      <w:r>
        <w:rPr>
          <w:i/>
        </w:rPr>
        <w:t xml:space="preserve"> Region</w:t>
      </w:r>
      <w:r>
        <w:rPr>
          <w:i/>
        </w:rPr>
        <w:tab/>
      </w:r>
      <w:r>
        <w:rPr>
          <w:i/>
        </w:rPr>
        <w:tab/>
      </w:r>
      <w:r>
        <w:rPr>
          <w:i/>
        </w:rPr>
        <w:tab/>
      </w:r>
      <w:r>
        <w:rPr>
          <w:i/>
        </w:rPr>
        <w:tab/>
      </w:r>
      <w:r w:rsidRPr="009C2235">
        <w:rPr>
          <w:i/>
        </w:rPr>
        <w:t>□  Forestry</w:t>
      </w:r>
    </w:p>
    <w:p w:rsidR="005869EA" w:rsidRDefault="00601F84" w:rsidP="005869EA">
      <w:pPr>
        <w:tabs>
          <w:tab w:val="left" w:pos="90"/>
        </w:tabs>
        <w:spacing w:line="360" w:lineRule="auto"/>
        <w:rPr>
          <w:i/>
        </w:rPr>
      </w:pPr>
      <w:r>
        <w:rPr>
          <w:i/>
        </w:rPr>
        <w:t xml:space="preserve">                                 </w:t>
      </w:r>
      <w:proofErr w:type="gramStart"/>
      <w:r w:rsidRPr="009C2235">
        <w:rPr>
          <w:i/>
        </w:rPr>
        <w:t>□</w:t>
      </w:r>
      <w:r>
        <w:rPr>
          <w:i/>
        </w:rPr>
        <w:t xml:space="preserve">  Ecosystems</w:t>
      </w:r>
      <w:proofErr w:type="gramEnd"/>
      <w:r>
        <w:rPr>
          <w:i/>
        </w:rPr>
        <w:t xml:space="preserve"> and Biodiversity</w:t>
      </w:r>
    </w:p>
    <w:p w:rsidR="00601F84" w:rsidRDefault="00601F84" w:rsidP="005869EA">
      <w:pPr>
        <w:tabs>
          <w:tab w:val="left" w:pos="90"/>
        </w:tabs>
        <w:spacing w:line="360" w:lineRule="auto"/>
        <w:rPr>
          <w:b/>
        </w:rPr>
      </w:pPr>
    </w:p>
    <w:p w:rsidR="005869EA" w:rsidRPr="009C2235" w:rsidRDefault="008E4C43" w:rsidP="005869EA">
      <w:pPr>
        <w:spacing w:line="360" w:lineRule="auto"/>
        <w:rPr>
          <w:b/>
        </w:rPr>
      </w:pPr>
      <w:r>
        <w:rPr>
          <w:b/>
          <w:noProof/>
        </w:rPr>
        <mc:AlternateContent>
          <mc:Choice Requires="wps">
            <w:drawing>
              <wp:anchor distT="4294967292" distB="4294967292" distL="114300" distR="114300" simplePos="0" relativeHeight="251655680" behindDoc="0" locked="0" layoutInCell="1" allowOverlap="1">
                <wp:simplePos x="0" y="0"/>
                <wp:positionH relativeFrom="column">
                  <wp:posOffset>20955</wp:posOffset>
                </wp:positionH>
                <wp:positionV relativeFrom="paragraph">
                  <wp:posOffset>189229</wp:posOffset>
                </wp:positionV>
                <wp:extent cx="5933440" cy="0"/>
                <wp:effectExtent l="0" t="0" r="10160" b="190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65pt;margin-top:14.9pt;width:467.2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"/>
            </w:pict>
          </mc:Fallback>
        </mc:AlternateContent>
      </w:r>
      <w:r w:rsidR="005869EA">
        <w:rPr>
          <w:b/>
        </w:rPr>
        <w:t xml:space="preserve">OBJECTIVES </w:t>
      </w:r>
      <w:r w:rsidR="005869EA" w:rsidRPr="00E36095">
        <w:rPr>
          <w:b/>
        </w:rPr>
        <w:t>(</w:t>
      </w:r>
      <w:r w:rsidR="005869EA">
        <w:rPr>
          <w:b/>
        </w:rPr>
        <w:t>list up to 3</w:t>
      </w:r>
      <w:r w:rsidR="005869EA" w:rsidRPr="00E36095">
        <w:rPr>
          <w:b/>
        </w:rPr>
        <w:t>)</w:t>
      </w:r>
    </w:p>
    <w:p w:rsidR="00E32DDB" w:rsidRDefault="00601F84" w:rsidP="00E32DDB">
      <w:pPr>
        <w:spacing w:line="276" w:lineRule="auto"/>
        <w:rPr>
          <w:i/>
        </w:rPr>
      </w:pPr>
      <w:proofErr w:type="gramStart"/>
      <w:r>
        <w:rPr>
          <w:i/>
        </w:rPr>
        <w:t>{</w:t>
      </w:r>
      <w:r w:rsidR="00BE7A16">
        <w:rPr>
          <w:i/>
        </w:rPr>
        <w:t>Summary of main objectives of the request.</w:t>
      </w:r>
      <w:proofErr w:type="gramEnd"/>
    </w:p>
    <w:p w:rsidR="00E32DDB" w:rsidRDefault="00BE7A16" w:rsidP="00E32DDB">
      <w:pPr>
        <w:spacing w:line="276" w:lineRule="auto"/>
        <w:rPr>
          <w:i/>
        </w:rPr>
      </w:pPr>
      <w:r>
        <w:rPr>
          <w:i/>
        </w:rPr>
        <w:t>Include overall objective(s)</w:t>
      </w:r>
      <w:r w:rsidR="00E32DDB">
        <w:rPr>
          <w:i/>
        </w:rPr>
        <w:t xml:space="preserve">: </w:t>
      </w:r>
      <w:r>
        <w:rPr>
          <w:i/>
        </w:rPr>
        <w:t>long-term goal</w:t>
      </w:r>
      <w:r w:rsidR="00E32DDB">
        <w:rPr>
          <w:i/>
        </w:rPr>
        <w:t>(s)</w:t>
      </w:r>
      <w:r>
        <w:rPr>
          <w:i/>
        </w:rPr>
        <w:t xml:space="preserve"> </w:t>
      </w:r>
      <w:r w:rsidR="00E32DDB">
        <w:rPr>
          <w:i/>
        </w:rPr>
        <w:t>the project will contribute to</w:t>
      </w:r>
    </w:p>
    <w:p w:rsidR="005869EA" w:rsidRPr="00E32DDB" w:rsidRDefault="00E32DDB" w:rsidP="00E32DDB">
      <w:pPr>
        <w:spacing w:line="276" w:lineRule="auto"/>
        <w:rPr>
          <w:i/>
        </w:rPr>
      </w:pPr>
      <w:r>
        <w:rPr>
          <w:i/>
        </w:rPr>
        <w:t xml:space="preserve">Include </w:t>
      </w:r>
      <w:r w:rsidR="00BE7A16">
        <w:rPr>
          <w:i/>
        </w:rPr>
        <w:t>specific objective(s)</w:t>
      </w:r>
      <w:r>
        <w:rPr>
          <w:i/>
        </w:rPr>
        <w:t xml:space="preserve">: </w:t>
      </w:r>
      <w:r w:rsidR="00BE7A16">
        <w:rPr>
          <w:i/>
        </w:rPr>
        <w:t xml:space="preserve">directly </w:t>
      </w:r>
      <w:r w:rsidR="00612B25">
        <w:rPr>
          <w:i/>
        </w:rPr>
        <w:t>expected from the use of</w:t>
      </w:r>
      <w:r>
        <w:rPr>
          <w:i/>
        </w:rPr>
        <w:t xml:space="preserve"> CTCN support</w:t>
      </w:r>
      <w:r w:rsidR="00601F84">
        <w:rPr>
          <w:i/>
        </w:rPr>
        <w:t>}</w:t>
      </w:r>
    </w:p>
    <w:p w:rsidR="00BF68E0" w:rsidRDefault="00BF68E0" w:rsidP="00BF68E0">
      <w:pPr>
        <w:pStyle w:val="ListParagraph"/>
        <w:autoSpaceDE w:val="0"/>
        <w:autoSpaceDN w:val="0"/>
        <w:adjustRightInd w:val="0"/>
        <w:spacing w:after="240" w:line="360" w:lineRule="auto"/>
        <w:ind w:left="0"/>
        <w:rPr>
          <w:rFonts w:ascii="Arial" w:hAnsi="Arial" w:cs="Arial"/>
          <w:sz w:val="21"/>
          <w:szCs w:val="21"/>
        </w:rPr>
      </w:pPr>
    </w:p>
    <w:p w:rsidR="00BF68E0" w:rsidRDefault="00BF68E0" w:rsidP="00BF68E0">
      <w:pPr>
        <w:pStyle w:val="ListParagraph"/>
        <w:autoSpaceDE w:val="0"/>
        <w:autoSpaceDN w:val="0"/>
        <w:adjustRightInd w:val="0"/>
        <w:spacing w:after="240" w:line="360" w:lineRule="auto"/>
        <w:ind w:left="0"/>
        <w:rPr>
          <w:rFonts w:ascii="Arial" w:hAnsi="Arial" w:cs="Arial"/>
          <w:sz w:val="21"/>
          <w:szCs w:val="21"/>
        </w:rPr>
      </w:pPr>
      <w:r>
        <w:rPr>
          <w:rFonts w:ascii="Arial" w:hAnsi="Arial" w:cs="Arial"/>
          <w:sz w:val="21"/>
          <w:szCs w:val="21"/>
        </w:rPr>
        <w:lastRenderedPageBreak/>
        <w:t>Overall objectives:</w:t>
      </w:r>
    </w:p>
    <w:p w:rsidR="00BF68E0" w:rsidRPr="00A63DC9" w:rsidRDefault="00BF68E0" w:rsidP="00BF68E0">
      <w:pPr>
        <w:pStyle w:val="ListParagraph"/>
        <w:numPr>
          <w:ilvl w:val="0"/>
          <w:numId w:val="2"/>
        </w:numPr>
        <w:spacing w:after="240" w:line="360" w:lineRule="auto"/>
        <w:jc w:val="both"/>
        <w:rPr>
          <w:rFonts w:ascii="Arial" w:hAnsi="Arial" w:cs="Arial"/>
          <w:sz w:val="21"/>
          <w:szCs w:val="21"/>
        </w:rPr>
      </w:pPr>
      <w:r w:rsidRPr="00A63DC9">
        <w:rPr>
          <w:rFonts w:ascii="Arial" w:hAnsi="Arial" w:cs="Arial"/>
          <w:sz w:val="21"/>
          <w:szCs w:val="21"/>
        </w:rPr>
        <w:t>Improve economic development and livelihoods of sma</w:t>
      </w:r>
      <w:r w:rsidRPr="00A1340C">
        <w:rPr>
          <w:rFonts w:ascii="Arial" w:hAnsi="Arial" w:cs="Arial"/>
          <w:sz w:val="21"/>
          <w:szCs w:val="21"/>
        </w:rPr>
        <w:t>ll and medium-scale enterprises</w:t>
      </w:r>
      <w:r w:rsidRPr="00A63DC9">
        <w:rPr>
          <w:rFonts w:ascii="Arial" w:hAnsi="Arial" w:cs="Arial"/>
          <w:sz w:val="21"/>
          <w:szCs w:val="21"/>
        </w:rPr>
        <w:t xml:space="preserve"> and rural communities </w:t>
      </w:r>
      <w:r>
        <w:rPr>
          <w:rFonts w:ascii="Arial" w:hAnsi="Arial" w:cs="Arial"/>
          <w:sz w:val="21"/>
          <w:szCs w:val="21"/>
        </w:rPr>
        <w:t>b</w:t>
      </w:r>
      <w:r w:rsidRPr="00A63DC9">
        <w:rPr>
          <w:rFonts w:ascii="Arial" w:hAnsi="Arial" w:cs="Arial"/>
          <w:sz w:val="21"/>
          <w:szCs w:val="21"/>
        </w:rPr>
        <w:t>y reducing the</w:t>
      </w:r>
      <w:r>
        <w:rPr>
          <w:rFonts w:ascii="Arial" w:hAnsi="Arial" w:cs="Arial"/>
          <w:sz w:val="21"/>
          <w:szCs w:val="21"/>
        </w:rPr>
        <w:t>ir</w:t>
      </w:r>
      <w:r w:rsidRPr="00A63DC9">
        <w:rPr>
          <w:rFonts w:ascii="Arial" w:hAnsi="Arial" w:cs="Arial"/>
          <w:sz w:val="21"/>
          <w:szCs w:val="21"/>
        </w:rPr>
        <w:t xml:space="preserve"> dependency to fossil fuels</w:t>
      </w:r>
    </w:p>
    <w:p w:rsidR="00BF68E0" w:rsidRDefault="00BF68E0" w:rsidP="00BF68E0">
      <w:pPr>
        <w:pStyle w:val="ListParagraph"/>
        <w:numPr>
          <w:ilvl w:val="0"/>
          <w:numId w:val="2"/>
        </w:numPr>
        <w:autoSpaceDE w:val="0"/>
        <w:autoSpaceDN w:val="0"/>
        <w:adjustRightInd w:val="0"/>
        <w:spacing w:after="240" w:line="360" w:lineRule="auto"/>
        <w:rPr>
          <w:rFonts w:ascii="Arial" w:hAnsi="Arial" w:cs="Arial"/>
          <w:sz w:val="21"/>
          <w:szCs w:val="21"/>
        </w:rPr>
      </w:pPr>
      <w:r>
        <w:rPr>
          <w:rFonts w:ascii="Arial" w:hAnsi="Arial" w:cs="Arial"/>
          <w:sz w:val="21"/>
          <w:szCs w:val="21"/>
        </w:rPr>
        <w:t>Contribute to mitigate greenhouse gas emissions through shifting from fossil sources of energy to renewable sources, such as biomass</w:t>
      </w:r>
    </w:p>
    <w:p w:rsidR="00BF68E0" w:rsidRDefault="00BF68E0" w:rsidP="00BF68E0">
      <w:pPr>
        <w:pStyle w:val="ListParagraph"/>
        <w:autoSpaceDE w:val="0"/>
        <w:autoSpaceDN w:val="0"/>
        <w:adjustRightInd w:val="0"/>
        <w:spacing w:after="240" w:line="360" w:lineRule="auto"/>
        <w:ind w:left="0"/>
        <w:rPr>
          <w:rFonts w:ascii="Arial" w:hAnsi="Arial" w:cs="Arial"/>
          <w:sz w:val="21"/>
          <w:szCs w:val="21"/>
        </w:rPr>
      </w:pPr>
      <w:r>
        <w:rPr>
          <w:rFonts w:ascii="Arial" w:hAnsi="Arial" w:cs="Arial"/>
          <w:sz w:val="21"/>
          <w:szCs w:val="21"/>
        </w:rPr>
        <w:t xml:space="preserve">Specific objective: </w:t>
      </w:r>
    </w:p>
    <w:p w:rsidR="00BF68E0" w:rsidRPr="00A63DC9" w:rsidRDefault="00BF68E0" w:rsidP="00BF68E0">
      <w:pPr>
        <w:pStyle w:val="ListParagraph"/>
        <w:numPr>
          <w:ilvl w:val="0"/>
          <w:numId w:val="3"/>
        </w:numPr>
        <w:autoSpaceDE w:val="0"/>
        <w:autoSpaceDN w:val="0"/>
        <w:adjustRightInd w:val="0"/>
        <w:spacing w:after="240" w:line="360" w:lineRule="auto"/>
        <w:rPr>
          <w:rFonts w:ascii="Arial" w:hAnsi="Arial" w:cs="Arial"/>
          <w:sz w:val="21"/>
          <w:szCs w:val="21"/>
        </w:rPr>
      </w:pPr>
      <w:r>
        <w:rPr>
          <w:rFonts w:ascii="Arial" w:hAnsi="Arial" w:cs="Arial"/>
          <w:sz w:val="21"/>
          <w:szCs w:val="21"/>
        </w:rPr>
        <w:t xml:space="preserve">Using the feasibility study, allow actual transfer of technology by building the </w:t>
      </w:r>
      <w:r w:rsidRPr="00514865">
        <w:rPr>
          <w:rFonts w:ascii="Arial" w:hAnsi="Arial" w:cs="Arial"/>
          <w:sz w:val="21"/>
          <w:szCs w:val="21"/>
        </w:rPr>
        <w:t>capacity</w:t>
      </w:r>
      <w:r>
        <w:rPr>
          <w:rFonts w:ascii="Arial" w:hAnsi="Arial" w:cs="Arial"/>
          <w:sz w:val="21"/>
          <w:szCs w:val="21"/>
        </w:rPr>
        <w:t xml:space="preserve"> of local manufacturers</w:t>
      </w:r>
      <w:r w:rsidRPr="00514865">
        <w:rPr>
          <w:rFonts w:ascii="Arial" w:hAnsi="Arial" w:cs="Arial"/>
          <w:sz w:val="21"/>
          <w:szCs w:val="21"/>
        </w:rPr>
        <w:t xml:space="preserve"> to fabricate biomass </w:t>
      </w:r>
      <w:proofErr w:type="spellStart"/>
      <w:r w:rsidRPr="00514865">
        <w:rPr>
          <w:rFonts w:ascii="Arial" w:hAnsi="Arial" w:cs="Arial"/>
          <w:sz w:val="21"/>
          <w:szCs w:val="21"/>
        </w:rPr>
        <w:t>gasifier</w:t>
      </w:r>
      <w:proofErr w:type="spellEnd"/>
      <w:r w:rsidRPr="00514865">
        <w:rPr>
          <w:rFonts w:ascii="Arial" w:hAnsi="Arial" w:cs="Arial"/>
          <w:sz w:val="21"/>
          <w:szCs w:val="21"/>
        </w:rPr>
        <w:t xml:space="preserve"> systems in Sri Lanka.</w:t>
      </w:r>
    </w:p>
    <w:p w:rsidR="005869EA" w:rsidRPr="005869EA" w:rsidRDefault="005869EA" w:rsidP="005869EA">
      <w:pPr>
        <w:spacing w:line="360" w:lineRule="auto"/>
      </w:pPr>
    </w:p>
    <w:p w:rsidR="005869EA" w:rsidRDefault="008E4C43" w:rsidP="005869EA">
      <w:pPr>
        <w:spacing w:line="360" w:lineRule="auto"/>
        <w:rPr>
          <w:b/>
        </w:rPr>
      </w:pPr>
      <w:r>
        <w:rPr>
          <w:i/>
          <w:noProof/>
        </w:rPr>
        <mc:AlternateContent>
          <mc:Choice Requires="wps">
            <w:drawing>
              <wp:anchor distT="4294967292" distB="4294967292" distL="114300" distR="114300" simplePos="0" relativeHeight="251656704" behindDoc="0" locked="0" layoutInCell="1" allowOverlap="1">
                <wp:simplePos x="0" y="0"/>
                <wp:positionH relativeFrom="column">
                  <wp:posOffset>20955</wp:posOffset>
                </wp:positionH>
                <wp:positionV relativeFrom="paragraph">
                  <wp:posOffset>189229</wp:posOffset>
                </wp:positionV>
                <wp:extent cx="5933440" cy="0"/>
                <wp:effectExtent l="0" t="0" r="10160" b="1905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65pt;margin-top:14.9pt;width:467.2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z6SIAIAAD0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"/>
            </w:pict>
          </mc:Fallback>
        </mc:AlternateContent>
      </w:r>
      <w:r w:rsidR="005869EA">
        <w:rPr>
          <w:b/>
        </w:rPr>
        <w:t xml:space="preserve">BACKGROUND </w:t>
      </w:r>
      <w:r w:rsidR="00E32DDB">
        <w:rPr>
          <w:b/>
        </w:rPr>
        <w:t>INFORMATION AND CONTEXT (up to 1 page</w:t>
      </w:r>
      <w:r w:rsidR="005869EA">
        <w:rPr>
          <w:b/>
        </w:rPr>
        <w:t>)</w:t>
      </w:r>
    </w:p>
    <w:p w:rsidR="005869EA" w:rsidRDefault="005869EA" w:rsidP="00E32DDB">
      <w:pPr>
        <w:spacing w:line="276" w:lineRule="auto"/>
        <w:rPr>
          <w:i/>
        </w:rPr>
      </w:pPr>
      <w:r>
        <w:rPr>
          <w:i/>
        </w:rPr>
        <w:t>{Background information on the existing conditions surrounding the request</w:t>
      </w:r>
      <w:r w:rsidRPr="0087171D">
        <w:rPr>
          <w:i/>
        </w:rPr>
        <w:t xml:space="preserve"> </w:t>
      </w:r>
    </w:p>
    <w:p w:rsidR="00A56F00" w:rsidRDefault="00A56F00" w:rsidP="00E32DDB">
      <w:pPr>
        <w:spacing w:line="276" w:lineRule="auto"/>
        <w:rPr>
          <w:i/>
        </w:rPr>
      </w:pPr>
      <w:r>
        <w:rPr>
          <w:i/>
        </w:rPr>
        <w:t>Main problems and difficulties the request aims to address</w:t>
      </w:r>
    </w:p>
    <w:p w:rsidR="00350B8B" w:rsidRDefault="005869EA" w:rsidP="00E32DDB">
      <w:pPr>
        <w:spacing w:line="276" w:lineRule="auto"/>
        <w:rPr>
          <w:i/>
        </w:rPr>
      </w:pPr>
      <w:r w:rsidRPr="0087171D">
        <w:rPr>
          <w:i/>
        </w:rPr>
        <w:t>Brief description of any previous or ongoing related work being undertaken (nationally or regionally) and any bottlenecks</w:t>
      </w:r>
      <w:r>
        <w:rPr>
          <w:i/>
        </w:rPr>
        <w:t xml:space="preserve"> or success stories encountered</w:t>
      </w:r>
    </w:p>
    <w:p w:rsidR="00C83368" w:rsidRDefault="00350B8B" w:rsidP="00E32DDB">
      <w:pPr>
        <w:spacing w:line="276" w:lineRule="auto"/>
        <w:rPr>
          <w:i/>
        </w:rPr>
      </w:pPr>
      <w:r>
        <w:rPr>
          <w:i/>
        </w:rPr>
        <w:t>If necessary, attach relevant documents</w:t>
      </w:r>
      <w:r w:rsidR="005869EA">
        <w:rPr>
          <w:i/>
        </w:rPr>
        <w:t>}</w:t>
      </w:r>
    </w:p>
    <w:p w:rsidR="0059709C" w:rsidRDefault="0059709C" w:rsidP="00E32DDB">
      <w:pPr>
        <w:spacing w:line="276" w:lineRule="auto"/>
      </w:pPr>
    </w:p>
    <w:p w:rsidR="00BF68E0" w:rsidRPr="007673AF" w:rsidRDefault="00BF68E0" w:rsidP="00BF68E0">
      <w:pPr>
        <w:spacing w:line="360" w:lineRule="auto"/>
        <w:rPr>
          <w:b/>
          <w:i/>
          <w:color w:val="000000" w:themeColor="text1"/>
        </w:rPr>
      </w:pPr>
      <w:r w:rsidRPr="007673AF">
        <w:rPr>
          <w:b/>
          <w:i/>
          <w:color w:val="000000" w:themeColor="text1"/>
        </w:rPr>
        <w:t xml:space="preserve">Background information on the existing conditions surrounding the request </w:t>
      </w:r>
    </w:p>
    <w:p w:rsidR="00BF68E0" w:rsidRDefault="00BF68E0" w:rsidP="00BF68E0">
      <w:pPr>
        <w:autoSpaceDE w:val="0"/>
        <w:autoSpaceDN w:val="0"/>
        <w:adjustRightInd w:val="0"/>
        <w:spacing w:after="240" w:line="360" w:lineRule="auto"/>
        <w:jc w:val="both"/>
        <w:rPr>
          <w:rFonts w:ascii="Arial" w:hAnsi="Arial" w:cs="Arial"/>
          <w:sz w:val="21"/>
          <w:szCs w:val="21"/>
        </w:rPr>
      </w:pPr>
      <w:r>
        <w:rPr>
          <w:rFonts w:ascii="Arial" w:hAnsi="Arial" w:cs="Arial"/>
          <w:sz w:val="21"/>
          <w:szCs w:val="21"/>
        </w:rPr>
        <w:t>Currently i</w:t>
      </w:r>
      <w:r w:rsidRPr="007673AF">
        <w:rPr>
          <w:rFonts w:ascii="Arial" w:hAnsi="Arial" w:cs="Arial"/>
          <w:sz w:val="21"/>
          <w:szCs w:val="21"/>
        </w:rPr>
        <w:t>n Sri Lanka, the contributions of</w:t>
      </w:r>
      <w:r>
        <w:rPr>
          <w:rFonts w:ascii="Arial" w:hAnsi="Arial" w:cs="Arial"/>
          <w:sz w:val="21"/>
          <w:szCs w:val="21"/>
        </w:rPr>
        <w:t xml:space="preserve"> various </w:t>
      </w:r>
      <w:r w:rsidRPr="007673AF">
        <w:rPr>
          <w:rFonts w:ascii="Arial" w:hAnsi="Arial" w:cs="Arial"/>
          <w:sz w:val="21"/>
          <w:szCs w:val="21"/>
        </w:rPr>
        <w:t>resources in meeting the country's primary energy needs are biomass (47.4%), petroleum oil (43.0%), hydro- electricity (9.5%) and non-conventional (0.1%) energy</w:t>
      </w:r>
      <w:r>
        <w:rPr>
          <w:rFonts w:ascii="Arial" w:hAnsi="Arial" w:cs="Arial"/>
          <w:sz w:val="21"/>
          <w:szCs w:val="21"/>
        </w:rPr>
        <w:t>.</w:t>
      </w:r>
      <w:r w:rsidRPr="007673AF">
        <w:t xml:space="preserve"> </w:t>
      </w:r>
      <w:r w:rsidRPr="007673AF">
        <w:rPr>
          <w:rFonts w:ascii="Arial" w:hAnsi="Arial" w:cs="Arial"/>
          <w:sz w:val="21"/>
          <w:szCs w:val="21"/>
        </w:rPr>
        <w:t xml:space="preserve">The total installed power generation capacity in Sri Lanka was 2407 MW as of 2012. This includes power generation from both conventional and renewable energy </w:t>
      </w:r>
      <w:r>
        <w:rPr>
          <w:rFonts w:ascii="Arial" w:hAnsi="Arial" w:cs="Arial"/>
          <w:sz w:val="21"/>
          <w:szCs w:val="21"/>
        </w:rPr>
        <w:t>s</w:t>
      </w:r>
      <w:r w:rsidRPr="007673AF">
        <w:rPr>
          <w:rFonts w:ascii="Arial" w:hAnsi="Arial" w:cs="Arial"/>
          <w:sz w:val="21"/>
          <w:szCs w:val="21"/>
        </w:rPr>
        <w:t>ources such as hydro, thermal and wind power. In addition to this</w:t>
      </w:r>
      <w:r>
        <w:rPr>
          <w:rFonts w:ascii="Arial" w:hAnsi="Arial" w:cs="Arial"/>
          <w:sz w:val="21"/>
          <w:szCs w:val="21"/>
        </w:rPr>
        <w:t>,</w:t>
      </w:r>
      <w:r w:rsidRPr="007673AF">
        <w:rPr>
          <w:rFonts w:ascii="Arial" w:hAnsi="Arial" w:cs="Arial"/>
          <w:sz w:val="21"/>
          <w:szCs w:val="21"/>
        </w:rPr>
        <w:t xml:space="preserve"> a n</w:t>
      </w:r>
      <w:r w:rsidR="00593EF0">
        <w:rPr>
          <w:rFonts w:ascii="Arial" w:hAnsi="Arial" w:cs="Arial"/>
          <w:sz w:val="21"/>
          <w:szCs w:val="21"/>
        </w:rPr>
        <w:t>ational estimate suggests that p</w:t>
      </w:r>
      <w:r w:rsidRPr="007673AF">
        <w:rPr>
          <w:rFonts w:ascii="Arial" w:hAnsi="Arial" w:cs="Arial"/>
          <w:sz w:val="21"/>
          <w:szCs w:val="21"/>
        </w:rPr>
        <w:t xml:space="preserve">er capita electricity consumption in the country is 394kWh/year, and it is expected that the demand for electricity </w:t>
      </w:r>
      <w:r>
        <w:rPr>
          <w:rFonts w:ascii="Arial" w:hAnsi="Arial" w:cs="Arial"/>
          <w:sz w:val="21"/>
          <w:szCs w:val="21"/>
        </w:rPr>
        <w:t>will</w:t>
      </w:r>
      <w:r w:rsidRPr="007673AF">
        <w:rPr>
          <w:rFonts w:ascii="Arial" w:hAnsi="Arial" w:cs="Arial"/>
          <w:sz w:val="21"/>
          <w:szCs w:val="21"/>
        </w:rPr>
        <w:t xml:space="preserve"> grow by 8 – 10% per annum. The major share of the power obligations to the central grid are met by diesel and oil-fuelled thermal power plants. Sri Lanka’s significant dependence on fossil fuel for electricity generation has an adverse impact on the local environment and it increases the financial burden on the nation.  </w:t>
      </w:r>
    </w:p>
    <w:p w:rsidR="00BF68E0" w:rsidRPr="007673AF" w:rsidRDefault="00BF68E0" w:rsidP="00BF68E0">
      <w:pPr>
        <w:autoSpaceDE w:val="0"/>
        <w:autoSpaceDN w:val="0"/>
        <w:adjustRightInd w:val="0"/>
        <w:spacing w:line="360" w:lineRule="auto"/>
        <w:rPr>
          <w:rFonts w:ascii="Arial" w:hAnsi="Arial" w:cs="Arial"/>
          <w:b/>
          <w:sz w:val="21"/>
          <w:szCs w:val="21"/>
        </w:rPr>
      </w:pPr>
      <w:r w:rsidRPr="007673AF">
        <w:rPr>
          <w:rFonts w:ascii="Arial" w:hAnsi="Arial" w:cs="Arial"/>
          <w:b/>
          <w:sz w:val="21"/>
          <w:szCs w:val="21"/>
        </w:rPr>
        <w:t xml:space="preserve">Role of biomass energy in Sri Lanka: </w:t>
      </w:r>
    </w:p>
    <w:p w:rsidR="00BF68E0" w:rsidRDefault="00BF68E0" w:rsidP="00BF68E0">
      <w:pPr>
        <w:autoSpaceDE w:val="0"/>
        <w:autoSpaceDN w:val="0"/>
        <w:adjustRightInd w:val="0"/>
        <w:spacing w:line="360" w:lineRule="auto"/>
        <w:jc w:val="both"/>
        <w:rPr>
          <w:rFonts w:ascii="Arial" w:hAnsi="Arial" w:cs="Arial"/>
          <w:sz w:val="21"/>
          <w:szCs w:val="21"/>
        </w:rPr>
      </w:pPr>
      <w:r>
        <w:rPr>
          <w:rFonts w:ascii="Arial" w:hAnsi="Arial" w:cs="Arial"/>
          <w:sz w:val="21"/>
          <w:szCs w:val="21"/>
        </w:rPr>
        <w:t>I</w:t>
      </w:r>
      <w:r w:rsidRPr="007673AF">
        <w:rPr>
          <w:rFonts w:ascii="Arial" w:hAnsi="Arial" w:cs="Arial"/>
          <w:sz w:val="21"/>
          <w:szCs w:val="21"/>
        </w:rPr>
        <w:t>n Sri Lanka</w:t>
      </w:r>
      <w:r>
        <w:rPr>
          <w:rFonts w:ascii="Arial" w:hAnsi="Arial" w:cs="Arial"/>
          <w:sz w:val="21"/>
          <w:szCs w:val="21"/>
        </w:rPr>
        <w:t xml:space="preserve"> </w:t>
      </w:r>
      <w:r w:rsidRPr="007673AF">
        <w:rPr>
          <w:rFonts w:ascii="Arial" w:hAnsi="Arial" w:cs="Arial"/>
          <w:sz w:val="21"/>
          <w:szCs w:val="21"/>
        </w:rPr>
        <w:t>72%</w:t>
      </w:r>
      <w:r>
        <w:rPr>
          <w:rFonts w:ascii="Arial" w:hAnsi="Arial" w:cs="Arial"/>
          <w:sz w:val="21"/>
          <w:szCs w:val="21"/>
        </w:rPr>
        <w:t xml:space="preserve"> </w:t>
      </w:r>
      <w:r w:rsidRPr="007673AF">
        <w:rPr>
          <w:rFonts w:ascii="Arial" w:hAnsi="Arial" w:cs="Arial"/>
          <w:sz w:val="21"/>
          <w:szCs w:val="21"/>
        </w:rPr>
        <w:t>of the industries</w:t>
      </w:r>
      <w:r>
        <w:rPr>
          <w:rFonts w:ascii="Arial" w:hAnsi="Arial" w:cs="Arial"/>
          <w:sz w:val="21"/>
          <w:szCs w:val="21"/>
        </w:rPr>
        <w:t xml:space="preserve"> are</w:t>
      </w:r>
      <w:r w:rsidRPr="007673AF">
        <w:rPr>
          <w:rFonts w:ascii="Arial" w:hAnsi="Arial" w:cs="Arial"/>
          <w:sz w:val="21"/>
          <w:szCs w:val="21"/>
        </w:rPr>
        <w:t xml:space="preserve"> depend</w:t>
      </w:r>
      <w:r>
        <w:rPr>
          <w:rFonts w:ascii="Arial" w:hAnsi="Arial" w:cs="Arial"/>
          <w:sz w:val="21"/>
          <w:szCs w:val="21"/>
        </w:rPr>
        <w:t>ent</w:t>
      </w:r>
      <w:r w:rsidRPr="007673AF">
        <w:rPr>
          <w:rFonts w:ascii="Arial" w:hAnsi="Arial" w:cs="Arial"/>
          <w:sz w:val="21"/>
          <w:szCs w:val="21"/>
        </w:rPr>
        <w:t xml:space="preserve"> on biomass </w:t>
      </w:r>
      <w:r>
        <w:rPr>
          <w:rFonts w:ascii="Arial" w:hAnsi="Arial" w:cs="Arial"/>
          <w:sz w:val="21"/>
          <w:szCs w:val="21"/>
        </w:rPr>
        <w:t xml:space="preserve">to meet their energy needs. Around </w:t>
      </w:r>
      <w:r w:rsidRPr="007673AF">
        <w:rPr>
          <w:rFonts w:ascii="Arial" w:hAnsi="Arial" w:cs="Arial"/>
          <w:sz w:val="21"/>
          <w:szCs w:val="21"/>
        </w:rPr>
        <w:t>18% of the industri</w:t>
      </w:r>
      <w:r>
        <w:rPr>
          <w:rFonts w:ascii="Arial" w:hAnsi="Arial" w:cs="Arial"/>
          <w:sz w:val="21"/>
          <w:szCs w:val="21"/>
        </w:rPr>
        <w:t>es depend on petroleum products and o</w:t>
      </w:r>
      <w:r w:rsidRPr="007673AF">
        <w:rPr>
          <w:rFonts w:ascii="Arial" w:hAnsi="Arial" w:cs="Arial"/>
          <w:sz w:val="21"/>
          <w:szCs w:val="21"/>
        </w:rPr>
        <w:t xml:space="preserve">nly 12% of the industries are </w:t>
      </w:r>
      <w:r w:rsidR="00593EF0">
        <w:rPr>
          <w:rFonts w:ascii="Arial" w:hAnsi="Arial" w:cs="Arial"/>
          <w:sz w:val="21"/>
          <w:szCs w:val="21"/>
        </w:rPr>
        <w:t>directly connected to the electricity grid</w:t>
      </w:r>
      <w:r w:rsidRPr="007673AF">
        <w:rPr>
          <w:rFonts w:ascii="Arial" w:hAnsi="Arial" w:cs="Arial"/>
          <w:sz w:val="21"/>
          <w:szCs w:val="21"/>
        </w:rPr>
        <w:t xml:space="preserve">. Tea industries </w:t>
      </w:r>
      <w:r>
        <w:rPr>
          <w:rFonts w:ascii="Arial" w:hAnsi="Arial" w:cs="Arial"/>
          <w:sz w:val="21"/>
          <w:szCs w:val="21"/>
        </w:rPr>
        <w:t xml:space="preserve">in Sri Lanka </w:t>
      </w:r>
      <w:r w:rsidRPr="007673AF">
        <w:rPr>
          <w:rFonts w:ascii="Arial" w:hAnsi="Arial" w:cs="Arial"/>
          <w:sz w:val="21"/>
          <w:szCs w:val="21"/>
        </w:rPr>
        <w:t>are the largest consumer</w:t>
      </w:r>
      <w:r>
        <w:rPr>
          <w:rFonts w:ascii="Arial" w:hAnsi="Arial" w:cs="Arial"/>
          <w:sz w:val="21"/>
          <w:szCs w:val="21"/>
        </w:rPr>
        <w:t>s</w:t>
      </w:r>
      <w:r w:rsidRPr="007673AF">
        <w:rPr>
          <w:rFonts w:ascii="Arial" w:hAnsi="Arial" w:cs="Arial"/>
          <w:sz w:val="21"/>
          <w:szCs w:val="21"/>
        </w:rPr>
        <w:t xml:space="preserve"> of biomass, which accounts for the 43% of industrial fuel wood consumption. Biomass is also used as a </w:t>
      </w:r>
      <w:r>
        <w:rPr>
          <w:rFonts w:ascii="Arial" w:hAnsi="Arial" w:cs="Arial"/>
          <w:sz w:val="21"/>
          <w:szCs w:val="21"/>
        </w:rPr>
        <w:t>re</w:t>
      </w:r>
      <w:r w:rsidRPr="007673AF">
        <w:rPr>
          <w:rFonts w:ascii="Arial" w:hAnsi="Arial" w:cs="Arial"/>
          <w:sz w:val="21"/>
          <w:szCs w:val="21"/>
        </w:rPr>
        <w:t xml:space="preserve">source </w:t>
      </w:r>
      <w:r>
        <w:rPr>
          <w:rFonts w:ascii="Arial" w:hAnsi="Arial" w:cs="Arial"/>
          <w:sz w:val="21"/>
          <w:szCs w:val="21"/>
        </w:rPr>
        <w:t xml:space="preserve">for </w:t>
      </w:r>
      <w:r w:rsidRPr="007673AF">
        <w:rPr>
          <w:rFonts w:ascii="Arial" w:hAnsi="Arial" w:cs="Arial"/>
          <w:sz w:val="21"/>
          <w:szCs w:val="21"/>
        </w:rPr>
        <w:t>process</w:t>
      </w:r>
      <w:r>
        <w:rPr>
          <w:rFonts w:ascii="Arial" w:hAnsi="Arial" w:cs="Arial"/>
          <w:sz w:val="21"/>
          <w:szCs w:val="21"/>
        </w:rPr>
        <w:t>ing</w:t>
      </w:r>
      <w:r w:rsidRPr="007673AF">
        <w:rPr>
          <w:rFonts w:ascii="Arial" w:hAnsi="Arial" w:cs="Arial"/>
          <w:sz w:val="21"/>
          <w:szCs w:val="21"/>
        </w:rPr>
        <w:t xml:space="preserve"> heat in certain small and me</w:t>
      </w:r>
      <w:r>
        <w:rPr>
          <w:rFonts w:ascii="Arial" w:hAnsi="Arial" w:cs="Arial"/>
          <w:sz w:val="21"/>
          <w:szCs w:val="21"/>
        </w:rPr>
        <w:t>dium industries, such as brick, t</w:t>
      </w:r>
      <w:r w:rsidRPr="007673AF">
        <w:rPr>
          <w:rFonts w:ascii="Arial" w:hAnsi="Arial" w:cs="Arial"/>
          <w:sz w:val="21"/>
          <w:szCs w:val="21"/>
        </w:rPr>
        <w:t xml:space="preserve">ile and rubber-processing industries. Most of the industries </w:t>
      </w:r>
      <w:r>
        <w:rPr>
          <w:rFonts w:ascii="Arial" w:hAnsi="Arial" w:cs="Arial"/>
          <w:sz w:val="21"/>
          <w:szCs w:val="21"/>
        </w:rPr>
        <w:t xml:space="preserve">adopt </w:t>
      </w:r>
      <w:r w:rsidRPr="007673AF">
        <w:rPr>
          <w:rFonts w:ascii="Arial" w:hAnsi="Arial" w:cs="Arial"/>
          <w:sz w:val="21"/>
          <w:szCs w:val="21"/>
        </w:rPr>
        <w:t xml:space="preserve">traditional </w:t>
      </w:r>
      <w:r>
        <w:rPr>
          <w:rFonts w:ascii="Arial" w:hAnsi="Arial" w:cs="Arial"/>
          <w:sz w:val="21"/>
          <w:szCs w:val="21"/>
        </w:rPr>
        <w:t xml:space="preserve">design of </w:t>
      </w:r>
      <w:r w:rsidRPr="007673AF">
        <w:rPr>
          <w:rFonts w:ascii="Arial" w:hAnsi="Arial" w:cs="Arial"/>
          <w:sz w:val="21"/>
          <w:szCs w:val="21"/>
        </w:rPr>
        <w:t xml:space="preserve">biomass </w:t>
      </w:r>
      <w:r>
        <w:rPr>
          <w:rFonts w:ascii="Arial" w:hAnsi="Arial" w:cs="Arial"/>
          <w:sz w:val="21"/>
          <w:szCs w:val="21"/>
        </w:rPr>
        <w:t xml:space="preserve">combustion furnaces </w:t>
      </w:r>
      <w:r w:rsidRPr="007673AF">
        <w:rPr>
          <w:rFonts w:ascii="Arial" w:hAnsi="Arial" w:cs="Arial"/>
          <w:sz w:val="21"/>
          <w:szCs w:val="21"/>
        </w:rPr>
        <w:t xml:space="preserve">and are located in the areas where biomass is readily available. It is estimated that 10% of the total </w:t>
      </w:r>
      <w:r w:rsidRPr="007673AF">
        <w:rPr>
          <w:rFonts w:ascii="Arial" w:hAnsi="Arial" w:cs="Arial"/>
          <w:sz w:val="21"/>
          <w:szCs w:val="21"/>
        </w:rPr>
        <w:lastRenderedPageBreak/>
        <w:t xml:space="preserve">petroleum fuel imported into the country is consumed in the industries to meet the process heat requirements; these industries </w:t>
      </w:r>
      <w:r>
        <w:rPr>
          <w:rFonts w:ascii="Arial" w:hAnsi="Arial" w:cs="Arial"/>
          <w:sz w:val="21"/>
          <w:szCs w:val="21"/>
        </w:rPr>
        <w:t xml:space="preserve">are most affected by the recent spike in the fossil fuel prices </w:t>
      </w:r>
      <w:r w:rsidRPr="007673AF">
        <w:rPr>
          <w:rFonts w:ascii="Arial" w:hAnsi="Arial" w:cs="Arial"/>
          <w:sz w:val="21"/>
          <w:szCs w:val="21"/>
        </w:rPr>
        <w:t xml:space="preserve">such as diesel, furnace oil etc. </w:t>
      </w:r>
      <w:r>
        <w:rPr>
          <w:rFonts w:ascii="Arial" w:hAnsi="Arial" w:cs="Arial"/>
          <w:sz w:val="21"/>
          <w:szCs w:val="21"/>
        </w:rPr>
        <w:t xml:space="preserve">In this scenario biomass </w:t>
      </w:r>
      <w:proofErr w:type="spellStart"/>
      <w:r>
        <w:rPr>
          <w:rFonts w:ascii="Arial" w:hAnsi="Arial" w:cs="Arial"/>
          <w:sz w:val="21"/>
          <w:szCs w:val="21"/>
        </w:rPr>
        <w:t>gasifiers</w:t>
      </w:r>
      <w:proofErr w:type="spellEnd"/>
      <w:r>
        <w:rPr>
          <w:rFonts w:ascii="Arial" w:hAnsi="Arial" w:cs="Arial"/>
          <w:sz w:val="21"/>
          <w:szCs w:val="21"/>
        </w:rPr>
        <w:t xml:space="preserve"> have a significant role in terms of providing cheaper and </w:t>
      </w:r>
      <w:r w:rsidRPr="007673AF">
        <w:rPr>
          <w:rFonts w:ascii="Arial" w:hAnsi="Arial" w:cs="Arial"/>
          <w:sz w:val="21"/>
          <w:szCs w:val="21"/>
        </w:rPr>
        <w:t>economic</w:t>
      </w:r>
      <w:r>
        <w:rPr>
          <w:rFonts w:ascii="Arial" w:hAnsi="Arial" w:cs="Arial"/>
          <w:sz w:val="21"/>
          <w:szCs w:val="21"/>
        </w:rPr>
        <w:t>al</w:t>
      </w:r>
      <w:r w:rsidRPr="007673AF">
        <w:rPr>
          <w:rFonts w:ascii="Arial" w:hAnsi="Arial" w:cs="Arial"/>
          <w:sz w:val="21"/>
          <w:szCs w:val="21"/>
        </w:rPr>
        <w:t xml:space="preserve"> options to meet energy needs </w:t>
      </w:r>
      <w:r>
        <w:rPr>
          <w:rFonts w:ascii="Arial" w:hAnsi="Arial" w:cs="Arial"/>
          <w:sz w:val="21"/>
          <w:szCs w:val="21"/>
        </w:rPr>
        <w:t>of these industries</w:t>
      </w:r>
      <w:r w:rsidRPr="007673AF">
        <w:rPr>
          <w:rFonts w:ascii="Arial" w:hAnsi="Arial" w:cs="Arial"/>
          <w:sz w:val="21"/>
          <w:szCs w:val="21"/>
        </w:rPr>
        <w:t xml:space="preserve">. Fuel wood is the major form of biomass available in Sri Lanka and is mainly consumed by households (72.5%) followed by small scale manufacturing industries and the commercial sector (20.3%) and the remaining 7.2% is being consumed by agro industries. The domestic sector uses biomass mainly for cooking </w:t>
      </w:r>
      <w:r>
        <w:rPr>
          <w:rFonts w:ascii="Arial" w:hAnsi="Arial" w:cs="Arial"/>
          <w:sz w:val="21"/>
          <w:szCs w:val="21"/>
        </w:rPr>
        <w:t>using</w:t>
      </w:r>
      <w:r w:rsidRPr="007673AF">
        <w:rPr>
          <w:rFonts w:ascii="Arial" w:hAnsi="Arial" w:cs="Arial"/>
          <w:sz w:val="21"/>
          <w:szCs w:val="21"/>
        </w:rPr>
        <w:t xml:space="preserve"> methods such as open fire or traditional stoves</w:t>
      </w:r>
      <w:r>
        <w:rPr>
          <w:rFonts w:ascii="Arial" w:hAnsi="Arial" w:cs="Arial"/>
          <w:sz w:val="21"/>
          <w:szCs w:val="21"/>
        </w:rPr>
        <w:t>,</w:t>
      </w:r>
      <w:r w:rsidRPr="007673AF">
        <w:rPr>
          <w:rFonts w:ascii="Arial" w:hAnsi="Arial" w:cs="Arial"/>
          <w:sz w:val="21"/>
          <w:szCs w:val="21"/>
        </w:rPr>
        <w:t xml:space="preserve"> which are </w:t>
      </w:r>
      <w:r>
        <w:rPr>
          <w:rFonts w:ascii="Arial" w:hAnsi="Arial" w:cs="Arial"/>
          <w:sz w:val="21"/>
          <w:szCs w:val="21"/>
        </w:rPr>
        <w:t xml:space="preserve">also highly </w:t>
      </w:r>
      <w:r w:rsidRPr="007673AF">
        <w:rPr>
          <w:rFonts w:ascii="Arial" w:hAnsi="Arial" w:cs="Arial"/>
          <w:sz w:val="21"/>
          <w:szCs w:val="21"/>
        </w:rPr>
        <w:t xml:space="preserve">inefficient.  </w:t>
      </w:r>
    </w:p>
    <w:p w:rsidR="00BF68E0" w:rsidRDefault="00BF68E0" w:rsidP="00593EF0">
      <w:pPr>
        <w:autoSpaceDE w:val="0"/>
        <w:autoSpaceDN w:val="0"/>
        <w:adjustRightInd w:val="0"/>
        <w:spacing w:line="360" w:lineRule="auto"/>
        <w:jc w:val="both"/>
        <w:rPr>
          <w:rFonts w:ascii="Arial" w:hAnsi="Arial" w:cs="Arial"/>
          <w:sz w:val="21"/>
          <w:szCs w:val="21"/>
        </w:rPr>
      </w:pPr>
      <w:r>
        <w:rPr>
          <w:rFonts w:ascii="Arial" w:hAnsi="Arial" w:cs="Arial"/>
          <w:sz w:val="21"/>
          <w:szCs w:val="21"/>
        </w:rPr>
        <w:t>Apart from this, p</w:t>
      </w:r>
      <w:r w:rsidRPr="007673AF">
        <w:rPr>
          <w:rFonts w:ascii="Arial" w:hAnsi="Arial" w:cs="Arial"/>
          <w:sz w:val="21"/>
          <w:szCs w:val="21"/>
        </w:rPr>
        <w:t>resently more than 23% of the total population in Sri Lanka is living below the poverty line. The majority of them are living</w:t>
      </w:r>
      <w:r w:rsidR="00593EF0">
        <w:rPr>
          <w:rFonts w:ascii="Arial" w:hAnsi="Arial" w:cs="Arial"/>
          <w:sz w:val="21"/>
          <w:szCs w:val="21"/>
        </w:rPr>
        <w:t xml:space="preserve"> in rural areas without access</w:t>
      </w:r>
      <w:r w:rsidRPr="007673AF">
        <w:rPr>
          <w:rFonts w:ascii="Arial" w:hAnsi="Arial" w:cs="Arial"/>
          <w:sz w:val="21"/>
          <w:szCs w:val="21"/>
        </w:rPr>
        <w:t xml:space="preserve"> to grid electricity. Hence rural electrification in Sri Lanka poses several challenges. The first and foremost amongst is the difficulties associated with extending the grid connected electricity lines to remote areas. Hence rural communities are heavily dependent on kerosene or diesel fuel to meet their lighting needs and motive power for small scale rural enterprises</w:t>
      </w:r>
    </w:p>
    <w:p w:rsidR="00BF68E0" w:rsidRPr="00921740" w:rsidRDefault="00593EF0" w:rsidP="00593EF0">
      <w:pPr>
        <w:autoSpaceDE w:val="0"/>
        <w:autoSpaceDN w:val="0"/>
        <w:adjustRightInd w:val="0"/>
        <w:spacing w:after="240" w:line="360" w:lineRule="auto"/>
        <w:jc w:val="both"/>
        <w:rPr>
          <w:rFonts w:ascii="Arial" w:hAnsi="Arial" w:cs="Arial"/>
          <w:sz w:val="21"/>
          <w:szCs w:val="21"/>
        </w:rPr>
      </w:pPr>
      <w:r>
        <w:rPr>
          <w:rFonts w:ascii="Arial" w:hAnsi="Arial" w:cs="Arial"/>
          <w:sz w:val="21"/>
          <w:szCs w:val="21"/>
        </w:rPr>
        <w:t xml:space="preserve">Decentralize and </w:t>
      </w:r>
      <w:r w:rsidR="00BF68E0" w:rsidRPr="007673AF">
        <w:rPr>
          <w:rFonts w:ascii="Arial" w:hAnsi="Arial" w:cs="Arial"/>
          <w:sz w:val="21"/>
          <w:szCs w:val="21"/>
        </w:rPr>
        <w:t>distributed power generation systems</w:t>
      </w:r>
      <w:r>
        <w:rPr>
          <w:rFonts w:ascii="Arial" w:hAnsi="Arial" w:cs="Arial"/>
          <w:sz w:val="21"/>
          <w:szCs w:val="21"/>
        </w:rPr>
        <w:t xml:space="preserve"> fueled with biomass</w:t>
      </w:r>
      <w:r w:rsidR="00BF68E0" w:rsidRPr="007673AF">
        <w:rPr>
          <w:rFonts w:ascii="Arial" w:hAnsi="Arial" w:cs="Arial"/>
          <w:sz w:val="21"/>
          <w:szCs w:val="21"/>
        </w:rPr>
        <w:t xml:space="preserve"> can provide economically </w:t>
      </w:r>
      <w:r w:rsidR="00BF68E0">
        <w:rPr>
          <w:rFonts w:ascii="Arial" w:hAnsi="Arial" w:cs="Arial"/>
          <w:sz w:val="21"/>
          <w:szCs w:val="21"/>
        </w:rPr>
        <w:t>viable</w:t>
      </w:r>
      <w:r w:rsidR="00BF68E0" w:rsidRPr="007673AF">
        <w:rPr>
          <w:rFonts w:ascii="Arial" w:hAnsi="Arial" w:cs="Arial"/>
          <w:sz w:val="21"/>
          <w:szCs w:val="21"/>
        </w:rPr>
        <w:t xml:space="preserve"> and sustainable source of energy</w:t>
      </w:r>
      <w:r w:rsidR="00BF68E0">
        <w:rPr>
          <w:rFonts w:ascii="Arial" w:hAnsi="Arial" w:cs="Arial"/>
          <w:sz w:val="21"/>
          <w:szCs w:val="21"/>
        </w:rPr>
        <w:t>,</w:t>
      </w:r>
      <w:r w:rsidR="00BF68E0" w:rsidRPr="007673AF">
        <w:rPr>
          <w:rFonts w:ascii="Arial" w:hAnsi="Arial" w:cs="Arial"/>
          <w:sz w:val="21"/>
          <w:szCs w:val="21"/>
        </w:rPr>
        <w:t xml:space="preserve"> which can create a livelihood opportunity in rural areas. Decentralized energy </w:t>
      </w:r>
      <w:r w:rsidR="00BF68E0">
        <w:rPr>
          <w:rFonts w:ascii="Arial" w:hAnsi="Arial" w:cs="Arial"/>
          <w:sz w:val="21"/>
          <w:szCs w:val="21"/>
        </w:rPr>
        <w:t xml:space="preserve">generation </w:t>
      </w:r>
      <w:r w:rsidR="00BF68E0" w:rsidRPr="007673AF">
        <w:rPr>
          <w:rFonts w:ascii="Arial" w:hAnsi="Arial" w:cs="Arial"/>
          <w:sz w:val="21"/>
          <w:szCs w:val="21"/>
        </w:rPr>
        <w:t>thus</w:t>
      </w:r>
      <w:r w:rsidR="00BF68E0">
        <w:rPr>
          <w:rFonts w:ascii="Arial" w:hAnsi="Arial" w:cs="Arial"/>
          <w:sz w:val="21"/>
          <w:szCs w:val="21"/>
        </w:rPr>
        <w:t xml:space="preserve"> has an important role to play in creating </w:t>
      </w:r>
      <w:r w:rsidR="00BF68E0" w:rsidRPr="007673AF">
        <w:rPr>
          <w:rFonts w:ascii="Arial" w:hAnsi="Arial" w:cs="Arial"/>
          <w:sz w:val="21"/>
          <w:szCs w:val="21"/>
        </w:rPr>
        <w:t xml:space="preserve">energy </w:t>
      </w:r>
      <w:r>
        <w:rPr>
          <w:rFonts w:ascii="Arial" w:hAnsi="Arial" w:cs="Arial"/>
          <w:sz w:val="21"/>
          <w:szCs w:val="21"/>
        </w:rPr>
        <w:t>access</w:t>
      </w:r>
      <w:r w:rsidR="00BF68E0" w:rsidRPr="007673AF">
        <w:rPr>
          <w:rFonts w:ascii="Arial" w:hAnsi="Arial" w:cs="Arial"/>
          <w:sz w:val="21"/>
          <w:szCs w:val="21"/>
        </w:rPr>
        <w:t xml:space="preserve"> and </w:t>
      </w:r>
      <w:r w:rsidR="00BF68E0">
        <w:rPr>
          <w:rFonts w:ascii="Arial" w:hAnsi="Arial" w:cs="Arial"/>
          <w:sz w:val="21"/>
          <w:szCs w:val="21"/>
        </w:rPr>
        <w:t>in</w:t>
      </w:r>
      <w:r w:rsidR="00BF68E0" w:rsidRPr="007673AF">
        <w:rPr>
          <w:rFonts w:ascii="Arial" w:hAnsi="Arial" w:cs="Arial"/>
          <w:sz w:val="21"/>
          <w:szCs w:val="21"/>
        </w:rPr>
        <w:t xml:space="preserve"> promot</w:t>
      </w:r>
      <w:r w:rsidR="00BF68E0">
        <w:rPr>
          <w:rFonts w:ascii="Arial" w:hAnsi="Arial" w:cs="Arial"/>
          <w:sz w:val="21"/>
          <w:szCs w:val="21"/>
        </w:rPr>
        <w:t>ing</w:t>
      </w:r>
      <w:r w:rsidR="00BF68E0" w:rsidRPr="007673AF">
        <w:rPr>
          <w:rFonts w:ascii="Arial" w:hAnsi="Arial" w:cs="Arial"/>
          <w:sz w:val="21"/>
          <w:szCs w:val="21"/>
        </w:rPr>
        <w:t xml:space="preserve"> economic activities in rural areas. </w:t>
      </w:r>
      <w:r w:rsidR="00BF68E0">
        <w:rPr>
          <w:rFonts w:ascii="Arial" w:hAnsi="Arial" w:cs="Arial"/>
          <w:sz w:val="21"/>
          <w:szCs w:val="21"/>
        </w:rPr>
        <w:t xml:space="preserve">Biomass </w:t>
      </w:r>
      <w:proofErr w:type="spellStart"/>
      <w:r w:rsidR="00BF68E0">
        <w:rPr>
          <w:rFonts w:ascii="Arial" w:hAnsi="Arial" w:cs="Arial"/>
          <w:sz w:val="21"/>
          <w:szCs w:val="21"/>
        </w:rPr>
        <w:t>gasifiers</w:t>
      </w:r>
      <w:proofErr w:type="spellEnd"/>
      <w:r w:rsidR="00BF68E0">
        <w:rPr>
          <w:rFonts w:ascii="Arial" w:hAnsi="Arial" w:cs="Arial"/>
          <w:sz w:val="21"/>
          <w:szCs w:val="21"/>
        </w:rPr>
        <w:t xml:space="preserve"> </w:t>
      </w:r>
      <w:r>
        <w:rPr>
          <w:rFonts w:ascii="Arial" w:hAnsi="Arial" w:cs="Arial"/>
          <w:sz w:val="21"/>
          <w:szCs w:val="21"/>
        </w:rPr>
        <w:t>can</w:t>
      </w:r>
      <w:r w:rsidR="00BF68E0" w:rsidRPr="007673AF">
        <w:rPr>
          <w:rFonts w:ascii="Arial" w:hAnsi="Arial" w:cs="Arial"/>
          <w:sz w:val="21"/>
          <w:szCs w:val="21"/>
        </w:rPr>
        <w:t xml:space="preserve"> create an opportunity to utilize the local resource which is available in abundance</w:t>
      </w:r>
      <w:r>
        <w:rPr>
          <w:rFonts w:ascii="Arial" w:hAnsi="Arial" w:cs="Arial"/>
          <w:sz w:val="21"/>
          <w:szCs w:val="21"/>
        </w:rPr>
        <w:t>. Also,</w:t>
      </w:r>
      <w:r w:rsidR="00BF68E0">
        <w:rPr>
          <w:rFonts w:ascii="Arial" w:hAnsi="Arial" w:cs="Arial"/>
          <w:sz w:val="21"/>
          <w:szCs w:val="21"/>
        </w:rPr>
        <w:t xml:space="preserve"> </w:t>
      </w:r>
      <w:r>
        <w:rPr>
          <w:rFonts w:ascii="Arial" w:hAnsi="Arial" w:cs="Arial"/>
          <w:sz w:val="21"/>
          <w:szCs w:val="21"/>
        </w:rPr>
        <w:t>in addition to</w:t>
      </w:r>
      <w:r w:rsidR="00BF68E0">
        <w:rPr>
          <w:rFonts w:ascii="Arial" w:hAnsi="Arial" w:cs="Arial"/>
          <w:sz w:val="21"/>
          <w:szCs w:val="21"/>
        </w:rPr>
        <w:t xml:space="preserve"> </w:t>
      </w:r>
      <w:r w:rsidR="00BF68E0" w:rsidRPr="007673AF">
        <w:rPr>
          <w:rFonts w:ascii="Arial" w:hAnsi="Arial" w:cs="Arial"/>
          <w:sz w:val="21"/>
          <w:szCs w:val="21"/>
        </w:rPr>
        <w:t>empower</w:t>
      </w:r>
      <w:r>
        <w:rPr>
          <w:rFonts w:ascii="Arial" w:hAnsi="Arial" w:cs="Arial"/>
          <w:sz w:val="21"/>
          <w:szCs w:val="21"/>
        </w:rPr>
        <w:t>ing</w:t>
      </w:r>
      <w:r w:rsidR="00BF68E0" w:rsidRPr="007673AF">
        <w:rPr>
          <w:rFonts w:ascii="Arial" w:hAnsi="Arial" w:cs="Arial"/>
          <w:sz w:val="21"/>
          <w:szCs w:val="21"/>
        </w:rPr>
        <w:t xml:space="preserve"> rural communities</w:t>
      </w:r>
      <w:r>
        <w:rPr>
          <w:rFonts w:ascii="Arial" w:hAnsi="Arial" w:cs="Arial"/>
          <w:sz w:val="21"/>
          <w:szCs w:val="21"/>
        </w:rPr>
        <w:t>,</w:t>
      </w:r>
      <w:r w:rsidR="00BF68E0" w:rsidRPr="007673AF">
        <w:rPr>
          <w:rFonts w:ascii="Arial" w:hAnsi="Arial" w:cs="Arial"/>
          <w:sz w:val="21"/>
          <w:szCs w:val="21"/>
        </w:rPr>
        <w:t xml:space="preserve"> </w:t>
      </w:r>
      <w:r w:rsidR="00BF68E0">
        <w:rPr>
          <w:rFonts w:ascii="Arial" w:hAnsi="Arial" w:cs="Arial"/>
          <w:sz w:val="21"/>
          <w:szCs w:val="21"/>
        </w:rPr>
        <w:t xml:space="preserve">this technology has the potential to </w:t>
      </w:r>
      <w:r w:rsidR="00BF68E0" w:rsidRPr="007673AF">
        <w:rPr>
          <w:rFonts w:ascii="Arial" w:hAnsi="Arial" w:cs="Arial"/>
          <w:sz w:val="21"/>
          <w:szCs w:val="21"/>
        </w:rPr>
        <w:t>reduce the financial burden caused by import</w:t>
      </w:r>
      <w:r w:rsidR="00BF68E0">
        <w:rPr>
          <w:rFonts w:ascii="Arial" w:hAnsi="Arial" w:cs="Arial"/>
          <w:sz w:val="21"/>
          <w:szCs w:val="21"/>
        </w:rPr>
        <w:t>s</w:t>
      </w:r>
      <w:r w:rsidR="00BF68E0" w:rsidRPr="007673AF">
        <w:rPr>
          <w:rFonts w:ascii="Arial" w:hAnsi="Arial" w:cs="Arial"/>
          <w:sz w:val="21"/>
          <w:szCs w:val="21"/>
        </w:rPr>
        <w:t xml:space="preserve"> of petroleum products</w:t>
      </w:r>
      <w:r w:rsidR="00BF68E0">
        <w:rPr>
          <w:rFonts w:ascii="Arial" w:hAnsi="Arial" w:cs="Arial"/>
          <w:sz w:val="21"/>
          <w:szCs w:val="21"/>
        </w:rPr>
        <w:t>.</w:t>
      </w:r>
    </w:p>
    <w:p w:rsidR="00BF68E0" w:rsidRPr="007673AF" w:rsidRDefault="00BF68E0" w:rsidP="00BF68E0">
      <w:pPr>
        <w:rPr>
          <w:b/>
          <w:i/>
          <w:color w:val="000000" w:themeColor="text1"/>
        </w:rPr>
      </w:pPr>
      <w:r w:rsidRPr="007673AF">
        <w:rPr>
          <w:b/>
          <w:i/>
          <w:color w:val="000000" w:themeColor="text1"/>
        </w:rPr>
        <w:t xml:space="preserve">Brief description of any previous or ongoing related work being undertaken (nationally or regionally) and any bottlenecks or success stories encountered   </w:t>
      </w:r>
    </w:p>
    <w:p w:rsidR="00BF68E0" w:rsidRPr="00884EF8" w:rsidRDefault="00BF68E0" w:rsidP="00BF68E0">
      <w:pPr>
        <w:rPr>
          <w:b/>
          <w:i/>
          <w:color w:val="000000" w:themeColor="text1"/>
        </w:rPr>
      </w:pPr>
    </w:p>
    <w:p w:rsidR="00BF68E0" w:rsidRDefault="00BF68E0" w:rsidP="00BF68E0">
      <w:pPr>
        <w:tabs>
          <w:tab w:val="left" w:pos="9270"/>
        </w:tabs>
        <w:spacing w:after="240" w:line="360" w:lineRule="auto"/>
        <w:jc w:val="both"/>
        <w:rPr>
          <w:b/>
        </w:rPr>
      </w:pPr>
      <w:r w:rsidRPr="007673AF">
        <w:rPr>
          <w:rFonts w:ascii="Arial" w:hAnsi="Arial" w:cs="Arial"/>
          <w:sz w:val="21"/>
          <w:szCs w:val="21"/>
        </w:rPr>
        <w:t xml:space="preserve">Sri Lanka </w:t>
      </w:r>
      <w:r>
        <w:rPr>
          <w:rFonts w:ascii="Arial" w:hAnsi="Arial" w:cs="Arial"/>
          <w:sz w:val="21"/>
          <w:szCs w:val="21"/>
        </w:rPr>
        <w:t>benefited from</w:t>
      </w:r>
      <w:r w:rsidRPr="007673AF">
        <w:rPr>
          <w:rFonts w:ascii="Arial" w:hAnsi="Arial" w:cs="Arial"/>
          <w:sz w:val="21"/>
          <w:szCs w:val="21"/>
        </w:rPr>
        <w:t xml:space="preserve"> several demonstrations of biomass gasification technology both for heat applications and for power generations in the recent past. Most of these biomass </w:t>
      </w:r>
      <w:proofErr w:type="spellStart"/>
      <w:r w:rsidRPr="007673AF">
        <w:rPr>
          <w:rFonts w:ascii="Arial" w:hAnsi="Arial" w:cs="Arial"/>
          <w:sz w:val="21"/>
          <w:szCs w:val="21"/>
        </w:rPr>
        <w:t>gasifiers</w:t>
      </w:r>
      <w:proofErr w:type="spellEnd"/>
      <w:r w:rsidRPr="007673AF">
        <w:rPr>
          <w:rFonts w:ascii="Arial" w:hAnsi="Arial" w:cs="Arial"/>
          <w:sz w:val="21"/>
          <w:szCs w:val="21"/>
        </w:rPr>
        <w:t xml:space="preserve"> are imported from India </w:t>
      </w:r>
      <w:r>
        <w:rPr>
          <w:rFonts w:ascii="Arial" w:hAnsi="Arial" w:cs="Arial"/>
          <w:sz w:val="21"/>
          <w:szCs w:val="21"/>
        </w:rPr>
        <w:t>(</w:t>
      </w:r>
      <w:r w:rsidRPr="007673AF">
        <w:rPr>
          <w:rFonts w:ascii="Arial" w:hAnsi="Arial" w:cs="Arial"/>
          <w:sz w:val="21"/>
          <w:szCs w:val="21"/>
        </w:rPr>
        <w:t>in some cases</w:t>
      </w:r>
      <w:r>
        <w:rPr>
          <w:rFonts w:ascii="Arial" w:hAnsi="Arial" w:cs="Arial"/>
          <w:sz w:val="21"/>
          <w:szCs w:val="21"/>
        </w:rPr>
        <w:t xml:space="preserve"> with</w:t>
      </w:r>
      <w:r w:rsidRPr="007673AF">
        <w:rPr>
          <w:rFonts w:ascii="Arial" w:hAnsi="Arial" w:cs="Arial"/>
          <w:sz w:val="21"/>
          <w:szCs w:val="21"/>
        </w:rPr>
        <w:t xml:space="preserve"> collaboration </w:t>
      </w:r>
      <w:r>
        <w:rPr>
          <w:rFonts w:ascii="Arial" w:hAnsi="Arial" w:cs="Arial"/>
          <w:sz w:val="21"/>
          <w:szCs w:val="21"/>
        </w:rPr>
        <w:t>of</w:t>
      </w:r>
      <w:r w:rsidRPr="007673AF">
        <w:rPr>
          <w:rFonts w:ascii="Arial" w:hAnsi="Arial" w:cs="Arial"/>
          <w:sz w:val="21"/>
          <w:szCs w:val="21"/>
        </w:rPr>
        <w:t xml:space="preserve"> </w:t>
      </w:r>
      <w:r>
        <w:rPr>
          <w:rFonts w:ascii="Arial" w:hAnsi="Arial" w:cs="Arial"/>
          <w:sz w:val="21"/>
          <w:szCs w:val="21"/>
        </w:rPr>
        <w:t>local manufacturers</w:t>
      </w:r>
      <w:r w:rsidRPr="007673AF">
        <w:rPr>
          <w:rFonts w:ascii="Arial" w:hAnsi="Arial" w:cs="Arial"/>
          <w:sz w:val="21"/>
          <w:szCs w:val="21"/>
        </w:rPr>
        <w:t xml:space="preserve"> to provide local support</w:t>
      </w:r>
      <w:r>
        <w:rPr>
          <w:rFonts w:ascii="Arial" w:hAnsi="Arial" w:cs="Arial"/>
          <w:sz w:val="21"/>
          <w:szCs w:val="21"/>
        </w:rPr>
        <w:t>)</w:t>
      </w:r>
      <w:r w:rsidRPr="007673AF">
        <w:rPr>
          <w:rFonts w:ascii="Arial" w:hAnsi="Arial" w:cs="Arial"/>
          <w:sz w:val="21"/>
          <w:szCs w:val="21"/>
        </w:rPr>
        <w:t xml:space="preserve">. Broadly biomass is used in </w:t>
      </w:r>
      <w:r>
        <w:rPr>
          <w:rFonts w:ascii="Arial" w:hAnsi="Arial" w:cs="Arial"/>
          <w:sz w:val="21"/>
          <w:szCs w:val="21"/>
        </w:rPr>
        <w:t>m</w:t>
      </w:r>
      <w:r w:rsidRPr="007673AF">
        <w:rPr>
          <w:rFonts w:ascii="Arial" w:hAnsi="Arial" w:cs="Arial"/>
          <w:sz w:val="21"/>
          <w:szCs w:val="21"/>
        </w:rPr>
        <w:t>icro</w:t>
      </w:r>
      <w:r>
        <w:rPr>
          <w:rFonts w:ascii="Arial" w:hAnsi="Arial" w:cs="Arial"/>
          <w:sz w:val="21"/>
          <w:szCs w:val="21"/>
        </w:rPr>
        <w:t>,</w:t>
      </w:r>
      <w:r w:rsidRPr="007673AF">
        <w:rPr>
          <w:rFonts w:ascii="Arial" w:hAnsi="Arial" w:cs="Arial"/>
          <w:sz w:val="21"/>
          <w:szCs w:val="21"/>
        </w:rPr>
        <w:t xml:space="preserve"> small and medium enterprises to meet the heat requirements in rubber industry, tea industry, lime kiln and brass melting furnace. Biomass </w:t>
      </w:r>
      <w:proofErr w:type="spellStart"/>
      <w:r>
        <w:rPr>
          <w:rFonts w:ascii="Arial" w:hAnsi="Arial" w:cs="Arial"/>
          <w:sz w:val="21"/>
          <w:szCs w:val="21"/>
        </w:rPr>
        <w:t>gasifier</w:t>
      </w:r>
      <w:r w:rsidR="00593EF0">
        <w:rPr>
          <w:rFonts w:ascii="Arial" w:hAnsi="Arial" w:cs="Arial"/>
          <w:sz w:val="21"/>
          <w:szCs w:val="21"/>
        </w:rPr>
        <w:t>s</w:t>
      </w:r>
      <w:proofErr w:type="spellEnd"/>
      <w:r w:rsidRPr="007673AF">
        <w:rPr>
          <w:rFonts w:ascii="Arial" w:hAnsi="Arial" w:cs="Arial"/>
          <w:sz w:val="21"/>
          <w:szCs w:val="21"/>
        </w:rPr>
        <w:t xml:space="preserve"> based systems </w:t>
      </w:r>
      <w:r w:rsidR="00593EF0">
        <w:rPr>
          <w:rFonts w:ascii="Arial" w:hAnsi="Arial" w:cs="Arial"/>
          <w:sz w:val="21"/>
          <w:szCs w:val="21"/>
        </w:rPr>
        <w:t xml:space="preserve">are also used </w:t>
      </w:r>
      <w:r w:rsidRPr="007673AF">
        <w:rPr>
          <w:rFonts w:ascii="Arial" w:hAnsi="Arial" w:cs="Arial"/>
          <w:sz w:val="21"/>
          <w:szCs w:val="21"/>
        </w:rPr>
        <w:t>in tea estates, coconut plantations and in rural electrification. This subsequently</w:t>
      </w:r>
      <w:r>
        <w:rPr>
          <w:rFonts w:ascii="Arial" w:hAnsi="Arial" w:cs="Arial"/>
          <w:sz w:val="21"/>
          <w:szCs w:val="21"/>
        </w:rPr>
        <w:t xml:space="preserve"> resulted in </w:t>
      </w:r>
      <w:r w:rsidRPr="007673AF">
        <w:rPr>
          <w:rFonts w:ascii="Arial" w:hAnsi="Arial" w:cs="Arial"/>
          <w:sz w:val="21"/>
          <w:szCs w:val="21"/>
        </w:rPr>
        <w:t>mushrooming</w:t>
      </w:r>
      <w:r w:rsidR="00593EF0">
        <w:rPr>
          <w:rFonts w:ascii="Arial" w:hAnsi="Arial" w:cs="Arial"/>
          <w:sz w:val="21"/>
          <w:szCs w:val="21"/>
        </w:rPr>
        <w:t xml:space="preserve"> of</w:t>
      </w:r>
      <w:r w:rsidRPr="007673AF">
        <w:rPr>
          <w:rFonts w:ascii="Arial" w:hAnsi="Arial" w:cs="Arial"/>
          <w:sz w:val="21"/>
          <w:szCs w:val="21"/>
        </w:rPr>
        <w:t xml:space="preserve"> local manufacturer</w:t>
      </w:r>
      <w:r>
        <w:rPr>
          <w:rFonts w:ascii="Arial" w:hAnsi="Arial" w:cs="Arial"/>
          <w:sz w:val="21"/>
          <w:szCs w:val="21"/>
        </w:rPr>
        <w:t xml:space="preserve">s </w:t>
      </w:r>
      <w:r w:rsidR="00593EF0">
        <w:rPr>
          <w:rFonts w:ascii="Arial" w:hAnsi="Arial" w:cs="Arial"/>
          <w:sz w:val="21"/>
          <w:szCs w:val="21"/>
        </w:rPr>
        <w:t>who adopted the</w:t>
      </w:r>
      <w:r>
        <w:rPr>
          <w:rFonts w:ascii="Arial" w:hAnsi="Arial" w:cs="Arial"/>
          <w:sz w:val="21"/>
          <w:szCs w:val="21"/>
        </w:rPr>
        <w:t xml:space="preserve"> designs</w:t>
      </w:r>
      <w:r w:rsidR="00593EF0">
        <w:rPr>
          <w:rFonts w:ascii="Arial" w:hAnsi="Arial" w:cs="Arial"/>
          <w:sz w:val="21"/>
          <w:szCs w:val="21"/>
        </w:rPr>
        <w:t xml:space="preserve"> of the systems imported for demonstration purposes</w:t>
      </w:r>
      <w:r>
        <w:rPr>
          <w:rFonts w:ascii="Arial" w:hAnsi="Arial" w:cs="Arial"/>
          <w:sz w:val="21"/>
          <w:szCs w:val="21"/>
        </w:rPr>
        <w:t xml:space="preserve">, and are </w:t>
      </w:r>
      <w:r w:rsidRPr="007673AF">
        <w:rPr>
          <w:rFonts w:ascii="Arial" w:hAnsi="Arial" w:cs="Arial"/>
          <w:sz w:val="21"/>
          <w:szCs w:val="21"/>
        </w:rPr>
        <w:t>currently offering the services locally.</w:t>
      </w:r>
      <w:r>
        <w:rPr>
          <w:rFonts w:ascii="Arial" w:hAnsi="Arial" w:cs="Arial"/>
          <w:sz w:val="21"/>
          <w:szCs w:val="21"/>
        </w:rPr>
        <w:t xml:space="preserve"> However these systems could not create any impact in the market</w:t>
      </w:r>
      <w:r w:rsidRPr="00552243">
        <w:rPr>
          <w:rFonts w:ascii="Arial" w:hAnsi="Arial" w:cs="Arial"/>
          <w:sz w:val="21"/>
          <w:szCs w:val="21"/>
        </w:rPr>
        <w:t xml:space="preserve"> </w:t>
      </w:r>
      <w:r>
        <w:rPr>
          <w:rFonts w:ascii="Arial" w:hAnsi="Arial" w:cs="Arial"/>
          <w:sz w:val="21"/>
          <w:szCs w:val="21"/>
        </w:rPr>
        <w:t xml:space="preserve">and resulted in </w:t>
      </w:r>
      <w:r w:rsidRPr="007673AF">
        <w:rPr>
          <w:rFonts w:ascii="Arial" w:hAnsi="Arial" w:cs="Arial"/>
          <w:sz w:val="21"/>
          <w:szCs w:val="21"/>
        </w:rPr>
        <w:t>poor quality of the product</w:t>
      </w:r>
      <w:r>
        <w:rPr>
          <w:rFonts w:ascii="Arial" w:hAnsi="Arial" w:cs="Arial"/>
          <w:sz w:val="21"/>
          <w:szCs w:val="21"/>
        </w:rPr>
        <w:t xml:space="preserve">. This is due to the lack of understanding among the manufactures </w:t>
      </w:r>
      <w:r w:rsidR="00AF0BCE">
        <w:rPr>
          <w:rFonts w:ascii="Arial" w:hAnsi="Arial" w:cs="Arial"/>
          <w:sz w:val="21"/>
          <w:szCs w:val="21"/>
        </w:rPr>
        <w:t>of</w:t>
      </w:r>
      <w:r>
        <w:rPr>
          <w:rFonts w:ascii="Arial" w:hAnsi="Arial" w:cs="Arial"/>
          <w:sz w:val="21"/>
          <w:szCs w:val="21"/>
        </w:rPr>
        <w:t xml:space="preserve"> the technology and to the lack of training on manufacturing aspects.</w:t>
      </w:r>
      <w:r w:rsidRPr="007673AF">
        <w:rPr>
          <w:rFonts w:ascii="Arial" w:hAnsi="Arial" w:cs="Arial"/>
          <w:sz w:val="21"/>
          <w:szCs w:val="21"/>
        </w:rPr>
        <w:t xml:space="preserve"> </w:t>
      </w:r>
      <w:r>
        <w:rPr>
          <w:rFonts w:ascii="Arial" w:hAnsi="Arial" w:cs="Arial"/>
          <w:sz w:val="21"/>
          <w:szCs w:val="21"/>
        </w:rPr>
        <w:t>This direct importation of</w:t>
      </w:r>
      <w:r w:rsidRPr="007673AF">
        <w:rPr>
          <w:rFonts w:ascii="Arial" w:hAnsi="Arial" w:cs="Arial"/>
          <w:sz w:val="21"/>
          <w:szCs w:val="21"/>
        </w:rPr>
        <w:t xml:space="preserve"> </w:t>
      </w:r>
      <w:r>
        <w:rPr>
          <w:rFonts w:ascii="Arial" w:hAnsi="Arial" w:cs="Arial"/>
          <w:sz w:val="21"/>
          <w:szCs w:val="21"/>
        </w:rPr>
        <w:t xml:space="preserve">hardware technology </w:t>
      </w:r>
      <w:r w:rsidRPr="007673AF">
        <w:rPr>
          <w:rFonts w:ascii="Arial" w:hAnsi="Arial" w:cs="Arial"/>
          <w:sz w:val="21"/>
          <w:szCs w:val="21"/>
        </w:rPr>
        <w:t xml:space="preserve">from other developing countries </w:t>
      </w:r>
      <w:r>
        <w:rPr>
          <w:rFonts w:ascii="Arial" w:hAnsi="Arial" w:cs="Arial"/>
          <w:sz w:val="21"/>
          <w:szCs w:val="21"/>
        </w:rPr>
        <w:t xml:space="preserve">created </w:t>
      </w:r>
      <w:r w:rsidRPr="007673AF">
        <w:rPr>
          <w:rFonts w:ascii="Arial" w:hAnsi="Arial" w:cs="Arial"/>
          <w:sz w:val="21"/>
          <w:szCs w:val="21"/>
        </w:rPr>
        <w:t>a major bottleneck</w:t>
      </w:r>
      <w:r>
        <w:rPr>
          <w:rFonts w:ascii="Arial" w:hAnsi="Arial" w:cs="Arial"/>
          <w:sz w:val="21"/>
          <w:szCs w:val="21"/>
        </w:rPr>
        <w:t xml:space="preserve">, preventing the transfer of know-how on the </w:t>
      </w:r>
      <w:r>
        <w:rPr>
          <w:rFonts w:ascii="Arial" w:hAnsi="Arial" w:cs="Arial"/>
          <w:sz w:val="21"/>
          <w:szCs w:val="21"/>
        </w:rPr>
        <w:lastRenderedPageBreak/>
        <w:t xml:space="preserve">technology. This led to a lack </w:t>
      </w:r>
      <w:r w:rsidRPr="007673AF">
        <w:rPr>
          <w:rFonts w:ascii="Arial" w:hAnsi="Arial" w:cs="Arial"/>
          <w:sz w:val="21"/>
          <w:szCs w:val="21"/>
        </w:rPr>
        <w:t xml:space="preserve">of understanding among the end-users on issues related to </w:t>
      </w:r>
      <w:r>
        <w:rPr>
          <w:rFonts w:ascii="Arial" w:hAnsi="Arial" w:cs="Arial"/>
          <w:sz w:val="21"/>
          <w:szCs w:val="21"/>
        </w:rPr>
        <w:t>the operation</w:t>
      </w:r>
      <w:r w:rsidRPr="007673AF">
        <w:rPr>
          <w:rFonts w:ascii="Arial" w:hAnsi="Arial" w:cs="Arial"/>
          <w:sz w:val="21"/>
          <w:szCs w:val="21"/>
        </w:rPr>
        <w:t xml:space="preserve"> and maintenance of these systems, </w:t>
      </w:r>
      <w:r>
        <w:rPr>
          <w:rFonts w:ascii="Arial" w:hAnsi="Arial" w:cs="Arial"/>
          <w:sz w:val="21"/>
          <w:szCs w:val="21"/>
        </w:rPr>
        <w:t xml:space="preserve">while no agencies are providing </w:t>
      </w:r>
      <w:r w:rsidRPr="007673AF">
        <w:rPr>
          <w:rFonts w:ascii="Arial" w:hAnsi="Arial" w:cs="Arial"/>
          <w:sz w:val="21"/>
          <w:szCs w:val="21"/>
        </w:rPr>
        <w:t xml:space="preserve">after sales services. Hence creating local manufacturing through technology transfer route shall enable </w:t>
      </w:r>
      <w:r>
        <w:rPr>
          <w:rFonts w:ascii="Arial" w:hAnsi="Arial" w:cs="Arial"/>
          <w:sz w:val="21"/>
          <w:szCs w:val="21"/>
        </w:rPr>
        <w:t xml:space="preserve">to build </w:t>
      </w:r>
      <w:r w:rsidRPr="007673AF">
        <w:rPr>
          <w:rFonts w:ascii="Arial" w:hAnsi="Arial" w:cs="Arial"/>
          <w:sz w:val="21"/>
          <w:szCs w:val="21"/>
        </w:rPr>
        <w:t>local capacitat</w:t>
      </w:r>
      <w:r>
        <w:rPr>
          <w:rFonts w:ascii="Arial" w:hAnsi="Arial" w:cs="Arial"/>
          <w:sz w:val="21"/>
          <w:szCs w:val="21"/>
        </w:rPr>
        <w:t>e</w:t>
      </w:r>
      <w:r w:rsidRPr="007673AF">
        <w:rPr>
          <w:rFonts w:ascii="Arial" w:hAnsi="Arial" w:cs="Arial"/>
          <w:sz w:val="21"/>
          <w:szCs w:val="21"/>
        </w:rPr>
        <w:t>s on manufacturing as well as local serv</w:t>
      </w:r>
      <w:r>
        <w:rPr>
          <w:rFonts w:ascii="Arial" w:hAnsi="Arial" w:cs="Arial"/>
          <w:sz w:val="21"/>
          <w:szCs w:val="21"/>
        </w:rPr>
        <w:t>ic</w:t>
      </w:r>
      <w:r w:rsidRPr="007673AF">
        <w:rPr>
          <w:rFonts w:ascii="Arial" w:hAnsi="Arial" w:cs="Arial"/>
          <w:sz w:val="21"/>
          <w:szCs w:val="21"/>
        </w:rPr>
        <w:t xml:space="preserve">e provider network for after sales services. Hence it is essential to focus on building the local manufacturing capacities, establishing technology transfer mechanisms, training and capacity building of the stakeholders. It is essential </w:t>
      </w:r>
      <w:r>
        <w:rPr>
          <w:rFonts w:ascii="Arial" w:hAnsi="Arial" w:cs="Arial"/>
          <w:sz w:val="21"/>
          <w:szCs w:val="21"/>
        </w:rPr>
        <w:t xml:space="preserve">to </w:t>
      </w:r>
      <w:r w:rsidRPr="007673AF">
        <w:rPr>
          <w:rFonts w:ascii="Arial" w:hAnsi="Arial" w:cs="Arial"/>
          <w:sz w:val="21"/>
          <w:szCs w:val="21"/>
        </w:rPr>
        <w:t>creat</w:t>
      </w:r>
      <w:r>
        <w:rPr>
          <w:rFonts w:ascii="Arial" w:hAnsi="Arial" w:cs="Arial"/>
          <w:sz w:val="21"/>
          <w:szCs w:val="21"/>
        </w:rPr>
        <w:t>e</w:t>
      </w:r>
      <w:r w:rsidRPr="007673AF">
        <w:rPr>
          <w:rFonts w:ascii="Arial" w:hAnsi="Arial" w:cs="Arial"/>
          <w:sz w:val="21"/>
          <w:szCs w:val="21"/>
        </w:rPr>
        <w:t xml:space="preserve"> awareness among </w:t>
      </w:r>
      <w:r>
        <w:rPr>
          <w:rFonts w:ascii="Arial" w:hAnsi="Arial" w:cs="Arial"/>
          <w:sz w:val="21"/>
          <w:szCs w:val="21"/>
        </w:rPr>
        <w:t xml:space="preserve">concerned </w:t>
      </w:r>
      <w:r w:rsidRPr="007673AF">
        <w:rPr>
          <w:rFonts w:ascii="Arial" w:hAnsi="Arial" w:cs="Arial"/>
          <w:sz w:val="21"/>
          <w:szCs w:val="21"/>
        </w:rPr>
        <w:t>stakeholders about the technology and to develop and showcase many more success</w:t>
      </w:r>
      <w:r>
        <w:rPr>
          <w:rFonts w:ascii="Arial" w:hAnsi="Arial" w:cs="Arial"/>
          <w:sz w:val="21"/>
          <w:szCs w:val="21"/>
        </w:rPr>
        <w:t xml:space="preserve"> stories and case</w:t>
      </w:r>
      <w:r w:rsidRPr="007673AF">
        <w:rPr>
          <w:rFonts w:ascii="Arial" w:hAnsi="Arial" w:cs="Arial"/>
          <w:sz w:val="21"/>
          <w:szCs w:val="21"/>
        </w:rPr>
        <w:t xml:space="preserve"> studies </w:t>
      </w:r>
      <w:r>
        <w:rPr>
          <w:rFonts w:ascii="Arial" w:hAnsi="Arial" w:cs="Arial"/>
          <w:sz w:val="21"/>
          <w:szCs w:val="21"/>
        </w:rPr>
        <w:t>to</w:t>
      </w:r>
      <w:r w:rsidRPr="007673AF">
        <w:rPr>
          <w:rFonts w:ascii="Arial" w:hAnsi="Arial" w:cs="Arial"/>
          <w:sz w:val="21"/>
          <w:szCs w:val="21"/>
        </w:rPr>
        <w:t xml:space="preserve"> shar</w:t>
      </w:r>
      <w:r>
        <w:rPr>
          <w:rFonts w:ascii="Arial" w:hAnsi="Arial" w:cs="Arial"/>
          <w:sz w:val="21"/>
          <w:szCs w:val="21"/>
        </w:rPr>
        <w:t>e</w:t>
      </w:r>
      <w:r w:rsidRPr="007673AF">
        <w:rPr>
          <w:rFonts w:ascii="Arial" w:hAnsi="Arial" w:cs="Arial"/>
          <w:sz w:val="21"/>
          <w:szCs w:val="21"/>
        </w:rPr>
        <w:t xml:space="preserve"> good practices among the stakeholders.</w:t>
      </w:r>
    </w:p>
    <w:p w:rsidR="005869EA" w:rsidRPr="005869EA" w:rsidRDefault="005869EA" w:rsidP="005869EA">
      <w:pPr>
        <w:pStyle w:val="ListParagraph"/>
        <w:spacing w:line="360" w:lineRule="auto"/>
        <w:ind w:left="0"/>
      </w:pPr>
    </w:p>
    <w:p w:rsidR="005869EA" w:rsidRDefault="008E4C43" w:rsidP="005869EA">
      <w:pPr>
        <w:spacing w:line="360" w:lineRule="auto"/>
        <w:rPr>
          <w:b/>
        </w:rPr>
      </w:pPr>
      <w:r>
        <w:rPr>
          <w:i/>
          <w:noProof/>
        </w:rPr>
        <mc:AlternateContent>
          <mc:Choice Requires="wps">
            <w:drawing>
              <wp:anchor distT="4294967292" distB="4294967292" distL="114300" distR="114300" simplePos="0" relativeHeight="251657728" behindDoc="0" locked="0" layoutInCell="1" allowOverlap="1">
                <wp:simplePos x="0" y="0"/>
                <wp:positionH relativeFrom="column">
                  <wp:posOffset>20955</wp:posOffset>
                </wp:positionH>
                <wp:positionV relativeFrom="paragraph">
                  <wp:posOffset>210819</wp:posOffset>
                </wp:positionV>
                <wp:extent cx="5933440" cy="0"/>
                <wp:effectExtent l="0" t="0" r="10160" b="190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"/>
            </w:pict>
          </mc:Fallback>
        </mc:AlternateContent>
      </w:r>
      <w:r w:rsidR="005869EA">
        <w:rPr>
          <w:b/>
        </w:rPr>
        <w:t>ALIGNMENT WITH NATIONAL DEVELOPMENT PRIORITIES (up to half a page)</w:t>
      </w:r>
    </w:p>
    <w:p w:rsidR="005869EA" w:rsidRPr="00120700" w:rsidRDefault="00692A4C" w:rsidP="00E32DDB">
      <w:pPr>
        <w:pStyle w:val="ListParagraph"/>
        <w:spacing w:line="276" w:lineRule="auto"/>
        <w:ind w:left="0"/>
        <w:rPr>
          <w:b/>
        </w:rPr>
      </w:pPr>
      <w:r>
        <w:rPr>
          <w:i/>
        </w:rPr>
        <w:t>{</w:t>
      </w:r>
      <w:r w:rsidR="005869EA">
        <w:rPr>
          <w:i/>
        </w:rPr>
        <w:t>Justification of how the request is in line with national plan and priorities</w:t>
      </w:r>
    </w:p>
    <w:p w:rsidR="00340A5A" w:rsidRPr="00E32DDB" w:rsidRDefault="00E53449" w:rsidP="00E32DDB">
      <w:pPr>
        <w:spacing w:line="276" w:lineRule="auto"/>
        <w:rPr>
          <w:i/>
        </w:rPr>
      </w:pPr>
      <w:r w:rsidRPr="00E32DDB">
        <w:rPr>
          <w:i/>
        </w:rPr>
        <w:t>{Please reference existing national documents (i.e. national development plan, poverty reduction strategy, climate change priorities, technology plans and strategies, etc.)</w:t>
      </w:r>
      <w:r w:rsidR="00E32DDB">
        <w:rPr>
          <w:i/>
        </w:rPr>
        <w:t>}</w:t>
      </w:r>
    </w:p>
    <w:p w:rsidR="00BF68E0" w:rsidRDefault="00BF68E0" w:rsidP="00BF68E0">
      <w:pPr>
        <w:spacing w:after="240" w:line="360" w:lineRule="auto"/>
        <w:jc w:val="both"/>
        <w:rPr>
          <w:rFonts w:ascii="Arial" w:hAnsi="Arial" w:cs="Arial"/>
          <w:sz w:val="21"/>
          <w:szCs w:val="21"/>
        </w:rPr>
      </w:pPr>
    </w:p>
    <w:p w:rsidR="00BF68E0" w:rsidRDefault="00BF68E0" w:rsidP="00BF68E0">
      <w:pPr>
        <w:spacing w:after="240" w:line="360" w:lineRule="auto"/>
        <w:jc w:val="both"/>
        <w:rPr>
          <w:rFonts w:ascii="Arial" w:hAnsi="Arial" w:cs="Arial"/>
          <w:sz w:val="21"/>
          <w:szCs w:val="21"/>
        </w:rPr>
      </w:pPr>
      <w:r w:rsidRPr="003C1AAB">
        <w:rPr>
          <w:rFonts w:ascii="Arial" w:hAnsi="Arial" w:cs="Arial"/>
          <w:sz w:val="21"/>
          <w:szCs w:val="21"/>
        </w:rPr>
        <w:t xml:space="preserve">Sri Lanka’s National Energy Policy and Strategies emphasize </w:t>
      </w:r>
      <w:r>
        <w:rPr>
          <w:rFonts w:ascii="Arial" w:hAnsi="Arial" w:cs="Arial"/>
          <w:sz w:val="21"/>
          <w:szCs w:val="21"/>
        </w:rPr>
        <w:t xml:space="preserve">the </w:t>
      </w:r>
      <w:r w:rsidRPr="003C1AAB">
        <w:rPr>
          <w:rFonts w:ascii="Arial" w:hAnsi="Arial" w:cs="Arial"/>
          <w:sz w:val="21"/>
          <w:szCs w:val="21"/>
        </w:rPr>
        <w:t xml:space="preserve">promotion and production of </w:t>
      </w:r>
      <w:r>
        <w:rPr>
          <w:rFonts w:ascii="Arial" w:hAnsi="Arial" w:cs="Arial"/>
          <w:sz w:val="21"/>
          <w:szCs w:val="21"/>
        </w:rPr>
        <w:t xml:space="preserve">biomass </w:t>
      </w:r>
      <w:r w:rsidRPr="003C1AAB">
        <w:rPr>
          <w:rFonts w:ascii="Arial" w:hAnsi="Arial" w:cs="Arial"/>
          <w:sz w:val="21"/>
          <w:szCs w:val="21"/>
        </w:rPr>
        <w:t xml:space="preserve">energy that </w:t>
      </w:r>
      <w:r>
        <w:rPr>
          <w:rFonts w:ascii="Arial" w:hAnsi="Arial" w:cs="Arial"/>
          <w:sz w:val="21"/>
          <w:szCs w:val="21"/>
        </w:rPr>
        <w:t>is</w:t>
      </w:r>
      <w:r w:rsidRPr="003C1AAB">
        <w:rPr>
          <w:rFonts w:ascii="Arial" w:hAnsi="Arial" w:cs="Arial"/>
          <w:sz w:val="21"/>
          <w:szCs w:val="21"/>
        </w:rPr>
        <w:t xml:space="preserve"> locally available in abundance. More specifically, new initiatives are included in this policy to expand the delivery of affordable energy services to a larger share of the population</w:t>
      </w:r>
      <w:r>
        <w:rPr>
          <w:rFonts w:ascii="Arial" w:hAnsi="Arial" w:cs="Arial"/>
          <w:sz w:val="21"/>
          <w:szCs w:val="21"/>
        </w:rPr>
        <w:t xml:space="preserve">. Hence the only missing link is the technology transfer and the building the local capacity to fabricate biomass </w:t>
      </w:r>
      <w:proofErr w:type="spellStart"/>
      <w:r>
        <w:rPr>
          <w:rFonts w:ascii="Arial" w:hAnsi="Arial" w:cs="Arial"/>
          <w:sz w:val="21"/>
          <w:szCs w:val="21"/>
        </w:rPr>
        <w:t>gasifier</w:t>
      </w:r>
      <w:proofErr w:type="spellEnd"/>
      <w:r>
        <w:rPr>
          <w:rFonts w:ascii="Arial" w:hAnsi="Arial" w:cs="Arial"/>
          <w:sz w:val="21"/>
          <w:szCs w:val="21"/>
        </w:rPr>
        <w:t xml:space="preserve"> systems in Sri Lanka. The National Energy Policy and Strategies document specifically mentions that ‘the use of biomass will be promoted by elevating its status to a modern, convenient energy source”. Hence biomass energy is high on the government’s agenda and is identified as a priority. This request aims to identify the gaps in local capacities, to identify technology needs of the local communities, to develop strategies and to come up with a road map to accelerate deployment of biomass </w:t>
      </w:r>
      <w:proofErr w:type="spellStart"/>
      <w:r>
        <w:rPr>
          <w:rFonts w:ascii="Arial" w:hAnsi="Arial" w:cs="Arial"/>
          <w:sz w:val="21"/>
          <w:szCs w:val="21"/>
        </w:rPr>
        <w:t>gasifier</w:t>
      </w:r>
      <w:proofErr w:type="spellEnd"/>
      <w:r>
        <w:rPr>
          <w:rFonts w:ascii="Arial" w:hAnsi="Arial" w:cs="Arial"/>
          <w:sz w:val="21"/>
          <w:szCs w:val="21"/>
        </w:rPr>
        <w:t xml:space="preserve"> in Sri Lanka.   </w:t>
      </w:r>
    </w:p>
    <w:p w:rsidR="001D782C" w:rsidRPr="00325957" w:rsidRDefault="001D782C" w:rsidP="001D782C">
      <w:pPr>
        <w:pStyle w:val="ListParagraph"/>
        <w:spacing w:line="360" w:lineRule="auto"/>
        <w:ind w:left="0"/>
        <w:jc w:val="both"/>
        <w:rPr>
          <w:rFonts w:ascii="Arial" w:hAnsi="Arial" w:cs="Arial"/>
          <w:sz w:val="21"/>
          <w:szCs w:val="21"/>
        </w:rPr>
      </w:pPr>
      <w:r w:rsidRPr="00325957">
        <w:rPr>
          <w:rFonts w:ascii="Arial" w:hAnsi="Arial" w:cs="Arial"/>
          <w:sz w:val="21"/>
          <w:szCs w:val="21"/>
        </w:rPr>
        <w:t xml:space="preserve">The development of the biomass energy sector to a commercial level is predominantly emphasized in the Sri Lanka’s National Energy Policy and Strategy. The national policy also targets the production of 10% grid electricity from non-conventional renewable energy resources by the year of 2015. Thought the nation had a clear policy to maximize the use local resource, there was no significant addition in power generation capacities from biomass in the recent years. </w:t>
      </w:r>
    </w:p>
    <w:p w:rsidR="001D782C" w:rsidRPr="00325957" w:rsidRDefault="001D782C" w:rsidP="001D782C">
      <w:pPr>
        <w:pStyle w:val="ListParagraph"/>
        <w:spacing w:line="360" w:lineRule="auto"/>
        <w:ind w:left="0"/>
        <w:jc w:val="both"/>
        <w:rPr>
          <w:rFonts w:ascii="Arial" w:hAnsi="Arial" w:cs="Arial"/>
          <w:sz w:val="21"/>
          <w:szCs w:val="21"/>
        </w:rPr>
      </w:pPr>
    </w:p>
    <w:p w:rsidR="001D782C" w:rsidRPr="00325957" w:rsidRDefault="001D782C" w:rsidP="001D782C">
      <w:pPr>
        <w:pStyle w:val="ListParagraph"/>
        <w:spacing w:line="360" w:lineRule="auto"/>
        <w:ind w:left="0"/>
        <w:jc w:val="both"/>
        <w:rPr>
          <w:rFonts w:ascii="Arial" w:hAnsi="Arial" w:cs="Arial"/>
          <w:sz w:val="21"/>
          <w:szCs w:val="21"/>
        </w:rPr>
      </w:pPr>
      <w:r w:rsidRPr="00325957">
        <w:rPr>
          <w:rFonts w:ascii="Arial" w:hAnsi="Arial" w:cs="Arial"/>
          <w:sz w:val="21"/>
          <w:szCs w:val="21"/>
        </w:rPr>
        <w:t xml:space="preserve">This is due to the lack of local manufacturing capacities, lack of access to modern biomass conversation technologies, lack of local capacities for operation and maintenance, lack of after sales services, etc. In order to create an impact it is essential to provide access to technology through technology transfer route, and to build local capacities through targeted training programs to various </w:t>
      </w:r>
      <w:r w:rsidRPr="00325957">
        <w:rPr>
          <w:rFonts w:ascii="Arial" w:hAnsi="Arial" w:cs="Arial"/>
          <w:sz w:val="21"/>
          <w:szCs w:val="21"/>
        </w:rPr>
        <w:lastRenderedPageBreak/>
        <w:t>stakeholders on various aspects such as technology knowhow, operation and maintenance and fabrication aspects. This shall facilitate the shift to utilization of efficient biomass conversion devices, which shall result in addressing, economic, environmental challenges that the nation is confronted to today.</w:t>
      </w:r>
    </w:p>
    <w:p w:rsidR="001D782C" w:rsidRPr="001D782C" w:rsidRDefault="001D782C" w:rsidP="001D782C">
      <w:pPr>
        <w:pStyle w:val="ListParagraph"/>
        <w:spacing w:line="360" w:lineRule="auto"/>
        <w:ind w:left="0"/>
        <w:jc w:val="both"/>
        <w:rPr>
          <w:rFonts w:ascii="Arial" w:hAnsi="Arial" w:cs="Arial"/>
          <w:sz w:val="21"/>
          <w:szCs w:val="21"/>
        </w:rPr>
      </w:pPr>
      <w:r w:rsidRPr="00325957">
        <w:rPr>
          <w:rFonts w:ascii="Arial" w:hAnsi="Arial" w:cs="Arial"/>
          <w:sz w:val="21"/>
          <w:szCs w:val="21"/>
        </w:rPr>
        <w:t xml:space="preserve">Even though, Sri Lanka has known considerable experience and pilot studies in the area of energy plantation productivity including on biomass </w:t>
      </w:r>
      <w:proofErr w:type="spellStart"/>
      <w:r w:rsidRPr="00325957">
        <w:rPr>
          <w:rFonts w:ascii="Arial" w:hAnsi="Arial" w:cs="Arial"/>
          <w:sz w:val="21"/>
          <w:szCs w:val="21"/>
        </w:rPr>
        <w:t>gasifiers</w:t>
      </w:r>
      <w:proofErr w:type="spellEnd"/>
      <w:r w:rsidRPr="00325957">
        <w:rPr>
          <w:rFonts w:ascii="Arial" w:hAnsi="Arial" w:cs="Arial"/>
          <w:sz w:val="21"/>
          <w:szCs w:val="21"/>
        </w:rPr>
        <w:t xml:space="preserve">, the country still faces challenges in the promotion of the technology because of the limited capability in this field. Most of the installed </w:t>
      </w:r>
      <w:proofErr w:type="spellStart"/>
      <w:r w:rsidRPr="00325957">
        <w:rPr>
          <w:rFonts w:ascii="Arial" w:hAnsi="Arial" w:cs="Arial"/>
          <w:sz w:val="21"/>
          <w:szCs w:val="21"/>
        </w:rPr>
        <w:t>gasifiers</w:t>
      </w:r>
      <w:proofErr w:type="spellEnd"/>
      <w:r w:rsidRPr="00325957">
        <w:rPr>
          <w:rFonts w:ascii="Arial" w:hAnsi="Arial" w:cs="Arial"/>
          <w:sz w:val="21"/>
          <w:szCs w:val="21"/>
        </w:rPr>
        <w:t xml:space="preserve"> are imported, which limits the promotion of this efficient technology in Sri Lanka.</w:t>
      </w:r>
    </w:p>
    <w:p w:rsidR="00E53449" w:rsidRPr="00E53449" w:rsidRDefault="00E53449" w:rsidP="00340A5A">
      <w:pPr>
        <w:spacing w:line="360" w:lineRule="auto"/>
      </w:pPr>
    </w:p>
    <w:p w:rsidR="00340A5A" w:rsidRDefault="008E4C43" w:rsidP="00340A5A">
      <w:pPr>
        <w:spacing w:line="360" w:lineRule="auto"/>
        <w:rPr>
          <w:b/>
        </w:rPr>
      </w:pPr>
      <w:r>
        <w:rPr>
          <w:b/>
          <w:noProof/>
        </w:rPr>
        <mc:AlternateContent>
          <mc:Choice Requires="wps">
            <w:drawing>
              <wp:anchor distT="4294967292" distB="4294967292" distL="114300" distR="114300" simplePos="0" relativeHeight="251665920" behindDoc="0" locked="0" layoutInCell="1" allowOverlap="1">
                <wp:simplePos x="0" y="0"/>
                <wp:positionH relativeFrom="column">
                  <wp:posOffset>20955</wp:posOffset>
                </wp:positionH>
                <wp:positionV relativeFrom="paragraph">
                  <wp:posOffset>210819</wp:posOffset>
                </wp:positionV>
                <wp:extent cx="5933440" cy="0"/>
                <wp:effectExtent l="0" t="0" r="1016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66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4p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HkSI9&#10;UPS09zpWRtkk7GcwroCwSm1tmJAe1at51vS7Q0pXHVEtj9FvJwPJWchI3qWEizNQZTd80QxiCBSI&#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"/>
            </w:pict>
          </mc:Fallback>
        </mc:AlternateContent>
      </w:r>
      <w:r w:rsidR="00340A5A" w:rsidRPr="00DC1D2C">
        <w:rPr>
          <w:b/>
          <w:noProof/>
        </w:rPr>
        <w:t>REQUEST PROCESS AND SELECTION</w:t>
      </w:r>
      <w:r w:rsidR="00340A5A">
        <w:rPr>
          <w:b/>
        </w:rPr>
        <w:t xml:space="preserve"> (up to half a page)</w:t>
      </w:r>
    </w:p>
    <w:p w:rsidR="00340A5A" w:rsidRDefault="00340A5A" w:rsidP="00E32DDB">
      <w:pPr>
        <w:pStyle w:val="ListParagraph"/>
        <w:spacing w:line="276" w:lineRule="auto"/>
        <w:ind w:left="0"/>
        <w:rPr>
          <w:i/>
        </w:rPr>
      </w:pPr>
      <w:r>
        <w:rPr>
          <w:i/>
        </w:rPr>
        <w:t>{Explain how the request was selected</w:t>
      </w:r>
      <w:r w:rsidR="00692A4C">
        <w:rPr>
          <w:i/>
        </w:rPr>
        <w:t xml:space="preserve"> (organization(s) that initiated the process, stakeholders involved, consultations or meetings conducted, etc.)}</w:t>
      </w:r>
    </w:p>
    <w:p w:rsidR="00BF68E0" w:rsidRDefault="00BF68E0" w:rsidP="00BF68E0">
      <w:pPr>
        <w:pStyle w:val="ListParagraph"/>
        <w:spacing w:line="360" w:lineRule="auto"/>
        <w:ind w:left="0"/>
        <w:jc w:val="both"/>
        <w:rPr>
          <w:rFonts w:ascii="Arial" w:hAnsi="Arial" w:cs="Arial"/>
          <w:sz w:val="21"/>
          <w:szCs w:val="21"/>
        </w:rPr>
      </w:pPr>
    </w:p>
    <w:p w:rsidR="00BF68E0" w:rsidRDefault="00BF68E0" w:rsidP="00BF68E0">
      <w:pPr>
        <w:autoSpaceDE w:val="0"/>
        <w:autoSpaceDN w:val="0"/>
        <w:adjustRightInd w:val="0"/>
        <w:spacing w:line="360" w:lineRule="auto"/>
        <w:rPr>
          <w:rFonts w:ascii="Arial" w:hAnsi="Arial" w:cs="Arial"/>
          <w:sz w:val="21"/>
          <w:szCs w:val="21"/>
        </w:rPr>
      </w:pPr>
      <w:r w:rsidRPr="00325957">
        <w:rPr>
          <w:rFonts w:ascii="Arial" w:hAnsi="Arial" w:cs="Arial"/>
          <w:sz w:val="21"/>
          <w:szCs w:val="21"/>
        </w:rPr>
        <w:t xml:space="preserve">In view of the facts that biomass energy (a) is the primary energy source for the rural industries in Sri Lanka, (b) is competitive as compared to fossil fuels, and (c) is environmentally benign; a detailed review was conducted, which also suggests that there is substantial consumption of biomass in Industrial furnaces to meet the process heat requirements in Sri Lanka. Since these industries adopt traditional furnaces, thereby operating at poor efficiencies, there is an opportunity to promote modern technologies such as biomass gasification to not only </w:t>
      </w:r>
      <w:proofErr w:type="gramStart"/>
      <w:r w:rsidRPr="00325957">
        <w:rPr>
          <w:rFonts w:ascii="Arial" w:hAnsi="Arial" w:cs="Arial"/>
          <w:sz w:val="21"/>
          <w:szCs w:val="21"/>
        </w:rPr>
        <w:t>improve</w:t>
      </w:r>
      <w:proofErr w:type="gramEnd"/>
      <w:r w:rsidRPr="00325957">
        <w:rPr>
          <w:rFonts w:ascii="Arial" w:hAnsi="Arial" w:cs="Arial"/>
          <w:sz w:val="21"/>
          <w:szCs w:val="21"/>
        </w:rPr>
        <w:t xml:space="preserve"> the efficiencies but also for significantly reducing the GHG emissions. Further to this, widespread consultations were carried out with the potential industries, government agencies e.g. Sustainable Energy Authority, and other stakeholders like Bio-Energy Association of Sri Lanka. Extensive experience that exists in the neighboring India in using  biomass </w:t>
      </w:r>
      <w:proofErr w:type="spellStart"/>
      <w:r w:rsidRPr="00325957">
        <w:rPr>
          <w:rFonts w:ascii="Arial" w:hAnsi="Arial" w:cs="Arial"/>
          <w:sz w:val="21"/>
          <w:szCs w:val="21"/>
        </w:rPr>
        <w:t>gasifiers</w:t>
      </w:r>
      <w:proofErr w:type="spellEnd"/>
      <w:r w:rsidRPr="00325957">
        <w:rPr>
          <w:rFonts w:ascii="Arial" w:hAnsi="Arial" w:cs="Arial"/>
          <w:sz w:val="21"/>
          <w:szCs w:val="21"/>
        </w:rPr>
        <w:t xml:space="preserve"> in SMEs as well as for providing access to electricity to the rural communities through decentralized distributed generation plants was also taken in to account. All of these efforts culminated into this request with objective to assess the feasibility “To assess the possibilities of local manufacturing of biomass </w:t>
      </w:r>
      <w:proofErr w:type="spellStart"/>
      <w:r w:rsidRPr="00325957">
        <w:rPr>
          <w:rFonts w:ascii="Arial" w:hAnsi="Arial" w:cs="Arial"/>
          <w:sz w:val="21"/>
          <w:szCs w:val="21"/>
        </w:rPr>
        <w:t>gasifiers</w:t>
      </w:r>
      <w:proofErr w:type="spellEnd"/>
      <w:r w:rsidRPr="00325957">
        <w:rPr>
          <w:rFonts w:ascii="Arial" w:hAnsi="Arial" w:cs="Arial"/>
          <w:sz w:val="21"/>
          <w:szCs w:val="21"/>
        </w:rPr>
        <w:t xml:space="preserve"> in Sri Lanka”.</w:t>
      </w:r>
      <w:r>
        <w:rPr>
          <w:rFonts w:ascii="Arial" w:hAnsi="Arial" w:cs="Arial"/>
          <w:sz w:val="21"/>
          <w:szCs w:val="21"/>
        </w:rPr>
        <w:t xml:space="preserve"> </w:t>
      </w:r>
    </w:p>
    <w:p w:rsidR="00340A5A" w:rsidRPr="005869EA" w:rsidRDefault="00340A5A" w:rsidP="005869EA">
      <w:pPr>
        <w:spacing w:line="360" w:lineRule="auto"/>
      </w:pPr>
    </w:p>
    <w:p w:rsidR="005869EA" w:rsidRDefault="008E4C43" w:rsidP="005869EA">
      <w:pPr>
        <w:spacing w:line="360" w:lineRule="auto"/>
        <w:rPr>
          <w:b/>
        </w:rPr>
      </w:pPr>
      <w:r>
        <w:rPr>
          <w:b/>
          <w:noProof/>
        </w:rPr>
        <mc:AlternateContent>
          <mc:Choice Requires="wps">
            <w:drawing>
              <wp:anchor distT="4294967292" distB="4294967292" distL="114300" distR="114300" simplePos="0" relativeHeight="251658752" behindDoc="0" locked="0" layoutInCell="1" allowOverlap="1">
                <wp:simplePos x="0" y="0"/>
                <wp:positionH relativeFrom="column">
                  <wp:posOffset>20955</wp:posOffset>
                </wp:positionH>
                <wp:positionV relativeFrom="paragraph">
                  <wp:posOffset>194309</wp:posOffset>
                </wp:positionV>
                <wp:extent cx="5933440" cy="0"/>
                <wp:effectExtent l="0" t="0" r="10160" b="1905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65pt;margin-top:15.3pt;width:467.2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HH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"/>
            </w:pict>
          </mc:Fallback>
        </mc:AlternateContent>
      </w:r>
      <w:r w:rsidR="005869EA">
        <w:rPr>
          <w:b/>
        </w:rPr>
        <w:t>STAKEHOLDERS</w:t>
      </w:r>
    </w:p>
    <w:p w:rsidR="00692A4C" w:rsidRDefault="005869EA" w:rsidP="00E32DDB">
      <w:pPr>
        <w:spacing w:line="276" w:lineRule="auto"/>
        <w:ind w:hanging="720"/>
        <w:rPr>
          <w:i/>
        </w:rPr>
      </w:pPr>
      <w:r>
        <w:rPr>
          <w:b/>
        </w:rPr>
        <w:tab/>
      </w:r>
      <w:r w:rsidR="00692A4C">
        <w:rPr>
          <w:i/>
        </w:rPr>
        <w:t>{</w:t>
      </w:r>
      <w:r>
        <w:rPr>
          <w:i/>
        </w:rPr>
        <w:t>Please list which institutions, organizations, and private sector actors would be key in carrying out the activities requested</w:t>
      </w:r>
      <w:r w:rsidR="00692A4C">
        <w:rPr>
          <w:i/>
        </w:rPr>
        <w:t xml:space="preserve"> and </w:t>
      </w:r>
      <w:r w:rsidR="00E32DDB">
        <w:rPr>
          <w:i/>
        </w:rPr>
        <w:t>indicate</w:t>
      </w:r>
      <w:r w:rsidR="00692A4C">
        <w:rPr>
          <w:i/>
        </w:rPr>
        <w:t xml:space="preserve"> their role in the project implementation</w:t>
      </w:r>
      <w:r w:rsidR="00E32DDB">
        <w:rPr>
          <w:i/>
        </w:rPr>
        <w:t>.</w:t>
      </w:r>
    </w:p>
    <w:p w:rsidR="00C83368" w:rsidRDefault="00692A4C" w:rsidP="00E32DDB">
      <w:pPr>
        <w:spacing w:line="276" w:lineRule="auto"/>
        <w:rPr>
          <w:i/>
        </w:rPr>
      </w:pPr>
      <w:r>
        <w:rPr>
          <w:i/>
        </w:rPr>
        <w:t xml:space="preserve">List direct and </w:t>
      </w:r>
      <w:r w:rsidR="005869EA">
        <w:rPr>
          <w:i/>
        </w:rPr>
        <w:t>final beneficiaries of these activities</w:t>
      </w:r>
      <w:r>
        <w:rPr>
          <w:i/>
        </w:rPr>
        <w:t>}</w:t>
      </w:r>
    </w:p>
    <w:p w:rsidR="00BF68E0" w:rsidRPr="003C1AAB" w:rsidRDefault="00BF68E0" w:rsidP="00BF68E0">
      <w:pPr>
        <w:pStyle w:val="ListParagraph"/>
        <w:spacing w:after="240" w:line="360" w:lineRule="auto"/>
        <w:ind w:left="0"/>
        <w:jc w:val="both"/>
        <w:rPr>
          <w:i/>
        </w:rPr>
      </w:pPr>
      <w:r w:rsidRPr="003C1AAB">
        <w:rPr>
          <w:rFonts w:ascii="Arial" w:hAnsi="Arial" w:cs="Arial"/>
          <w:sz w:val="21"/>
          <w:szCs w:val="21"/>
        </w:rPr>
        <w:t xml:space="preserve">Detailed lists of key stakeholders, who can play a decisive in the successful implantation of the proposed interventions, are; </w:t>
      </w:r>
    </w:p>
    <w:p w:rsidR="00BF68E0" w:rsidRPr="003C1AAB" w:rsidRDefault="00BF68E0" w:rsidP="00BF68E0">
      <w:pPr>
        <w:ind w:hanging="720"/>
        <w:rPr>
          <w:i/>
        </w:rPr>
      </w:pPr>
      <w:r w:rsidRPr="003C1AAB">
        <w:rPr>
          <w:i/>
        </w:rPr>
        <w:t xml:space="preserve">Table 1 List of key stakeholders. </w:t>
      </w:r>
    </w:p>
    <w:p w:rsidR="00BF68E0" w:rsidRPr="0018299C" w:rsidRDefault="00BF68E0" w:rsidP="00BF68E0">
      <w:pPr>
        <w:rPr>
          <w:i/>
        </w:rPr>
      </w:pPr>
    </w:p>
    <w:tbl>
      <w:tblPr>
        <w:tblStyle w:val="TableGrid"/>
        <w:tblW w:w="10080" w:type="dxa"/>
        <w:tblLook w:val="04A0" w:firstRow="1" w:lastRow="0" w:firstColumn="1" w:lastColumn="0" w:noHBand="0" w:noVBand="1"/>
      </w:tblPr>
      <w:tblGrid>
        <w:gridCol w:w="2158"/>
        <w:gridCol w:w="6071"/>
        <w:gridCol w:w="1851"/>
      </w:tblGrid>
      <w:tr w:rsidR="00BF68E0" w:rsidRPr="000275C5" w:rsidTr="006A433B">
        <w:trPr>
          <w:trHeight w:val="750"/>
        </w:trPr>
        <w:tc>
          <w:tcPr>
            <w:tcW w:w="2158" w:type="dxa"/>
          </w:tcPr>
          <w:p w:rsidR="00BF68E0" w:rsidRPr="003C1AAB" w:rsidRDefault="00BF68E0" w:rsidP="006A433B">
            <w:pPr>
              <w:rPr>
                <w:rFonts w:ascii="Arial Narrow" w:hAnsi="Arial Narrow" w:cs="Arial"/>
                <w:b/>
                <w:sz w:val="21"/>
                <w:szCs w:val="21"/>
              </w:rPr>
            </w:pPr>
            <w:r w:rsidRPr="003C1AAB">
              <w:rPr>
                <w:rFonts w:ascii="Arial Narrow" w:hAnsi="Arial Narrow" w:cs="Arial"/>
                <w:b/>
                <w:sz w:val="21"/>
                <w:szCs w:val="21"/>
              </w:rPr>
              <w:lastRenderedPageBreak/>
              <w:t>Name</w:t>
            </w:r>
          </w:p>
        </w:tc>
        <w:tc>
          <w:tcPr>
            <w:tcW w:w="6071" w:type="dxa"/>
          </w:tcPr>
          <w:p w:rsidR="00BF68E0" w:rsidRPr="003C1AAB" w:rsidRDefault="00BF68E0" w:rsidP="006A433B">
            <w:pPr>
              <w:rPr>
                <w:rFonts w:ascii="Arial Narrow" w:hAnsi="Arial Narrow" w:cs="Arial"/>
                <w:b/>
                <w:sz w:val="21"/>
                <w:szCs w:val="21"/>
              </w:rPr>
            </w:pPr>
            <w:r w:rsidRPr="003C1AAB">
              <w:rPr>
                <w:rFonts w:ascii="Arial Narrow" w:hAnsi="Arial Narrow" w:cs="Arial"/>
                <w:b/>
                <w:sz w:val="21"/>
                <w:szCs w:val="21"/>
              </w:rPr>
              <w:t>Role</w:t>
            </w:r>
          </w:p>
        </w:tc>
        <w:tc>
          <w:tcPr>
            <w:tcW w:w="1851" w:type="dxa"/>
          </w:tcPr>
          <w:p w:rsidR="00BF68E0" w:rsidRPr="007673AF" w:rsidRDefault="00BF68E0" w:rsidP="006A433B">
            <w:pPr>
              <w:rPr>
                <w:rFonts w:ascii="Arial Narrow" w:hAnsi="Arial Narrow" w:cs="Arial"/>
                <w:b/>
                <w:sz w:val="21"/>
                <w:szCs w:val="21"/>
              </w:rPr>
            </w:pPr>
            <w:r w:rsidRPr="007673AF">
              <w:rPr>
                <w:rFonts w:ascii="Arial Narrow" w:hAnsi="Arial Narrow" w:cs="Arial"/>
                <w:b/>
                <w:sz w:val="21"/>
                <w:szCs w:val="21"/>
              </w:rPr>
              <w:t>Category</w:t>
            </w:r>
          </w:p>
          <w:p w:rsidR="00BF68E0" w:rsidRPr="007673AF" w:rsidRDefault="00BF68E0" w:rsidP="006A433B">
            <w:pPr>
              <w:rPr>
                <w:rFonts w:ascii="Arial Narrow" w:hAnsi="Arial Narrow" w:cs="Arial"/>
                <w:b/>
                <w:sz w:val="21"/>
                <w:szCs w:val="21"/>
              </w:rPr>
            </w:pPr>
            <w:r w:rsidRPr="007673AF">
              <w:rPr>
                <w:rFonts w:ascii="Arial Narrow" w:hAnsi="Arial Narrow" w:cs="Arial"/>
                <w:b/>
                <w:sz w:val="21"/>
                <w:szCs w:val="21"/>
              </w:rPr>
              <w:t>(Beneficiary or Partner)</w:t>
            </w:r>
          </w:p>
        </w:tc>
      </w:tr>
      <w:tr w:rsidR="00BF68E0" w:rsidRPr="000275C5" w:rsidTr="006A433B">
        <w:trPr>
          <w:trHeight w:val="450"/>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Ministry of Environment and Renewable Energy</w:t>
            </w: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Provide leadership to manage the environment and  natural resources </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Partner </w:t>
            </w:r>
          </w:p>
        </w:tc>
      </w:tr>
      <w:tr w:rsidR="00BF68E0" w:rsidRPr="000275C5" w:rsidTr="006A433B">
        <w:trPr>
          <w:trHeight w:val="782"/>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 Sri Lanka Sustainable </w:t>
            </w:r>
            <w:r>
              <w:rPr>
                <w:rFonts w:ascii="Arial Narrow" w:hAnsi="Arial Narrow" w:cs="Arial"/>
                <w:sz w:val="21"/>
                <w:szCs w:val="21"/>
              </w:rPr>
              <w:t>E</w:t>
            </w:r>
            <w:r w:rsidRPr="007673AF">
              <w:rPr>
                <w:rFonts w:ascii="Arial Narrow" w:hAnsi="Arial Narrow" w:cs="Arial"/>
                <w:sz w:val="21"/>
                <w:szCs w:val="21"/>
              </w:rPr>
              <w:t xml:space="preserve">nergy </w:t>
            </w:r>
            <w:r>
              <w:rPr>
                <w:rFonts w:ascii="Arial Narrow" w:hAnsi="Arial Narrow" w:cs="Arial"/>
                <w:sz w:val="21"/>
                <w:szCs w:val="21"/>
              </w:rPr>
              <w:t>A</w:t>
            </w:r>
            <w:r w:rsidRPr="007673AF">
              <w:rPr>
                <w:rFonts w:ascii="Arial Narrow" w:hAnsi="Arial Narrow" w:cs="Arial"/>
                <w:sz w:val="21"/>
                <w:szCs w:val="21"/>
              </w:rPr>
              <w:t xml:space="preserve">uthority </w:t>
            </w: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Conserve energy resources through exploration, facilitation, research &amp; development and knowledge management</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Partner </w:t>
            </w:r>
          </w:p>
        </w:tc>
      </w:tr>
      <w:tr w:rsidR="00BF68E0" w:rsidRPr="00556707" w:rsidTr="006A433B">
        <w:trPr>
          <w:trHeight w:val="1277"/>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Bio-Energy Association of Sri Lanka (BEASL)</w:t>
            </w: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To serve as the premier source or guidance and encouragement in the development of bio-energy industry in Sri Lanka and to build support for the industry throughout the country's legislature, administration and funding agencies, through tax incentives, increased biomass research and regulations and other policy initiatives.</w:t>
            </w:r>
          </w:p>
          <w:p w:rsidR="00BF68E0" w:rsidRPr="004576C5" w:rsidRDefault="00BF68E0" w:rsidP="006A433B">
            <w:pPr>
              <w:rPr>
                <w:rFonts w:ascii="Arial Narrow" w:hAnsi="Arial Narrow" w:cs="Arial"/>
                <w:sz w:val="21"/>
                <w:szCs w:val="21"/>
              </w:rPr>
            </w:pPr>
            <w:r w:rsidRPr="004576C5">
              <w:rPr>
                <w:rFonts w:ascii="Arial Narrow" w:hAnsi="Arial Narrow" w:cs="Arial"/>
                <w:sz w:val="21"/>
                <w:szCs w:val="21"/>
              </w:rPr>
              <w:t xml:space="preserve"> </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Partner</w:t>
            </w:r>
          </w:p>
        </w:tc>
      </w:tr>
      <w:tr w:rsidR="00BF68E0" w:rsidRPr="00556707" w:rsidTr="006A433B">
        <w:trPr>
          <w:trHeight w:val="899"/>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Ministry of Power and Energy</w:t>
            </w: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Implementing the government of Sri Lanka's policies and regulations related to the energy sector which encompasses renewable (include Bioenergy) and non-renewable conventional sources of energy</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Partner</w:t>
            </w:r>
          </w:p>
        </w:tc>
      </w:tr>
      <w:tr w:rsidR="00BF68E0" w:rsidRPr="00556707" w:rsidTr="006A433B">
        <w:trPr>
          <w:trHeight w:val="1295"/>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Ministry of Plantation Industries</w:t>
            </w:r>
          </w:p>
        </w:tc>
        <w:tc>
          <w:tcPr>
            <w:tcW w:w="6071" w:type="dxa"/>
          </w:tcPr>
          <w:p w:rsidR="00BF68E0" w:rsidRPr="004576C5" w:rsidRDefault="00BF68E0" w:rsidP="006A433B">
            <w:pPr>
              <w:rPr>
                <w:rFonts w:ascii="Arial Narrow" w:hAnsi="Arial Narrow" w:cs="Arial"/>
                <w:sz w:val="21"/>
                <w:szCs w:val="21"/>
              </w:rPr>
            </w:pPr>
            <w:r w:rsidRPr="007673AF">
              <w:rPr>
                <w:rFonts w:ascii="Arial Narrow" w:hAnsi="Arial Narrow" w:cs="Arial"/>
                <w:sz w:val="21"/>
                <w:szCs w:val="21"/>
              </w:rPr>
              <w:t>Policy development with respect to tea and rubber sectors (plantation crops), promotes the cultivation of these crops as well as research and development related to tea and rubber crops. The Coconut Cultivation Board (CCB) and the Coconut Research Institute (CRI) fall under the auspices of the Ministry of Coconut Development.</w:t>
            </w:r>
          </w:p>
        </w:tc>
        <w:tc>
          <w:tcPr>
            <w:tcW w:w="1851" w:type="dxa"/>
          </w:tcPr>
          <w:p w:rsidR="00BF68E0" w:rsidRPr="004576C5" w:rsidRDefault="00BF68E0" w:rsidP="006A433B">
            <w:pPr>
              <w:rPr>
                <w:rFonts w:ascii="Arial Narrow" w:hAnsi="Arial Narrow" w:cs="Arial"/>
                <w:sz w:val="21"/>
                <w:szCs w:val="21"/>
              </w:rPr>
            </w:pPr>
          </w:p>
        </w:tc>
      </w:tr>
      <w:tr w:rsidR="00BF68E0" w:rsidRPr="00556707" w:rsidTr="006A433B">
        <w:trPr>
          <w:trHeight w:val="1001"/>
        </w:trPr>
        <w:tc>
          <w:tcPr>
            <w:tcW w:w="2158" w:type="dxa"/>
          </w:tcPr>
          <w:p w:rsidR="00BF68E0" w:rsidRPr="00325957" w:rsidRDefault="00BF68E0" w:rsidP="006A433B">
            <w:pPr>
              <w:rPr>
                <w:rFonts w:ascii="Arial Narrow" w:hAnsi="Arial Narrow" w:cs="Arial"/>
                <w:sz w:val="21"/>
                <w:szCs w:val="21"/>
                <w:lang w:val="fr-FR"/>
              </w:rPr>
            </w:pPr>
            <w:r w:rsidRPr="00325957">
              <w:rPr>
                <w:rFonts w:ascii="Arial Narrow" w:hAnsi="Arial Narrow" w:cs="Arial"/>
                <w:sz w:val="21"/>
                <w:szCs w:val="21"/>
                <w:lang w:val="fr-FR"/>
              </w:rPr>
              <w:t xml:space="preserve">Lanka </w:t>
            </w:r>
            <w:proofErr w:type="spellStart"/>
            <w:r w:rsidRPr="00325957">
              <w:rPr>
                <w:rFonts w:ascii="Arial Narrow" w:hAnsi="Arial Narrow" w:cs="Arial"/>
                <w:sz w:val="21"/>
                <w:szCs w:val="21"/>
                <w:lang w:val="fr-FR"/>
              </w:rPr>
              <w:t>Gasifiers</w:t>
            </w:r>
            <w:proofErr w:type="spellEnd"/>
            <w:r w:rsidRPr="00325957">
              <w:rPr>
                <w:rFonts w:ascii="Arial Narrow" w:hAnsi="Arial Narrow" w:cs="Arial"/>
                <w:sz w:val="21"/>
                <w:szCs w:val="21"/>
                <w:lang w:val="fr-FR"/>
              </w:rPr>
              <w:t xml:space="preserve"> </w:t>
            </w:r>
            <w:proofErr w:type="spellStart"/>
            <w:r w:rsidRPr="00325957">
              <w:rPr>
                <w:rFonts w:ascii="Arial Narrow" w:hAnsi="Arial Narrow" w:cs="Arial"/>
                <w:sz w:val="21"/>
                <w:szCs w:val="21"/>
                <w:lang w:val="fr-FR"/>
              </w:rPr>
              <w:t>Pvt</w:t>
            </w:r>
            <w:proofErr w:type="spellEnd"/>
            <w:r w:rsidRPr="00325957">
              <w:rPr>
                <w:rFonts w:ascii="Arial Narrow" w:hAnsi="Arial Narrow" w:cs="Arial"/>
                <w:sz w:val="21"/>
                <w:szCs w:val="21"/>
                <w:lang w:val="fr-FR"/>
              </w:rPr>
              <w:t xml:space="preserve"> Ltd, Sri Lanka</w:t>
            </w:r>
          </w:p>
          <w:p w:rsidR="00BF68E0" w:rsidRPr="00325957" w:rsidRDefault="00BF68E0" w:rsidP="006A433B">
            <w:pPr>
              <w:rPr>
                <w:rFonts w:ascii="Arial Narrow" w:hAnsi="Arial Narrow" w:cs="Arial"/>
                <w:sz w:val="21"/>
                <w:szCs w:val="21"/>
                <w:lang w:val="fr-FR"/>
              </w:rPr>
            </w:pP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Design, development and manufacturing of small Biomass </w:t>
            </w:r>
            <w:proofErr w:type="spellStart"/>
            <w:r w:rsidRPr="007673AF">
              <w:rPr>
                <w:rFonts w:ascii="Arial Narrow" w:hAnsi="Arial Narrow" w:cs="Arial"/>
                <w:sz w:val="21"/>
                <w:szCs w:val="21"/>
              </w:rPr>
              <w:t>Gasifier</w:t>
            </w:r>
            <w:proofErr w:type="spellEnd"/>
            <w:r w:rsidRPr="007673AF">
              <w:rPr>
                <w:rFonts w:ascii="Arial Narrow" w:hAnsi="Arial Narrow" w:cs="Arial"/>
                <w:sz w:val="21"/>
                <w:szCs w:val="21"/>
              </w:rPr>
              <w:t xml:space="preserve"> Generators that can be deployed for rural electrification and small enterprise applications</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Partner</w:t>
            </w:r>
          </w:p>
        </w:tc>
      </w:tr>
      <w:tr w:rsidR="00BF68E0" w:rsidRPr="00556707" w:rsidTr="006A433B">
        <w:trPr>
          <w:trHeight w:val="77"/>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National Engineering Research and Development Centre of Sri</w:t>
            </w:r>
            <w:r>
              <w:rPr>
                <w:rFonts w:ascii="Arial Narrow" w:hAnsi="Arial Narrow" w:cs="Arial"/>
                <w:sz w:val="21"/>
                <w:szCs w:val="21"/>
              </w:rPr>
              <w:t xml:space="preserve"> L</w:t>
            </w:r>
            <w:r w:rsidRPr="007673AF">
              <w:rPr>
                <w:rFonts w:ascii="Arial Narrow" w:hAnsi="Arial Narrow" w:cs="Arial"/>
                <w:sz w:val="21"/>
                <w:szCs w:val="21"/>
              </w:rPr>
              <w:t>anka</w:t>
            </w:r>
          </w:p>
        </w:tc>
        <w:tc>
          <w:tcPr>
            <w:tcW w:w="6071" w:type="dxa"/>
          </w:tcPr>
          <w:p w:rsidR="00BF68E0" w:rsidRPr="004576C5" w:rsidRDefault="00BF68E0" w:rsidP="006A433B">
            <w:pPr>
              <w:rPr>
                <w:rFonts w:ascii="Arial Narrow" w:hAnsi="Arial Narrow" w:cs="Arial"/>
                <w:sz w:val="21"/>
                <w:szCs w:val="21"/>
              </w:rPr>
            </w:pPr>
            <w:r w:rsidRPr="007673AF">
              <w:rPr>
                <w:rFonts w:ascii="Arial Narrow" w:hAnsi="Arial Narrow" w:cs="Arial"/>
                <w:sz w:val="21"/>
                <w:szCs w:val="21"/>
              </w:rPr>
              <w:t>To improve energy utilization efficiency and minimize waste in industries, commercial establishments, hotels, large buildings, etc.  Through reduction of  energy cost and  environmental damage and improvement of  productivity</w:t>
            </w:r>
          </w:p>
          <w:p w:rsidR="00BF68E0" w:rsidRPr="004576C5" w:rsidRDefault="00BF68E0" w:rsidP="006A433B">
            <w:pPr>
              <w:rPr>
                <w:rFonts w:ascii="Arial Narrow" w:hAnsi="Arial Narrow" w:cs="Arial"/>
                <w:sz w:val="21"/>
                <w:szCs w:val="21"/>
              </w:rPr>
            </w:pP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Partner</w:t>
            </w:r>
          </w:p>
        </w:tc>
      </w:tr>
      <w:tr w:rsidR="00BF68E0" w:rsidRPr="00556707" w:rsidTr="006A433B">
        <w:trPr>
          <w:trHeight w:val="143"/>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NGOs, SHGs</w:t>
            </w:r>
          </w:p>
        </w:tc>
        <w:tc>
          <w:tcPr>
            <w:tcW w:w="6071" w:type="dxa"/>
          </w:tcPr>
          <w:p w:rsidR="00BF68E0" w:rsidRPr="0009140A" w:rsidRDefault="00BF68E0" w:rsidP="006A433B">
            <w:pPr>
              <w:rPr>
                <w:rFonts w:ascii="Arial Narrow" w:hAnsi="Arial Narrow" w:cs="Arial"/>
                <w:sz w:val="21"/>
                <w:szCs w:val="21"/>
              </w:rPr>
            </w:pPr>
            <w:r w:rsidRPr="007673AF">
              <w:rPr>
                <w:rFonts w:ascii="Arial Narrow" w:hAnsi="Arial Narrow" w:cs="Arial"/>
                <w:sz w:val="21"/>
                <w:szCs w:val="21"/>
              </w:rPr>
              <w:t xml:space="preserve">Would help with implementation of Biomass </w:t>
            </w:r>
            <w:proofErr w:type="spellStart"/>
            <w:r w:rsidRPr="007673AF">
              <w:rPr>
                <w:rFonts w:ascii="Arial Narrow" w:hAnsi="Arial Narrow" w:cs="Arial"/>
                <w:sz w:val="21"/>
                <w:szCs w:val="21"/>
              </w:rPr>
              <w:t>gasifiers</w:t>
            </w:r>
            <w:proofErr w:type="spellEnd"/>
            <w:r w:rsidRPr="007673AF">
              <w:rPr>
                <w:rFonts w:ascii="Arial Narrow" w:hAnsi="Arial Narrow" w:cs="Arial"/>
                <w:sz w:val="21"/>
                <w:szCs w:val="21"/>
              </w:rPr>
              <w:t xml:space="preserve"> in the rural areas. Also help in establishing fuel supply linkages.</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Partner</w:t>
            </w:r>
          </w:p>
        </w:tc>
      </w:tr>
      <w:tr w:rsidR="00BF68E0" w:rsidRPr="00556707" w:rsidTr="006A433B">
        <w:trPr>
          <w:trHeight w:val="143"/>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Small and medium scale Entrepreneurs</w:t>
            </w: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Would help in dissemination of the technology</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Partner</w:t>
            </w:r>
            <w:r>
              <w:rPr>
                <w:rFonts w:ascii="Arial Narrow" w:hAnsi="Arial Narrow" w:cs="Arial"/>
                <w:sz w:val="21"/>
                <w:szCs w:val="21"/>
              </w:rPr>
              <w:t xml:space="preserve"> and beneficiary</w:t>
            </w:r>
          </w:p>
        </w:tc>
      </w:tr>
      <w:tr w:rsidR="00BF68E0" w:rsidRPr="00556707" w:rsidTr="006A433B">
        <w:trPr>
          <w:trHeight w:val="143"/>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Rural community</w:t>
            </w: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The people will be provided training on biomass </w:t>
            </w:r>
            <w:proofErr w:type="spellStart"/>
            <w:r w:rsidRPr="007673AF">
              <w:rPr>
                <w:rFonts w:ascii="Arial Narrow" w:hAnsi="Arial Narrow" w:cs="Arial"/>
                <w:sz w:val="21"/>
                <w:szCs w:val="21"/>
              </w:rPr>
              <w:t>gasifier</w:t>
            </w:r>
            <w:proofErr w:type="spellEnd"/>
            <w:r w:rsidRPr="007673AF">
              <w:rPr>
                <w:rFonts w:ascii="Arial Narrow" w:hAnsi="Arial Narrow" w:cs="Arial"/>
                <w:sz w:val="21"/>
                <w:szCs w:val="21"/>
              </w:rPr>
              <w:t xml:space="preserve"> and they will be employed as local service providers, operators and technicians for the system.</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Partner</w:t>
            </w:r>
            <w:r>
              <w:rPr>
                <w:rFonts w:ascii="Arial Narrow" w:hAnsi="Arial Narrow" w:cs="Arial"/>
                <w:sz w:val="21"/>
                <w:szCs w:val="21"/>
              </w:rPr>
              <w:t xml:space="preserve"> and beneficiary</w:t>
            </w:r>
          </w:p>
        </w:tc>
      </w:tr>
      <w:tr w:rsidR="00BF68E0" w:rsidRPr="00556707" w:rsidTr="006A433B">
        <w:trPr>
          <w:trHeight w:val="143"/>
        </w:trPr>
        <w:tc>
          <w:tcPr>
            <w:tcW w:w="2158" w:type="dxa"/>
          </w:tcPr>
          <w:p w:rsidR="00BF68E0" w:rsidRPr="007673AF" w:rsidRDefault="00BF68E0" w:rsidP="006A433B">
            <w:pPr>
              <w:rPr>
                <w:rFonts w:ascii="Arial Narrow" w:hAnsi="Arial Narrow" w:cs="Arial"/>
                <w:sz w:val="21"/>
                <w:szCs w:val="21"/>
              </w:rPr>
            </w:pPr>
            <w:r>
              <w:rPr>
                <w:rFonts w:ascii="Arial Narrow" w:hAnsi="Arial Narrow" w:cs="Arial"/>
                <w:sz w:val="21"/>
                <w:szCs w:val="21"/>
              </w:rPr>
              <w:t>M</w:t>
            </w:r>
            <w:r w:rsidRPr="007673AF">
              <w:rPr>
                <w:rFonts w:ascii="Arial Narrow" w:hAnsi="Arial Narrow" w:cs="Arial"/>
                <w:sz w:val="21"/>
                <w:szCs w:val="21"/>
              </w:rPr>
              <w:t xml:space="preserve">anufacturers </w:t>
            </w: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To manufacture biomass </w:t>
            </w:r>
            <w:proofErr w:type="spellStart"/>
            <w:r w:rsidRPr="007673AF">
              <w:rPr>
                <w:rFonts w:ascii="Arial Narrow" w:hAnsi="Arial Narrow" w:cs="Arial"/>
                <w:sz w:val="21"/>
                <w:szCs w:val="21"/>
              </w:rPr>
              <w:t>gasifier</w:t>
            </w:r>
            <w:proofErr w:type="spellEnd"/>
            <w:r w:rsidRPr="007673AF">
              <w:rPr>
                <w:rFonts w:ascii="Arial Narrow" w:hAnsi="Arial Narrow" w:cs="Arial"/>
                <w:sz w:val="21"/>
                <w:szCs w:val="21"/>
              </w:rPr>
              <w:t xml:space="preserve"> locally, to </w:t>
            </w:r>
            <w:r>
              <w:rPr>
                <w:rFonts w:ascii="Arial Narrow" w:hAnsi="Arial Narrow" w:cs="Arial"/>
                <w:sz w:val="21"/>
                <w:szCs w:val="21"/>
              </w:rPr>
              <w:t>provide after</w:t>
            </w:r>
            <w:r w:rsidRPr="007673AF">
              <w:rPr>
                <w:rFonts w:ascii="Arial Narrow" w:hAnsi="Arial Narrow" w:cs="Arial"/>
                <w:sz w:val="21"/>
                <w:szCs w:val="21"/>
              </w:rPr>
              <w:t xml:space="preserve"> sales service to the end-users and to accelerate deployment   </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Beneficiary</w:t>
            </w:r>
          </w:p>
        </w:tc>
      </w:tr>
    </w:tbl>
    <w:p w:rsidR="005869EA" w:rsidRPr="0018299C" w:rsidRDefault="005869EA" w:rsidP="00455054">
      <w:pPr>
        <w:rPr>
          <w:i/>
        </w:rPr>
      </w:pPr>
    </w:p>
    <w:p w:rsidR="005869EA" w:rsidRDefault="005869EA" w:rsidP="005869EA">
      <w:pPr>
        <w:spacing w:line="360" w:lineRule="auto"/>
        <w:rPr>
          <w:b/>
        </w:rPr>
      </w:pPr>
    </w:p>
    <w:p w:rsidR="005869EA" w:rsidRPr="00455054" w:rsidRDefault="008E4C43" w:rsidP="00455054">
      <w:pPr>
        <w:spacing w:line="360" w:lineRule="auto"/>
        <w:rPr>
          <w:b/>
        </w:rPr>
      </w:pPr>
      <w:r>
        <w:rPr>
          <w:i/>
          <w:noProof/>
        </w:rPr>
        <mc:AlternateContent>
          <mc:Choice Requires="wps">
            <w:drawing>
              <wp:anchor distT="4294967292" distB="4294967292" distL="114300" distR="114300" simplePos="0" relativeHeight="251659776" behindDoc="0" locked="0" layoutInCell="1" allowOverlap="1">
                <wp:simplePos x="0" y="0"/>
                <wp:positionH relativeFrom="column">
                  <wp:posOffset>20955</wp:posOffset>
                </wp:positionH>
                <wp:positionV relativeFrom="paragraph">
                  <wp:posOffset>224154</wp:posOffset>
                </wp:positionV>
                <wp:extent cx="5933440" cy="0"/>
                <wp:effectExtent l="0" t="0" r="10160" b="1905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65pt;margin-top:17.65pt;width:467.2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yu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mBKEV6&#10;oOhp73WsjLI87GcwroCwSm1tmJAe1at51vS7Q0pXHVEtj9FvJwPJWchI3qWEizNQZTd80QxiCBSI&#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"/>
            </w:pict>
          </mc:Fallback>
        </mc:AlternateContent>
      </w:r>
      <w:r w:rsidR="005869EA">
        <w:rPr>
          <w:b/>
        </w:rPr>
        <w:t xml:space="preserve">TYPE OF REQUEST AND EXPECTED ACTIVITIES (up to </w:t>
      </w:r>
      <w:r w:rsidR="00350B8B">
        <w:rPr>
          <w:b/>
        </w:rPr>
        <w:t>1</w:t>
      </w:r>
      <w:r w:rsidR="005869EA">
        <w:rPr>
          <w:b/>
        </w:rPr>
        <w:t xml:space="preserve"> </w:t>
      </w:r>
      <w:proofErr w:type="gramStart"/>
      <w:r w:rsidR="005869EA">
        <w:rPr>
          <w:b/>
        </w:rPr>
        <w:t>pages</w:t>
      </w:r>
      <w:proofErr w:type="gramEnd"/>
      <w:r w:rsidR="005869EA">
        <w:rPr>
          <w:b/>
        </w:rPr>
        <w:t>)</w:t>
      </w:r>
    </w:p>
    <w:p w:rsidR="005869EA" w:rsidRDefault="005869EA" w:rsidP="00E32DDB">
      <w:pPr>
        <w:spacing w:line="276" w:lineRule="auto"/>
        <w:rPr>
          <w:i/>
        </w:rPr>
      </w:pPr>
      <w:r>
        <w:rPr>
          <w:i/>
        </w:rPr>
        <w:t>{List the various activities to be conducted in order to meet the request</w:t>
      </w:r>
    </w:p>
    <w:p w:rsidR="00350B8B" w:rsidRDefault="00350B8B" w:rsidP="00E32DDB">
      <w:pPr>
        <w:spacing w:line="276" w:lineRule="auto"/>
        <w:rPr>
          <w:i/>
        </w:rPr>
      </w:pPr>
      <w:r>
        <w:rPr>
          <w:i/>
        </w:rPr>
        <w:t xml:space="preserve">Indicate the main deliverable(s) to be developed} </w:t>
      </w:r>
    </w:p>
    <w:p w:rsidR="005869EA" w:rsidRDefault="005869EA" w:rsidP="005869EA">
      <w:pPr>
        <w:spacing w:line="360" w:lineRule="auto"/>
        <w:rPr>
          <w:i/>
        </w:rPr>
      </w:pPr>
    </w:p>
    <w:p w:rsidR="00BF68E0" w:rsidRPr="007673AF" w:rsidRDefault="00BF68E0" w:rsidP="00BF68E0">
      <w:pPr>
        <w:rPr>
          <w:b/>
          <w:i/>
        </w:rPr>
      </w:pPr>
      <w:r w:rsidRPr="007673AF">
        <w:rPr>
          <w:b/>
          <w:i/>
        </w:rPr>
        <w:t xml:space="preserve">The request made under the proposal comes under category of </w:t>
      </w:r>
      <w:r>
        <w:rPr>
          <w:b/>
          <w:i/>
        </w:rPr>
        <w:t>feasibility study</w:t>
      </w:r>
    </w:p>
    <w:p w:rsidR="00BF68E0" w:rsidRPr="00884EF8" w:rsidRDefault="00BF68E0" w:rsidP="00BF68E0">
      <w:pPr>
        <w:ind w:hanging="720"/>
        <w:rPr>
          <w:i/>
        </w:rPr>
      </w:pPr>
    </w:p>
    <w:p w:rsidR="00BF68E0" w:rsidRPr="00AF0BCE" w:rsidRDefault="00BF68E0" w:rsidP="00AF0BCE">
      <w:pPr>
        <w:ind w:hanging="720"/>
        <w:rPr>
          <w:b/>
          <w:i/>
        </w:rPr>
      </w:pPr>
      <w:r w:rsidRPr="007673AF">
        <w:rPr>
          <w:b/>
          <w:i/>
        </w:rPr>
        <w:t>The various activities conducted under the project are</w:t>
      </w:r>
    </w:p>
    <w:p w:rsidR="00BF68E0" w:rsidRPr="0079145D" w:rsidRDefault="00BF68E0" w:rsidP="00BF68E0">
      <w:pPr>
        <w:pStyle w:val="ListParagraph"/>
        <w:numPr>
          <w:ilvl w:val="0"/>
          <w:numId w:val="4"/>
        </w:numPr>
        <w:autoSpaceDE w:val="0"/>
        <w:autoSpaceDN w:val="0"/>
        <w:adjustRightInd w:val="0"/>
        <w:spacing w:line="360" w:lineRule="auto"/>
        <w:rPr>
          <w:rFonts w:ascii="Arial" w:hAnsi="Arial" w:cs="Arial"/>
          <w:sz w:val="21"/>
          <w:szCs w:val="21"/>
          <w:u w:val="single"/>
        </w:rPr>
      </w:pPr>
      <w:r w:rsidRPr="000155E3">
        <w:rPr>
          <w:rFonts w:ascii="Arial" w:hAnsi="Arial" w:cs="Arial"/>
          <w:sz w:val="21"/>
          <w:szCs w:val="21"/>
          <w:u w:val="single"/>
        </w:rPr>
        <w:lastRenderedPageBreak/>
        <w:t>Literature review</w:t>
      </w:r>
      <w:r>
        <w:rPr>
          <w:rFonts w:ascii="Arial" w:hAnsi="Arial" w:cs="Arial"/>
          <w:sz w:val="21"/>
          <w:szCs w:val="21"/>
          <w:u w:val="single"/>
        </w:rPr>
        <w:t>:</w:t>
      </w:r>
    </w:p>
    <w:p w:rsidR="00BF68E0" w:rsidRDefault="00BF68E0" w:rsidP="00BF68E0">
      <w:pPr>
        <w:pStyle w:val="ListParagraph"/>
        <w:autoSpaceDE w:val="0"/>
        <w:autoSpaceDN w:val="0"/>
        <w:adjustRightInd w:val="0"/>
        <w:spacing w:line="360" w:lineRule="auto"/>
        <w:ind w:left="0"/>
        <w:rPr>
          <w:rFonts w:ascii="Arial" w:hAnsi="Arial" w:cs="Arial"/>
          <w:sz w:val="21"/>
          <w:szCs w:val="21"/>
        </w:rPr>
      </w:pPr>
      <w:r>
        <w:rPr>
          <w:rFonts w:ascii="Arial" w:hAnsi="Arial" w:cs="Arial"/>
          <w:sz w:val="21"/>
          <w:szCs w:val="21"/>
        </w:rPr>
        <w:t xml:space="preserve">Literature review covers desktop research, </w:t>
      </w:r>
      <w:r w:rsidRPr="000155E3">
        <w:rPr>
          <w:rFonts w:ascii="Arial" w:hAnsi="Arial" w:cs="Arial"/>
          <w:sz w:val="21"/>
          <w:szCs w:val="21"/>
        </w:rPr>
        <w:t xml:space="preserve">secondary data collection, analysis and preparation of </w:t>
      </w:r>
      <w:r>
        <w:rPr>
          <w:rFonts w:ascii="Arial" w:hAnsi="Arial" w:cs="Arial"/>
          <w:sz w:val="21"/>
          <w:szCs w:val="21"/>
        </w:rPr>
        <w:t xml:space="preserve">the field survey questionnaire. </w:t>
      </w:r>
    </w:p>
    <w:p w:rsidR="00BF68E0" w:rsidRPr="00A63DC9" w:rsidRDefault="00BF68E0" w:rsidP="00BF68E0">
      <w:pPr>
        <w:pStyle w:val="ListParagraph"/>
        <w:numPr>
          <w:ilvl w:val="0"/>
          <w:numId w:val="4"/>
        </w:numPr>
        <w:autoSpaceDE w:val="0"/>
        <w:autoSpaceDN w:val="0"/>
        <w:adjustRightInd w:val="0"/>
        <w:spacing w:line="360" w:lineRule="auto"/>
        <w:rPr>
          <w:rFonts w:ascii="Arial" w:hAnsi="Arial" w:cs="Arial"/>
          <w:sz w:val="21"/>
          <w:szCs w:val="21"/>
        </w:rPr>
      </w:pPr>
      <w:r>
        <w:rPr>
          <w:rFonts w:ascii="Arial" w:hAnsi="Arial" w:cs="Arial"/>
          <w:sz w:val="21"/>
          <w:szCs w:val="21"/>
          <w:u w:val="single"/>
        </w:rPr>
        <w:t>Mapping:</w:t>
      </w:r>
    </w:p>
    <w:p w:rsidR="00BF68E0" w:rsidRDefault="00BF68E0" w:rsidP="00BF68E0">
      <w:pPr>
        <w:autoSpaceDE w:val="0"/>
        <w:autoSpaceDN w:val="0"/>
        <w:adjustRightInd w:val="0"/>
        <w:spacing w:line="360" w:lineRule="auto"/>
        <w:rPr>
          <w:rFonts w:ascii="Arial" w:hAnsi="Arial" w:cs="Arial"/>
          <w:sz w:val="21"/>
          <w:szCs w:val="21"/>
        </w:rPr>
      </w:pPr>
      <w:r w:rsidRPr="00A63DC9">
        <w:rPr>
          <w:rFonts w:ascii="Arial" w:hAnsi="Arial" w:cs="Arial"/>
          <w:sz w:val="21"/>
          <w:szCs w:val="21"/>
        </w:rPr>
        <w:t>Mapping of different programs and policies related promotion of biomass gasification in Sri</w:t>
      </w:r>
      <w:r>
        <w:rPr>
          <w:rFonts w:ascii="Arial" w:hAnsi="Arial" w:cs="Arial"/>
          <w:sz w:val="21"/>
          <w:szCs w:val="21"/>
        </w:rPr>
        <w:t xml:space="preserve"> Lanka.</w:t>
      </w:r>
    </w:p>
    <w:p w:rsidR="00BF68E0" w:rsidRPr="00A63DC9" w:rsidRDefault="00BF68E0" w:rsidP="00BF68E0">
      <w:pPr>
        <w:pStyle w:val="ListParagraph"/>
        <w:numPr>
          <w:ilvl w:val="0"/>
          <w:numId w:val="4"/>
        </w:numPr>
        <w:autoSpaceDE w:val="0"/>
        <w:autoSpaceDN w:val="0"/>
        <w:adjustRightInd w:val="0"/>
        <w:spacing w:line="360" w:lineRule="auto"/>
        <w:rPr>
          <w:rFonts w:ascii="Arial" w:hAnsi="Arial" w:cs="Arial"/>
          <w:sz w:val="21"/>
          <w:szCs w:val="21"/>
        </w:rPr>
      </w:pPr>
      <w:r w:rsidRPr="00A63DC9">
        <w:rPr>
          <w:rFonts w:ascii="Arial" w:hAnsi="Arial" w:cs="Arial"/>
          <w:sz w:val="21"/>
          <w:szCs w:val="21"/>
          <w:u w:val="single"/>
        </w:rPr>
        <w:t>Identification of stakeholders and establishing contact with the stakeholders</w:t>
      </w:r>
    </w:p>
    <w:p w:rsidR="00BF68E0" w:rsidRPr="00476A79" w:rsidRDefault="00BF68E0" w:rsidP="00BF68E0">
      <w:pPr>
        <w:autoSpaceDE w:val="0"/>
        <w:autoSpaceDN w:val="0"/>
        <w:adjustRightInd w:val="0"/>
        <w:spacing w:line="360" w:lineRule="auto"/>
        <w:rPr>
          <w:rFonts w:ascii="Arial" w:hAnsi="Arial" w:cs="Arial"/>
          <w:sz w:val="21"/>
          <w:szCs w:val="21"/>
        </w:rPr>
      </w:pPr>
      <w:r w:rsidRPr="00476A79">
        <w:rPr>
          <w:rFonts w:ascii="Arial" w:hAnsi="Arial" w:cs="Arial"/>
          <w:sz w:val="21"/>
          <w:szCs w:val="21"/>
        </w:rPr>
        <w:t xml:space="preserve">A detailed </w:t>
      </w:r>
      <w:r>
        <w:rPr>
          <w:rFonts w:ascii="Arial" w:hAnsi="Arial" w:cs="Arial"/>
          <w:sz w:val="21"/>
          <w:szCs w:val="21"/>
        </w:rPr>
        <w:t xml:space="preserve">list of </w:t>
      </w:r>
      <w:r w:rsidRPr="00476A79">
        <w:rPr>
          <w:rFonts w:ascii="Arial" w:hAnsi="Arial" w:cs="Arial"/>
          <w:sz w:val="21"/>
          <w:szCs w:val="21"/>
        </w:rPr>
        <w:t>stakeholder</w:t>
      </w:r>
      <w:r>
        <w:rPr>
          <w:rFonts w:ascii="Arial" w:hAnsi="Arial" w:cs="Arial"/>
          <w:sz w:val="21"/>
          <w:szCs w:val="21"/>
        </w:rPr>
        <w:t xml:space="preserve"> shall be prepared to start a dialogue with relevant stakeholders such as industrial associations, manufactures, concerned ministries and institutions, end-users and financial institutions. </w:t>
      </w:r>
    </w:p>
    <w:p w:rsidR="00BF68E0" w:rsidRPr="007673AF" w:rsidRDefault="00BF68E0" w:rsidP="00BF68E0">
      <w:pPr>
        <w:pStyle w:val="ListParagraph"/>
        <w:numPr>
          <w:ilvl w:val="0"/>
          <w:numId w:val="4"/>
        </w:numPr>
        <w:autoSpaceDE w:val="0"/>
        <w:autoSpaceDN w:val="0"/>
        <w:adjustRightInd w:val="0"/>
        <w:spacing w:line="360" w:lineRule="auto"/>
        <w:rPr>
          <w:rFonts w:ascii="Arial" w:hAnsi="Arial" w:cs="Arial"/>
          <w:sz w:val="21"/>
          <w:szCs w:val="21"/>
          <w:u w:val="single"/>
        </w:rPr>
      </w:pPr>
      <w:r w:rsidRPr="007673AF">
        <w:rPr>
          <w:rFonts w:ascii="Arial" w:hAnsi="Arial" w:cs="Arial"/>
          <w:sz w:val="21"/>
          <w:szCs w:val="21"/>
          <w:u w:val="single"/>
        </w:rPr>
        <w:t>Fi</w:t>
      </w:r>
      <w:r>
        <w:rPr>
          <w:rFonts w:ascii="Arial" w:hAnsi="Arial" w:cs="Arial"/>
          <w:sz w:val="21"/>
          <w:szCs w:val="21"/>
          <w:u w:val="single"/>
        </w:rPr>
        <w:t>el</w:t>
      </w:r>
      <w:r w:rsidRPr="007673AF">
        <w:rPr>
          <w:rFonts w:ascii="Arial" w:hAnsi="Arial" w:cs="Arial"/>
          <w:sz w:val="21"/>
          <w:szCs w:val="21"/>
          <w:u w:val="single"/>
        </w:rPr>
        <w:t xml:space="preserve">d study to assess the technology status, data collection and interaction with </w:t>
      </w:r>
      <w:r>
        <w:rPr>
          <w:rFonts w:ascii="Arial" w:hAnsi="Arial" w:cs="Arial"/>
          <w:sz w:val="21"/>
          <w:szCs w:val="21"/>
          <w:u w:val="single"/>
        </w:rPr>
        <w:t>manufacturers</w:t>
      </w:r>
      <w:r w:rsidRPr="007673AF">
        <w:rPr>
          <w:rFonts w:ascii="Arial" w:hAnsi="Arial" w:cs="Arial"/>
          <w:sz w:val="21"/>
          <w:szCs w:val="21"/>
          <w:u w:val="single"/>
        </w:rPr>
        <w:t>:</w:t>
      </w:r>
    </w:p>
    <w:p w:rsidR="00BF68E0" w:rsidRDefault="00BF68E0" w:rsidP="00BF68E0">
      <w:pPr>
        <w:autoSpaceDE w:val="0"/>
        <w:autoSpaceDN w:val="0"/>
        <w:adjustRightInd w:val="0"/>
        <w:spacing w:line="360" w:lineRule="auto"/>
        <w:rPr>
          <w:rFonts w:ascii="Arial" w:hAnsi="Arial" w:cs="Arial"/>
          <w:sz w:val="21"/>
          <w:szCs w:val="21"/>
        </w:rPr>
      </w:pPr>
      <w:r w:rsidRPr="007673AF">
        <w:rPr>
          <w:rFonts w:ascii="Arial" w:hAnsi="Arial" w:cs="Arial"/>
          <w:sz w:val="21"/>
          <w:szCs w:val="21"/>
        </w:rPr>
        <w:t xml:space="preserve">The project team shall travel to </w:t>
      </w:r>
      <w:r>
        <w:rPr>
          <w:rFonts w:ascii="Arial" w:hAnsi="Arial" w:cs="Arial"/>
          <w:sz w:val="21"/>
          <w:szCs w:val="21"/>
        </w:rPr>
        <w:t>key installations to</w:t>
      </w:r>
      <w:r w:rsidRPr="007673AF">
        <w:rPr>
          <w:rFonts w:ascii="Arial" w:hAnsi="Arial" w:cs="Arial"/>
          <w:sz w:val="21"/>
          <w:szCs w:val="21"/>
        </w:rPr>
        <w:t xml:space="preserve"> study the</w:t>
      </w:r>
      <w:r>
        <w:rPr>
          <w:rFonts w:ascii="Arial" w:hAnsi="Arial" w:cs="Arial"/>
          <w:sz w:val="21"/>
          <w:szCs w:val="21"/>
        </w:rPr>
        <w:t xml:space="preserve">ir technology </w:t>
      </w:r>
      <w:r w:rsidRPr="007673AF">
        <w:rPr>
          <w:rFonts w:ascii="Arial" w:hAnsi="Arial" w:cs="Arial"/>
          <w:sz w:val="21"/>
          <w:szCs w:val="21"/>
        </w:rPr>
        <w:t>status. This includes interaction with the clients</w:t>
      </w:r>
      <w:r>
        <w:rPr>
          <w:rFonts w:ascii="Arial" w:hAnsi="Arial" w:cs="Arial"/>
          <w:sz w:val="21"/>
          <w:szCs w:val="21"/>
        </w:rPr>
        <w:t xml:space="preserve"> and</w:t>
      </w:r>
      <w:r w:rsidRPr="007673AF">
        <w:rPr>
          <w:rFonts w:ascii="Arial" w:hAnsi="Arial" w:cs="Arial"/>
          <w:sz w:val="21"/>
          <w:szCs w:val="21"/>
        </w:rPr>
        <w:t xml:space="preserve"> the manufactures to understand the present market, policy and incentive structure, </w:t>
      </w:r>
      <w:r>
        <w:rPr>
          <w:rFonts w:ascii="Arial" w:hAnsi="Arial" w:cs="Arial"/>
          <w:sz w:val="21"/>
          <w:szCs w:val="21"/>
        </w:rPr>
        <w:t xml:space="preserve">as well as the </w:t>
      </w:r>
      <w:r w:rsidRPr="007673AF">
        <w:rPr>
          <w:rFonts w:ascii="Arial" w:hAnsi="Arial" w:cs="Arial"/>
          <w:sz w:val="21"/>
          <w:szCs w:val="21"/>
        </w:rPr>
        <w:t xml:space="preserve">key barriers in </w:t>
      </w:r>
      <w:r>
        <w:rPr>
          <w:rFonts w:ascii="Arial" w:hAnsi="Arial" w:cs="Arial"/>
          <w:sz w:val="21"/>
          <w:szCs w:val="21"/>
        </w:rPr>
        <w:t xml:space="preserve">the promotion of technology. The outcome of this activity is to come up with potential replication of biomass </w:t>
      </w:r>
      <w:proofErr w:type="spellStart"/>
      <w:r>
        <w:rPr>
          <w:rFonts w:ascii="Arial" w:hAnsi="Arial" w:cs="Arial"/>
          <w:sz w:val="21"/>
          <w:szCs w:val="21"/>
        </w:rPr>
        <w:t>gasifiers</w:t>
      </w:r>
      <w:proofErr w:type="spellEnd"/>
      <w:r>
        <w:rPr>
          <w:rFonts w:ascii="Arial" w:hAnsi="Arial" w:cs="Arial"/>
          <w:sz w:val="21"/>
          <w:szCs w:val="21"/>
        </w:rPr>
        <w:t xml:space="preserve"> and to identify potential </w:t>
      </w:r>
      <w:proofErr w:type="spellStart"/>
      <w:r>
        <w:rPr>
          <w:rFonts w:ascii="Arial" w:hAnsi="Arial" w:cs="Arial"/>
          <w:sz w:val="21"/>
          <w:szCs w:val="21"/>
        </w:rPr>
        <w:t>gasifier</w:t>
      </w:r>
      <w:proofErr w:type="spellEnd"/>
      <w:r>
        <w:rPr>
          <w:rFonts w:ascii="Arial" w:hAnsi="Arial" w:cs="Arial"/>
          <w:sz w:val="21"/>
          <w:szCs w:val="21"/>
        </w:rPr>
        <w:t xml:space="preserve"> manufactures to enable technology transfer.</w:t>
      </w:r>
    </w:p>
    <w:p w:rsidR="00BF68E0" w:rsidRPr="00A63DC9" w:rsidRDefault="00BF68E0" w:rsidP="00BF68E0">
      <w:pPr>
        <w:pStyle w:val="ListParagraph"/>
        <w:numPr>
          <w:ilvl w:val="0"/>
          <w:numId w:val="4"/>
        </w:numPr>
        <w:autoSpaceDE w:val="0"/>
        <w:autoSpaceDN w:val="0"/>
        <w:adjustRightInd w:val="0"/>
        <w:spacing w:line="360" w:lineRule="auto"/>
        <w:rPr>
          <w:rFonts w:ascii="Arial" w:hAnsi="Arial" w:cs="Arial"/>
          <w:sz w:val="21"/>
          <w:szCs w:val="21"/>
          <w:u w:val="single"/>
        </w:rPr>
      </w:pPr>
      <w:r w:rsidRPr="00A63DC9">
        <w:rPr>
          <w:rFonts w:ascii="Arial" w:hAnsi="Arial" w:cs="Arial"/>
          <w:sz w:val="21"/>
          <w:szCs w:val="21"/>
          <w:u w:val="single"/>
        </w:rPr>
        <w:t>Developing a capability matrix and training needs</w:t>
      </w:r>
    </w:p>
    <w:p w:rsidR="00BF68E0" w:rsidRDefault="00BF68E0" w:rsidP="00BF68E0">
      <w:pPr>
        <w:autoSpaceDE w:val="0"/>
        <w:autoSpaceDN w:val="0"/>
        <w:adjustRightInd w:val="0"/>
        <w:spacing w:line="360" w:lineRule="auto"/>
        <w:rPr>
          <w:rFonts w:ascii="Arial" w:hAnsi="Arial" w:cs="Arial"/>
          <w:sz w:val="21"/>
          <w:szCs w:val="21"/>
        </w:rPr>
      </w:pPr>
      <w:r>
        <w:rPr>
          <w:rFonts w:ascii="Arial" w:hAnsi="Arial" w:cs="Arial"/>
          <w:sz w:val="21"/>
          <w:szCs w:val="21"/>
        </w:rPr>
        <w:t>The activity will</w:t>
      </w:r>
      <w:r w:rsidRPr="007673AF">
        <w:rPr>
          <w:rFonts w:ascii="Arial" w:hAnsi="Arial" w:cs="Arial"/>
          <w:sz w:val="21"/>
          <w:szCs w:val="21"/>
        </w:rPr>
        <w:t xml:space="preserve"> identify gaps in local manufacturing</w:t>
      </w:r>
      <w:r>
        <w:rPr>
          <w:rFonts w:ascii="Arial" w:hAnsi="Arial" w:cs="Arial"/>
          <w:sz w:val="21"/>
          <w:szCs w:val="21"/>
        </w:rPr>
        <w:t xml:space="preserve"> to assess the need for </w:t>
      </w:r>
      <w:r w:rsidRPr="007673AF">
        <w:rPr>
          <w:rFonts w:ascii="Arial" w:hAnsi="Arial" w:cs="Arial"/>
          <w:sz w:val="21"/>
          <w:szCs w:val="21"/>
        </w:rPr>
        <w:t xml:space="preserve">strengthening the local manufacturing. </w:t>
      </w:r>
      <w:r>
        <w:rPr>
          <w:rFonts w:ascii="Arial" w:hAnsi="Arial" w:cs="Arial"/>
          <w:sz w:val="21"/>
          <w:szCs w:val="21"/>
        </w:rPr>
        <w:t>It will include a c</w:t>
      </w:r>
      <w:r w:rsidRPr="007673AF">
        <w:rPr>
          <w:rFonts w:ascii="Arial" w:hAnsi="Arial" w:cs="Arial"/>
          <w:sz w:val="21"/>
          <w:szCs w:val="21"/>
        </w:rPr>
        <w:t xml:space="preserve">omparative analysis of local fabrication </w:t>
      </w:r>
      <w:r>
        <w:rPr>
          <w:rFonts w:ascii="Arial" w:hAnsi="Arial" w:cs="Arial"/>
          <w:sz w:val="21"/>
          <w:szCs w:val="21"/>
        </w:rPr>
        <w:t xml:space="preserve">versus systems </w:t>
      </w:r>
      <w:r w:rsidRPr="007673AF">
        <w:rPr>
          <w:rFonts w:ascii="Arial" w:hAnsi="Arial" w:cs="Arial"/>
          <w:sz w:val="21"/>
          <w:szCs w:val="21"/>
        </w:rPr>
        <w:t xml:space="preserve">imported </w:t>
      </w:r>
      <w:r>
        <w:rPr>
          <w:rFonts w:ascii="Arial" w:hAnsi="Arial" w:cs="Arial"/>
          <w:sz w:val="21"/>
          <w:szCs w:val="21"/>
        </w:rPr>
        <w:t>from India,</w:t>
      </w:r>
      <w:r w:rsidRPr="007673AF">
        <w:rPr>
          <w:rFonts w:ascii="Arial" w:hAnsi="Arial" w:cs="Arial"/>
          <w:sz w:val="21"/>
          <w:szCs w:val="21"/>
        </w:rPr>
        <w:t xml:space="preserve"> </w:t>
      </w:r>
      <w:r>
        <w:rPr>
          <w:rFonts w:ascii="Arial" w:hAnsi="Arial" w:cs="Arial"/>
          <w:sz w:val="21"/>
          <w:szCs w:val="21"/>
        </w:rPr>
        <w:t xml:space="preserve">to estimate </w:t>
      </w:r>
      <w:r w:rsidRPr="007673AF">
        <w:rPr>
          <w:rFonts w:ascii="Arial" w:hAnsi="Arial" w:cs="Arial"/>
          <w:sz w:val="21"/>
          <w:szCs w:val="21"/>
        </w:rPr>
        <w:t>economical as well as environmental benefits</w:t>
      </w:r>
      <w:r>
        <w:rPr>
          <w:rFonts w:ascii="Arial" w:hAnsi="Arial" w:cs="Arial"/>
          <w:sz w:val="21"/>
          <w:szCs w:val="21"/>
        </w:rPr>
        <w:t xml:space="preserve">. </w:t>
      </w:r>
      <w:r w:rsidRPr="007673AF">
        <w:rPr>
          <w:rFonts w:ascii="Arial" w:hAnsi="Arial" w:cs="Arial"/>
          <w:sz w:val="21"/>
          <w:szCs w:val="21"/>
        </w:rPr>
        <w:t xml:space="preserve"> </w:t>
      </w:r>
      <w:r>
        <w:rPr>
          <w:rFonts w:ascii="Arial" w:hAnsi="Arial" w:cs="Arial"/>
          <w:sz w:val="21"/>
          <w:szCs w:val="21"/>
        </w:rPr>
        <w:t xml:space="preserve">The objective is to develop a clear matrix for </w:t>
      </w:r>
      <w:r w:rsidRPr="007673AF">
        <w:rPr>
          <w:rFonts w:ascii="Arial" w:hAnsi="Arial" w:cs="Arial"/>
          <w:sz w:val="21"/>
          <w:szCs w:val="21"/>
        </w:rPr>
        <w:t xml:space="preserve">training </w:t>
      </w:r>
      <w:r>
        <w:rPr>
          <w:rFonts w:ascii="Arial" w:hAnsi="Arial" w:cs="Arial"/>
          <w:sz w:val="21"/>
          <w:szCs w:val="21"/>
        </w:rPr>
        <w:t xml:space="preserve">and </w:t>
      </w:r>
      <w:r w:rsidRPr="007673AF">
        <w:rPr>
          <w:rFonts w:ascii="Arial" w:hAnsi="Arial" w:cs="Arial"/>
          <w:sz w:val="21"/>
          <w:szCs w:val="21"/>
        </w:rPr>
        <w:t>skill enhancement</w:t>
      </w:r>
      <w:r>
        <w:rPr>
          <w:rFonts w:ascii="Arial" w:hAnsi="Arial" w:cs="Arial"/>
          <w:sz w:val="21"/>
          <w:szCs w:val="21"/>
        </w:rPr>
        <w:t xml:space="preserve"> needs.</w:t>
      </w:r>
      <w:r w:rsidRPr="007673AF">
        <w:rPr>
          <w:rFonts w:ascii="Arial" w:hAnsi="Arial" w:cs="Arial"/>
          <w:sz w:val="21"/>
          <w:szCs w:val="21"/>
        </w:rPr>
        <w:t xml:space="preserve">  </w:t>
      </w:r>
    </w:p>
    <w:p w:rsidR="00BF68E0" w:rsidRPr="007673AF" w:rsidRDefault="00BF68E0" w:rsidP="00BF68E0">
      <w:pPr>
        <w:pStyle w:val="ListParagraph"/>
        <w:numPr>
          <w:ilvl w:val="0"/>
          <w:numId w:val="4"/>
        </w:numPr>
        <w:autoSpaceDE w:val="0"/>
        <w:autoSpaceDN w:val="0"/>
        <w:adjustRightInd w:val="0"/>
        <w:spacing w:line="360" w:lineRule="auto"/>
        <w:rPr>
          <w:rFonts w:ascii="Arial" w:hAnsi="Arial" w:cs="Arial"/>
          <w:sz w:val="21"/>
          <w:szCs w:val="21"/>
          <w:u w:val="single"/>
        </w:rPr>
      </w:pPr>
      <w:r w:rsidRPr="007673AF">
        <w:rPr>
          <w:rFonts w:ascii="Arial" w:hAnsi="Arial" w:cs="Arial"/>
          <w:sz w:val="21"/>
          <w:szCs w:val="21"/>
          <w:u w:val="single"/>
        </w:rPr>
        <w:t>Identification of key barriers – technology and policy</w:t>
      </w:r>
    </w:p>
    <w:p w:rsidR="00BF68E0" w:rsidRDefault="00BF68E0" w:rsidP="00BF68E0">
      <w:pPr>
        <w:autoSpaceDE w:val="0"/>
        <w:autoSpaceDN w:val="0"/>
        <w:adjustRightInd w:val="0"/>
        <w:spacing w:line="360" w:lineRule="auto"/>
        <w:rPr>
          <w:rFonts w:ascii="Arial" w:hAnsi="Arial" w:cs="Arial"/>
          <w:sz w:val="21"/>
          <w:szCs w:val="21"/>
        </w:rPr>
      </w:pPr>
      <w:r w:rsidRPr="007673AF">
        <w:rPr>
          <w:rFonts w:ascii="Arial" w:hAnsi="Arial" w:cs="Arial"/>
          <w:sz w:val="21"/>
          <w:szCs w:val="21"/>
        </w:rPr>
        <w:t xml:space="preserve">Identification of </w:t>
      </w:r>
      <w:r>
        <w:rPr>
          <w:rFonts w:ascii="Arial" w:hAnsi="Arial" w:cs="Arial"/>
          <w:sz w:val="21"/>
          <w:szCs w:val="21"/>
        </w:rPr>
        <w:t>barriers for large-scale replication of biomass gasification technology for thermal application in industries, that includes financial,</w:t>
      </w:r>
      <w:r w:rsidRPr="007673AF">
        <w:rPr>
          <w:rFonts w:ascii="Arial" w:hAnsi="Arial" w:cs="Arial"/>
          <w:sz w:val="21"/>
          <w:szCs w:val="21"/>
        </w:rPr>
        <w:t xml:space="preserve"> institutional and policy barriers.  </w:t>
      </w:r>
    </w:p>
    <w:p w:rsidR="00BF68E0" w:rsidRPr="00A63DC9" w:rsidRDefault="00BF68E0" w:rsidP="00BF68E0">
      <w:pPr>
        <w:pStyle w:val="ListParagraph"/>
        <w:numPr>
          <w:ilvl w:val="0"/>
          <w:numId w:val="4"/>
        </w:numPr>
        <w:autoSpaceDE w:val="0"/>
        <w:autoSpaceDN w:val="0"/>
        <w:adjustRightInd w:val="0"/>
        <w:spacing w:line="360" w:lineRule="auto"/>
        <w:rPr>
          <w:rFonts w:ascii="Arial" w:hAnsi="Arial" w:cs="Arial"/>
          <w:sz w:val="21"/>
          <w:szCs w:val="21"/>
          <w:u w:val="single"/>
        </w:rPr>
      </w:pPr>
      <w:r w:rsidRPr="00A63DC9">
        <w:rPr>
          <w:rFonts w:ascii="Arial" w:hAnsi="Arial" w:cs="Arial"/>
          <w:sz w:val="21"/>
          <w:szCs w:val="21"/>
          <w:u w:val="single"/>
        </w:rPr>
        <w:t>Finalization of the feasibility study</w:t>
      </w:r>
    </w:p>
    <w:p w:rsidR="00BF68E0" w:rsidRPr="004D210F" w:rsidRDefault="00BF68E0" w:rsidP="00BF68E0">
      <w:pPr>
        <w:autoSpaceDE w:val="0"/>
        <w:autoSpaceDN w:val="0"/>
        <w:adjustRightInd w:val="0"/>
        <w:spacing w:line="360" w:lineRule="auto"/>
        <w:rPr>
          <w:rFonts w:ascii="Arial" w:hAnsi="Arial" w:cs="Arial"/>
          <w:sz w:val="21"/>
          <w:szCs w:val="21"/>
        </w:rPr>
      </w:pPr>
      <w:r w:rsidRPr="004D210F">
        <w:rPr>
          <w:rFonts w:ascii="Arial" w:hAnsi="Arial" w:cs="Arial"/>
          <w:sz w:val="21"/>
          <w:szCs w:val="21"/>
        </w:rPr>
        <w:t xml:space="preserve">Assemble and highlight main findings and develop adapted recommendations for the development of local capacities for manufacturing biomass </w:t>
      </w:r>
      <w:proofErr w:type="spellStart"/>
      <w:r w:rsidRPr="004D210F">
        <w:rPr>
          <w:rFonts w:ascii="Arial" w:hAnsi="Arial" w:cs="Arial"/>
          <w:sz w:val="21"/>
          <w:szCs w:val="21"/>
        </w:rPr>
        <w:t>gasifiers</w:t>
      </w:r>
      <w:proofErr w:type="spellEnd"/>
    </w:p>
    <w:p w:rsidR="00BF68E0" w:rsidRDefault="00BF68E0" w:rsidP="005869EA">
      <w:pPr>
        <w:spacing w:line="360" w:lineRule="auto"/>
        <w:rPr>
          <w:i/>
        </w:rPr>
      </w:pPr>
    </w:p>
    <w:p w:rsidR="00C6608B" w:rsidRPr="00B05FC3" w:rsidRDefault="008E4C43" w:rsidP="00C6608B">
      <w:pPr>
        <w:spacing w:line="360" w:lineRule="auto"/>
        <w:rPr>
          <w:b/>
        </w:rPr>
      </w:pPr>
      <w:r>
        <w:rPr>
          <w:b/>
          <w:noProof/>
        </w:rPr>
        <mc:AlternateContent>
          <mc:Choice Requires="wps">
            <w:drawing>
              <wp:anchor distT="4294967292" distB="4294967292" distL="114300" distR="114300" simplePos="0" relativeHeight="251670016" behindDoc="0" locked="0" layoutInCell="1" allowOverlap="1">
                <wp:simplePos x="0" y="0"/>
                <wp:positionH relativeFrom="column">
                  <wp:posOffset>20955</wp:posOffset>
                </wp:positionH>
                <wp:positionV relativeFrom="paragraph">
                  <wp:posOffset>217169</wp:posOffset>
                </wp:positionV>
                <wp:extent cx="5933440" cy="0"/>
                <wp:effectExtent l="0" t="0" r="10160" b="190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65pt;margin-top:17.1pt;width:467.2pt;height:0;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KVT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LMxnMK6AsEptbeiQHtWredb0u0NKVx1RLY/RbycDyVnISN6lhIszUGU3fNEMYggU&#10;iMM6NrYPkDAGdIw7Od12wo8eUfg4XUwmeQ6ro1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"/>
            </w:pict>
          </mc:Fallback>
        </mc:AlternateContent>
      </w:r>
      <w:r w:rsidR="00C6608B">
        <w:rPr>
          <w:b/>
        </w:rPr>
        <w:t>EXPECTED TIME FRAME</w:t>
      </w:r>
    </w:p>
    <w:p w:rsidR="00E32DDB" w:rsidRDefault="00C6608B" w:rsidP="00C6608B">
      <w:pPr>
        <w:spacing w:line="360" w:lineRule="auto"/>
        <w:rPr>
          <w:i/>
        </w:rPr>
      </w:pPr>
      <w:r>
        <w:rPr>
          <w:i/>
        </w:rPr>
        <w:t>{</w:t>
      </w:r>
      <w:r w:rsidR="00E32DDB">
        <w:rPr>
          <w:i/>
        </w:rPr>
        <w:t>Approximate duration of</w:t>
      </w:r>
      <w:r>
        <w:rPr>
          <w:i/>
        </w:rPr>
        <w:t xml:space="preserve"> the expected activities}</w:t>
      </w:r>
    </w:p>
    <w:tbl>
      <w:tblPr>
        <w:tblStyle w:val="TableGrid"/>
        <w:tblW w:w="9885" w:type="dxa"/>
        <w:tblInd w:w="198" w:type="dxa"/>
        <w:tblLook w:val="04A0" w:firstRow="1" w:lastRow="0" w:firstColumn="1" w:lastColumn="0" w:noHBand="0" w:noVBand="1"/>
      </w:tblPr>
      <w:tblGrid>
        <w:gridCol w:w="5277"/>
        <w:gridCol w:w="576"/>
        <w:gridCol w:w="576"/>
        <w:gridCol w:w="576"/>
        <w:gridCol w:w="576"/>
        <w:gridCol w:w="576"/>
        <w:gridCol w:w="576"/>
        <w:gridCol w:w="576"/>
        <w:gridCol w:w="576"/>
      </w:tblGrid>
      <w:tr w:rsidR="00BF68E0" w:rsidRPr="00586316" w:rsidTr="006A433B">
        <w:trPr>
          <w:trHeight w:val="244"/>
        </w:trPr>
        <w:tc>
          <w:tcPr>
            <w:tcW w:w="5277"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Activities/ months</w:t>
            </w:r>
          </w:p>
        </w:tc>
        <w:tc>
          <w:tcPr>
            <w:tcW w:w="576" w:type="dxa"/>
            <w:tcBorders>
              <w:bottom w:val="single" w:sz="4" w:space="0" w:color="auto"/>
            </w:tcBorders>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1</w:t>
            </w:r>
          </w:p>
        </w:tc>
        <w:tc>
          <w:tcPr>
            <w:tcW w:w="576" w:type="dxa"/>
            <w:tcBorders>
              <w:bottom w:val="single" w:sz="4" w:space="0" w:color="auto"/>
            </w:tcBorders>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2</w:t>
            </w:r>
          </w:p>
        </w:tc>
        <w:tc>
          <w:tcPr>
            <w:tcW w:w="576" w:type="dxa"/>
            <w:tcBorders>
              <w:bottom w:val="single" w:sz="4" w:space="0" w:color="auto"/>
            </w:tcBorders>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3</w:t>
            </w:r>
          </w:p>
        </w:tc>
        <w:tc>
          <w:tcPr>
            <w:tcW w:w="576"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4</w:t>
            </w:r>
          </w:p>
        </w:tc>
        <w:tc>
          <w:tcPr>
            <w:tcW w:w="576"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5</w:t>
            </w:r>
          </w:p>
        </w:tc>
        <w:tc>
          <w:tcPr>
            <w:tcW w:w="576"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6</w:t>
            </w:r>
          </w:p>
        </w:tc>
        <w:tc>
          <w:tcPr>
            <w:tcW w:w="576"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7</w:t>
            </w:r>
          </w:p>
        </w:tc>
        <w:tc>
          <w:tcPr>
            <w:tcW w:w="576"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8</w:t>
            </w:r>
          </w:p>
        </w:tc>
      </w:tr>
      <w:tr w:rsidR="00BF68E0" w:rsidRPr="00586316" w:rsidTr="006A433B">
        <w:trPr>
          <w:trHeight w:val="488"/>
        </w:trPr>
        <w:tc>
          <w:tcPr>
            <w:tcW w:w="5277" w:type="dxa"/>
          </w:tcPr>
          <w:p w:rsidR="00BF68E0" w:rsidRPr="00BB788B" w:rsidRDefault="00BF68E0" w:rsidP="006A433B">
            <w:pPr>
              <w:rPr>
                <w:rFonts w:ascii="Arial Narrow" w:hAnsi="Arial Narrow" w:cs="Arial"/>
                <w:sz w:val="21"/>
                <w:szCs w:val="21"/>
              </w:rPr>
            </w:pPr>
            <w:r w:rsidRPr="00BB788B">
              <w:rPr>
                <w:rFonts w:ascii="Arial Narrow" w:hAnsi="Arial Narrow" w:cs="Arial"/>
                <w:sz w:val="21"/>
                <w:szCs w:val="21"/>
              </w:rPr>
              <w:t>Inception meeting and  submission of inception report</w:t>
            </w:r>
          </w:p>
        </w:tc>
        <w:tc>
          <w:tcPr>
            <w:tcW w:w="576" w:type="dxa"/>
            <w:tcBorders>
              <w:bottom w:val="single" w:sz="4" w:space="0" w:color="auto"/>
            </w:tcBorders>
            <w:shd w:val="thinDiagCross"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488"/>
        </w:trPr>
        <w:tc>
          <w:tcPr>
            <w:tcW w:w="5277" w:type="dxa"/>
          </w:tcPr>
          <w:p w:rsidR="00BF68E0" w:rsidRPr="00BB788B" w:rsidRDefault="00BF68E0" w:rsidP="006A433B">
            <w:pPr>
              <w:rPr>
                <w:rFonts w:ascii="Arial Narrow" w:hAnsi="Arial Narrow" w:cs="Arial"/>
                <w:sz w:val="21"/>
                <w:szCs w:val="21"/>
              </w:rPr>
            </w:pPr>
            <w:r w:rsidRPr="00BB788B">
              <w:rPr>
                <w:rFonts w:ascii="Arial Narrow" w:hAnsi="Arial Narrow" w:cs="Arial"/>
                <w:sz w:val="21"/>
                <w:szCs w:val="21"/>
              </w:rPr>
              <w:t xml:space="preserve">Literature review, secondary data collection, analysis and preparation of field survey questionnaires </w:t>
            </w:r>
          </w:p>
          <w:p w:rsidR="00BF68E0" w:rsidRPr="00B34120"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Identification of stakeholders and establishing contact with the stakeholders </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7673AF" w:rsidRDefault="00BF68E0" w:rsidP="006A433B">
            <w:pPr>
              <w:rPr>
                <w:rFonts w:ascii="Arial Narrow" w:hAnsi="Arial Narrow" w:cs="Arial"/>
                <w:sz w:val="21"/>
                <w:szCs w:val="21"/>
              </w:rPr>
            </w:pPr>
            <w:r w:rsidRPr="004D210F">
              <w:rPr>
                <w:rFonts w:ascii="Arial Narrow" w:hAnsi="Arial Narrow" w:cs="Arial"/>
                <w:sz w:val="21"/>
                <w:szCs w:val="21"/>
              </w:rPr>
              <w:lastRenderedPageBreak/>
              <w:t>Field level surveys to assess the local manufactures</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shd w:val="clear" w:color="auto" w:fill="auto"/>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4D210F" w:rsidRDefault="00BF68E0" w:rsidP="006A433B">
            <w:pPr>
              <w:rPr>
                <w:rFonts w:ascii="Arial Narrow" w:hAnsi="Arial Narrow" w:cs="Arial"/>
                <w:sz w:val="21"/>
                <w:szCs w:val="21"/>
              </w:rPr>
            </w:pPr>
            <w:r w:rsidRPr="007673AF">
              <w:rPr>
                <w:rFonts w:ascii="Arial Narrow" w:hAnsi="Arial Narrow" w:cs="Arial"/>
                <w:sz w:val="21"/>
                <w:szCs w:val="21"/>
              </w:rPr>
              <w:t xml:space="preserve">Interaction with the stakeholders estimation of market potential for </w:t>
            </w:r>
            <w:proofErr w:type="spellStart"/>
            <w:r>
              <w:rPr>
                <w:rFonts w:ascii="Arial Narrow" w:hAnsi="Arial Narrow" w:cs="Arial"/>
                <w:sz w:val="21"/>
                <w:szCs w:val="21"/>
              </w:rPr>
              <w:t>gasifier</w:t>
            </w:r>
            <w:proofErr w:type="spellEnd"/>
            <w:r w:rsidRPr="007673AF">
              <w:rPr>
                <w:rFonts w:ascii="Arial Narrow" w:hAnsi="Arial Narrow" w:cs="Arial"/>
                <w:sz w:val="21"/>
                <w:szCs w:val="21"/>
              </w:rPr>
              <w:t>, stakeholder consultation</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shd w:val="clear" w:color="auto" w:fill="auto"/>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Data analysis, Report writing</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auto"/>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4D210F" w:rsidRDefault="00BF68E0" w:rsidP="006A433B">
            <w:pPr>
              <w:rPr>
                <w:rFonts w:ascii="Arial Narrow" w:hAnsi="Arial Narrow" w:cs="Arial"/>
                <w:sz w:val="21"/>
                <w:szCs w:val="21"/>
              </w:rPr>
            </w:pPr>
            <w:r w:rsidRPr="007673AF">
              <w:rPr>
                <w:rFonts w:ascii="Arial Narrow" w:hAnsi="Arial Narrow" w:cs="Arial"/>
                <w:sz w:val="21"/>
                <w:szCs w:val="21"/>
              </w:rPr>
              <w:t>To assess the technology status</w:t>
            </w:r>
            <w:r w:rsidRPr="004D210F">
              <w:rPr>
                <w:rFonts w:ascii="Arial Narrow" w:hAnsi="Arial Narrow" w:cs="Arial"/>
                <w:sz w:val="21"/>
                <w:szCs w:val="21"/>
              </w:rPr>
              <w:t xml:space="preserve">, data collection and interaction with manufacturers </w:t>
            </w:r>
          </w:p>
          <w:p w:rsidR="00BF68E0" w:rsidRPr="004A24D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Data analysis and preparation of performance analysis reports </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Draft report submission </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488"/>
        </w:trPr>
        <w:tc>
          <w:tcPr>
            <w:tcW w:w="5277"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Final report submission</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r>
    </w:tbl>
    <w:p w:rsidR="00455054" w:rsidRDefault="00455054" w:rsidP="00C6608B">
      <w:pPr>
        <w:spacing w:line="360" w:lineRule="auto"/>
        <w:rPr>
          <w:i/>
        </w:rPr>
      </w:pPr>
    </w:p>
    <w:p w:rsidR="00350B8B" w:rsidRPr="00DC1D2C" w:rsidRDefault="008E4C43" w:rsidP="00350B8B">
      <w:pPr>
        <w:spacing w:line="360" w:lineRule="auto"/>
        <w:rPr>
          <w:b/>
        </w:rPr>
      </w:pPr>
      <w:r>
        <w:rPr>
          <w:b/>
          <w:noProof/>
        </w:rPr>
        <mc:AlternateContent>
          <mc:Choice Requires="wps">
            <w:drawing>
              <wp:anchor distT="4294967292" distB="4294967292" distL="114300" distR="114300" simplePos="0" relativeHeight="251672064" behindDoc="0" locked="0" layoutInCell="1" allowOverlap="1">
                <wp:simplePos x="0" y="0"/>
                <wp:positionH relativeFrom="column">
                  <wp:posOffset>20955</wp:posOffset>
                </wp:positionH>
                <wp:positionV relativeFrom="paragraph">
                  <wp:posOffset>216534</wp:posOffset>
                </wp:positionV>
                <wp:extent cx="5933440" cy="0"/>
                <wp:effectExtent l="0" t="0" r="10160"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65pt;margin-top:17.05pt;width:467.2pt;height:0;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J/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"/>
            </w:pict>
          </mc:Fallback>
        </mc:AlternateContent>
      </w:r>
      <w:r w:rsidR="00350B8B">
        <w:rPr>
          <w:b/>
          <w:noProof/>
        </w:rPr>
        <w:t>MONITORING AND EVALUATION</w:t>
      </w:r>
      <w:r w:rsidR="00350B8B">
        <w:rPr>
          <w:b/>
        </w:rPr>
        <w:t xml:space="preserve"> (up to half a page)</w:t>
      </w:r>
    </w:p>
    <w:p w:rsidR="00350B8B" w:rsidRDefault="00350B8B" w:rsidP="00E32DDB">
      <w:pPr>
        <w:spacing w:line="276" w:lineRule="auto"/>
        <w:rPr>
          <w:i/>
        </w:rPr>
      </w:pPr>
      <w:r>
        <w:rPr>
          <w:i/>
        </w:rPr>
        <w:t>{What processes can be put in place to monitor and evaluate the implementation and</w:t>
      </w:r>
      <w:r w:rsidR="00E32DDB">
        <w:rPr>
          <w:i/>
        </w:rPr>
        <w:t xml:space="preserve"> results of the project</w:t>
      </w:r>
      <w:r>
        <w:rPr>
          <w:i/>
        </w:rPr>
        <w:t>}</w:t>
      </w:r>
    </w:p>
    <w:p w:rsidR="00BF68E0" w:rsidRDefault="00BF68E0" w:rsidP="00E32DDB">
      <w:pPr>
        <w:spacing w:line="276" w:lineRule="auto"/>
        <w:rPr>
          <w:i/>
        </w:rPr>
      </w:pPr>
    </w:p>
    <w:p w:rsidR="00BF68E0" w:rsidRPr="00325957" w:rsidRDefault="00BF68E0" w:rsidP="00BF68E0">
      <w:pPr>
        <w:spacing w:after="240" w:line="360" w:lineRule="auto"/>
        <w:jc w:val="both"/>
        <w:rPr>
          <w:rFonts w:ascii="Arial" w:hAnsi="Arial" w:cs="Arial"/>
          <w:sz w:val="21"/>
          <w:szCs w:val="21"/>
        </w:rPr>
      </w:pPr>
      <w:r w:rsidRPr="00325957">
        <w:rPr>
          <w:rFonts w:ascii="Arial" w:hAnsi="Arial" w:cs="Arial"/>
          <w:sz w:val="21"/>
          <w:szCs w:val="21"/>
        </w:rPr>
        <w:t xml:space="preserve">For monitoring and evaluating the proposed project, Sustainable Energy Authority (SEA) would be the nodal agency. While SEA will monitor progress of the project on a regular basis, it may appoint an independent evaluator to carry out in-depth evaluation of the project.  </w:t>
      </w:r>
    </w:p>
    <w:p w:rsidR="00BF68E0" w:rsidRPr="00325957" w:rsidRDefault="00BF68E0" w:rsidP="00BF68E0">
      <w:pPr>
        <w:spacing w:after="240" w:line="360" w:lineRule="auto"/>
        <w:jc w:val="both"/>
        <w:rPr>
          <w:rFonts w:ascii="Arial" w:hAnsi="Arial" w:cs="Arial"/>
          <w:sz w:val="21"/>
          <w:szCs w:val="21"/>
        </w:rPr>
      </w:pPr>
      <w:r w:rsidRPr="00325957">
        <w:rPr>
          <w:rFonts w:ascii="Arial" w:hAnsi="Arial" w:cs="Arial"/>
          <w:sz w:val="21"/>
          <w:szCs w:val="21"/>
        </w:rPr>
        <w:t>As a follow-up, SEA will facilitate the following initiatives in consultation with the NDE and the Ministry of Environment and Renewable Energy:</w:t>
      </w:r>
    </w:p>
    <w:p w:rsidR="00BF68E0" w:rsidRPr="00325957" w:rsidRDefault="00BF68E0" w:rsidP="00BF68E0">
      <w:pPr>
        <w:pStyle w:val="ListParagraph"/>
        <w:numPr>
          <w:ilvl w:val="0"/>
          <w:numId w:val="7"/>
        </w:numPr>
        <w:spacing w:after="240" w:line="360" w:lineRule="auto"/>
        <w:jc w:val="both"/>
        <w:rPr>
          <w:rFonts w:ascii="Arial" w:hAnsi="Arial" w:cs="Arial"/>
          <w:sz w:val="21"/>
          <w:szCs w:val="21"/>
        </w:rPr>
      </w:pPr>
      <w:r w:rsidRPr="00325957">
        <w:rPr>
          <w:rFonts w:ascii="Arial" w:hAnsi="Arial" w:cs="Arial"/>
          <w:sz w:val="21"/>
          <w:szCs w:val="21"/>
        </w:rPr>
        <w:t xml:space="preserve">Develop a </w:t>
      </w:r>
      <w:proofErr w:type="spellStart"/>
      <w:r w:rsidRPr="00325957">
        <w:rPr>
          <w:rFonts w:ascii="Arial" w:hAnsi="Arial" w:cs="Arial"/>
          <w:sz w:val="21"/>
          <w:szCs w:val="21"/>
        </w:rPr>
        <w:t>gasifier</w:t>
      </w:r>
      <w:proofErr w:type="spellEnd"/>
      <w:r w:rsidRPr="00325957">
        <w:rPr>
          <w:rFonts w:ascii="Arial" w:hAnsi="Arial" w:cs="Arial"/>
          <w:sz w:val="21"/>
          <w:szCs w:val="21"/>
        </w:rPr>
        <w:t xml:space="preserve"> promotion </w:t>
      </w:r>
      <w:proofErr w:type="spellStart"/>
      <w:r w:rsidRPr="00325957">
        <w:rPr>
          <w:rFonts w:ascii="Arial" w:hAnsi="Arial" w:cs="Arial"/>
          <w:sz w:val="21"/>
          <w:szCs w:val="21"/>
        </w:rPr>
        <w:t>programme</w:t>
      </w:r>
      <w:proofErr w:type="spellEnd"/>
      <w:r w:rsidRPr="00325957">
        <w:rPr>
          <w:rFonts w:ascii="Arial" w:hAnsi="Arial" w:cs="Arial"/>
          <w:sz w:val="21"/>
          <w:szCs w:val="21"/>
        </w:rPr>
        <w:t xml:space="preserve"> incorporating appropriate financial instruments to provide incentives during the earlier stages i.e. during technology seeding. These incentives comprise (</w:t>
      </w:r>
      <w:proofErr w:type="spellStart"/>
      <w:r w:rsidRPr="00325957">
        <w:rPr>
          <w:rFonts w:ascii="Arial" w:hAnsi="Arial" w:cs="Arial"/>
          <w:sz w:val="21"/>
          <w:szCs w:val="21"/>
        </w:rPr>
        <w:t>i</w:t>
      </w:r>
      <w:proofErr w:type="spellEnd"/>
      <w:r w:rsidRPr="00325957">
        <w:rPr>
          <w:rFonts w:ascii="Arial" w:hAnsi="Arial" w:cs="Arial"/>
          <w:sz w:val="21"/>
          <w:szCs w:val="21"/>
        </w:rPr>
        <w:t>) incentives to the users (e.g. capital subsidy) and (ii) incentives to the manufacturers by way of tax/duties exemptions as well as financing at concessional rate for setting up/upgrading manufacturing facilities.</w:t>
      </w:r>
    </w:p>
    <w:p w:rsidR="00BF68E0" w:rsidRPr="00325957" w:rsidRDefault="00BF68E0" w:rsidP="00BF68E0">
      <w:pPr>
        <w:pStyle w:val="ListParagraph"/>
        <w:numPr>
          <w:ilvl w:val="0"/>
          <w:numId w:val="7"/>
        </w:numPr>
        <w:spacing w:after="240" w:line="360" w:lineRule="auto"/>
        <w:jc w:val="both"/>
        <w:rPr>
          <w:rFonts w:ascii="Arial" w:hAnsi="Arial" w:cs="Arial"/>
          <w:sz w:val="21"/>
          <w:szCs w:val="21"/>
        </w:rPr>
      </w:pPr>
      <w:r w:rsidRPr="00325957">
        <w:rPr>
          <w:rFonts w:ascii="Arial" w:hAnsi="Arial" w:cs="Arial"/>
          <w:sz w:val="21"/>
          <w:szCs w:val="21"/>
        </w:rPr>
        <w:t xml:space="preserve">As far as thermal applications of biomass </w:t>
      </w:r>
      <w:proofErr w:type="spellStart"/>
      <w:r w:rsidRPr="00325957">
        <w:rPr>
          <w:rFonts w:ascii="Arial" w:hAnsi="Arial" w:cs="Arial"/>
          <w:sz w:val="21"/>
          <w:szCs w:val="21"/>
        </w:rPr>
        <w:t>gasifiers</w:t>
      </w:r>
      <w:proofErr w:type="spellEnd"/>
      <w:r w:rsidRPr="00325957">
        <w:rPr>
          <w:rFonts w:ascii="Arial" w:hAnsi="Arial" w:cs="Arial"/>
          <w:sz w:val="21"/>
          <w:szCs w:val="21"/>
        </w:rPr>
        <w:t xml:space="preserve"> in SMEs is concerned, programmatic approach will be the cluster-approach wherein focus of demonstration and replication will the potential industrial clusters.</w:t>
      </w:r>
    </w:p>
    <w:p w:rsidR="00BF68E0" w:rsidRPr="00325957" w:rsidRDefault="00BF68E0" w:rsidP="00BF68E0">
      <w:pPr>
        <w:pStyle w:val="ListParagraph"/>
        <w:numPr>
          <w:ilvl w:val="0"/>
          <w:numId w:val="7"/>
        </w:numPr>
        <w:spacing w:after="240" w:line="360" w:lineRule="auto"/>
        <w:jc w:val="both"/>
        <w:rPr>
          <w:rFonts w:ascii="Arial" w:hAnsi="Arial" w:cs="Arial"/>
          <w:sz w:val="21"/>
          <w:szCs w:val="21"/>
        </w:rPr>
      </w:pPr>
      <w:r w:rsidRPr="00325957">
        <w:rPr>
          <w:rFonts w:ascii="Arial" w:hAnsi="Arial" w:cs="Arial"/>
          <w:sz w:val="21"/>
          <w:szCs w:val="21"/>
        </w:rPr>
        <w:t>Carry out the capacity building exercise in the manufacturing sector as per the requirements.</w:t>
      </w:r>
    </w:p>
    <w:p w:rsidR="00BF68E0" w:rsidRPr="00325957" w:rsidRDefault="00BF68E0" w:rsidP="00BF68E0">
      <w:pPr>
        <w:pStyle w:val="ListParagraph"/>
        <w:numPr>
          <w:ilvl w:val="0"/>
          <w:numId w:val="7"/>
        </w:numPr>
        <w:spacing w:after="240" w:line="360" w:lineRule="auto"/>
        <w:jc w:val="both"/>
        <w:rPr>
          <w:rFonts w:ascii="Arial" w:hAnsi="Arial" w:cs="Arial"/>
          <w:sz w:val="21"/>
          <w:szCs w:val="21"/>
        </w:rPr>
      </w:pPr>
      <w:r w:rsidRPr="00325957">
        <w:rPr>
          <w:rFonts w:ascii="Arial" w:hAnsi="Arial" w:cs="Arial"/>
          <w:sz w:val="21"/>
          <w:szCs w:val="21"/>
        </w:rPr>
        <w:t>Regular consultation with the regulatory authorities to provide the regulatory push.</w:t>
      </w:r>
    </w:p>
    <w:p w:rsidR="00BF68E0" w:rsidRPr="00325957" w:rsidRDefault="00BF68E0" w:rsidP="00BF68E0">
      <w:pPr>
        <w:pStyle w:val="ListParagraph"/>
        <w:numPr>
          <w:ilvl w:val="0"/>
          <w:numId w:val="7"/>
        </w:numPr>
        <w:spacing w:after="240" w:line="360" w:lineRule="auto"/>
        <w:jc w:val="both"/>
        <w:rPr>
          <w:rFonts w:ascii="Arial" w:hAnsi="Arial" w:cs="Arial"/>
          <w:sz w:val="21"/>
          <w:szCs w:val="21"/>
        </w:rPr>
      </w:pPr>
      <w:r w:rsidRPr="00325957">
        <w:rPr>
          <w:rFonts w:ascii="Arial" w:hAnsi="Arial" w:cs="Arial"/>
          <w:sz w:val="21"/>
          <w:szCs w:val="21"/>
        </w:rPr>
        <w:t xml:space="preserve">Carry our awareness generation </w:t>
      </w:r>
      <w:proofErr w:type="spellStart"/>
      <w:r w:rsidRPr="00325957">
        <w:rPr>
          <w:rFonts w:ascii="Arial" w:hAnsi="Arial" w:cs="Arial"/>
          <w:sz w:val="21"/>
          <w:szCs w:val="21"/>
        </w:rPr>
        <w:t>programmes</w:t>
      </w:r>
      <w:proofErr w:type="spellEnd"/>
      <w:r w:rsidRPr="00325957">
        <w:rPr>
          <w:rFonts w:ascii="Arial" w:hAnsi="Arial" w:cs="Arial"/>
          <w:sz w:val="21"/>
          <w:szCs w:val="21"/>
        </w:rPr>
        <w:t xml:space="preserve"> among the potential users. </w:t>
      </w:r>
    </w:p>
    <w:p w:rsidR="00C6608B" w:rsidRDefault="00C6608B" w:rsidP="005869EA">
      <w:pPr>
        <w:spacing w:line="360" w:lineRule="auto"/>
        <w:rPr>
          <w:i/>
        </w:rPr>
      </w:pPr>
    </w:p>
    <w:p w:rsidR="00455054" w:rsidRDefault="00455054" w:rsidP="00455054">
      <w:pPr>
        <w:spacing w:line="360" w:lineRule="auto"/>
        <w:rPr>
          <w:b/>
        </w:rPr>
      </w:pPr>
    </w:p>
    <w:p w:rsidR="005869EA" w:rsidRPr="00455054" w:rsidRDefault="008E4C43" w:rsidP="00455054">
      <w:pPr>
        <w:spacing w:line="360" w:lineRule="auto"/>
        <w:rPr>
          <w:b/>
        </w:rPr>
      </w:pPr>
      <w:r>
        <w:rPr>
          <w:b/>
          <w:noProof/>
        </w:rPr>
        <w:lastRenderedPageBreak/>
        <mc:AlternateContent>
          <mc:Choice Requires="wps">
            <w:drawing>
              <wp:anchor distT="4294967292" distB="4294967292" distL="114300" distR="114300" simplePos="0" relativeHeight="251660800" behindDoc="0" locked="0" layoutInCell="1" allowOverlap="1">
                <wp:simplePos x="0" y="0"/>
                <wp:positionH relativeFrom="column">
                  <wp:posOffset>20955</wp:posOffset>
                </wp:positionH>
                <wp:positionV relativeFrom="paragraph">
                  <wp:posOffset>216534</wp:posOffset>
                </wp:positionV>
                <wp:extent cx="5933440" cy="0"/>
                <wp:effectExtent l="0" t="0" r="10160" b="190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65pt;margin-top:17.05pt;width:467.2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f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xEiR&#10;Hlb0vPc6VkbZLMxnMK6AsEptbeiQHtWredH0u0NKVx1RLY/RbycDyVnISN6lhIszUGU3fNYMYggU&#10;iMM6NrYPkDAGdIw7Od12wo8eUfg4W0yneQ6ro1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"/>
            </w:pict>
          </mc:Fallback>
        </mc:AlternateContent>
      </w:r>
      <w:r w:rsidR="007921AF">
        <w:rPr>
          <w:b/>
          <w:noProof/>
        </w:rPr>
        <w:t>EXPECTED RESULTS AND IMPACTS</w:t>
      </w:r>
      <w:r w:rsidR="005869EA">
        <w:rPr>
          <w:b/>
        </w:rPr>
        <w:t xml:space="preserve"> (up to half a page)</w:t>
      </w:r>
    </w:p>
    <w:p w:rsidR="005869EA" w:rsidRPr="00455054" w:rsidRDefault="005869EA" w:rsidP="00455054">
      <w:pPr>
        <w:spacing w:line="276" w:lineRule="auto"/>
        <w:rPr>
          <w:i/>
        </w:rPr>
      </w:pPr>
      <w:r>
        <w:rPr>
          <w:i/>
        </w:rPr>
        <w:t>{List the</w:t>
      </w:r>
      <w:r w:rsidR="000D4429">
        <w:rPr>
          <w:i/>
        </w:rPr>
        <w:t xml:space="preserve"> direct</w:t>
      </w:r>
      <w:r>
        <w:rPr>
          <w:i/>
        </w:rPr>
        <w:t xml:space="preserve"> </w:t>
      </w:r>
      <w:r w:rsidR="00E32DDB">
        <w:rPr>
          <w:i/>
        </w:rPr>
        <w:t>results</w:t>
      </w:r>
      <w:r w:rsidR="00612B25">
        <w:rPr>
          <w:i/>
        </w:rPr>
        <w:t xml:space="preserve"> </w:t>
      </w:r>
      <w:r>
        <w:rPr>
          <w:i/>
        </w:rPr>
        <w:t>of the activities</w:t>
      </w:r>
      <w:r w:rsidR="00455054">
        <w:rPr>
          <w:i/>
        </w:rPr>
        <w:t>, and</w:t>
      </w:r>
      <w:r>
        <w:rPr>
          <w:i/>
        </w:rPr>
        <w:t xml:space="preserve"> </w:t>
      </w:r>
      <w:r w:rsidR="00612B25">
        <w:rPr>
          <w:i/>
        </w:rPr>
        <w:t>the expected economic,</w:t>
      </w:r>
      <w:r>
        <w:rPr>
          <w:i/>
        </w:rPr>
        <w:t xml:space="preserve"> social and environmental impacts </w:t>
      </w:r>
      <w:r w:rsidR="000D4429">
        <w:rPr>
          <w:i/>
        </w:rPr>
        <w:t>of the activities of the medium and long-term</w:t>
      </w:r>
      <w:r w:rsidR="00455054">
        <w:rPr>
          <w:i/>
        </w:rPr>
        <w:t>.</w:t>
      </w:r>
    </w:p>
    <w:p w:rsidR="00350B8B" w:rsidRDefault="00350B8B" w:rsidP="00455054">
      <w:pPr>
        <w:spacing w:line="276" w:lineRule="auto"/>
        <w:rPr>
          <w:i/>
        </w:rPr>
      </w:pPr>
      <w:r>
        <w:rPr>
          <w:i/>
        </w:rPr>
        <w:t>What follow-up steps would be required to ensure the sustainability of the activities in the medium to long term and scale-up over time}</w:t>
      </w:r>
    </w:p>
    <w:p w:rsidR="00350B8B" w:rsidRPr="005869EA" w:rsidRDefault="00350B8B" w:rsidP="005869EA"/>
    <w:p w:rsidR="00BF68E0" w:rsidRDefault="00BF68E0" w:rsidP="00BF68E0">
      <w:pPr>
        <w:spacing w:after="240" w:line="360" w:lineRule="auto"/>
        <w:jc w:val="both"/>
        <w:rPr>
          <w:rFonts w:ascii="Arial" w:hAnsi="Arial" w:cs="Arial"/>
          <w:sz w:val="21"/>
          <w:szCs w:val="21"/>
        </w:rPr>
      </w:pPr>
      <w:r w:rsidRPr="007673AF">
        <w:rPr>
          <w:rFonts w:ascii="Arial" w:hAnsi="Arial" w:cs="Arial"/>
          <w:sz w:val="21"/>
          <w:szCs w:val="21"/>
        </w:rPr>
        <w:t xml:space="preserve">The expected output of the project is to develop </w:t>
      </w:r>
      <w:r>
        <w:rPr>
          <w:rFonts w:ascii="Arial" w:hAnsi="Arial" w:cs="Arial"/>
          <w:sz w:val="21"/>
          <w:szCs w:val="21"/>
        </w:rPr>
        <w:t>a feasibility report</w:t>
      </w:r>
      <w:r w:rsidRPr="007673AF">
        <w:rPr>
          <w:rFonts w:ascii="Arial" w:hAnsi="Arial" w:cs="Arial"/>
          <w:sz w:val="21"/>
          <w:szCs w:val="21"/>
        </w:rPr>
        <w:t xml:space="preserve"> for local manufacturing of the biomass </w:t>
      </w:r>
      <w:proofErr w:type="spellStart"/>
      <w:r w:rsidRPr="007673AF">
        <w:rPr>
          <w:rFonts w:ascii="Arial" w:hAnsi="Arial" w:cs="Arial"/>
          <w:sz w:val="21"/>
          <w:szCs w:val="21"/>
        </w:rPr>
        <w:t>gasifier</w:t>
      </w:r>
      <w:proofErr w:type="spellEnd"/>
      <w:r w:rsidRPr="007673AF">
        <w:rPr>
          <w:rFonts w:ascii="Arial" w:hAnsi="Arial" w:cs="Arial"/>
          <w:sz w:val="21"/>
          <w:szCs w:val="21"/>
        </w:rPr>
        <w:t xml:space="preserve"> system for thermal in MSME sector. The key indicators shall </w:t>
      </w:r>
      <w:r>
        <w:rPr>
          <w:rFonts w:ascii="Arial" w:hAnsi="Arial" w:cs="Arial"/>
          <w:sz w:val="21"/>
          <w:szCs w:val="21"/>
        </w:rPr>
        <w:t>include the number of:</w:t>
      </w:r>
    </w:p>
    <w:p w:rsidR="00BF68E0" w:rsidRPr="00546B27" w:rsidRDefault="00BF68E0" w:rsidP="00BF68E0">
      <w:pPr>
        <w:pStyle w:val="ListParagraph"/>
        <w:numPr>
          <w:ilvl w:val="0"/>
          <w:numId w:val="6"/>
        </w:numPr>
        <w:spacing w:after="240" w:line="360" w:lineRule="auto"/>
        <w:jc w:val="both"/>
        <w:rPr>
          <w:rFonts w:ascii="Arial" w:hAnsi="Arial" w:cs="Arial"/>
          <w:sz w:val="21"/>
          <w:szCs w:val="21"/>
        </w:rPr>
      </w:pPr>
      <w:r>
        <w:rPr>
          <w:rFonts w:ascii="Arial" w:hAnsi="Arial" w:cs="Arial"/>
          <w:sz w:val="21"/>
          <w:szCs w:val="21"/>
        </w:rPr>
        <w:t>N</w:t>
      </w:r>
      <w:r w:rsidRPr="00546B27">
        <w:rPr>
          <w:rFonts w:ascii="Arial" w:hAnsi="Arial" w:cs="Arial"/>
          <w:sz w:val="21"/>
          <w:szCs w:val="21"/>
        </w:rPr>
        <w:t xml:space="preserve">ew manufacturers entering </w:t>
      </w:r>
      <w:proofErr w:type="spellStart"/>
      <w:r w:rsidRPr="00546B27">
        <w:rPr>
          <w:rFonts w:ascii="Arial" w:hAnsi="Arial" w:cs="Arial"/>
          <w:sz w:val="21"/>
          <w:szCs w:val="21"/>
        </w:rPr>
        <w:t>gasifier</w:t>
      </w:r>
      <w:proofErr w:type="spellEnd"/>
      <w:r w:rsidRPr="00546B27">
        <w:rPr>
          <w:rFonts w:ascii="Arial" w:hAnsi="Arial" w:cs="Arial"/>
          <w:sz w:val="21"/>
          <w:szCs w:val="21"/>
        </w:rPr>
        <w:t xml:space="preserve"> business, </w:t>
      </w:r>
    </w:p>
    <w:p w:rsidR="00BF68E0" w:rsidRDefault="00BF68E0" w:rsidP="00BF68E0">
      <w:pPr>
        <w:pStyle w:val="ListParagraph"/>
        <w:numPr>
          <w:ilvl w:val="0"/>
          <w:numId w:val="6"/>
        </w:numPr>
        <w:spacing w:after="240" w:line="360" w:lineRule="auto"/>
        <w:jc w:val="both"/>
        <w:rPr>
          <w:rFonts w:ascii="Arial" w:hAnsi="Arial" w:cs="Arial"/>
          <w:sz w:val="21"/>
          <w:szCs w:val="21"/>
        </w:rPr>
      </w:pPr>
      <w:r>
        <w:rPr>
          <w:rFonts w:ascii="Arial" w:hAnsi="Arial" w:cs="Arial"/>
          <w:sz w:val="21"/>
          <w:szCs w:val="21"/>
        </w:rPr>
        <w:t>T</w:t>
      </w:r>
      <w:r w:rsidRPr="00546B27">
        <w:rPr>
          <w:rFonts w:ascii="Arial" w:hAnsi="Arial" w:cs="Arial"/>
          <w:sz w:val="21"/>
          <w:szCs w:val="21"/>
        </w:rPr>
        <w:t>echnology transfer agreements signed</w:t>
      </w:r>
      <w:r>
        <w:rPr>
          <w:rFonts w:ascii="Arial" w:hAnsi="Arial" w:cs="Arial"/>
          <w:sz w:val="21"/>
          <w:szCs w:val="21"/>
        </w:rPr>
        <w:t xml:space="preserve"> for </w:t>
      </w:r>
      <w:r w:rsidRPr="00514865">
        <w:rPr>
          <w:rFonts w:ascii="Arial" w:hAnsi="Arial" w:cs="Arial"/>
          <w:sz w:val="21"/>
          <w:szCs w:val="21"/>
        </w:rPr>
        <w:t xml:space="preserve">existing </w:t>
      </w:r>
      <w:proofErr w:type="spellStart"/>
      <w:r w:rsidRPr="00514865">
        <w:rPr>
          <w:rFonts w:ascii="Arial" w:hAnsi="Arial" w:cs="Arial"/>
          <w:sz w:val="21"/>
          <w:szCs w:val="21"/>
        </w:rPr>
        <w:t>gasifier</w:t>
      </w:r>
      <w:proofErr w:type="spellEnd"/>
      <w:r w:rsidRPr="00546B27">
        <w:rPr>
          <w:rFonts w:ascii="Arial" w:hAnsi="Arial" w:cs="Arial"/>
          <w:sz w:val="21"/>
          <w:szCs w:val="21"/>
        </w:rPr>
        <w:t xml:space="preserve">, </w:t>
      </w:r>
    </w:p>
    <w:p w:rsidR="00BF68E0" w:rsidRDefault="00BF68E0" w:rsidP="00BF68E0">
      <w:pPr>
        <w:pStyle w:val="ListParagraph"/>
        <w:numPr>
          <w:ilvl w:val="0"/>
          <w:numId w:val="6"/>
        </w:numPr>
        <w:spacing w:after="240" w:line="360" w:lineRule="auto"/>
        <w:jc w:val="both"/>
        <w:rPr>
          <w:rFonts w:ascii="Arial" w:hAnsi="Arial" w:cs="Arial"/>
          <w:sz w:val="21"/>
          <w:szCs w:val="21"/>
        </w:rPr>
      </w:pPr>
      <w:r w:rsidRPr="007A5EFD">
        <w:rPr>
          <w:rFonts w:ascii="Arial" w:hAnsi="Arial" w:cs="Arial"/>
          <w:sz w:val="21"/>
          <w:szCs w:val="21"/>
        </w:rPr>
        <w:t>S</w:t>
      </w:r>
      <w:r w:rsidRPr="00546B27">
        <w:rPr>
          <w:rFonts w:ascii="Arial" w:hAnsi="Arial" w:cs="Arial"/>
          <w:sz w:val="21"/>
          <w:szCs w:val="21"/>
        </w:rPr>
        <w:t xml:space="preserve">mall and medium scale entrepreneurs </w:t>
      </w:r>
      <w:r>
        <w:rPr>
          <w:rFonts w:ascii="Arial" w:hAnsi="Arial" w:cs="Arial"/>
          <w:sz w:val="21"/>
          <w:szCs w:val="21"/>
        </w:rPr>
        <w:t xml:space="preserve">acquiring local biomass </w:t>
      </w:r>
      <w:proofErr w:type="spellStart"/>
      <w:r>
        <w:rPr>
          <w:rFonts w:ascii="Arial" w:hAnsi="Arial" w:cs="Arial"/>
          <w:sz w:val="21"/>
          <w:szCs w:val="21"/>
        </w:rPr>
        <w:t>gasifiers</w:t>
      </w:r>
      <w:proofErr w:type="spellEnd"/>
      <w:r w:rsidRPr="00546B27">
        <w:rPr>
          <w:rFonts w:ascii="Arial" w:hAnsi="Arial" w:cs="Arial"/>
          <w:sz w:val="21"/>
          <w:szCs w:val="21"/>
        </w:rPr>
        <w:t xml:space="preserve"> </w:t>
      </w:r>
    </w:p>
    <w:p w:rsidR="00BF68E0" w:rsidRPr="00546B27" w:rsidRDefault="00BF68E0" w:rsidP="00BF68E0">
      <w:pPr>
        <w:pStyle w:val="ListParagraph"/>
        <w:numPr>
          <w:ilvl w:val="0"/>
          <w:numId w:val="6"/>
        </w:numPr>
        <w:spacing w:after="240" w:line="360" w:lineRule="auto"/>
        <w:jc w:val="both"/>
        <w:rPr>
          <w:rFonts w:ascii="Arial" w:hAnsi="Arial" w:cs="Arial"/>
          <w:sz w:val="21"/>
          <w:szCs w:val="21"/>
        </w:rPr>
      </w:pPr>
      <w:r>
        <w:rPr>
          <w:rFonts w:ascii="Arial" w:hAnsi="Arial" w:cs="Arial"/>
          <w:sz w:val="21"/>
          <w:szCs w:val="21"/>
        </w:rPr>
        <w:t xml:space="preserve">Changes in related </w:t>
      </w:r>
      <w:r w:rsidRPr="00546B27">
        <w:rPr>
          <w:rFonts w:ascii="Arial" w:hAnsi="Arial" w:cs="Arial"/>
          <w:sz w:val="21"/>
          <w:szCs w:val="21"/>
        </w:rPr>
        <w:t>national policies</w:t>
      </w:r>
      <w:r>
        <w:rPr>
          <w:rFonts w:ascii="Arial" w:hAnsi="Arial" w:cs="Arial"/>
          <w:sz w:val="21"/>
          <w:szCs w:val="21"/>
        </w:rPr>
        <w:t xml:space="preserve"> e</w:t>
      </w:r>
      <w:r w:rsidRPr="00546B27">
        <w:rPr>
          <w:rFonts w:ascii="Arial" w:hAnsi="Arial" w:cs="Arial"/>
          <w:sz w:val="21"/>
          <w:szCs w:val="21"/>
        </w:rPr>
        <w:t>tc.</w:t>
      </w:r>
    </w:p>
    <w:p w:rsidR="00BF68E0" w:rsidRPr="007673AF" w:rsidRDefault="00BF68E0" w:rsidP="00BF68E0">
      <w:pPr>
        <w:spacing w:after="240" w:line="360" w:lineRule="auto"/>
        <w:jc w:val="both"/>
        <w:rPr>
          <w:rFonts w:ascii="Arial" w:hAnsi="Arial" w:cs="Arial"/>
          <w:sz w:val="21"/>
          <w:szCs w:val="21"/>
        </w:rPr>
      </w:pPr>
      <w:r>
        <w:rPr>
          <w:rFonts w:ascii="Arial" w:hAnsi="Arial" w:cs="Arial"/>
          <w:sz w:val="21"/>
          <w:szCs w:val="21"/>
        </w:rPr>
        <w:t>Request outcomes</w:t>
      </w:r>
      <w:r w:rsidRPr="007673AF">
        <w:rPr>
          <w:rFonts w:ascii="Arial" w:hAnsi="Arial" w:cs="Arial"/>
          <w:sz w:val="21"/>
          <w:szCs w:val="21"/>
        </w:rPr>
        <w:t>:</w:t>
      </w:r>
    </w:p>
    <w:p w:rsidR="00BF68E0" w:rsidRPr="007673AF" w:rsidRDefault="00BF68E0" w:rsidP="00BF68E0">
      <w:pPr>
        <w:pStyle w:val="ListParagraph"/>
        <w:numPr>
          <w:ilvl w:val="0"/>
          <w:numId w:val="5"/>
        </w:numPr>
        <w:spacing w:after="240" w:line="360" w:lineRule="auto"/>
        <w:jc w:val="both"/>
        <w:rPr>
          <w:rFonts w:ascii="Arial" w:hAnsi="Arial" w:cs="Arial"/>
          <w:sz w:val="21"/>
          <w:szCs w:val="21"/>
        </w:rPr>
      </w:pPr>
      <w:r w:rsidRPr="007673AF">
        <w:rPr>
          <w:rFonts w:ascii="Arial" w:hAnsi="Arial" w:cs="Arial"/>
          <w:sz w:val="21"/>
          <w:szCs w:val="21"/>
        </w:rPr>
        <w:t xml:space="preserve">Current status of biomass gasification technology, few case studies capturing the experience and </w:t>
      </w:r>
      <w:r>
        <w:rPr>
          <w:rFonts w:ascii="Arial" w:hAnsi="Arial" w:cs="Arial"/>
          <w:sz w:val="21"/>
          <w:szCs w:val="21"/>
        </w:rPr>
        <w:t>m</w:t>
      </w:r>
      <w:r w:rsidRPr="007673AF">
        <w:rPr>
          <w:rFonts w:ascii="Arial" w:hAnsi="Arial" w:cs="Arial"/>
          <w:sz w:val="21"/>
          <w:szCs w:val="21"/>
        </w:rPr>
        <w:t>apping of different programs and policies related promotion of biomass gasification in Sri Lanka.</w:t>
      </w:r>
    </w:p>
    <w:p w:rsidR="00BF68E0" w:rsidRDefault="00BF68E0" w:rsidP="00BF68E0">
      <w:pPr>
        <w:pStyle w:val="ListParagraph"/>
        <w:numPr>
          <w:ilvl w:val="0"/>
          <w:numId w:val="5"/>
        </w:numPr>
        <w:spacing w:after="240" w:line="360" w:lineRule="auto"/>
        <w:jc w:val="both"/>
        <w:rPr>
          <w:rFonts w:ascii="Arial" w:hAnsi="Arial" w:cs="Arial"/>
          <w:sz w:val="21"/>
          <w:szCs w:val="21"/>
        </w:rPr>
      </w:pPr>
      <w:r>
        <w:rPr>
          <w:rFonts w:ascii="Arial" w:hAnsi="Arial" w:cs="Arial"/>
          <w:sz w:val="21"/>
          <w:szCs w:val="21"/>
        </w:rPr>
        <w:t>High level assessment of the market potential</w:t>
      </w:r>
      <w:r w:rsidRPr="007673AF">
        <w:rPr>
          <w:rFonts w:ascii="Arial" w:hAnsi="Arial" w:cs="Arial"/>
          <w:sz w:val="21"/>
          <w:szCs w:val="21"/>
        </w:rPr>
        <w:t xml:space="preserve"> for biomass </w:t>
      </w:r>
      <w:proofErr w:type="spellStart"/>
      <w:r w:rsidRPr="007673AF">
        <w:rPr>
          <w:rFonts w:ascii="Arial" w:hAnsi="Arial" w:cs="Arial"/>
          <w:sz w:val="21"/>
          <w:szCs w:val="21"/>
        </w:rPr>
        <w:t>gasifier</w:t>
      </w:r>
      <w:proofErr w:type="spellEnd"/>
      <w:r w:rsidRPr="007673AF">
        <w:rPr>
          <w:rFonts w:ascii="Arial" w:hAnsi="Arial" w:cs="Arial"/>
          <w:sz w:val="21"/>
          <w:szCs w:val="21"/>
        </w:rPr>
        <w:t xml:space="preserve"> for thermal applications in industries in Sri Lanka</w:t>
      </w:r>
      <w:r>
        <w:rPr>
          <w:rFonts w:ascii="Arial" w:hAnsi="Arial" w:cs="Arial"/>
          <w:sz w:val="21"/>
          <w:szCs w:val="21"/>
        </w:rPr>
        <w:t>.</w:t>
      </w:r>
      <w:r w:rsidRPr="007673AF">
        <w:rPr>
          <w:rFonts w:ascii="Arial" w:hAnsi="Arial" w:cs="Arial"/>
          <w:sz w:val="21"/>
          <w:szCs w:val="21"/>
        </w:rPr>
        <w:t xml:space="preserve"> </w:t>
      </w:r>
    </w:p>
    <w:p w:rsidR="00BF68E0" w:rsidRPr="007673AF" w:rsidRDefault="00BF68E0" w:rsidP="00BF68E0">
      <w:pPr>
        <w:pStyle w:val="ListParagraph"/>
        <w:numPr>
          <w:ilvl w:val="0"/>
          <w:numId w:val="5"/>
        </w:numPr>
        <w:spacing w:after="240" w:line="360" w:lineRule="auto"/>
        <w:jc w:val="both"/>
        <w:rPr>
          <w:rFonts w:ascii="Arial" w:hAnsi="Arial" w:cs="Arial"/>
          <w:sz w:val="21"/>
          <w:szCs w:val="21"/>
        </w:rPr>
      </w:pPr>
      <w:r w:rsidRPr="007673AF">
        <w:rPr>
          <w:rFonts w:ascii="Arial" w:hAnsi="Arial" w:cs="Arial"/>
          <w:sz w:val="21"/>
          <w:szCs w:val="21"/>
        </w:rPr>
        <w:t>All the stakeholders and partners are sensitized about the biomass gasification technology and its benefits and about the UNEP’s initiative of facilitation for technology transfer and strengthening local manufacturing.</w:t>
      </w:r>
    </w:p>
    <w:p w:rsidR="00BF68E0" w:rsidRDefault="00BF68E0" w:rsidP="00BF68E0">
      <w:pPr>
        <w:pStyle w:val="ListParagraph"/>
        <w:numPr>
          <w:ilvl w:val="0"/>
          <w:numId w:val="5"/>
        </w:numPr>
        <w:spacing w:after="240" w:line="360" w:lineRule="auto"/>
        <w:jc w:val="both"/>
        <w:rPr>
          <w:rFonts w:ascii="Arial" w:hAnsi="Arial" w:cs="Arial"/>
          <w:sz w:val="21"/>
          <w:szCs w:val="21"/>
        </w:rPr>
      </w:pPr>
      <w:r w:rsidRPr="007673AF">
        <w:rPr>
          <w:rFonts w:ascii="Arial" w:hAnsi="Arial" w:cs="Arial"/>
          <w:sz w:val="21"/>
          <w:szCs w:val="21"/>
        </w:rPr>
        <w:t xml:space="preserve">A clear road map for technology transfer to facilitate and to strengthen local manufacturing of biomass </w:t>
      </w:r>
      <w:proofErr w:type="spellStart"/>
      <w:r w:rsidRPr="007673AF">
        <w:rPr>
          <w:rFonts w:ascii="Arial" w:hAnsi="Arial" w:cs="Arial"/>
          <w:sz w:val="21"/>
          <w:szCs w:val="21"/>
        </w:rPr>
        <w:t>gasifier</w:t>
      </w:r>
      <w:r>
        <w:rPr>
          <w:rFonts w:ascii="Arial" w:hAnsi="Arial" w:cs="Arial"/>
          <w:sz w:val="21"/>
          <w:szCs w:val="21"/>
        </w:rPr>
        <w:t>s</w:t>
      </w:r>
      <w:proofErr w:type="spellEnd"/>
      <w:r w:rsidRPr="007673AF">
        <w:rPr>
          <w:rFonts w:ascii="Arial" w:hAnsi="Arial" w:cs="Arial"/>
          <w:sz w:val="21"/>
          <w:szCs w:val="21"/>
        </w:rPr>
        <w:t>.</w:t>
      </w:r>
    </w:p>
    <w:p w:rsidR="00BF68E0" w:rsidRDefault="00BF68E0" w:rsidP="00BF68E0">
      <w:pPr>
        <w:spacing w:after="240" w:line="360" w:lineRule="auto"/>
        <w:jc w:val="both"/>
        <w:rPr>
          <w:rFonts w:ascii="Arial" w:hAnsi="Arial" w:cs="Arial"/>
          <w:sz w:val="21"/>
          <w:szCs w:val="21"/>
        </w:rPr>
      </w:pPr>
      <w:r w:rsidRPr="007673AF">
        <w:rPr>
          <w:rFonts w:ascii="Arial" w:hAnsi="Arial" w:cs="Arial"/>
          <w:sz w:val="21"/>
          <w:szCs w:val="21"/>
        </w:rPr>
        <w:t>The use and wide adaptation of biomass gasification technologies is expected to bring</w:t>
      </w:r>
      <w:r>
        <w:rPr>
          <w:rFonts w:ascii="Arial" w:hAnsi="Arial" w:cs="Arial"/>
          <w:sz w:val="21"/>
          <w:szCs w:val="21"/>
        </w:rPr>
        <w:t xml:space="preserve"> </w:t>
      </w:r>
      <w:r w:rsidRPr="007673AF">
        <w:rPr>
          <w:rFonts w:ascii="Arial" w:hAnsi="Arial" w:cs="Arial"/>
          <w:sz w:val="21"/>
          <w:szCs w:val="21"/>
        </w:rPr>
        <w:t xml:space="preserve">the </w:t>
      </w:r>
      <w:r>
        <w:rPr>
          <w:rFonts w:ascii="Arial" w:hAnsi="Arial" w:cs="Arial"/>
          <w:sz w:val="21"/>
          <w:szCs w:val="21"/>
        </w:rPr>
        <w:t xml:space="preserve">following </w:t>
      </w:r>
      <w:r w:rsidRPr="007673AF">
        <w:rPr>
          <w:rFonts w:ascii="Arial" w:hAnsi="Arial" w:cs="Arial"/>
          <w:sz w:val="21"/>
          <w:szCs w:val="21"/>
        </w:rPr>
        <w:t>socioeconomic benefits to Sri Lanka</w:t>
      </w:r>
      <w:r>
        <w:rPr>
          <w:rFonts w:ascii="Arial" w:hAnsi="Arial" w:cs="Arial"/>
          <w:sz w:val="21"/>
          <w:szCs w:val="21"/>
        </w:rPr>
        <w:t>:</w:t>
      </w:r>
    </w:p>
    <w:p w:rsidR="00BF68E0" w:rsidRPr="00546B27" w:rsidRDefault="00BF68E0" w:rsidP="00BF68E0">
      <w:pPr>
        <w:pStyle w:val="ListParagraph"/>
        <w:numPr>
          <w:ilvl w:val="0"/>
          <w:numId w:val="5"/>
        </w:numPr>
        <w:spacing w:after="240" w:line="360" w:lineRule="auto"/>
        <w:jc w:val="both"/>
        <w:rPr>
          <w:rFonts w:ascii="Arial" w:hAnsi="Arial" w:cs="Arial"/>
          <w:sz w:val="21"/>
          <w:szCs w:val="21"/>
        </w:rPr>
      </w:pPr>
      <w:r w:rsidRPr="00546B27">
        <w:rPr>
          <w:rFonts w:ascii="Arial" w:hAnsi="Arial" w:cs="Arial"/>
          <w:sz w:val="21"/>
          <w:szCs w:val="21"/>
        </w:rPr>
        <w:t>Building the local capacity</w:t>
      </w:r>
      <w:r>
        <w:rPr>
          <w:rFonts w:ascii="Arial" w:hAnsi="Arial" w:cs="Arial"/>
          <w:sz w:val="21"/>
          <w:szCs w:val="21"/>
        </w:rPr>
        <w:t xml:space="preserve"> of</w:t>
      </w:r>
      <w:r w:rsidRPr="00546B27">
        <w:rPr>
          <w:rFonts w:ascii="Arial" w:hAnsi="Arial" w:cs="Arial"/>
          <w:sz w:val="21"/>
          <w:szCs w:val="21"/>
        </w:rPr>
        <w:t xml:space="preserve"> </w:t>
      </w:r>
      <w:r>
        <w:rPr>
          <w:rFonts w:ascii="Arial" w:hAnsi="Arial" w:cs="Arial"/>
          <w:sz w:val="21"/>
          <w:szCs w:val="21"/>
        </w:rPr>
        <w:t xml:space="preserve">Sri Lanka </w:t>
      </w:r>
      <w:r w:rsidRPr="00514865">
        <w:rPr>
          <w:rFonts w:ascii="Arial" w:hAnsi="Arial" w:cs="Arial"/>
          <w:sz w:val="21"/>
          <w:szCs w:val="21"/>
        </w:rPr>
        <w:t>manufacturers</w:t>
      </w:r>
      <w:r>
        <w:rPr>
          <w:rFonts w:ascii="Arial" w:hAnsi="Arial" w:cs="Arial"/>
          <w:sz w:val="21"/>
          <w:szCs w:val="21"/>
        </w:rPr>
        <w:t xml:space="preserve"> </w:t>
      </w:r>
      <w:r w:rsidRPr="00546B27">
        <w:rPr>
          <w:rFonts w:ascii="Arial" w:hAnsi="Arial" w:cs="Arial"/>
          <w:sz w:val="21"/>
          <w:szCs w:val="21"/>
        </w:rPr>
        <w:t xml:space="preserve">to fabricate biomass </w:t>
      </w:r>
      <w:proofErr w:type="spellStart"/>
      <w:r w:rsidRPr="00546B27">
        <w:rPr>
          <w:rFonts w:ascii="Arial" w:hAnsi="Arial" w:cs="Arial"/>
          <w:sz w:val="21"/>
          <w:szCs w:val="21"/>
        </w:rPr>
        <w:t>gasifier</w:t>
      </w:r>
      <w:proofErr w:type="spellEnd"/>
      <w:r w:rsidRPr="00546B27">
        <w:rPr>
          <w:rFonts w:ascii="Arial" w:hAnsi="Arial" w:cs="Arial"/>
          <w:sz w:val="21"/>
          <w:szCs w:val="21"/>
        </w:rPr>
        <w:t xml:space="preserve"> systems </w:t>
      </w:r>
    </w:p>
    <w:p w:rsidR="00BF68E0" w:rsidRPr="00546B27" w:rsidRDefault="00BF68E0" w:rsidP="00BF68E0">
      <w:pPr>
        <w:pStyle w:val="ListParagraph"/>
        <w:numPr>
          <w:ilvl w:val="0"/>
          <w:numId w:val="5"/>
        </w:numPr>
        <w:spacing w:after="240" w:line="360" w:lineRule="auto"/>
        <w:jc w:val="both"/>
        <w:rPr>
          <w:rFonts w:ascii="Arial" w:hAnsi="Arial" w:cs="Arial"/>
          <w:sz w:val="21"/>
          <w:szCs w:val="21"/>
        </w:rPr>
      </w:pPr>
      <w:r w:rsidRPr="00546B27">
        <w:rPr>
          <w:rFonts w:ascii="Arial" w:hAnsi="Arial" w:cs="Arial"/>
          <w:sz w:val="21"/>
          <w:szCs w:val="21"/>
        </w:rPr>
        <w:t>Chea</w:t>
      </w:r>
      <w:r w:rsidRPr="00DA072D">
        <w:rPr>
          <w:rFonts w:ascii="Arial" w:hAnsi="Arial" w:cs="Arial"/>
          <w:sz w:val="21"/>
          <w:szCs w:val="21"/>
        </w:rPr>
        <w:t xml:space="preserve">p and </w:t>
      </w:r>
      <w:r w:rsidRPr="00546B27">
        <w:rPr>
          <w:rFonts w:ascii="Arial" w:hAnsi="Arial" w:cs="Arial"/>
          <w:sz w:val="21"/>
          <w:szCs w:val="21"/>
        </w:rPr>
        <w:t>economically viable</w:t>
      </w:r>
      <w:r>
        <w:rPr>
          <w:rFonts w:ascii="Arial" w:hAnsi="Arial" w:cs="Arial"/>
          <w:sz w:val="21"/>
          <w:szCs w:val="21"/>
        </w:rPr>
        <w:t xml:space="preserve"> options of biomass </w:t>
      </w:r>
      <w:proofErr w:type="spellStart"/>
      <w:r>
        <w:rPr>
          <w:rFonts w:ascii="Arial" w:hAnsi="Arial" w:cs="Arial"/>
          <w:sz w:val="21"/>
          <w:szCs w:val="21"/>
        </w:rPr>
        <w:t>gasifier</w:t>
      </w:r>
      <w:proofErr w:type="spellEnd"/>
      <w:r w:rsidRPr="00546B27">
        <w:rPr>
          <w:rFonts w:ascii="Arial" w:hAnsi="Arial" w:cs="Arial"/>
          <w:sz w:val="21"/>
          <w:szCs w:val="21"/>
        </w:rPr>
        <w:t xml:space="preserve"> are available to a number of local industries in Sri Lanka to meet their energy needs</w:t>
      </w:r>
    </w:p>
    <w:p w:rsidR="00BF68E0" w:rsidRPr="00546B27" w:rsidRDefault="00BF68E0" w:rsidP="00BF68E0">
      <w:pPr>
        <w:pStyle w:val="ListParagraph"/>
        <w:numPr>
          <w:ilvl w:val="0"/>
          <w:numId w:val="5"/>
        </w:numPr>
        <w:spacing w:after="240" w:line="360" w:lineRule="auto"/>
        <w:jc w:val="both"/>
        <w:rPr>
          <w:rFonts w:ascii="Arial" w:hAnsi="Arial" w:cs="Arial"/>
          <w:sz w:val="21"/>
          <w:szCs w:val="21"/>
        </w:rPr>
      </w:pPr>
      <w:r w:rsidRPr="00546B27">
        <w:rPr>
          <w:rFonts w:ascii="Arial" w:hAnsi="Arial" w:cs="Arial"/>
          <w:sz w:val="21"/>
          <w:szCs w:val="21"/>
        </w:rPr>
        <w:t>The use of fossil fuels is reduced and replaced by power generation from alter</w:t>
      </w:r>
      <w:r>
        <w:rPr>
          <w:rFonts w:ascii="Arial" w:hAnsi="Arial" w:cs="Arial"/>
          <w:sz w:val="21"/>
          <w:szCs w:val="21"/>
        </w:rPr>
        <w:t>n</w:t>
      </w:r>
      <w:r w:rsidRPr="00546B27">
        <w:rPr>
          <w:rFonts w:ascii="Arial" w:hAnsi="Arial" w:cs="Arial"/>
          <w:sz w:val="21"/>
          <w:szCs w:val="21"/>
        </w:rPr>
        <w:t>ate and renewable source of energy, from biomass</w:t>
      </w:r>
      <w:r>
        <w:rPr>
          <w:rFonts w:ascii="Arial" w:hAnsi="Arial" w:cs="Arial"/>
          <w:sz w:val="21"/>
          <w:szCs w:val="21"/>
        </w:rPr>
        <w:t>.</w:t>
      </w:r>
      <w:r w:rsidRPr="00546B27">
        <w:rPr>
          <w:rFonts w:ascii="Arial" w:hAnsi="Arial" w:cs="Arial"/>
          <w:sz w:val="21"/>
          <w:szCs w:val="21"/>
        </w:rPr>
        <w:t xml:space="preserve"> </w:t>
      </w:r>
    </w:p>
    <w:p w:rsidR="00BF68E0" w:rsidRPr="00546B27" w:rsidRDefault="00BF68E0" w:rsidP="00BF68E0">
      <w:pPr>
        <w:pStyle w:val="ListParagraph"/>
        <w:numPr>
          <w:ilvl w:val="0"/>
          <w:numId w:val="5"/>
        </w:numPr>
        <w:spacing w:after="240" w:line="360" w:lineRule="auto"/>
        <w:jc w:val="both"/>
        <w:rPr>
          <w:rFonts w:ascii="Arial" w:hAnsi="Arial" w:cs="Arial"/>
          <w:sz w:val="21"/>
          <w:szCs w:val="21"/>
        </w:rPr>
      </w:pPr>
      <w:bookmarkStart w:id="0" w:name="_GoBack"/>
      <w:r w:rsidRPr="00DA072D">
        <w:rPr>
          <w:rFonts w:ascii="Arial" w:hAnsi="Arial" w:cs="Arial"/>
          <w:sz w:val="21"/>
          <w:szCs w:val="21"/>
        </w:rPr>
        <w:t>The d</w:t>
      </w:r>
      <w:r w:rsidRPr="00546B27">
        <w:rPr>
          <w:rFonts w:ascii="Arial" w:hAnsi="Arial" w:cs="Arial"/>
          <w:sz w:val="21"/>
          <w:szCs w:val="21"/>
        </w:rPr>
        <w:t xml:space="preserve">ependency of rural communities to fossil fuel is reduced, </w:t>
      </w:r>
      <w:r w:rsidR="00AF0BCE">
        <w:rPr>
          <w:rFonts w:ascii="Arial" w:hAnsi="Arial" w:cs="Arial"/>
          <w:sz w:val="21"/>
          <w:szCs w:val="21"/>
        </w:rPr>
        <w:t>increasing</w:t>
      </w:r>
      <w:r w:rsidRPr="00546B27">
        <w:rPr>
          <w:rFonts w:ascii="Arial" w:hAnsi="Arial" w:cs="Arial"/>
          <w:sz w:val="21"/>
          <w:szCs w:val="21"/>
        </w:rPr>
        <w:t xml:space="preserve"> energy security, empower</w:t>
      </w:r>
      <w:r>
        <w:rPr>
          <w:rFonts w:ascii="Arial" w:hAnsi="Arial" w:cs="Arial"/>
          <w:sz w:val="21"/>
          <w:szCs w:val="21"/>
        </w:rPr>
        <w:t>ing</w:t>
      </w:r>
      <w:r w:rsidRPr="00546B27">
        <w:rPr>
          <w:rFonts w:ascii="Arial" w:hAnsi="Arial" w:cs="Arial"/>
          <w:sz w:val="21"/>
          <w:szCs w:val="21"/>
        </w:rPr>
        <w:t xml:space="preserve"> communities, enhancing rural livelihoods and promoting economic activities </w:t>
      </w:r>
    </w:p>
    <w:bookmarkEnd w:id="0"/>
    <w:p w:rsidR="00BF68E0" w:rsidRPr="00546B27" w:rsidRDefault="00BF68E0" w:rsidP="00BF68E0">
      <w:pPr>
        <w:pStyle w:val="ListParagraph"/>
        <w:numPr>
          <w:ilvl w:val="0"/>
          <w:numId w:val="5"/>
        </w:numPr>
        <w:spacing w:after="240" w:line="360" w:lineRule="auto"/>
        <w:jc w:val="both"/>
        <w:rPr>
          <w:rFonts w:ascii="Arial" w:hAnsi="Arial" w:cs="Arial"/>
          <w:sz w:val="21"/>
          <w:szCs w:val="21"/>
        </w:rPr>
      </w:pPr>
      <w:r w:rsidRPr="00546B27">
        <w:rPr>
          <w:rFonts w:ascii="Arial" w:hAnsi="Arial" w:cs="Arial"/>
          <w:sz w:val="21"/>
          <w:szCs w:val="21"/>
        </w:rPr>
        <w:t>Reduce the financial burden caused by import of petroleum products.</w:t>
      </w:r>
    </w:p>
    <w:p w:rsidR="005869EA" w:rsidRDefault="005869EA" w:rsidP="005869EA">
      <w:pPr>
        <w:spacing w:line="360" w:lineRule="auto"/>
        <w:rPr>
          <w:b/>
        </w:rPr>
      </w:pPr>
    </w:p>
    <w:p w:rsidR="005869EA" w:rsidRPr="005F5517" w:rsidRDefault="008E4C43" w:rsidP="005869EA">
      <w:pPr>
        <w:spacing w:line="360" w:lineRule="auto"/>
        <w:rPr>
          <w:b/>
        </w:rPr>
      </w:pPr>
      <w:r>
        <w:rPr>
          <w:b/>
          <w:noProof/>
        </w:rPr>
        <mc:AlternateContent>
          <mc:Choice Requires="wps">
            <w:drawing>
              <wp:anchor distT="4294967292" distB="4294967292" distL="114300" distR="114300" simplePos="0" relativeHeight="251662848" behindDoc="0" locked="0" layoutInCell="1" allowOverlap="1">
                <wp:simplePos x="0" y="0"/>
                <wp:positionH relativeFrom="column">
                  <wp:posOffset>20955</wp:posOffset>
                </wp:positionH>
                <wp:positionV relativeFrom="paragraph">
                  <wp:posOffset>198754</wp:posOffset>
                </wp:positionV>
                <wp:extent cx="5933440" cy="0"/>
                <wp:effectExtent l="0" t="0" r="1016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65pt;margin-top:15.65pt;width:467.2pt;height:0;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wC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aRI&#10;Dyt63nsdK6PsMcxnMK6AsEptbeiQHtWredH0u0NKVx1RLY/RbycDyVnISN6lhIszUGU3fNYMYggU&#10;iMM6NrYPkDAGdIw7Od12wo8eUfg4W0yneQ6ro1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"/>
            </w:pict>
          </mc:Fallback>
        </mc:AlternateContent>
      </w:r>
      <w:r w:rsidR="005869EA">
        <w:rPr>
          <w:b/>
        </w:rPr>
        <w:t xml:space="preserve">DATE AND SIGNATURE </w:t>
      </w:r>
    </w:p>
    <w:p w:rsidR="005869EA" w:rsidRPr="00B64E89" w:rsidRDefault="008E4C43" w:rsidP="005869EA">
      <w:pPr>
        <w:spacing w:line="360" w:lineRule="auto"/>
        <w:rPr>
          <w:i/>
        </w:rPr>
      </w:pPr>
      <w:r>
        <w:rPr>
          <w:i/>
          <w:noProof/>
        </w:rPr>
        <mc:AlternateContent>
          <mc:Choice Requires="wps">
            <w:drawing>
              <wp:anchor distT="0" distB="0" distL="114300" distR="114300" simplePos="0" relativeHeight="251663872" behindDoc="0" locked="0" layoutInCell="1" allowOverlap="1">
                <wp:simplePos x="0" y="0"/>
                <wp:positionH relativeFrom="column">
                  <wp:posOffset>20955</wp:posOffset>
                </wp:positionH>
                <wp:positionV relativeFrom="paragraph">
                  <wp:posOffset>93980</wp:posOffset>
                </wp:positionV>
                <wp:extent cx="5933440" cy="776605"/>
                <wp:effectExtent l="0" t="0" r="10160" b="2349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776605"/>
                        </a:xfrm>
                        <a:prstGeom prst="rect">
                          <a:avLst/>
                        </a:prstGeom>
                        <a:solidFill>
                          <a:srgbClr val="FFFFFF"/>
                        </a:solidFill>
                        <a:ln w="9525">
                          <a:solidFill>
                            <a:srgbClr val="000000"/>
                          </a:solidFill>
                          <a:miter lim="800000"/>
                          <a:headEnd/>
                          <a:tailEnd/>
                        </a:ln>
                      </wps:spPr>
                      <wps:txbx>
                        <w:txbxContent>
                          <w:p w:rsidR="00E32DDB" w:rsidRDefault="00E32DDB"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rsidR="00E32DDB" w:rsidRPr="00CA4E77" w:rsidRDefault="00E32DDB" w:rsidP="005869EA">
                            <w:pPr>
                              <w:spacing w:line="480" w:lineRule="auto"/>
                              <w:rPr>
                                <w:i/>
                              </w:rPr>
                            </w:pPr>
                            <w:r>
                              <w:rPr>
                                <w:i/>
                              </w:rPr>
                              <w:t>Institution:</w:t>
                            </w:r>
                            <w:r>
                              <w:rPr>
                                <w:i/>
                              </w:rPr>
                              <w:tab/>
                            </w:r>
                            <w:r>
                              <w:rPr>
                                <w:i/>
                              </w:rPr>
                              <w:tab/>
                            </w:r>
                            <w:r>
                              <w:rPr>
                                <w:i/>
                              </w:rPr>
                              <w:tab/>
                            </w:r>
                            <w:r>
                              <w:rPr>
                                <w:i/>
                              </w:rPr>
                              <w:tab/>
                            </w:r>
                            <w:r>
                              <w:rPr>
                                <w:i/>
                              </w:rPr>
                              <w:tab/>
                              <w:t>Date:</w:t>
                            </w:r>
                          </w:p>
                          <w:p w:rsidR="00E32DDB" w:rsidRPr="00CA4E77" w:rsidRDefault="00E32DDB" w:rsidP="005869EA">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65pt;margin-top:7.4pt;width:467.2pt;height:6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">
                <v:textbox>
                  <w:txbxContent>
                    <w:p w:rsidR="00E32DDB" w:rsidRDefault="00E32DDB"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rsidR="00E32DDB" w:rsidRPr="00CA4E77" w:rsidRDefault="00E32DDB" w:rsidP="005869EA">
                      <w:pPr>
                        <w:spacing w:line="480" w:lineRule="auto"/>
                        <w:rPr>
                          <w:i/>
                        </w:rPr>
                      </w:pPr>
                      <w:r>
                        <w:rPr>
                          <w:i/>
                        </w:rPr>
                        <w:t>Institution:</w:t>
                      </w:r>
                      <w:r>
                        <w:rPr>
                          <w:i/>
                        </w:rPr>
                        <w:tab/>
                      </w:r>
                      <w:r>
                        <w:rPr>
                          <w:i/>
                        </w:rPr>
                        <w:tab/>
                      </w:r>
                      <w:r>
                        <w:rPr>
                          <w:i/>
                        </w:rPr>
                        <w:tab/>
                      </w:r>
                      <w:r>
                        <w:rPr>
                          <w:i/>
                        </w:rPr>
                        <w:tab/>
                      </w:r>
                      <w:r>
                        <w:rPr>
                          <w:i/>
                        </w:rPr>
                        <w:tab/>
                        <w:t>Date:</w:t>
                      </w:r>
                    </w:p>
                    <w:p w:rsidR="00E32DDB" w:rsidRPr="00CA4E77" w:rsidRDefault="00E32DDB" w:rsidP="005869EA">
                      <w:pPr>
                        <w:rPr>
                          <w:i/>
                        </w:rPr>
                      </w:pPr>
                    </w:p>
                  </w:txbxContent>
                </v:textbox>
              </v:shape>
            </w:pict>
          </mc:Fallback>
        </mc:AlternateContent>
      </w:r>
    </w:p>
    <w:p w:rsidR="005869EA" w:rsidRPr="009C2235" w:rsidRDefault="005869EA" w:rsidP="005869EA">
      <w:pPr>
        <w:spacing w:line="360" w:lineRule="auto"/>
        <w:rPr>
          <w:b/>
        </w:rPr>
      </w:pPr>
    </w:p>
    <w:p w:rsidR="005869EA" w:rsidRDefault="005869EA" w:rsidP="005869EA">
      <w:pPr>
        <w:spacing w:line="360" w:lineRule="auto"/>
        <w:rPr>
          <w:i/>
        </w:rPr>
      </w:pPr>
      <w:r>
        <w:rPr>
          <w:i/>
        </w:rPr>
        <w:tab/>
      </w:r>
    </w:p>
    <w:p w:rsidR="005869EA" w:rsidRPr="00CA4E77" w:rsidRDefault="005869EA" w:rsidP="005869EA">
      <w:pPr>
        <w:spacing w:line="360" w:lineRule="auto"/>
        <w:rPr>
          <w:rFonts w:ascii="Times New Roman Bold" w:hAnsi="Times New Roman Bold"/>
          <w:b/>
          <w:i/>
          <w:caps/>
        </w:rPr>
      </w:pPr>
    </w:p>
    <w:p w:rsidR="005869EA" w:rsidRDefault="005869EA" w:rsidP="005869EA">
      <w:pPr>
        <w:spacing w:line="360" w:lineRule="auto"/>
        <w:rPr>
          <w:rFonts w:ascii="Times New Roman Bold" w:hAnsi="Times New Roman Bold"/>
          <w:b/>
          <w:caps/>
        </w:rPr>
      </w:pPr>
    </w:p>
    <w:p w:rsidR="005869EA" w:rsidRPr="00CA4E77" w:rsidRDefault="005869EA" w:rsidP="005869EA">
      <w:pPr>
        <w:spacing w:line="360" w:lineRule="auto"/>
        <w:rPr>
          <w:rFonts w:ascii="Times New Roman Bold" w:hAnsi="Times New Roman Bold"/>
          <w:b/>
          <w:caps/>
        </w:rPr>
      </w:pPr>
      <w:r>
        <w:rPr>
          <w:rFonts w:ascii="Times New Roman Bold" w:hAnsi="Times New Roman Bold"/>
          <w:b/>
          <w:caps/>
        </w:rPr>
        <w:t>**Please attach</w:t>
      </w:r>
      <w:r w:rsidRPr="00CA4E77">
        <w:rPr>
          <w:rFonts w:ascii="Times New Roman Bold" w:hAnsi="Times New Roman Bold"/>
          <w:b/>
          <w:caps/>
        </w:rPr>
        <w:t xml:space="preserve"> any relevant background documents</w:t>
      </w:r>
    </w:p>
    <w:p w:rsidR="005869EA" w:rsidRPr="00C043DA" w:rsidRDefault="005869EA" w:rsidP="005869EA">
      <w:pPr>
        <w:pStyle w:val="Default"/>
        <w:ind w:left="720"/>
        <w:outlineLvl w:val="0"/>
        <w:rPr>
          <w:rFonts w:ascii="Arial" w:hAnsi="Arial" w:cs="Arial"/>
          <w:b/>
          <w:sz w:val="22"/>
          <w:szCs w:val="22"/>
        </w:rPr>
      </w:pPr>
    </w:p>
    <w:p w:rsidR="00380A1F" w:rsidRDefault="00380A1F"/>
    <w:sectPr w:rsidR="00380A1F" w:rsidSect="00455054">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59"/>
    <w:family w:val="auto"/>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0BBB"/>
    <w:multiLevelType w:val="hybridMultilevel"/>
    <w:tmpl w:val="61D0B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574BFE"/>
    <w:multiLevelType w:val="hybridMultilevel"/>
    <w:tmpl w:val="280CBF00"/>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4B4733"/>
    <w:multiLevelType w:val="hybridMultilevel"/>
    <w:tmpl w:val="7B222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C6106D"/>
    <w:multiLevelType w:val="hybridMultilevel"/>
    <w:tmpl w:val="93D2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7F38D5"/>
    <w:multiLevelType w:val="hybridMultilevel"/>
    <w:tmpl w:val="EB440D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08052D1"/>
    <w:multiLevelType w:val="hybridMultilevel"/>
    <w:tmpl w:val="99D865DA"/>
    <w:lvl w:ilvl="0" w:tplc="E0E42F44">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2177E8"/>
    <w:multiLevelType w:val="hybridMultilevel"/>
    <w:tmpl w:val="A51830EE"/>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EA"/>
    <w:rsid w:val="000B3966"/>
    <w:rsid w:val="000D4429"/>
    <w:rsid w:val="001D782C"/>
    <w:rsid w:val="001F40D2"/>
    <w:rsid w:val="002D4C85"/>
    <w:rsid w:val="00313873"/>
    <w:rsid w:val="00340A5A"/>
    <w:rsid w:val="00350B8B"/>
    <w:rsid w:val="00380A1F"/>
    <w:rsid w:val="003913BD"/>
    <w:rsid w:val="004217C2"/>
    <w:rsid w:val="004547CD"/>
    <w:rsid w:val="00455054"/>
    <w:rsid w:val="0046010F"/>
    <w:rsid w:val="00493BD8"/>
    <w:rsid w:val="005869EA"/>
    <w:rsid w:val="00593EF0"/>
    <w:rsid w:val="0059709C"/>
    <w:rsid w:val="00601F84"/>
    <w:rsid w:val="00612B25"/>
    <w:rsid w:val="00692A4C"/>
    <w:rsid w:val="007921AF"/>
    <w:rsid w:val="007A3124"/>
    <w:rsid w:val="008704E2"/>
    <w:rsid w:val="008744A4"/>
    <w:rsid w:val="008E4C43"/>
    <w:rsid w:val="009D1CB0"/>
    <w:rsid w:val="00A56F00"/>
    <w:rsid w:val="00AF0BCE"/>
    <w:rsid w:val="00B029C8"/>
    <w:rsid w:val="00BE7A16"/>
    <w:rsid w:val="00BF68E0"/>
    <w:rsid w:val="00C31BA2"/>
    <w:rsid w:val="00C6608B"/>
    <w:rsid w:val="00C83368"/>
    <w:rsid w:val="00CD5B19"/>
    <w:rsid w:val="00DC1D2C"/>
    <w:rsid w:val="00E32DDB"/>
    <w:rsid w:val="00E53449"/>
    <w:rsid w:val="00F225A2"/>
    <w:rsid w:val="00F465D0"/>
    <w:rsid w:val="00F8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1BA2"/>
    <w:pPr>
      <w:keepNext/>
      <w:keepLines/>
      <w:spacing w:before="120" w:after="120"/>
      <w:ind w:left="720" w:hanging="36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1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F8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53449"/>
    <w:rPr>
      <w:sz w:val="16"/>
      <w:szCs w:val="16"/>
    </w:rPr>
  </w:style>
  <w:style w:type="paragraph" w:styleId="CommentText">
    <w:name w:val="annotation text"/>
    <w:basedOn w:val="Normal"/>
    <w:link w:val="CommentTextChar"/>
    <w:uiPriority w:val="99"/>
    <w:semiHidden/>
    <w:unhideWhenUsed/>
    <w:rsid w:val="00E53449"/>
    <w:rPr>
      <w:sz w:val="20"/>
      <w:szCs w:val="20"/>
    </w:rPr>
  </w:style>
  <w:style w:type="character" w:customStyle="1" w:styleId="CommentTextChar">
    <w:name w:val="Comment Text Char"/>
    <w:basedOn w:val="DefaultParagraphFont"/>
    <w:link w:val="CommentText"/>
    <w:uiPriority w:val="99"/>
    <w:semiHidden/>
    <w:rsid w:val="00E53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449"/>
    <w:rPr>
      <w:b/>
      <w:bCs/>
    </w:rPr>
  </w:style>
  <w:style w:type="character" w:customStyle="1" w:styleId="CommentSubjectChar">
    <w:name w:val="Comment Subject Char"/>
    <w:basedOn w:val="CommentTextChar"/>
    <w:link w:val="CommentSubject"/>
    <w:uiPriority w:val="99"/>
    <w:semiHidden/>
    <w:rsid w:val="00E5344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31BA2"/>
    <w:rPr>
      <w:rFonts w:ascii="Times New Roman" w:eastAsiaTheme="majorEastAsia" w:hAnsi="Times New Roman"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1BA2"/>
    <w:pPr>
      <w:keepNext/>
      <w:keepLines/>
      <w:spacing w:before="120" w:after="120"/>
      <w:ind w:left="720" w:hanging="36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1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F8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53449"/>
    <w:rPr>
      <w:sz w:val="16"/>
      <w:szCs w:val="16"/>
    </w:rPr>
  </w:style>
  <w:style w:type="paragraph" w:styleId="CommentText">
    <w:name w:val="annotation text"/>
    <w:basedOn w:val="Normal"/>
    <w:link w:val="CommentTextChar"/>
    <w:uiPriority w:val="99"/>
    <w:semiHidden/>
    <w:unhideWhenUsed/>
    <w:rsid w:val="00E53449"/>
    <w:rPr>
      <w:sz w:val="20"/>
      <w:szCs w:val="20"/>
    </w:rPr>
  </w:style>
  <w:style w:type="character" w:customStyle="1" w:styleId="CommentTextChar">
    <w:name w:val="Comment Text Char"/>
    <w:basedOn w:val="DefaultParagraphFont"/>
    <w:link w:val="CommentText"/>
    <w:uiPriority w:val="99"/>
    <w:semiHidden/>
    <w:rsid w:val="00E53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449"/>
    <w:rPr>
      <w:b/>
      <w:bCs/>
    </w:rPr>
  </w:style>
  <w:style w:type="character" w:customStyle="1" w:styleId="CommentSubjectChar">
    <w:name w:val="Comment Subject Char"/>
    <w:basedOn w:val="CommentTextChar"/>
    <w:link w:val="CommentSubject"/>
    <w:uiPriority w:val="99"/>
    <w:semiHidden/>
    <w:rsid w:val="00E5344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31BA2"/>
    <w:rPr>
      <w:rFonts w:ascii="Times New Roman" w:eastAsiaTheme="majorEastAsia" w:hAnsi="Times New Roman"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DTIE</Company>
  <LinksUpToDate>false</LinksUpToDate>
  <CharactersWithSpaces>21408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UNEP Victor Low</dc:creator>
  <cp:lastModifiedBy>Manfredi Caltagirone</cp:lastModifiedBy>
  <cp:revision>5</cp:revision>
  <dcterms:created xsi:type="dcterms:W3CDTF">2013-12-07T15:38:00Z</dcterms:created>
  <dcterms:modified xsi:type="dcterms:W3CDTF">2013-12-08T18:37:00Z</dcterms:modified>
</cp:coreProperties>
</file>