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B6F3C" w14:textId="77777777" w:rsidR="00E65A32" w:rsidRPr="000D0A5E" w:rsidRDefault="00E65A32" w:rsidP="00E71437">
      <w:pPr>
        <w:spacing w:after="0" w:line="240" w:lineRule="auto"/>
        <w:rPr>
          <w:rFonts w:ascii="Arial" w:hAnsi="Arial" w:cs="Arial"/>
          <w:sz w:val="20"/>
          <w:szCs w:val="20"/>
        </w:rPr>
      </w:pPr>
    </w:p>
    <w:p w14:paraId="471806DF" w14:textId="4F8E473C" w:rsidR="009537DD" w:rsidRPr="00CD07A8" w:rsidRDefault="009B211A" w:rsidP="00E71437">
      <w:pPr>
        <w:spacing w:after="0" w:line="240" w:lineRule="auto"/>
        <w:rPr>
          <w:rFonts w:ascii="Arial" w:hAnsi="Arial" w:cs="Arial"/>
          <w:b/>
          <w:bCs/>
          <w:color w:val="2B509A"/>
          <w:sz w:val="40"/>
          <w:szCs w:val="40"/>
        </w:rPr>
      </w:pPr>
      <w:r w:rsidRPr="00CD07A8">
        <w:rPr>
          <w:rFonts w:ascii="Arial" w:hAnsi="Arial" w:cs="Arial"/>
          <w:b/>
          <w:bCs/>
          <w:color w:val="2B509A"/>
          <w:sz w:val="40"/>
          <w:szCs w:val="40"/>
        </w:rPr>
        <w:t>Application for CCAC Funding</w:t>
      </w:r>
    </w:p>
    <w:p w14:paraId="19F56696" w14:textId="77777777" w:rsidR="006759C5" w:rsidRPr="000D0A5E" w:rsidRDefault="006759C5" w:rsidP="006759C5">
      <w:pPr>
        <w:spacing w:after="0" w:line="240" w:lineRule="auto"/>
        <w:rPr>
          <w:rFonts w:ascii="Arial" w:hAnsi="Arial" w:cs="Arial"/>
          <w:color w:val="2B509A"/>
          <w:sz w:val="20"/>
          <w:szCs w:val="20"/>
        </w:rPr>
      </w:pPr>
    </w:p>
    <w:p w14:paraId="7CA7B0D1" w14:textId="71815C6F" w:rsidR="006759C5" w:rsidRDefault="006759C5" w:rsidP="00B3238C">
      <w:pPr>
        <w:pStyle w:val="Heading4"/>
      </w:pPr>
      <w:bookmarkStart w:id="0" w:name="_Please_see_the"/>
      <w:bookmarkEnd w:id="0"/>
      <w:r w:rsidRPr="000D0A5E">
        <w:t xml:space="preserve">Please </w:t>
      </w:r>
      <w:r w:rsidR="00F07FB4">
        <w:t xml:space="preserve">read </w:t>
      </w:r>
      <w:r w:rsidR="009F6C5B" w:rsidRPr="009F6C5B">
        <w:t xml:space="preserve">the </w:t>
      </w:r>
      <w:r w:rsidRPr="009F6C5B">
        <w:rPr>
          <w:b/>
          <w:bCs/>
          <w:i/>
          <w:iCs w:val="0"/>
        </w:rPr>
        <w:t>Guide for Applicants</w:t>
      </w:r>
      <w:r w:rsidR="00F07FB4" w:rsidRPr="009F6C5B">
        <w:rPr>
          <w:b/>
          <w:bCs/>
          <w:i/>
          <w:iCs w:val="0"/>
        </w:rPr>
        <w:t xml:space="preserve"> at the end of this document</w:t>
      </w:r>
      <w:r w:rsidRPr="000D0A5E">
        <w:t xml:space="preserve"> for information on how to prepare an effective project proposal</w:t>
      </w:r>
      <w:r w:rsidR="004B4971">
        <w:t xml:space="preserve"> and for further instruction</w:t>
      </w:r>
      <w:r w:rsidR="009F6C5B">
        <w:t>s for completing this form</w:t>
      </w:r>
      <w:r w:rsidRPr="000D0A5E">
        <w:t>. Send a soft copy</w:t>
      </w:r>
      <w:r w:rsidR="00753BFC">
        <w:t xml:space="preserve"> of this form</w:t>
      </w:r>
      <w:r w:rsidRPr="000D0A5E">
        <w:t xml:space="preserve"> (.doc</w:t>
      </w:r>
      <w:r w:rsidR="002226EA">
        <w:t>m</w:t>
      </w:r>
      <w:r w:rsidRPr="000D0A5E">
        <w:t xml:space="preserve">) </w:t>
      </w:r>
      <w:r w:rsidR="00346EB0">
        <w:t xml:space="preserve">and hard copy (.pdf), </w:t>
      </w:r>
      <w:r w:rsidR="00257549">
        <w:t>a soft and hard copy of the Project Budget Form, and</w:t>
      </w:r>
      <w:r w:rsidR="00346EB0">
        <w:t xml:space="preserve"> supporting documentation, </w:t>
      </w:r>
      <w:r w:rsidRPr="000D0A5E">
        <w:t xml:space="preserve">to </w:t>
      </w:r>
      <w:hyperlink r:id="rId11" w:history="1">
        <w:r w:rsidR="00346EB0" w:rsidRPr="00397462">
          <w:rPr>
            <w:rStyle w:val="Hyperlink"/>
          </w:rPr>
          <w:t>secretariat@ccacoalition.org</w:t>
        </w:r>
      </w:hyperlink>
      <w:r w:rsidRPr="000D0A5E">
        <w:t xml:space="preserve">. </w:t>
      </w:r>
    </w:p>
    <w:p w14:paraId="603005D9" w14:textId="2D5D4926" w:rsidR="00363989" w:rsidRDefault="00363989" w:rsidP="00841DEB">
      <w:pPr>
        <w:pStyle w:val="NoSpacing"/>
      </w:pP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3600"/>
        <w:gridCol w:w="5233"/>
        <w:gridCol w:w="1633"/>
      </w:tblGrid>
      <w:tr w:rsidR="00616105" w14:paraId="64B382FA" w14:textId="77777777" w:rsidTr="7D60FDF0">
        <w:tc>
          <w:tcPr>
            <w:tcW w:w="10466" w:type="dxa"/>
            <w:gridSpan w:val="3"/>
            <w:tcBorders>
              <w:top w:val="nil"/>
              <w:left w:val="nil"/>
              <w:bottom w:val="nil"/>
              <w:right w:val="nil"/>
            </w:tcBorders>
            <w:shd w:val="clear" w:color="auto" w:fill="auto"/>
            <w:vAlign w:val="center"/>
          </w:tcPr>
          <w:p w14:paraId="1DA1D6A0" w14:textId="5C5BFD5E" w:rsidR="00616105" w:rsidRDefault="00616105" w:rsidP="00A51984">
            <w:pPr>
              <w:pStyle w:val="Heading4"/>
            </w:pPr>
            <w:r>
              <w:rPr>
                <w:rFonts w:cs="Arial"/>
                <w:b/>
                <w:bCs/>
                <w:color w:val="2B509A"/>
                <w:sz w:val="20"/>
                <w:szCs w:val="20"/>
              </w:rPr>
              <w:t xml:space="preserve">A. </w:t>
            </w:r>
            <w:r w:rsidRPr="00B21A99">
              <w:rPr>
                <w:rFonts w:cs="Arial"/>
                <w:b/>
                <w:bCs/>
                <w:color w:val="2B509A"/>
                <w:sz w:val="20"/>
                <w:szCs w:val="20"/>
              </w:rPr>
              <w:t>Summary</w:t>
            </w:r>
            <w:r w:rsidR="00E60790">
              <w:rPr>
                <w:rFonts w:cs="Arial"/>
                <w:b/>
                <w:bCs/>
                <w:color w:val="2B509A"/>
                <w:sz w:val="20"/>
                <w:szCs w:val="20"/>
              </w:rPr>
              <w:br/>
            </w:r>
          </w:p>
        </w:tc>
      </w:tr>
      <w:tr w:rsidR="00781D96" w14:paraId="20B0AC42" w14:textId="77777777" w:rsidTr="7D60FDF0">
        <w:trPr>
          <w:gridAfter w:val="1"/>
          <w:wAfter w:w="1633" w:type="dxa"/>
        </w:trPr>
        <w:tc>
          <w:tcPr>
            <w:tcW w:w="3600" w:type="dxa"/>
            <w:tcBorders>
              <w:top w:val="nil"/>
            </w:tcBorders>
            <w:shd w:val="clear" w:color="auto" w:fill="2B509A"/>
            <w:vAlign w:val="center"/>
          </w:tcPr>
          <w:p w14:paraId="1E05CF6F" w14:textId="0A2A266E" w:rsidR="00C328D6" w:rsidRDefault="00C328D6" w:rsidP="00A51984">
            <w:pPr>
              <w:pStyle w:val="Heading3"/>
            </w:pPr>
            <w:r w:rsidRPr="00A10FA6">
              <w:t xml:space="preserve">CALL FOR PROPOSAL </w:t>
            </w:r>
          </w:p>
        </w:tc>
        <w:tc>
          <w:tcPr>
            <w:tcW w:w="5233" w:type="dxa"/>
            <w:tcBorders>
              <w:top w:val="nil"/>
              <w:right w:val="nil"/>
            </w:tcBorders>
            <w:shd w:val="clear" w:color="auto" w:fill="auto"/>
            <w:vAlign w:val="center"/>
          </w:tcPr>
          <w:p w14:paraId="0E24467C" w14:textId="491E61C4" w:rsidR="00C328D6" w:rsidRDefault="00C328D6" w:rsidP="00A51984">
            <w:pPr>
              <w:pStyle w:val="Heading4"/>
            </w:pPr>
          </w:p>
        </w:tc>
      </w:tr>
      <w:tr w:rsidR="00AC7122" w14:paraId="45D60417" w14:textId="77777777" w:rsidTr="7D60FDF0">
        <w:tc>
          <w:tcPr>
            <w:tcW w:w="10466" w:type="dxa"/>
            <w:gridSpan w:val="3"/>
            <w:shd w:val="clear" w:color="auto" w:fill="CFDAF1"/>
            <w:vAlign w:val="center"/>
          </w:tcPr>
          <w:p w14:paraId="4FDF553E" w14:textId="2D996AA8" w:rsidR="00AC7122" w:rsidRDefault="00AC7122" w:rsidP="00AC7122">
            <w:pPr>
              <w:pStyle w:val="Heading6"/>
            </w:pPr>
            <w:r>
              <w:t>This section is pre-filled.</w:t>
            </w:r>
          </w:p>
        </w:tc>
      </w:tr>
      <w:tr w:rsidR="00765A66" w14:paraId="3FA01F10" w14:textId="77777777" w:rsidTr="7D60FDF0">
        <w:tc>
          <w:tcPr>
            <w:tcW w:w="10466" w:type="dxa"/>
            <w:gridSpan w:val="3"/>
          </w:tcPr>
          <w:p w14:paraId="34CD3612" w14:textId="5D78A573" w:rsidR="00765A66" w:rsidRDefault="00AB2A98" w:rsidP="00C77D38">
            <w:pPr>
              <w:pStyle w:val="Heading5"/>
            </w:pPr>
            <w:r>
              <w:t>[</w:t>
            </w:r>
            <w:r w:rsidR="4D681C24">
              <w:t>PK</w:t>
            </w:r>
            <w:r w:rsidR="002B0142">
              <w:t>-24-</w:t>
            </w:r>
            <w:r w:rsidR="1C10A041">
              <w:t>004</w:t>
            </w:r>
            <w:r>
              <w:t>]</w:t>
            </w:r>
            <w:r w:rsidR="00580128">
              <w:t xml:space="preserve"> </w:t>
            </w:r>
            <w:r w:rsidR="14748C04">
              <w:t>PAKISTAN</w:t>
            </w:r>
            <w:r w:rsidR="2A50A620">
              <w:t xml:space="preserve"> </w:t>
            </w:r>
            <w:r w:rsidR="14748C04">
              <w:t xml:space="preserve">- </w:t>
            </w:r>
            <w:r w:rsidR="5B13BD1E">
              <w:t>Develop a comprehensive strategy for mitigating methane emissions in the organic waste sector</w:t>
            </w:r>
            <w:r>
              <w:br/>
            </w:r>
          </w:p>
        </w:tc>
      </w:tr>
    </w:tbl>
    <w:p w14:paraId="5284911C" w14:textId="09C27063" w:rsidR="00760CB9" w:rsidRDefault="00760CB9" w:rsidP="00841DEB">
      <w:pPr>
        <w:pStyle w:val="NoSpacing"/>
      </w:pP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2697"/>
        <w:gridCol w:w="903"/>
        <w:gridCol w:w="1078"/>
        <w:gridCol w:w="3061"/>
        <w:gridCol w:w="1091"/>
        <w:gridCol w:w="1631"/>
      </w:tblGrid>
      <w:tr w:rsidR="00AC7122" w14:paraId="65218E1F" w14:textId="77777777" w:rsidTr="00781D96">
        <w:trPr>
          <w:gridAfter w:val="1"/>
          <w:wAfter w:w="1631" w:type="dxa"/>
        </w:trPr>
        <w:tc>
          <w:tcPr>
            <w:tcW w:w="3600" w:type="dxa"/>
            <w:gridSpan w:val="2"/>
            <w:shd w:val="clear" w:color="auto" w:fill="2B509A"/>
            <w:vAlign w:val="center"/>
          </w:tcPr>
          <w:p w14:paraId="55C590DB" w14:textId="63E2DDAA" w:rsidR="00455E55" w:rsidRDefault="00455E55" w:rsidP="002C705A">
            <w:pPr>
              <w:pStyle w:val="Heading3"/>
            </w:pPr>
            <w:r>
              <w:t>applicant</w:t>
            </w:r>
            <w:r w:rsidR="00B357DC">
              <w:t>s</w:t>
            </w:r>
            <w:r w:rsidRPr="00A10FA6">
              <w:t xml:space="preserve"> </w:t>
            </w:r>
          </w:p>
        </w:tc>
        <w:tc>
          <w:tcPr>
            <w:tcW w:w="5230" w:type="dxa"/>
            <w:gridSpan w:val="3"/>
            <w:tcBorders>
              <w:top w:val="nil"/>
              <w:right w:val="nil"/>
            </w:tcBorders>
            <w:shd w:val="clear" w:color="auto" w:fill="auto"/>
            <w:vAlign w:val="center"/>
          </w:tcPr>
          <w:p w14:paraId="1752F8DA" w14:textId="2391DAB2" w:rsidR="00455E55" w:rsidRDefault="00455E55" w:rsidP="002C705A">
            <w:pPr>
              <w:pStyle w:val="Heading4"/>
            </w:pPr>
          </w:p>
        </w:tc>
      </w:tr>
      <w:tr w:rsidR="00F15E31" w14:paraId="75981B95" w14:textId="77777777" w:rsidTr="00781D96">
        <w:tc>
          <w:tcPr>
            <w:tcW w:w="10461" w:type="dxa"/>
            <w:gridSpan w:val="6"/>
            <w:shd w:val="clear" w:color="auto" w:fill="CFDAF1"/>
            <w:vAlign w:val="center"/>
          </w:tcPr>
          <w:p w14:paraId="2E07A029" w14:textId="4C7712FB" w:rsidR="00F15E31" w:rsidRPr="008C3857" w:rsidRDefault="00AC7122" w:rsidP="00AC7122">
            <w:pPr>
              <w:pStyle w:val="Heading6"/>
            </w:pPr>
            <w:r w:rsidRPr="00AC7122">
              <w:t>List</w:t>
            </w:r>
            <w:r>
              <w:t xml:space="preserve"> </w:t>
            </w:r>
            <w:r w:rsidR="00D50C3B">
              <w:t>only</w:t>
            </w:r>
            <w:r w:rsidRPr="00AC7122">
              <w:t xml:space="preserve"> entities </w:t>
            </w:r>
            <w:r w:rsidR="002226EA">
              <w:t xml:space="preserve">that are </w:t>
            </w:r>
            <w:r w:rsidRPr="00AC7122">
              <w:t>applying for CCAC funding.</w:t>
            </w:r>
            <w:r>
              <w:t xml:space="preserve"> Note that</w:t>
            </w:r>
            <w:r w:rsidR="002226EA">
              <w:t xml:space="preserve"> </w:t>
            </w:r>
            <w:r w:rsidR="004057B8">
              <w:t>this c</w:t>
            </w:r>
            <w:r w:rsidR="002226EA">
              <w:t xml:space="preserve">all for proposals </w:t>
            </w:r>
            <w:r w:rsidR="004057B8">
              <w:t>is</w:t>
            </w:r>
            <w:r w:rsidR="002226EA">
              <w:t xml:space="preserve"> </w:t>
            </w:r>
            <w:r w:rsidR="008C3857" w:rsidRPr="008C3857">
              <w:t>only</w:t>
            </w:r>
            <w:r w:rsidR="002226EA">
              <w:t xml:space="preserve"> open to non-profit </w:t>
            </w:r>
            <w:r w:rsidR="008C3857" w:rsidRPr="008C3857">
              <w:t>NGOs and IGOs.</w:t>
            </w:r>
            <w:r w:rsidR="00971741">
              <w:t xml:space="preserve"> Private sector entities </w:t>
            </w:r>
            <w:r w:rsidR="00512AC6">
              <w:t xml:space="preserve">and governments cannot apply to this call. </w:t>
            </w:r>
            <w:r w:rsidR="008C3857" w:rsidRPr="008C3857">
              <w:t>A</w:t>
            </w:r>
            <w:r w:rsidR="00D71DAE" w:rsidRPr="008C3857">
              <w:t xml:space="preserve">ll entities </w:t>
            </w:r>
            <w:r w:rsidR="008C3857" w:rsidRPr="008C3857">
              <w:t>applying</w:t>
            </w:r>
            <w:r w:rsidR="00ED4081">
              <w:t xml:space="preserve"> </w:t>
            </w:r>
            <w:r w:rsidR="00F810E9">
              <w:t>for</w:t>
            </w:r>
            <w:r w:rsidR="008C3857" w:rsidRPr="008C3857">
              <w:t xml:space="preserve"> CCAC funding must prove their no</w:t>
            </w:r>
            <w:r w:rsidR="00822F78">
              <w:t>n</w:t>
            </w:r>
            <w:r w:rsidR="008C3857" w:rsidRPr="008C3857">
              <w:t>-profit statu</w:t>
            </w:r>
            <w:r w:rsidR="00F07FB4">
              <w:t>s (see guidance at the end of this document for further instruction)</w:t>
            </w:r>
            <w:r w:rsidR="008C3857" w:rsidRPr="008C3857">
              <w:t>.</w:t>
            </w:r>
            <w:r w:rsidR="00ED4081">
              <w:t xml:space="preserve"> For-profit entities may only contribute to projects through co-funding or in-kind contributions.</w:t>
            </w:r>
          </w:p>
        </w:tc>
      </w:tr>
      <w:tr w:rsidR="00346EB0" w14:paraId="2C232DB3" w14:textId="77777777" w:rsidTr="00781D96">
        <w:tc>
          <w:tcPr>
            <w:tcW w:w="2697" w:type="dxa"/>
            <w:shd w:val="clear" w:color="auto" w:fill="CFDAF1"/>
          </w:tcPr>
          <w:p w14:paraId="26AF015F" w14:textId="3B83B31D" w:rsidR="00346EB0" w:rsidRPr="00C930C8" w:rsidRDefault="00346EB0" w:rsidP="00C930C8">
            <w:pPr>
              <w:pStyle w:val="Heading4"/>
            </w:pPr>
            <w:r w:rsidRPr="00C930C8">
              <w:t>Name of entity</w:t>
            </w:r>
          </w:p>
        </w:tc>
        <w:tc>
          <w:tcPr>
            <w:tcW w:w="1981" w:type="dxa"/>
            <w:gridSpan w:val="2"/>
            <w:shd w:val="clear" w:color="auto" w:fill="CFDAF1"/>
          </w:tcPr>
          <w:p w14:paraId="4786CDE9" w14:textId="77777777" w:rsidR="00346EB0" w:rsidRPr="00C930C8" w:rsidRDefault="00346EB0" w:rsidP="00C930C8">
            <w:pPr>
              <w:pStyle w:val="Heading4"/>
            </w:pPr>
            <w:r w:rsidRPr="00C930C8">
              <w:t>Type of entity</w:t>
            </w:r>
          </w:p>
        </w:tc>
        <w:tc>
          <w:tcPr>
            <w:tcW w:w="3061" w:type="dxa"/>
            <w:shd w:val="clear" w:color="auto" w:fill="CFDAF1"/>
          </w:tcPr>
          <w:p w14:paraId="22D45A1A" w14:textId="445AFFE0" w:rsidR="00346EB0" w:rsidRPr="00C930C8" w:rsidRDefault="00127FF4" w:rsidP="00C930C8">
            <w:pPr>
              <w:pStyle w:val="Heading4"/>
            </w:pPr>
            <w:r>
              <w:t>Website</w:t>
            </w:r>
          </w:p>
        </w:tc>
        <w:tc>
          <w:tcPr>
            <w:tcW w:w="2722" w:type="dxa"/>
            <w:gridSpan w:val="2"/>
            <w:shd w:val="clear" w:color="auto" w:fill="CFDAF1"/>
          </w:tcPr>
          <w:p w14:paraId="53562DAD" w14:textId="00F8451B" w:rsidR="00346EB0" w:rsidRPr="00C930C8" w:rsidRDefault="003E1293" w:rsidP="00C930C8">
            <w:pPr>
              <w:pStyle w:val="Heading4"/>
            </w:pPr>
            <w:r>
              <w:t>Document providing p</w:t>
            </w:r>
            <w:r w:rsidR="00346EB0" w:rsidRPr="00C930C8">
              <w:t>roof of</w:t>
            </w:r>
            <w:r w:rsidR="00346EB0">
              <w:t xml:space="preserve"> no</w:t>
            </w:r>
            <w:r w:rsidR="00822F78">
              <w:t>n</w:t>
            </w:r>
            <w:r w:rsidR="00346EB0">
              <w:t>-profit</w:t>
            </w:r>
            <w:r w:rsidR="00346EB0" w:rsidRPr="00C930C8">
              <w:t xml:space="preserve"> status</w:t>
            </w:r>
          </w:p>
        </w:tc>
      </w:tr>
      <w:tr w:rsidR="00127FF4" w14:paraId="5DFEA8C7" w14:textId="77777777" w:rsidTr="00781D96">
        <w:tc>
          <w:tcPr>
            <w:tcW w:w="2697" w:type="dxa"/>
          </w:tcPr>
          <w:p w14:paraId="5E5BA9A0" w14:textId="104A7DB5" w:rsidR="00127FF4" w:rsidRDefault="00127FF4" w:rsidP="00127FF4">
            <w:pPr>
              <w:pStyle w:val="Heading5"/>
            </w:pPr>
            <w:r>
              <w:fldChar w:fldCharType="begin">
                <w:ffData>
                  <w:name w:val="Text1"/>
                  <w:enabled/>
                  <w:calcOnExit w:val="0"/>
                  <w:textInput>
                    <w:maxLength w:val="200"/>
                  </w:textInput>
                </w:ffData>
              </w:fldChar>
            </w:r>
            <w:bookmarkStart w:id="1" w:name="Text1"/>
            <w:r>
              <w:instrText xml:space="preserve"> FORMTEXT </w:instrText>
            </w:r>
            <w:r>
              <w:fldChar w:fldCharType="separate"/>
            </w:r>
            <w:r w:rsidR="00744586">
              <w:rPr>
                <w:noProof/>
              </w:rPr>
              <w:t>Global Green Growth Institute (GGGI)</w:t>
            </w:r>
            <w:r>
              <w:fldChar w:fldCharType="end"/>
            </w:r>
            <w:bookmarkEnd w:id="1"/>
          </w:p>
        </w:tc>
        <w:tc>
          <w:tcPr>
            <w:tcW w:w="1981" w:type="dxa"/>
            <w:gridSpan w:val="2"/>
          </w:tcPr>
          <w:p w14:paraId="17598868" w14:textId="3D6020A5" w:rsidR="00127FF4" w:rsidRDefault="00127FF4" w:rsidP="00127FF4">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IGO</w:t>
            </w:r>
            <w:r>
              <w:fldChar w:fldCharType="end"/>
            </w:r>
          </w:p>
        </w:tc>
        <w:tc>
          <w:tcPr>
            <w:tcW w:w="3061" w:type="dxa"/>
          </w:tcPr>
          <w:p w14:paraId="7D873C68" w14:textId="792506DC" w:rsidR="00127FF4" w:rsidRDefault="00127FF4" w:rsidP="00127FF4">
            <w:pPr>
              <w:pStyle w:val="Heading5"/>
            </w:pPr>
            <w:r>
              <w:fldChar w:fldCharType="begin">
                <w:ffData>
                  <w:name w:val=""/>
                  <w:enabled/>
                  <w:calcOnExit w:val="0"/>
                  <w:textInput>
                    <w:maxLength w:val="400"/>
                  </w:textInput>
                </w:ffData>
              </w:fldChar>
            </w:r>
            <w:r>
              <w:instrText xml:space="preserve"> FORMTEXT </w:instrText>
            </w:r>
            <w:r>
              <w:fldChar w:fldCharType="separate"/>
            </w:r>
            <w:r w:rsidR="00744586">
              <w:rPr>
                <w:noProof/>
              </w:rPr>
              <w:t>gggi.org</w:t>
            </w:r>
            <w:r>
              <w:fldChar w:fldCharType="end"/>
            </w:r>
          </w:p>
        </w:tc>
        <w:tc>
          <w:tcPr>
            <w:tcW w:w="2722" w:type="dxa"/>
            <w:gridSpan w:val="2"/>
          </w:tcPr>
          <w:p w14:paraId="48256774" w14:textId="13C08725" w:rsidR="00127FF4" w:rsidRDefault="00127FF4" w:rsidP="00127FF4">
            <w:pPr>
              <w:pStyle w:val="Heading5"/>
            </w:pPr>
            <w:r>
              <w:fldChar w:fldCharType="begin">
                <w:ffData>
                  <w:name w:val=""/>
                  <w:enabled/>
                  <w:calcOnExit w:val="0"/>
                  <w:textInput>
                    <w:maxLength w:val="400"/>
                  </w:textInput>
                </w:ffData>
              </w:fldChar>
            </w:r>
            <w:r>
              <w:instrText xml:space="preserve"> FORMTEXT </w:instrText>
            </w:r>
            <w:r>
              <w:fldChar w:fldCharType="separate"/>
            </w:r>
            <w:r w:rsidR="00744586">
              <w:rPr>
                <w:noProof/>
              </w:rPr>
              <w:t>Provided</w:t>
            </w:r>
            <w:r>
              <w:fldChar w:fldCharType="end"/>
            </w:r>
          </w:p>
        </w:tc>
      </w:tr>
      <w:tr w:rsidR="00127FF4" w14:paraId="5F538B26" w14:textId="77777777" w:rsidTr="00781D96">
        <w:tc>
          <w:tcPr>
            <w:tcW w:w="2697" w:type="dxa"/>
          </w:tcPr>
          <w:p w14:paraId="565DCF78" w14:textId="354D062B" w:rsidR="00127FF4" w:rsidRDefault="00127FF4" w:rsidP="00127FF4">
            <w:pPr>
              <w:pStyle w:val="Heading5"/>
            </w:pPr>
            <w:r>
              <w:fldChar w:fldCharType="begin">
                <w:ffData>
                  <w:name w:val="Text1"/>
                  <w:enabled/>
                  <w:calcOnExit w:val="0"/>
                  <w:textInput>
                    <w:maxLength w:val="2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1" w:type="dxa"/>
            <w:gridSpan w:val="2"/>
          </w:tcPr>
          <w:p w14:paraId="21CFC6EF" w14:textId="77777777" w:rsidR="00127FF4" w:rsidRDefault="00127FF4" w:rsidP="00127FF4">
            <w:pPr>
              <w:pStyle w:val="Heading5"/>
            </w:pPr>
            <w:r>
              <w:fldChar w:fldCharType="begin">
                <w:ffData>
                  <w:name w:val="Text1"/>
                  <w:enabled/>
                  <w:calcOnExit w:val="0"/>
                  <w:textInput>
                    <w:maxLength w:val="2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1" w:type="dxa"/>
          </w:tcPr>
          <w:p w14:paraId="67ED2521" w14:textId="69D2EBE5" w:rsidR="00127FF4" w:rsidRDefault="00127FF4" w:rsidP="00127FF4">
            <w:pPr>
              <w:pStyle w:val="Heading5"/>
            </w:pPr>
            <w:r>
              <w:fldChar w:fldCharType="begin">
                <w:ffData>
                  <w:name w:val=""/>
                  <w:enabled/>
                  <w:calcOnExit w:val="0"/>
                  <w:textInput>
                    <w:maxLength w:val="4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2" w:type="dxa"/>
            <w:gridSpan w:val="2"/>
          </w:tcPr>
          <w:p w14:paraId="0FB64A78" w14:textId="617986DC" w:rsidR="00127FF4" w:rsidRDefault="00127FF4" w:rsidP="00127FF4">
            <w:pPr>
              <w:pStyle w:val="Heading5"/>
            </w:pPr>
            <w:r>
              <w:fldChar w:fldCharType="begin">
                <w:ffData>
                  <w:name w:val=""/>
                  <w:enabled/>
                  <w:calcOnExit w:val="0"/>
                  <w:textInput>
                    <w:maxLength w:val="4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27FF4" w14:paraId="667C603A" w14:textId="77777777" w:rsidTr="00781D96">
        <w:tc>
          <w:tcPr>
            <w:tcW w:w="2697" w:type="dxa"/>
          </w:tcPr>
          <w:p w14:paraId="4F8ADE7C" w14:textId="5443EA4C" w:rsidR="00127FF4" w:rsidRDefault="00127FF4" w:rsidP="00127FF4">
            <w:pPr>
              <w:pStyle w:val="Heading5"/>
            </w:pPr>
            <w:r>
              <w:fldChar w:fldCharType="begin">
                <w:ffData>
                  <w:name w:val="Text1"/>
                  <w:enabled/>
                  <w:calcOnExit w:val="0"/>
                  <w:textInput>
                    <w:maxLength w:val="2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1" w:type="dxa"/>
            <w:gridSpan w:val="2"/>
          </w:tcPr>
          <w:p w14:paraId="7305AED4" w14:textId="77777777" w:rsidR="00127FF4" w:rsidRDefault="00127FF4" w:rsidP="00127FF4">
            <w:pPr>
              <w:pStyle w:val="Heading5"/>
            </w:pPr>
            <w:r>
              <w:fldChar w:fldCharType="begin">
                <w:ffData>
                  <w:name w:val="Text1"/>
                  <w:enabled/>
                  <w:calcOnExit w:val="0"/>
                  <w:textInput>
                    <w:maxLength w:val="2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1" w:type="dxa"/>
          </w:tcPr>
          <w:p w14:paraId="1D8610B1" w14:textId="5BB0A59A" w:rsidR="00127FF4" w:rsidRDefault="00127FF4" w:rsidP="00127FF4">
            <w:pPr>
              <w:pStyle w:val="Heading5"/>
            </w:pPr>
            <w:r>
              <w:fldChar w:fldCharType="begin">
                <w:ffData>
                  <w:name w:val=""/>
                  <w:enabled/>
                  <w:calcOnExit w:val="0"/>
                  <w:textInput>
                    <w:maxLength w:val="4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2" w:type="dxa"/>
            <w:gridSpan w:val="2"/>
          </w:tcPr>
          <w:p w14:paraId="3B3B2161" w14:textId="79D7C13E" w:rsidR="00127FF4" w:rsidRDefault="00127FF4" w:rsidP="00127FF4">
            <w:pPr>
              <w:pStyle w:val="Heading5"/>
            </w:pPr>
            <w:r>
              <w:fldChar w:fldCharType="begin">
                <w:ffData>
                  <w:name w:val=""/>
                  <w:enabled/>
                  <w:calcOnExit w:val="0"/>
                  <w:textInput>
                    <w:maxLength w:val="4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5E35E3" w14:textId="2DACB7DF" w:rsidR="00464106" w:rsidRDefault="00464106" w:rsidP="00760CB9">
      <w:pPr>
        <w:spacing w:after="0" w:line="240" w:lineRule="auto"/>
        <w:rPr>
          <w:rFonts w:ascii="Arial" w:hAnsi="Arial" w:cs="Arial"/>
          <w:sz w:val="20"/>
          <w:szCs w:val="20"/>
        </w:rPr>
      </w:pP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1615"/>
        <w:gridCol w:w="1621"/>
        <w:gridCol w:w="364"/>
        <w:gridCol w:w="1437"/>
        <w:gridCol w:w="2161"/>
        <w:gridCol w:w="1633"/>
        <w:gridCol w:w="1630"/>
      </w:tblGrid>
      <w:tr w:rsidR="00346EB0" w14:paraId="353B91DC" w14:textId="77777777" w:rsidTr="00781D96">
        <w:trPr>
          <w:gridAfter w:val="1"/>
          <w:wAfter w:w="1630" w:type="dxa"/>
        </w:trPr>
        <w:tc>
          <w:tcPr>
            <w:tcW w:w="3600" w:type="dxa"/>
            <w:gridSpan w:val="3"/>
            <w:shd w:val="clear" w:color="auto" w:fill="2B509A"/>
            <w:vAlign w:val="center"/>
          </w:tcPr>
          <w:p w14:paraId="7379F510" w14:textId="0907F972" w:rsidR="00346EB0" w:rsidRDefault="00346EB0" w:rsidP="002C705A">
            <w:pPr>
              <w:pStyle w:val="Heading3"/>
            </w:pPr>
            <w:r>
              <w:t>Contacts</w:t>
            </w:r>
            <w:r w:rsidRPr="00A10FA6">
              <w:t xml:space="preserve"> </w:t>
            </w:r>
          </w:p>
        </w:tc>
        <w:tc>
          <w:tcPr>
            <w:tcW w:w="5231" w:type="dxa"/>
            <w:gridSpan w:val="3"/>
            <w:tcBorders>
              <w:top w:val="nil"/>
              <w:right w:val="nil"/>
            </w:tcBorders>
            <w:shd w:val="clear" w:color="auto" w:fill="auto"/>
            <w:vAlign w:val="center"/>
          </w:tcPr>
          <w:p w14:paraId="28BB51BD" w14:textId="3ABB4531" w:rsidR="00346EB0" w:rsidRDefault="00346EB0" w:rsidP="002C705A">
            <w:pPr>
              <w:pStyle w:val="Heading4"/>
            </w:pPr>
          </w:p>
        </w:tc>
      </w:tr>
      <w:tr w:rsidR="00346EB0" w:rsidRPr="008C3857" w14:paraId="38656187" w14:textId="77777777" w:rsidTr="00781D96">
        <w:tc>
          <w:tcPr>
            <w:tcW w:w="10461" w:type="dxa"/>
            <w:gridSpan w:val="7"/>
            <w:shd w:val="clear" w:color="auto" w:fill="CFDAF1"/>
            <w:vAlign w:val="center"/>
          </w:tcPr>
          <w:p w14:paraId="4957625D" w14:textId="47C35009" w:rsidR="00346EB0" w:rsidRPr="008C3857" w:rsidRDefault="00AC7122" w:rsidP="002C705A">
            <w:pPr>
              <w:pStyle w:val="Heading6"/>
            </w:pPr>
            <w:r w:rsidRPr="00AC7122">
              <w:t>Provide at least one contact for each entity listed above.</w:t>
            </w:r>
            <w:r>
              <w:t xml:space="preserve"> </w:t>
            </w:r>
            <w:r w:rsidR="00127FF4">
              <w:t>The contacts listed here will be copied in all future communications about this proposal.</w:t>
            </w:r>
          </w:p>
        </w:tc>
      </w:tr>
      <w:tr w:rsidR="00346EB0" w:rsidRPr="00C930C8" w14:paraId="009875FF" w14:textId="77777777" w:rsidTr="00781D96">
        <w:tc>
          <w:tcPr>
            <w:tcW w:w="1615" w:type="dxa"/>
            <w:shd w:val="clear" w:color="auto" w:fill="CFDAF1"/>
          </w:tcPr>
          <w:p w14:paraId="245B466C" w14:textId="1F0A12BD" w:rsidR="00346EB0" w:rsidRPr="00C930C8" w:rsidRDefault="00346EB0" w:rsidP="002C705A">
            <w:pPr>
              <w:pStyle w:val="Heading4"/>
            </w:pPr>
            <w:r>
              <w:t>First name</w:t>
            </w:r>
          </w:p>
        </w:tc>
        <w:tc>
          <w:tcPr>
            <w:tcW w:w="1621" w:type="dxa"/>
            <w:shd w:val="clear" w:color="auto" w:fill="CFDAF1"/>
          </w:tcPr>
          <w:p w14:paraId="5CA9508F" w14:textId="1E80779D" w:rsidR="00346EB0" w:rsidRPr="00C930C8" w:rsidRDefault="00346EB0" w:rsidP="002C705A">
            <w:pPr>
              <w:pStyle w:val="Heading4"/>
            </w:pPr>
            <w:r>
              <w:t>Last name</w:t>
            </w:r>
          </w:p>
        </w:tc>
        <w:tc>
          <w:tcPr>
            <w:tcW w:w="1801" w:type="dxa"/>
            <w:gridSpan w:val="2"/>
            <w:shd w:val="clear" w:color="auto" w:fill="CFDAF1"/>
          </w:tcPr>
          <w:p w14:paraId="5D477D11" w14:textId="55EDFEFA" w:rsidR="00346EB0" w:rsidRPr="00C930C8" w:rsidRDefault="00346EB0" w:rsidP="002C705A">
            <w:pPr>
              <w:pStyle w:val="Heading4"/>
            </w:pPr>
            <w:r>
              <w:t>Job title</w:t>
            </w:r>
          </w:p>
        </w:tc>
        <w:tc>
          <w:tcPr>
            <w:tcW w:w="2161" w:type="dxa"/>
            <w:shd w:val="clear" w:color="auto" w:fill="CFDAF1"/>
          </w:tcPr>
          <w:p w14:paraId="327E0527" w14:textId="6BDD0341" w:rsidR="00346EB0" w:rsidRPr="00C930C8" w:rsidRDefault="00346EB0" w:rsidP="002C705A">
            <w:pPr>
              <w:pStyle w:val="Heading4"/>
            </w:pPr>
            <w:r>
              <w:t>Entity</w:t>
            </w:r>
          </w:p>
        </w:tc>
        <w:tc>
          <w:tcPr>
            <w:tcW w:w="3263" w:type="dxa"/>
            <w:gridSpan w:val="2"/>
            <w:shd w:val="clear" w:color="auto" w:fill="CFDAF1"/>
          </w:tcPr>
          <w:p w14:paraId="6684680C" w14:textId="5F4E228F" w:rsidR="00346EB0" w:rsidRPr="00C930C8" w:rsidRDefault="00346EB0" w:rsidP="002C705A">
            <w:pPr>
              <w:pStyle w:val="Heading4"/>
            </w:pPr>
            <w:r>
              <w:t>Email address</w:t>
            </w:r>
          </w:p>
        </w:tc>
      </w:tr>
      <w:tr w:rsidR="00346EB0" w14:paraId="4C11D5AA" w14:textId="77777777" w:rsidTr="00781D96">
        <w:tc>
          <w:tcPr>
            <w:tcW w:w="1615" w:type="dxa"/>
          </w:tcPr>
          <w:p w14:paraId="73F35EBF" w14:textId="089E1A36" w:rsidR="00346EB0" w:rsidRDefault="00346EB0" w:rsidP="00346EB0">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Jaack</w:t>
            </w:r>
            <w:r>
              <w:fldChar w:fldCharType="end"/>
            </w:r>
          </w:p>
        </w:tc>
        <w:tc>
          <w:tcPr>
            <w:tcW w:w="1621" w:type="dxa"/>
          </w:tcPr>
          <w:p w14:paraId="5A86BE8C" w14:textId="4249F6BF" w:rsidR="00346EB0" w:rsidRDefault="00346EB0" w:rsidP="00346EB0">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Bathe</w:t>
            </w:r>
            <w:r>
              <w:fldChar w:fldCharType="end"/>
            </w:r>
          </w:p>
        </w:tc>
        <w:tc>
          <w:tcPr>
            <w:tcW w:w="1801" w:type="dxa"/>
            <w:gridSpan w:val="2"/>
          </w:tcPr>
          <w:p w14:paraId="6EA25DDE" w14:textId="79870322" w:rsidR="00346EB0" w:rsidRDefault="00346EB0" w:rsidP="00346EB0">
            <w:pPr>
              <w:pStyle w:val="Heading5"/>
            </w:pPr>
            <w:r>
              <w:fldChar w:fldCharType="begin">
                <w:ffData>
                  <w:name w:val=""/>
                  <w:enabled/>
                  <w:calcOnExit w:val="0"/>
                  <w:textInput>
                    <w:maxLength w:val="400"/>
                  </w:textInput>
                </w:ffData>
              </w:fldChar>
            </w:r>
            <w:r>
              <w:instrText xml:space="preserve"> FORMTEXT </w:instrText>
            </w:r>
            <w:r>
              <w:fldChar w:fldCharType="separate"/>
            </w:r>
            <w:r w:rsidR="00744586">
              <w:t>Asia Program Development &amp; Portfolio Management Officer</w:t>
            </w:r>
            <w:r>
              <w:fldChar w:fldCharType="end"/>
            </w:r>
          </w:p>
        </w:tc>
        <w:tc>
          <w:tcPr>
            <w:tcW w:w="2161" w:type="dxa"/>
          </w:tcPr>
          <w:p w14:paraId="29939334" w14:textId="7282A117" w:rsidR="00346EB0" w:rsidRDefault="00346EB0" w:rsidP="00346EB0">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Pr>
                <w:noProof/>
              </w:rPr>
              <w:t>GGGI</w:t>
            </w:r>
            <w:r w:rsidRPr="00E34BBD">
              <w:fldChar w:fldCharType="end"/>
            </w:r>
          </w:p>
        </w:tc>
        <w:tc>
          <w:tcPr>
            <w:tcW w:w="3263" w:type="dxa"/>
            <w:gridSpan w:val="2"/>
          </w:tcPr>
          <w:p w14:paraId="7E48DB4B" w14:textId="72B89C50" w:rsidR="00346EB0" w:rsidRDefault="00346EB0" w:rsidP="00346EB0">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Pr>
                <w:noProof/>
              </w:rPr>
              <w:t>jack.bathe@gggi.org</w:t>
            </w:r>
            <w:r w:rsidRPr="00E34BBD">
              <w:fldChar w:fldCharType="end"/>
            </w:r>
          </w:p>
        </w:tc>
      </w:tr>
      <w:tr w:rsidR="00346EB0" w14:paraId="29DE9874" w14:textId="77777777" w:rsidTr="00781D96">
        <w:tc>
          <w:tcPr>
            <w:tcW w:w="1615" w:type="dxa"/>
          </w:tcPr>
          <w:p w14:paraId="633EB9B1" w14:textId="4FBCE3B2" w:rsidR="00346EB0" w:rsidRDefault="00346EB0" w:rsidP="00346EB0">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Joelle</w:t>
            </w:r>
            <w:r>
              <w:fldChar w:fldCharType="end"/>
            </w:r>
          </w:p>
        </w:tc>
        <w:tc>
          <w:tcPr>
            <w:tcW w:w="1621" w:type="dxa"/>
          </w:tcPr>
          <w:p w14:paraId="78669A75" w14:textId="098BD051" w:rsidR="00346EB0" w:rsidRDefault="00346EB0" w:rsidP="00346EB0">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sidRPr="00744586">
              <w:rPr>
                <w:noProof/>
              </w:rPr>
              <w:t>Onimus-Pfortner</w:t>
            </w:r>
            <w:r>
              <w:fldChar w:fldCharType="end"/>
            </w:r>
          </w:p>
        </w:tc>
        <w:tc>
          <w:tcPr>
            <w:tcW w:w="1801" w:type="dxa"/>
            <w:gridSpan w:val="2"/>
          </w:tcPr>
          <w:p w14:paraId="50DCAEB4" w14:textId="2646AE16" w:rsidR="00346EB0" w:rsidRDefault="00346EB0" w:rsidP="00346EB0">
            <w:pPr>
              <w:pStyle w:val="Heading5"/>
            </w:pPr>
            <w:r>
              <w:fldChar w:fldCharType="begin">
                <w:ffData>
                  <w:name w:val=""/>
                  <w:enabled/>
                  <w:calcOnExit w:val="0"/>
                  <w:textInput>
                    <w:maxLength w:val="400"/>
                  </w:textInput>
                </w:ffData>
              </w:fldChar>
            </w:r>
            <w:r>
              <w:instrText xml:space="preserve"> FORMTEXT </w:instrText>
            </w:r>
            <w:r>
              <w:fldChar w:fldCharType="separate"/>
            </w:r>
            <w:r w:rsidR="00744586">
              <w:rPr>
                <w:noProof/>
              </w:rPr>
              <w:t>Senior Partnerships Officer</w:t>
            </w:r>
            <w:r>
              <w:fldChar w:fldCharType="end"/>
            </w:r>
          </w:p>
        </w:tc>
        <w:tc>
          <w:tcPr>
            <w:tcW w:w="2161" w:type="dxa"/>
          </w:tcPr>
          <w:p w14:paraId="31001796" w14:textId="011C7989" w:rsidR="00346EB0" w:rsidRDefault="00346EB0" w:rsidP="00346EB0">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Pr>
                <w:noProof/>
              </w:rPr>
              <w:t>GGGI</w:t>
            </w:r>
            <w:r w:rsidRPr="00E34BBD">
              <w:fldChar w:fldCharType="end"/>
            </w:r>
          </w:p>
        </w:tc>
        <w:tc>
          <w:tcPr>
            <w:tcW w:w="3263" w:type="dxa"/>
            <w:gridSpan w:val="2"/>
          </w:tcPr>
          <w:p w14:paraId="13406E92" w14:textId="1676835B" w:rsidR="00346EB0" w:rsidRDefault="00346EB0" w:rsidP="00346EB0">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sidRPr="00744586">
              <w:rPr>
                <w:noProof/>
              </w:rPr>
              <w:t>joelle.pfortner@gggi.org</w:t>
            </w:r>
            <w:r w:rsidRPr="00E34BBD">
              <w:fldChar w:fldCharType="end"/>
            </w:r>
          </w:p>
        </w:tc>
      </w:tr>
      <w:tr w:rsidR="00346EB0" w14:paraId="1C1AFB19" w14:textId="77777777" w:rsidTr="00781D96">
        <w:tc>
          <w:tcPr>
            <w:tcW w:w="1615" w:type="dxa"/>
          </w:tcPr>
          <w:p w14:paraId="5B8B6392" w14:textId="254E8F31" w:rsidR="00346EB0" w:rsidRDefault="00346EB0" w:rsidP="00346EB0">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Jason</w:t>
            </w:r>
            <w:r>
              <w:fldChar w:fldCharType="end"/>
            </w:r>
          </w:p>
        </w:tc>
        <w:tc>
          <w:tcPr>
            <w:tcW w:w="1621" w:type="dxa"/>
          </w:tcPr>
          <w:p w14:paraId="0D77B22E" w14:textId="3F65DD3C" w:rsidR="00346EB0" w:rsidRDefault="00346EB0" w:rsidP="00346EB0">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Lee</w:t>
            </w:r>
            <w:r>
              <w:fldChar w:fldCharType="end"/>
            </w:r>
          </w:p>
        </w:tc>
        <w:tc>
          <w:tcPr>
            <w:tcW w:w="1801" w:type="dxa"/>
            <w:gridSpan w:val="2"/>
          </w:tcPr>
          <w:p w14:paraId="0610DAB1" w14:textId="55F6E96E" w:rsidR="00346EB0" w:rsidRDefault="00346EB0" w:rsidP="00346EB0">
            <w:pPr>
              <w:pStyle w:val="Heading5"/>
            </w:pPr>
            <w:r>
              <w:fldChar w:fldCharType="begin">
                <w:ffData>
                  <w:name w:val=""/>
                  <w:enabled/>
                  <w:calcOnExit w:val="0"/>
                  <w:textInput>
                    <w:maxLength w:val="400"/>
                  </w:textInput>
                </w:ffData>
              </w:fldChar>
            </w:r>
            <w:r>
              <w:instrText xml:space="preserve"> FORMTEXT </w:instrText>
            </w:r>
            <w:r>
              <w:fldChar w:fldCharType="separate"/>
            </w:r>
            <w:r w:rsidR="00744586">
              <w:rPr>
                <w:noProof/>
              </w:rPr>
              <w:t>Asia Deputy Regional Director</w:t>
            </w:r>
            <w:r>
              <w:fldChar w:fldCharType="end"/>
            </w:r>
          </w:p>
        </w:tc>
        <w:tc>
          <w:tcPr>
            <w:tcW w:w="2161" w:type="dxa"/>
          </w:tcPr>
          <w:p w14:paraId="498D7672" w14:textId="3AF70AB3" w:rsidR="00346EB0" w:rsidRDefault="00346EB0" w:rsidP="00346EB0">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Pr>
                <w:noProof/>
              </w:rPr>
              <w:t>GGGI</w:t>
            </w:r>
            <w:r w:rsidRPr="00E34BBD">
              <w:fldChar w:fldCharType="end"/>
            </w:r>
          </w:p>
        </w:tc>
        <w:tc>
          <w:tcPr>
            <w:tcW w:w="3263" w:type="dxa"/>
            <w:gridSpan w:val="2"/>
          </w:tcPr>
          <w:p w14:paraId="43FB55E5" w14:textId="7AF24526" w:rsidR="00346EB0" w:rsidRDefault="00346EB0" w:rsidP="00346EB0">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sidRPr="00744586">
              <w:rPr>
                <w:noProof/>
              </w:rPr>
              <w:t>jason.lee@gggi.org</w:t>
            </w:r>
            <w:r w:rsidRPr="00E34BBD">
              <w:fldChar w:fldCharType="end"/>
            </w:r>
          </w:p>
        </w:tc>
      </w:tr>
      <w:tr w:rsidR="005A7AAD" w14:paraId="03740796" w14:textId="77777777" w:rsidTr="00781D96">
        <w:tc>
          <w:tcPr>
            <w:tcW w:w="1615" w:type="dxa"/>
          </w:tcPr>
          <w:p w14:paraId="68034EEB" w14:textId="58DA0437" w:rsidR="005A7AAD" w:rsidRDefault="005A7AAD" w:rsidP="005A7AAD">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Ankit</w:t>
            </w:r>
            <w:r>
              <w:fldChar w:fldCharType="end"/>
            </w:r>
          </w:p>
        </w:tc>
        <w:tc>
          <w:tcPr>
            <w:tcW w:w="1621" w:type="dxa"/>
          </w:tcPr>
          <w:p w14:paraId="61F76F4D" w14:textId="1F6DE706" w:rsidR="005A7AAD" w:rsidRDefault="005A7AAD" w:rsidP="005A7AAD">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Bhatt</w:t>
            </w:r>
            <w:r>
              <w:fldChar w:fldCharType="end"/>
            </w:r>
          </w:p>
        </w:tc>
        <w:tc>
          <w:tcPr>
            <w:tcW w:w="1801" w:type="dxa"/>
            <w:gridSpan w:val="2"/>
          </w:tcPr>
          <w:p w14:paraId="6C75C652" w14:textId="46598154" w:rsidR="005A7AAD" w:rsidRDefault="005A7AAD" w:rsidP="005A7AAD">
            <w:pPr>
              <w:pStyle w:val="Heading5"/>
            </w:pPr>
            <w:r>
              <w:fldChar w:fldCharType="begin">
                <w:ffData>
                  <w:name w:val=""/>
                  <w:enabled/>
                  <w:calcOnExit w:val="0"/>
                  <w:textInput>
                    <w:maxLength w:val="400"/>
                  </w:textInput>
                </w:ffData>
              </w:fldChar>
            </w:r>
            <w:r>
              <w:instrText xml:space="preserve"> FORMTEXT </w:instrText>
            </w:r>
            <w:r>
              <w:fldChar w:fldCharType="separate"/>
            </w:r>
            <w:r w:rsidR="00744586">
              <w:rPr>
                <w:noProof/>
              </w:rPr>
              <w:t>Asia Waste Management Program Lead</w:t>
            </w:r>
            <w:r>
              <w:fldChar w:fldCharType="end"/>
            </w:r>
          </w:p>
        </w:tc>
        <w:tc>
          <w:tcPr>
            <w:tcW w:w="2161" w:type="dxa"/>
          </w:tcPr>
          <w:p w14:paraId="7D462076" w14:textId="1B46C131" w:rsidR="005A7AAD" w:rsidRPr="00E34BBD" w:rsidRDefault="005A7AAD" w:rsidP="005A7AAD">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Pr>
                <w:noProof/>
              </w:rPr>
              <w:t>GGGI</w:t>
            </w:r>
            <w:r w:rsidRPr="00E34BBD">
              <w:fldChar w:fldCharType="end"/>
            </w:r>
          </w:p>
        </w:tc>
        <w:tc>
          <w:tcPr>
            <w:tcW w:w="3263" w:type="dxa"/>
            <w:gridSpan w:val="2"/>
          </w:tcPr>
          <w:p w14:paraId="065845A2" w14:textId="6A7E4006" w:rsidR="005A7AAD" w:rsidRPr="00E34BBD" w:rsidRDefault="005A7AAD" w:rsidP="005A7AAD">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Pr>
                <w:noProof/>
              </w:rPr>
              <w:t>ankit.bhatt@gggi.org</w:t>
            </w:r>
            <w:r w:rsidRPr="00E34BBD">
              <w:fldChar w:fldCharType="end"/>
            </w:r>
          </w:p>
        </w:tc>
      </w:tr>
      <w:tr w:rsidR="005A7AAD" w14:paraId="108410B5" w14:textId="77777777" w:rsidTr="00781D96">
        <w:tc>
          <w:tcPr>
            <w:tcW w:w="1615" w:type="dxa"/>
          </w:tcPr>
          <w:p w14:paraId="13F2DBBB" w14:textId="1359B1B0" w:rsidR="005A7AAD" w:rsidRDefault="005A7AAD" w:rsidP="005A7AAD">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Dukwoo</w:t>
            </w:r>
            <w:r>
              <w:fldChar w:fldCharType="end"/>
            </w:r>
          </w:p>
        </w:tc>
        <w:tc>
          <w:tcPr>
            <w:tcW w:w="1621" w:type="dxa"/>
          </w:tcPr>
          <w:p w14:paraId="66E44124" w14:textId="717F95B4" w:rsidR="005A7AAD" w:rsidRDefault="005A7AAD" w:rsidP="005A7AAD">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Jun</w:t>
            </w:r>
            <w:r>
              <w:fldChar w:fldCharType="end"/>
            </w:r>
          </w:p>
        </w:tc>
        <w:tc>
          <w:tcPr>
            <w:tcW w:w="1801" w:type="dxa"/>
            <w:gridSpan w:val="2"/>
          </w:tcPr>
          <w:p w14:paraId="5DA3E25C" w14:textId="742B8BE8" w:rsidR="005A7AAD" w:rsidRDefault="005A7AAD" w:rsidP="005A7AAD">
            <w:pPr>
              <w:pStyle w:val="Heading5"/>
            </w:pPr>
            <w:r>
              <w:fldChar w:fldCharType="begin">
                <w:ffData>
                  <w:name w:val=""/>
                  <w:enabled/>
                  <w:calcOnExit w:val="0"/>
                  <w:textInput>
                    <w:maxLength w:val="400"/>
                  </w:textInput>
                </w:ffData>
              </w:fldChar>
            </w:r>
            <w:r>
              <w:instrText xml:space="preserve"> FORMTEXT </w:instrText>
            </w:r>
            <w:r>
              <w:fldChar w:fldCharType="separate"/>
            </w:r>
            <w:r w:rsidR="00744586">
              <w:rPr>
                <w:noProof/>
              </w:rPr>
              <w:t>Circular Economy Community of Practice Lead</w:t>
            </w:r>
            <w:r>
              <w:fldChar w:fldCharType="end"/>
            </w:r>
          </w:p>
        </w:tc>
        <w:tc>
          <w:tcPr>
            <w:tcW w:w="2161" w:type="dxa"/>
          </w:tcPr>
          <w:p w14:paraId="732FCCEB" w14:textId="4D07C288" w:rsidR="005A7AAD" w:rsidRPr="00E34BBD" w:rsidRDefault="005A7AAD" w:rsidP="005A7AAD">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Pr>
                <w:noProof/>
              </w:rPr>
              <w:t>GGGI</w:t>
            </w:r>
            <w:r w:rsidRPr="00E34BBD">
              <w:fldChar w:fldCharType="end"/>
            </w:r>
          </w:p>
        </w:tc>
        <w:tc>
          <w:tcPr>
            <w:tcW w:w="3263" w:type="dxa"/>
            <w:gridSpan w:val="2"/>
          </w:tcPr>
          <w:p w14:paraId="0BD549FC" w14:textId="2B23B682" w:rsidR="005A7AAD" w:rsidRPr="00E34BBD" w:rsidRDefault="005A7AAD" w:rsidP="005A7AAD">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Pr>
                <w:noProof/>
              </w:rPr>
              <w:t>dukwoo.jun@gggi.org</w:t>
            </w:r>
            <w:r w:rsidRPr="00E34BBD">
              <w:fldChar w:fldCharType="end"/>
            </w:r>
          </w:p>
        </w:tc>
      </w:tr>
      <w:tr w:rsidR="005A7AAD" w14:paraId="4848AB2B" w14:textId="77777777" w:rsidTr="00781D96">
        <w:tc>
          <w:tcPr>
            <w:tcW w:w="1615" w:type="dxa"/>
          </w:tcPr>
          <w:p w14:paraId="6EF8AF9C" w14:textId="2713A6DF" w:rsidR="005A7AAD" w:rsidRDefault="005A7AAD" w:rsidP="005A7AAD">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Charlotte</w:t>
            </w:r>
            <w:r>
              <w:fldChar w:fldCharType="end"/>
            </w:r>
          </w:p>
        </w:tc>
        <w:tc>
          <w:tcPr>
            <w:tcW w:w="1621" w:type="dxa"/>
          </w:tcPr>
          <w:p w14:paraId="5575E27D" w14:textId="186F525E" w:rsidR="005A7AAD" w:rsidRDefault="005A7AAD" w:rsidP="005A7AAD">
            <w:pPr>
              <w:pStyle w:val="Heading5"/>
            </w:pPr>
            <w:r>
              <w:fldChar w:fldCharType="begin">
                <w:ffData>
                  <w:name w:val="Text1"/>
                  <w:enabled/>
                  <w:calcOnExit w:val="0"/>
                  <w:textInput>
                    <w:maxLength w:val="200"/>
                  </w:textInput>
                </w:ffData>
              </w:fldChar>
            </w:r>
            <w:r>
              <w:instrText xml:space="preserve"> FORMTEXT </w:instrText>
            </w:r>
            <w:r>
              <w:fldChar w:fldCharType="separate"/>
            </w:r>
            <w:r w:rsidR="00744586">
              <w:rPr>
                <w:noProof/>
              </w:rPr>
              <w:t>Turk</w:t>
            </w:r>
            <w:r>
              <w:fldChar w:fldCharType="end"/>
            </w:r>
          </w:p>
        </w:tc>
        <w:tc>
          <w:tcPr>
            <w:tcW w:w="1801" w:type="dxa"/>
            <w:gridSpan w:val="2"/>
          </w:tcPr>
          <w:p w14:paraId="267EC821" w14:textId="444F8A7B" w:rsidR="005A7AAD" w:rsidRDefault="005A7AAD" w:rsidP="005A7AAD">
            <w:pPr>
              <w:pStyle w:val="Heading5"/>
            </w:pPr>
            <w:r>
              <w:fldChar w:fldCharType="begin">
                <w:ffData>
                  <w:name w:val=""/>
                  <w:enabled/>
                  <w:calcOnExit w:val="0"/>
                  <w:textInput>
                    <w:maxLength w:val="400"/>
                  </w:textInput>
                </w:ffData>
              </w:fldChar>
            </w:r>
            <w:r>
              <w:instrText xml:space="preserve"> FORMTEXT </w:instrText>
            </w:r>
            <w:r>
              <w:fldChar w:fldCharType="separate"/>
            </w:r>
            <w:r w:rsidR="00744586">
              <w:rPr>
                <w:noProof/>
              </w:rPr>
              <w:t>Asia Regional Investment Lead</w:t>
            </w:r>
            <w:r>
              <w:fldChar w:fldCharType="end"/>
            </w:r>
          </w:p>
        </w:tc>
        <w:tc>
          <w:tcPr>
            <w:tcW w:w="2161" w:type="dxa"/>
          </w:tcPr>
          <w:p w14:paraId="68D050FC" w14:textId="3074CDE4" w:rsidR="005A7AAD" w:rsidRPr="00E34BBD" w:rsidRDefault="005A7AAD" w:rsidP="005A7AAD">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rPr>
                <w:noProof/>
              </w:rPr>
              <w:t>GGGI</w:t>
            </w:r>
            <w:r w:rsidRPr="00E34BBD">
              <w:fldChar w:fldCharType="end"/>
            </w:r>
          </w:p>
        </w:tc>
        <w:tc>
          <w:tcPr>
            <w:tcW w:w="3263" w:type="dxa"/>
            <w:gridSpan w:val="2"/>
          </w:tcPr>
          <w:p w14:paraId="1ABFB9D4" w14:textId="1F50CAB5" w:rsidR="005A7AAD" w:rsidRPr="00E34BBD" w:rsidRDefault="005A7AAD" w:rsidP="005A7AAD">
            <w:pPr>
              <w:pStyle w:val="Heading5"/>
            </w:pPr>
            <w:r w:rsidRPr="00E34BBD">
              <w:fldChar w:fldCharType="begin">
                <w:ffData>
                  <w:name w:val=""/>
                  <w:enabled/>
                  <w:calcOnExit w:val="0"/>
                  <w:textInput>
                    <w:maxLength w:val="400"/>
                  </w:textInput>
                </w:ffData>
              </w:fldChar>
            </w:r>
            <w:r w:rsidRPr="00E34BBD">
              <w:instrText xml:space="preserve"> FORMTEXT </w:instrText>
            </w:r>
            <w:r w:rsidRPr="00E34BBD">
              <w:fldChar w:fldCharType="separate"/>
            </w:r>
            <w:r w:rsidR="00744586">
              <w:t>charlotte.turk@gggi.org</w:t>
            </w:r>
            <w:r w:rsidRPr="00E34BBD">
              <w:fldChar w:fldCharType="end"/>
            </w:r>
          </w:p>
        </w:tc>
      </w:tr>
    </w:tbl>
    <w:p w14:paraId="6419B284" w14:textId="77777777" w:rsidR="00346EB0" w:rsidRDefault="00346EB0" w:rsidP="00760CB9">
      <w:pPr>
        <w:spacing w:after="0" w:line="240" w:lineRule="auto"/>
        <w:rPr>
          <w:rFonts w:ascii="Arial" w:hAnsi="Arial" w:cs="Arial"/>
          <w:sz w:val="20"/>
          <w:szCs w:val="20"/>
        </w:rPr>
      </w:pP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2337"/>
        <w:gridCol w:w="1263"/>
        <w:gridCol w:w="718"/>
        <w:gridCol w:w="1620"/>
        <w:gridCol w:w="2892"/>
        <w:gridCol w:w="1631"/>
      </w:tblGrid>
      <w:tr w:rsidR="002044F7" w14:paraId="117DAD9F" w14:textId="77777777" w:rsidTr="00781D96">
        <w:trPr>
          <w:gridAfter w:val="1"/>
          <w:wAfter w:w="1631" w:type="dxa"/>
        </w:trPr>
        <w:tc>
          <w:tcPr>
            <w:tcW w:w="3600" w:type="dxa"/>
            <w:gridSpan w:val="2"/>
            <w:shd w:val="clear" w:color="auto" w:fill="2B509A"/>
            <w:vAlign w:val="center"/>
          </w:tcPr>
          <w:p w14:paraId="2C2329E0" w14:textId="3705E32D" w:rsidR="002044F7" w:rsidRDefault="00D536E9" w:rsidP="002C705A">
            <w:pPr>
              <w:pStyle w:val="Heading3"/>
            </w:pPr>
            <w:r>
              <w:lastRenderedPageBreak/>
              <w:t>Project cost</w:t>
            </w:r>
            <w:r w:rsidR="002044F7" w:rsidRPr="00A10FA6">
              <w:t xml:space="preserve"> </w:t>
            </w:r>
          </w:p>
        </w:tc>
        <w:tc>
          <w:tcPr>
            <w:tcW w:w="5230" w:type="dxa"/>
            <w:gridSpan w:val="3"/>
            <w:tcBorders>
              <w:top w:val="nil"/>
              <w:right w:val="nil"/>
            </w:tcBorders>
            <w:shd w:val="clear" w:color="auto" w:fill="auto"/>
            <w:vAlign w:val="center"/>
          </w:tcPr>
          <w:p w14:paraId="5C0A481F" w14:textId="6881F5A0" w:rsidR="002044F7" w:rsidRDefault="002044F7" w:rsidP="002C705A">
            <w:pPr>
              <w:pStyle w:val="Heading4"/>
            </w:pPr>
          </w:p>
        </w:tc>
      </w:tr>
      <w:tr w:rsidR="00617CD3" w14:paraId="0F4D81DD" w14:textId="77777777" w:rsidTr="00781D96">
        <w:tc>
          <w:tcPr>
            <w:tcW w:w="10461" w:type="dxa"/>
            <w:gridSpan w:val="6"/>
            <w:shd w:val="clear" w:color="auto" w:fill="CFDAF1"/>
            <w:vAlign w:val="center"/>
          </w:tcPr>
          <w:p w14:paraId="082BB1B8" w14:textId="3A6B7577" w:rsidR="00617CD3" w:rsidRDefault="00FB3FD2" w:rsidP="00FB3FD2">
            <w:pPr>
              <w:pStyle w:val="Heading6"/>
            </w:pPr>
            <w:r>
              <w:t>Complete all fields below. If the project has no co-funding, enter “0”.</w:t>
            </w:r>
          </w:p>
        </w:tc>
      </w:tr>
      <w:tr w:rsidR="00FB3FD2" w14:paraId="7E2EEEC6" w14:textId="77777777" w:rsidTr="00781D96">
        <w:tc>
          <w:tcPr>
            <w:tcW w:w="2337" w:type="dxa"/>
            <w:shd w:val="clear" w:color="auto" w:fill="CFDAF1"/>
          </w:tcPr>
          <w:p w14:paraId="16C72E21" w14:textId="3F4FF5E5" w:rsidR="00FB3FD2" w:rsidRDefault="00FB3FD2" w:rsidP="00FB3FD2">
            <w:pPr>
              <w:pStyle w:val="Heading4"/>
            </w:pPr>
            <w:r>
              <w:t>CCAC funding requested:</w:t>
            </w:r>
          </w:p>
        </w:tc>
        <w:tc>
          <w:tcPr>
            <w:tcW w:w="1981" w:type="dxa"/>
            <w:gridSpan w:val="2"/>
          </w:tcPr>
          <w:p w14:paraId="13239463" w14:textId="2D65A1CA" w:rsidR="00FB3FD2" w:rsidRDefault="00FB3FD2" w:rsidP="00FB3FD2">
            <w:pPr>
              <w:pStyle w:val="Heading5"/>
              <w:jc w:val="right"/>
            </w:pPr>
            <w:r>
              <w:t xml:space="preserve">US$ </w:t>
            </w:r>
            <w:r>
              <w:fldChar w:fldCharType="begin">
                <w:ffData>
                  <w:name w:val="Text2"/>
                  <w:enabled/>
                  <w:calcOnExit w:val="0"/>
                  <w:textInput/>
                </w:ffData>
              </w:fldChar>
            </w:r>
            <w:bookmarkStart w:id="2" w:name="Text2"/>
            <w:r>
              <w:instrText xml:space="preserve"> FORMTEXT </w:instrText>
            </w:r>
            <w:r>
              <w:fldChar w:fldCharType="separate"/>
            </w:r>
            <w:r w:rsidR="00744586">
              <w:rPr>
                <w:noProof/>
              </w:rPr>
              <w:t>800,000</w:t>
            </w:r>
            <w:r>
              <w:fldChar w:fldCharType="end"/>
            </w:r>
          </w:p>
        </w:tc>
        <w:tc>
          <w:tcPr>
            <w:tcW w:w="1620" w:type="dxa"/>
            <w:vMerge w:val="restart"/>
            <w:shd w:val="clear" w:color="auto" w:fill="CFDAF1"/>
          </w:tcPr>
          <w:p w14:paraId="48AF237F" w14:textId="463A2920" w:rsidR="00FB3FD2" w:rsidRDefault="00FB3FD2" w:rsidP="00FB3FD2">
            <w:pPr>
              <w:pStyle w:val="Heading4"/>
            </w:pPr>
            <w:r>
              <w:t>Co-</w:t>
            </w:r>
            <w:r w:rsidRPr="00FB3FD2">
              <w:t>funding sources:</w:t>
            </w:r>
          </w:p>
        </w:tc>
        <w:bookmarkEnd w:id="2"/>
        <w:tc>
          <w:tcPr>
            <w:tcW w:w="4523" w:type="dxa"/>
            <w:gridSpan w:val="2"/>
            <w:vMerge w:val="restart"/>
          </w:tcPr>
          <w:p w14:paraId="1D7A76DE" w14:textId="175FA8E2" w:rsidR="00FB3FD2" w:rsidRDefault="00FB3FD2" w:rsidP="002C705A">
            <w:pPr>
              <w:pStyle w:val="Heading5"/>
            </w:pPr>
            <w:r>
              <w:fldChar w:fldCharType="begin">
                <w:ffData>
                  <w:name w:val="Text5"/>
                  <w:enabled/>
                  <w:calcOnExit w:val="0"/>
                  <w:textInput>
                    <w:maxLength w:val="500"/>
                  </w:textInput>
                </w:ffData>
              </w:fldChar>
            </w:r>
            <w:bookmarkStart w:id="3"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FB3FD2" w14:paraId="570A6E1A" w14:textId="77777777" w:rsidTr="00781D96">
        <w:tc>
          <w:tcPr>
            <w:tcW w:w="2337" w:type="dxa"/>
            <w:shd w:val="clear" w:color="auto" w:fill="CFDAF1"/>
          </w:tcPr>
          <w:p w14:paraId="10D1BB2A" w14:textId="799931E9" w:rsidR="00FB3FD2" w:rsidRDefault="00FB3FD2" w:rsidP="00FB3FD2">
            <w:pPr>
              <w:pStyle w:val="Heading4"/>
            </w:pPr>
            <w:r>
              <w:t>Co-funding provided:</w:t>
            </w:r>
          </w:p>
        </w:tc>
        <w:tc>
          <w:tcPr>
            <w:tcW w:w="1981" w:type="dxa"/>
            <w:gridSpan w:val="2"/>
          </w:tcPr>
          <w:p w14:paraId="71DBB655" w14:textId="298C84B4" w:rsidR="00FB3FD2" w:rsidRDefault="00FB3FD2" w:rsidP="00FB3FD2">
            <w:pPr>
              <w:pStyle w:val="Heading5"/>
              <w:jc w:val="right"/>
            </w:pPr>
            <w:r>
              <w:t xml:space="preserve">US$ </w:t>
            </w:r>
            <w:r>
              <w:fldChar w:fldCharType="begin">
                <w:ffData>
                  <w:name w:val="Text3"/>
                  <w:enabled/>
                  <w:calcOnExit w:val="0"/>
                  <w:textInput/>
                </w:ffData>
              </w:fldChar>
            </w:r>
            <w:bookmarkStart w:id="4" w:name="Text3"/>
            <w:r>
              <w:instrText xml:space="preserve"> FORMTEXT </w:instrText>
            </w:r>
            <w:r>
              <w:fldChar w:fldCharType="separate"/>
            </w:r>
            <w:r w:rsidR="00744586">
              <w:rPr>
                <w:noProof/>
              </w:rPr>
              <w:t>0</w:t>
            </w:r>
            <w:r>
              <w:fldChar w:fldCharType="end"/>
            </w:r>
          </w:p>
        </w:tc>
        <w:tc>
          <w:tcPr>
            <w:tcW w:w="1620" w:type="dxa"/>
            <w:vMerge/>
            <w:shd w:val="clear" w:color="auto" w:fill="CFDAF1"/>
          </w:tcPr>
          <w:p w14:paraId="78C0B49F" w14:textId="77777777" w:rsidR="00FB3FD2" w:rsidRDefault="00FB3FD2" w:rsidP="002C705A">
            <w:pPr>
              <w:pStyle w:val="Heading5"/>
            </w:pPr>
          </w:p>
        </w:tc>
        <w:bookmarkEnd w:id="4"/>
        <w:tc>
          <w:tcPr>
            <w:tcW w:w="4523" w:type="dxa"/>
            <w:gridSpan w:val="2"/>
            <w:vMerge/>
          </w:tcPr>
          <w:p w14:paraId="59060569" w14:textId="71AF9A55" w:rsidR="00FB3FD2" w:rsidRDefault="00FB3FD2" w:rsidP="002C705A">
            <w:pPr>
              <w:pStyle w:val="Heading5"/>
            </w:pPr>
          </w:p>
        </w:tc>
      </w:tr>
      <w:tr w:rsidR="00FB3FD2" w14:paraId="6ED93069" w14:textId="77777777" w:rsidTr="00781D96">
        <w:tc>
          <w:tcPr>
            <w:tcW w:w="2337" w:type="dxa"/>
            <w:shd w:val="clear" w:color="auto" w:fill="CFDAF1"/>
          </w:tcPr>
          <w:p w14:paraId="14DBE1CA" w14:textId="37280FCA" w:rsidR="00FB3FD2" w:rsidRDefault="00FB3FD2" w:rsidP="00FB3FD2">
            <w:pPr>
              <w:pStyle w:val="Heading4"/>
            </w:pPr>
            <w:r>
              <w:t>Total:</w:t>
            </w:r>
          </w:p>
        </w:tc>
        <w:tc>
          <w:tcPr>
            <w:tcW w:w="1981" w:type="dxa"/>
            <w:gridSpan w:val="2"/>
          </w:tcPr>
          <w:p w14:paraId="7E739652" w14:textId="04AFD89A" w:rsidR="00FB3FD2" w:rsidRDefault="00FB3FD2" w:rsidP="00FB3FD2">
            <w:pPr>
              <w:pStyle w:val="Heading5"/>
              <w:jc w:val="right"/>
            </w:pPr>
            <w:r>
              <w:t>US$</w:t>
            </w:r>
            <w:r w:rsidRPr="00AC0019">
              <w:t xml:space="preserve"> </w:t>
            </w:r>
            <w:r>
              <w:fldChar w:fldCharType="begin">
                <w:ffData>
                  <w:name w:val="Text4"/>
                  <w:enabled/>
                  <w:calcOnExit w:val="0"/>
                  <w:textInput/>
                </w:ffData>
              </w:fldChar>
            </w:r>
            <w:bookmarkStart w:id="5" w:name="Text4"/>
            <w:r>
              <w:instrText xml:space="preserve"> FORMTEXT </w:instrText>
            </w:r>
            <w:r>
              <w:fldChar w:fldCharType="separate"/>
            </w:r>
            <w:r w:rsidR="00744586">
              <w:rPr>
                <w:noProof/>
              </w:rPr>
              <w:t>800,000</w:t>
            </w:r>
            <w:r>
              <w:fldChar w:fldCharType="end"/>
            </w:r>
          </w:p>
        </w:tc>
        <w:tc>
          <w:tcPr>
            <w:tcW w:w="1620" w:type="dxa"/>
            <w:vMerge/>
            <w:shd w:val="clear" w:color="auto" w:fill="CFDAF1"/>
          </w:tcPr>
          <w:p w14:paraId="19D4D727" w14:textId="77777777" w:rsidR="00FB3FD2" w:rsidRDefault="00FB3FD2" w:rsidP="002C705A">
            <w:pPr>
              <w:pStyle w:val="Heading5"/>
            </w:pPr>
          </w:p>
        </w:tc>
        <w:bookmarkEnd w:id="5"/>
        <w:tc>
          <w:tcPr>
            <w:tcW w:w="4523" w:type="dxa"/>
            <w:gridSpan w:val="2"/>
            <w:vMerge/>
          </w:tcPr>
          <w:p w14:paraId="5271B27C" w14:textId="7513F617" w:rsidR="00FB3FD2" w:rsidRDefault="00FB3FD2" w:rsidP="002C705A">
            <w:pPr>
              <w:pStyle w:val="Heading5"/>
            </w:pPr>
          </w:p>
        </w:tc>
      </w:tr>
    </w:tbl>
    <w:p w14:paraId="2DE3A29A" w14:textId="742287AF" w:rsidR="00C96BC5" w:rsidRPr="00A10FA6" w:rsidRDefault="00C96BC5" w:rsidP="00C96BC5">
      <w:pPr>
        <w:spacing w:after="0" w:line="240" w:lineRule="auto"/>
        <w:rPr>
          <w:rFonts w:ascii="Arial" w:hAnsi="Arial" w:cs="Arial"/>
          <w:sz w:val="20"/>
          <w:szCs w:val="20"/>
        </w:rPr>
      </w:pP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2696"/>
        <w:gridCol w:w="900"/>
        <w:gridCol w:w="1081"/>
        <w:gridCol w:w="2521"/>
        <w:gridCol w:w="3263"/>
      </w:tblGrid>
      <w:tr w:rsidR="00FB3FD2" w14:paraId="7D9A74D8" w14:textId="77777777" w:rsidTr="00781D96">
        <w:tc>
          <w:tcPr>
            <w:tcW w:w="3595" w:type="dxa"/>
            <w:gridSpan w:val="2"/>
            <w:shd w:val="clear" w:color="auto" w:fill="2B509A"/>
            <w:vAlign w:val="center"/>
          </w:tcPr>
          <w:p w14:paraId="13D8BDB5" w14:textId="0BBDFFD7" w:rsidR="00FB3FD2" w:rsidRDefault="00FB3FD2" w:rsidP="002C705A">
            <w:pPr>
              <w:pStyle w:val="Heading3"/>
            </w:pPr>
            <w:r>
              <w:t>Expected duration</w:t>
            </w:r>
            <w:r w:rsidRPr="00A10FA6">
              <w:t xml:space="preserve"> </w:t>
            </w:r>
          </w:p>
        </w:tc>
        <w:tc>
          <w:tcPr>
            <w:tcW w:w="6861" w:type="dxa"/>
            <w:gridSpan w:val="3"/>
            <w:tcBorders>
              <w:top w:val="nil"/>
              <w:right w:val="nil"/>
            </w:tcBorders>
            <w:shd w:val="clear" w:color="auto" w:fill="auto"/>
            <w:vAlign w:val="center"/>
          </w:tcPr>
          <w:p w14:paraId="7CF27C60" w14:textId="340B246E" w:rsidR="00FB3FD2" w:rsidRDefault="00FB3FD2" w:rsidP="002C705A">
            <w:pPr>
              <w:pStyle w:val="Heading4"/>
            </w:pPr>
          </w:p>
        </w:tc>
      </w:tr>
      <w:tr w:rsidR="00FB3FD2" w14:paraId="6731613B" w14:textId="77777777" w:rsidTr="004642B3">
        <w:tc>
          <w:tcPr>
            <w:tcW w:w="10456" w:type="dxa"/>
            <w:gridSpan w:val="5"/>
            <w:shd w:val="clear" w:color="auto" w:fill="CFDAF1"/>
            <w:vAlign w:val="center"/>
          </w:tcPr>
          <w:p w14:paraId="298179FB" w14:textId="00957588" w:rsidR="00FB3FD2" w:rsidRDefault="00346EB0" w:rsidP="002C705A">
            <w:pPr>
              <w:pStyle w:val="Heading6"/>
            </w:pPr>
            <w:r>
              <w:t>Expected start date must be at least 6 months after the closing date of the call for proposals.</w:t>
            </w:r>
          </w:p>
        </w:tc>
      </w:tr>
      <w:tr w:rsidR="00781D96" w14:paraId="584625EC" w14:textId="77777777" w:rsidTr="00346EB0">
        <w:tc>
          <w:tcPr>
            <w:tcW w:w="2695" w:type="dxa"/>
            <w:shd w:val="clear" w:color="auto" w:fill="CFDAF1"/>
          </w:tcPr>
          <w:p w14:paraId="6C6C0679" w14:textId="7D2DB3F9" w:rsidR="00FB3FD2" w:rsidRDefault="00346EB0" w:rsidP="002C705A">
            <w:pPr>
              <w:pStyle w:val="Heading4"/>
            </w:pPr>
            <w:r>
              <w:t>Implementation time</w:t>
            </w:r>
            <w:r w:rsidR="00FB3FD2">
              <w:t>:</w:t>
            </w:r>
          </w:p>
        </w:tc>
        <w:tc>
          <w:tcPr>
            <w:tcW w:w="1980" w:type="dxa"/>
            <w:gridSpan w:val="2"/>
          </w:tcPr>
          <w:p w14:paraId="07413B55" w14:textId="2E8030AA" w:rsidR="00FB3FD2" w:rsidRDefault="00346EB0" w:rsidP="00346EB0">
            <w:pPr>
              <w:pStyle w:val="Heading5"/>
            </w:pPr>
            <w:r>
              <w:fldChar w:fldCharType="begin">
                <w:ffData>
                  <w:name w:val=""/>
                  <w:enabled/>
                  <w:calcOnExit w:val="0"/>
                  <w:textInput>
                    <w:maxLength w:val="5"/>
                  </w:textInput>
                </w:ffData>
              </w:fldChar>
            </w:r>
            <w:r>
              <w:instrText xml:space="preserve"> FORMTEXT </w:instrText>
            </w:r>
            <w:r>
              <w:fldChar w:fldCharType="separate"/>
            </w:r>
            <w:r w:rsidR="00744586">
              <w:t>24</w:t>
            </w:r>
            <w:r>
              <w:fldChar w:fldCharType="end"/>
            </w:r>
            <w:r>
              <w:t xml:space="preserve"> months</w:t>
            </w:r>
          </w:p>
        </w:tc>
        <w:tc>
          <w:tcPr>
            <w:tcW w:w="2520" w:type="dxa"/>
            <w:shd w:val="clear" w:color="auto" w:fill="CFDAF1"/>
          </w:tcPr>
          <w:p w14:paraId="6C8DEA97" w14:textId="5A511DE0" w:rsidR="00FB3FD2" w:rsidRDefault="00346EB0" w:rsidP="002C705A">
            <w:pPr>
              <w:pStyle w:val="Heading4"/>
            </w:pPr>
            <w:r>
              <w:t>Expected start date:</w:t>
            </w:r>
          </w:p>
        </w:tc>
        <w:tc>
          <w:tcPr>
            <w:tcW w:w="3261" w:type="dxa"/>
          </w:tcPr>
          <w:p w14:paraId="1B6DA456" w14:textId="2FF0AA35" w:rsidR="00FB3FD2" w:rsidRDefault="00346EB0" w:rsidP="002C705A">
            <w:pPr>
              <w:pStyle w:val="Heading5"/>
            </w:pPr>
            <w:r>
              <w:fldChar w:fldCharType="begin">
                <w:ffData>
                  <w:name w:val=""/>
                  <w:enabled/>
                  <w:calcOnExit w:val="0"/>
                  <w:textInput>
                    <w:maxLength w:val="12"/>
                  </w:textInput>
                </w:ffData>
              </w:fldChar>
            </w:r>
            <w:r>
              <w:instrText xml:space="preserve"> FORMTEXT </w:instrText>
            </w:r>
            <w:r>
              <w:fldChar w:fldCharType="separate"/>
            </w:r>
            <w:r w:rsidR="00744586">
              <w:rPr>
                <w:noProof/>
              </w:rPr>
              <w:t>01/03/2025</w:t>
            </w:r>
            <w:r>
              <w:fldChar w:fldCharType="end"/>
            </w:r>
            <w:r>
              <w:t xml:space="preserve"> (dd/mm/yyyy)</w:t>
            </w:r>
          </w:p>
        </w:tc>
      </w:tr>
    </w:tbl>
    <w:p w14:paraId="60AAD3A3" w14:textId="61B1A500" w:rsidR="005F4552" w:rsidRDefault="005F4552" w:rsidP="00FB3FD2">
      <w:pPr>
        <w:spacing w:after="0" w:line="240" w:lineRule="auto"/>
        <w:rPr>
          <w:rFonts w:ascii="Arial" w:hAnsi="Arial" w:cs="Arial"/>
          <w:sz w:val="20"/>
          <w:szCs w:val="20"/>
        </w:rPr>
      </w:pPr>
      <w:r>
        <w:rPr>
          <w:rFonts w:ascii="Arial" w:hAnsi="Arial" w:cs="Arial"/>
          <w:sz w:val="20"/>
          <w:szCs w:val="20"/>
        </w:rPr>
        <w:br w:type="page"/>
      </w: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3600"/>
        <w:gridCol w:w="4503"/>
        <w:gridCol w:w="730"/>
        <w:gridCol w:w="451"/>
        <w:gridCol w:w="1182"/>
      </w:tblGrid>
      <w:tr w:rsidR="00616105" w14:paraId="64E83F98" w14:textId="77777777" w:rsidTr="00781D96">
        <w:tc>
          <w:tcPr>
            <w:tcW w:w="10466" w:type="dxa"/>
            <w:gridSpan w:val="5"/>
            <w:tcBorders>
              <w:top w:val="nil"/>
              <w:left w:val="nil"/>
              <w:bottom w:val="nil"/>
              <w:right w:val="nil"/>
            </w:tcBorders>
            <w:shd w:val="clear" w:color="auto" w:fill="auto"/>
            <w:vAlign w:val="center"/>
          </w:tcPr>
          <w:p w14:paraId="7DB9A68E" w14:textId="77777777" w:rsidR="00616105" w:rsidRDefault="00616105" w:rsidP="002C705A">
            <w:pPr>
              <w:pStyle w:val="Heading4"/>
              <w:rPr>
                <w:rFonts w:cs="Arial"/>
                <w:b/>
                <w:bCs/>
                <w:color w:val="2B509A"/>
                <w:sz w:val="20"/>
                <w:szCs w:val="20"/>
              </w:rPr>
            </w:pPr>
            <w:r>
              <w:rPr>
                <w:rFonts w:cs="Arial"/>
                <w:b/>
                <w:bCs/>
                <w:color w:val="2B509A"/>
                <w:sz w:val="20"/>
                <w:szCs w:val="20"/>
              </w:rPr>
              <w:lastRenderedPageBreak/>
              <w:t>B. Eligibility check</w:t>
            </w:r>
          </w:p>
          <w:p w14:paraId="34AA1E6C" w14:textId="77777777" w:rsidR="004642B3" w:rsidRDefault="004642B3" w:rsidP="004642B3">
            <w:pPr>
              <w:pStyle w:val="Heading4"/>
            </w:pPr>
          </w:p>
          <w:p w14:paraId="38F9DEE1" w14:textId="7C2C100B" w:rsidR="004642B3" w:rsidRPr="004642B3" w:rsidRDefault="004642B3" w:rsidP="004642B3">
            <w:pPr>
              <w:pStyle w:val="Heading4"/>
            </w:pPr>
            <w:r w:rsidRPr="004642B3">
              <w:rPr>
                <w:b/>
                <w:bCs/>
              </w:rPr>
              <w:t xml:space="preserve">Important: </w:t>
            </w:r>
            <w:r>
              <w:t>The CCAC will only accept proposals that meet the minimum criteria below. Ensure the proposal meets all eligibility criteria before</w:t>
            </w:r>
            <w:r w:rsidR="00781D96">
              <w:t xml:space="preserve"> completing this document and</w:t>
            </w:r>
            <w:r>
              <w:t xml:space="preserve"> submitting</w:t>
            </w:r>
            <w:r w:rsidR="00781D96">
              <w:t xml:space="preserve"> it</w:t>
            </w:r>
            <w:r>
              <w:t xml:space="preserve"> to the CCAC Secretariat. More information about eligibility requirements can be found in the Guide for Applicants</w:t>
            </w:r>
            <w:r w:rsidR="0031717E">
              <w:t xml:space="preserve"> and the end of this document</w:t>
            </w:r>
            <w:r>
              <w:t>.</w:t>
            </w:r>
          </w:p>
        </w:tc>
      </w:tr>
      <w:tr w:rsidR="00781D96" w14:paraId="50A7D946" w14:textId="77777777" w:rsidTr="00781D96">
        <w:trPr>
          <w:trHeight w:val="20"/>
        </w:trPr>
        <w:tc>
          <w:tcPr>
            <w:tcW w:w="10466" w:type="dxa"/>
            <w:gridSpan w:val="5"/>
            <w:tcBorders>
              <w:top w:val="nil"/>
              <w:left w:val="nil"/>
              <w:bottom w:val="nil"/>
              <w:right w:val="nil"/>
            </w:tcBorders>
            <w:shd w:val="clear" w:color="auto" w:fill="auto"/>
            <w:vAlign w:val="center"/>
          </w:tcPr>
          <w:p w14:paraId="5314665D" w14:textId="77777777" w:rsidR="00781D96" w:rsidRDefault="00781D96" w:rsidP="002C705A">
            <w:pPr>
              <w:pStyle w:val="Heading4"/>
              <w:rPr>
                <w:rFonts w:cs="Arial"/>
                <w:b/>
                <w:bCs/>
                <w:color w:val="2B509A"/>
                <w:sz w:val="20"/>
                <w:szCs w:val="20"/>
              </w:rPr>
            </w:pPr>
          </w:p>
        </w:tc>
      </w:tr>
      <w:tr w:rsidR="005A7AAD" w14:paraId="39A26E33" w14:textId="77777777" w:rsidTr="00781D96">
        <w:trPr>
          <w:gridAfter w:val="2"/>
          <w:wAfter w:w="1633" w:type="dxa"/>
        </w:trPr>
        <w:tc>
          <w:tcPr>
            <w:tcW w:w="3600" w:type="dxa"/>
            <w:tcBorders>
              <w:top w:val="nil"/>
            </w:tcBorders>
            <w:shd w:val="clear" w:color="auto" w:fill="2B509A"/>
            <w:vAlign w:val="center"/>
          </w:tcPr>
          <w:p w14:paraId="277671B9" w14:textId="2BBF3531" w:rsidR="005A7AAD" w:rsidRDefault="005A7AAD" w:rsidP="002C705A">
            <w:pPr>
              <w:pStyle w:val="Heading3"/>
            </w:pPr>
            <w:r>
              <w:t>Minimum criteria</w:t>
            </w:r>
            <w:r w:rsidRPr="00A10FA6">
              <w:t xml:space="preserve"> </w:t>
            </w:r>
          </w:p>
        </w:tc>
        <w:tc>
          <w:tcPr>
            <w:tcW w:w="5233" w:type="dxa"/>
            <w:gridSpan w:val="2"/>
            <w:tcBorders>
              <w:top w:val="nil"/>
              <w:right w:val="nil"/>
            </w:tcBorders>
            <w:shd w:val="clear" w:color="auto" w:fill="auto"/>
            <w:vAlign w:val="center"/>
          </w:tcPr>
          <w:p w14:paraId="05F596AF" w14:textId="31E474E8" w:rsidR="005A7AAD" w:rsidRDefault="005A7AAD" w:rsidP="002C705A">
            <w:pPr>
              <w:pStyle w:val="Heading4"/>
            </w:pPr>
          </w:p>
        </w:tc>
      </w:tr>
      <w:tr w:rsidR="005A7AAD" w14:paraId="36A3927D" w14:textId="77777777" w:rsidTr="00781D96">
        <w:tc>
          <w:tcPr>
            <w:tcW w:w="10466" w:type="dxa"/>
            <w:gridSpan w:val="5"/>
            <w:tcBorders>
              <w:bottom w:val="single" w:sz="4" w:space="0" w:color="2B509A"/>
            </w:tcBorders>
            <w:shd w:val="clear" w:color="auto" w:fill="CFDAF1"/>
            <w:vAlign w:val="center"/>
          </w:tcPr>
          <w:p w14:paraId="276A5DF7" w14:textId="1E9A780F" w:rsidR="005A7AAD" w:rsidRDefault="00781D96" w:rsidP="002C705A">
            <w:pPr>
              <w:pStyle w:val="Heading6"/>
            </w:pPr>
            <w:r w:rsidRPr="00781D96">
              <w:t>Complete this section before continuing.</w:t>
            </w:r>
            <w:r>
              <w:t xml:space="preserve"> </w:t>
            </w:r>
            <w:r w:rsidR="005A7AAD" w:rsidRPr="00C8755E">
              <w:t xml:space="preserve">If </w:t>
            </w:r>
            <w:r w:rsidR="005A7AAD">
              <w:t>the answer to</w:t>
            </w:r>
            <w:r w:rsidR="005A7AAD" w:rsidRPr="00C8755E">
              <w:t xml:space="preserve"> any of these questions</w:t>
            </w:r>
            <w:r w:rsidR="005A7AAD">
              <w:t xml:space="preserve"> is “no”</w:t>
            </w:r>
            <w:r w:rsidR="005A7AAD" w:rsidRPr="00C8755E">
              <w:t xml:space="preserve">, </w:t>
            </w:r>
            <w:r w:rsidR="005A7AAD">
              <w:t>the</w:t>
            </w:r>
            <w:r w:rsidR="005A7AAD" w:rsidRPr="00C8755E">
              <w:t xml:space="preserve"> proposal </w:t>
            </w:r>
            <w:r w:rsidR="005A7AAD">
              <w:t>will</w:t>
            </w:r>
            <w:r w:rsidR="005A7AAD" w:rsidRPr="00C8755E">
              <w:t xml:space="preserve"> not </w:t>
            </w:r>
            <w:r w:rsidR="005A7AAD">
              <w:t xml:space="preserve">be </w:t>
            </w:r>
            <w:r w:rsidR="005A7AAD" w:rsidRPr="00C8755E">
              <w:t>eligible for CCAC funding.</w:t>
            </w:r>
            <w:r w:rsidR="005A7AAD">
              <w:t xml:space="preserve"> </w:t>
            </w:r>
          </w:p>
        </w:tc>
      </w:tr>
      <w:tr w:rsidR="005A7AAD" w14:paraId="6ED29300" w14:textId="77777777" w:rsidTr="00781D96">
        <w:tc>
          <w:tcPr>
            <w:tcW w:w="8103" w:type="dxa"/>
            <w:gridSpan w:val="2"/>
            <w:tcBorders>
              <w:right w:val="single" w:sz="4" w:space="0" w:color="2B509A"/>
            </w:tcBorders>
            <w:shd w:val="clear" w:color="auto" w:fill="CFDAF1"/>
          </w:tcPr>
          <w:p w14:paraId="3C37A35F" w14:textId="77777777" w:rsidR="005A7AAD" w:rsidRPr="007F7351" w:rsidRDefault="005A7AAD" w:rsidP="002C705A">
            <w:pPr>
              <w:pStyle w:val="Heading4"/>
            </w:pPr>
            <w:r>
              <w:t>Do a</w:t>
            </w:r>
            <w:r w:rsidRPr="007F7351">
              <w:t xml:space="preserve">ll entities applying for CCAC funding have </w:t>
            </w:r>
            <w:r>
              <w:t>not-for-profit</w:t>
            </w:r>
            <w:r w:rsidRPr="007F7351">
              <w:t xml:space="preserve"> status</w:t>
            </w:r>
            <w:r>
              <w:t>?</w:t>
            </w:r>
          </w:p>
        </w:tc>
        <w:tc>
          <w:tcPr>
            <w:tcW w:w="1181" w:type="dxa"/>
            <w:gridSpan w:val="2"/>
            <w:tcBorders>
              <w:left w:val="single" w:sz="4" w:space="0" w:color="2B509A"/>
              <w:right w:val="nil"/>
            </w:tcBorders>
          </w:tcPr>
          <w:p w14:paraId="3D8344CF" w14:textId="2E184754" w:rsidR="005A7AAD" w:rsidRPr="007F7351" w:rsidRDefault="005A7AAD" w:rsidP="002C705A">
            <w:pPr>
              <w:pStyle w:val="Heading5"/>
              <w:jc w:val="center"/>
            </w:pPr>
            <w:r>
              <w:t xml:space="preserve">Yes </w:t>
            </w:r>
            <w:sdt>
              <w:sdtPr>
                <w:id w:val="807515493"/>
                <w14:checkbox>
                  <w14:checked w14:val="1"/>
                  <w14:checkedState w14:val="2612" w14:font="MS Gothic"/>
                  <w14:uncheckedState w14:val="2610" w14:font="MS Gothic"/>
                </w14:checkbox>
              </w:sdtPr>
              <w:sdtEndPr/>
              <w:sdtContent>
                <w:r w:rsidR="00744586">
                  <w:rPr>
                    <w:rFonts w:ascii="MS Gothic" w:eastAsia="MS Gothic" w:hAnsi="MS Gothic" w:hint="eastAsia"/>
                  </w:rPr>
                  <w:t>☒</w:t>
                </w:r>
              </w:sdtContent>
            </w:sdt>
          </w:p>
        </w:tc>
        <w:tc>
          <w:tcPr>
            <w:tcW w:w="1182" w:type="dxa"/>
            <w:tcBorders>
              <w:left w:val="nil"/>
            </w:tcBorders>
          </w:tcPr>
          <w:p w14:paraId="6FF3961C" w14:textId="7D7AADF9" w:rsidR="005A7AAD" w:rsidRPr="007F7351" w:rsidRDefault="005A7AAD" w:rsidP="002C705A">
            <w:pPr>
              <w:pStyle w:val="Heading5"/>
              <w:jc w:val="center"/>
            </w:pPr>
            <w:r>
              <w:t xml:space="preserve">No </w:t>
            </w:r>
            <w:sdt>
              <w:sdtPr>
                <w:id w:val="-1480146703"/>
                <w14:checkbox>
                  <w14:checked w14:val="0"/>
                  <w14:checkedState w14:val="2612" w14:font="MS Gothic"/>
                  <w14:uncheckedState w14:val="2610" w14:font="MS Gothic"/>
                </w14:checkbox>
              </w:sdtPr>
              <w:sdtEndPr/>
              <w:sdtContent>
                <w:r w:rsidR="008A5908">
                  <w:rPr>
                    <w:rFonts w:ascii="MS Gothic" w:eastAsia="MS Gothic" w:hAnsi="MS Gothic" w:hint="eastAsia"/>
                  </w:rPr>
                  <w:t>☐</w:t>
                </w:r>
              </w:sdtContent>
            </w:sdt>
          </w:p>
        </w:tc>
      </w:tr>
      <w:tr w:rsidR="005A7AAD" w14:paraId="6695DE85" w14:textId="77777777" w:rsidTr="00781D96">
        <w:tc>
          <w:tcPr>
            <w:tcW w:w="8103" w:type="dxa"/>
            <w:gridSpan w:val="2"/>
            <w:tcBorders>
              <w:right w:val="single" w:sz="4" w:space="0" w:color="2B509A"/>
            </w:tcBorders>
            <w:shd w:val="clear" w:color="auto" w:fill="CFDAF1"/>
          </w:tcPr>
          <w:p w14:paraId="1F5E5752" w14:textId="77777777" w:rsidR="005A7AAD" w:rsidRPr="007F7351" w:rsidRDefault="005A7AAD" w:rsidP="002C705A">
            <w:pPr>
              <w:pStyle w:val="Heading4"/>
            </w:pPr>
            <w:r>
              <w:t>Can the</w:t>
            </w:r>
            <w:r w:rsidRPr="007F7351">
              <w:t xml:space="preserve"> project </w:t>
            </w:r>
            <w:r>
              <w:t>be delivered in under 24 month</w:t>
            </w:r>
            <w:r w:rsidRPr="007F7351">
              <w:t>s</w:t>
            </w:r>
            <w:r>
              <w:t>?</w:t>
            </w:r>
          </w:p>
        </w:tc>
        <w:tc>
          <w:tcPr>
            <w:tcW w:w="1181" w:type="dxa"/>
            <w:gridSpan w:val="2"/>
            <w:tcBorders>
              <w:left w:val="single" w:sz="4" w:space="0" w:color="2B509A"/>
              <w:right w:val="nil"/>
            </w:tcBorders>
          </w:tcPr>
          <w:p w14:paraId="0148A30F" w14:textId="4D8A653A" w:rsidR="005A7AAD" w:rsidRPr="007F7351" w:rsidRDefault="005A7AAD" w:rsidP="002C705A">
            <w:pPr>
              <w:pStyle w:val="Heading5"/>
              <w:jc w:val="center"/>
            </w:pPr>
            <w:r>
              <w:t xml:space="preserve">Yes </w:t>
            </w:r>
            <w:sdt>
              <w:sdtPr>
                <w:id w:val="-1065409563"/>
                <w14:checkbox>
                  <w14:checked w14:val="1"/>
                  <w14:checkedState w14:val="2612" w14:font="MS Gothic"/>
                  <w14:uncheckedState w14:val="2610" w14:font="MS Gothic"/>
                </w14:checkbox>
              </w:sdtPr>
              <w:sdtEndPr/>
              <w:sdtContent>
                <w:r w:rsidR="00744586">
                  <w:rPr>
                    <w:rFonts w:ascii="MS Gothic" w:eastAsia="MS Gothic" w:hAnsi="MS Gothic" w:hint="eastAsia"/>
                  </w:rPr>
                  <w:t>☒</w:t>
                </w:r>
              </w:sdtContent>
            </w:sdt>
          </w:p>
        </w:tc>
        <w:tc>
          <w:tcPr>
            <w:tcW w:w="1182" w:type="dxa"/>
            <w:tcBorders>
              <w:left w:val="nil"/>
            </w:tcBorders>
          </w:tcPr>
          <w:p w14:paraId="5AA427C0" w14:textId="77777777" w:rsidR="005A7AAD" w:rsidRPr="007F7351" w:rsidRDefault="005A7AAD" w:rsidP="002C705A">
            <w:pPr>
              <w:pStyle w:val="Heading5"/>
              <w:jc w:val="center"/>
            </w:pPr>
            <w:r>
              <w:t xml:space="preserve">No </w:t>
            </w:r>
            <w:sdt>
              <w:sdtPr>
                <w:id w:val="15834201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A7AAD" w14:paraId="473D2C27" w14:textId="77777777" w:rsidTr="00781D96">
        <w:tc>
          <w:tcPr>
            <w:tcW w:w="8103" w:type="dxa"/>
            <w:gridSpan w:val="2"/>
            <w:tcBorders>
              <w:right w:val="single" w:sz="4" w:space="0" w:color="2B509A"/>
            </w:tcBorders>
            <w:shd w:val="clear" w:color="auto" w:fill="CFDAF1"/>
          </w:tcPr>
          <w:p w14:paraId="1E867D98" w14:textId="5C2B4F54" w:rsidR="005A7AAD" w:rsidRPr="007F7351" w:rsidRDefault="005A7AAD" w:rsidP="002C705A">
            <w:pPr>
              <w:pStyle w:val="Heading4"/>
            </w:pPr>
            <w:r>
              <w:t>Does the</w:t>
            </w:r>
            <w:r w:rsidRPr="007F7351">
              <w:t xml:space="preserve"> project budget compl</w:t>
            </w:r>
            <w:r>
              <w:t>y</w:t>
            </w:r>
            <w:r w:rsidRPr="007F7351">
              <w:t xml:space="preserve"> with</w:t>
            </w:r>
            <w:r>
              <w:t xml:space="preserve"> the</w:t>
            </w:r>
            <w:r w:rsidRPr="007F7351">
              <w:t xml:space="preserve"> UN rules outlined in the </w:t>
            </w:r>
            <w:r w:rsidR="00781D96">
              <w:t>Guide for A</w:t>
            </w:r>
            <w:r w:rsidRPr="007F7351">
              <w:t>pplica</w:t>
            </w:r>
            <w:r w:rsidR="00781D96">
              <w:t>n</w:t>
            </w:r>
            <w:r w:rsidRPr="007F7351">
              <w:t>t</w:t>
            </w:r>
            <w:r w:rsidR="00781D96">
              <w:t>s</w:t>
            </w:r>
            <w:r>
              <w:t>?</w:t>
            </w:r>
          </w:p>
        </w:tc>
        <w:tc>
          <w:tcPr>
            <w:tcW w:w="1181" w:type="dxa"/>
            <w:gridSpan w:val="2"/>
            <w:tcBorders>
              <w:left w:val="single" w:sz="4" w:space="0" w:color="2B509A"/>
              <w:right w:val="nil"/>
            </w:tcBorders>
          </w:tcPr>
          <w:p w14:paraId="288CEB90" w14:textId="0CA537BC" w:rsidR="005A7AAD" w:rsidRPr="007F7351" w:rsidRDefault="005A7AAD" w:rsidP="002C705A">
            <w:pPr>
              <w:pStyle w:val="Heading5"/>
              <w:jc w:val="center"/>
            </w:pPr>
            <w:r>
              <w:t xml:space="preserve">Yes </w:t>
            </w:r>
            <w:sdt>
              <w:sdtPr>
                <w:id w:val="-2141101668"/>
                <w14:checkbox>
                  <w14:checked w14:val="1"/>
                  <w14:checkedState w14:val="2612" w14:font="MS Gothic"/>
                  <w14:uncheckedState w14:val="2610" w14:font="MS Gothic"/>
                </w14:checkbox>
              </w:sdtPr>
              <w:sdtEndPr/>
              <w:sdtContent>
                <w:r w:rsidR="00744586">
                  <w:rPr>
                    <w:rFonts w:ascii="MS Gothic" w:eastAsia="MS Gothic" w:hAnsi="MS Gothic" w:hint="eastAsia"/>
                  </w:rPr>
                  <w:t>☒</w:t>
                </w:r>
              </w:sdtContent>
            </w:sdt>
          </w:p>
        </w:tc>
        <w:tc>
          <w:tcPr>
            <w:tcW w:w="1182" w:type="dxa"/>
            <w:tcBorders>
              <w:left w:val="nil"/>
            </w:tcBorders>
          </w:tcPr>
          <w:p w14:paraId="4135C7C2" w14:textId="77777777" w:rsidR="005A7AAD" w:rsidRPr="007F7351" w:rsidRDefault="005A7AAD" w:rsidP="002C705A">
            <w:pPr>
              <w:pStyle w:val="Heading5"/>
              <w:jc w:val="center"/>
            </w:pPr>
            <w:r>
              <w:t xml:space="preserve">No </w:t>
            </w:r>
            <w:sdt>
              <w:sdtPr>
                <w:id w:val="911318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A7AAD" w14:paraId="3992B4D9" w14:textId="77777777" w:rsidTr="00781D96">
        <w:tc>
          <w:tcPr>
            <w:tcW w:w="8103" w:type="dxa"/>
            <w:gridSpan w:val="2"/>
            <w:tcBorders>
              <w:right w:val="single" w:sz="4" w:space="0" w:color="2B509A"/>
            </w:tcBorders>
            <w:shd w:val="clear" w:color="auto" w:fill="CFDAF1"/>
          </w:tcPr>
          <w:p w14:paraId="10D3A35F" w14:textId="77777777" w:rsidR="005A7AAD" w:rsidRPr="007F7351" w:rsidRDefault="005A7AAD" w:rsidP="002C705A">
            <w:pPr>
              <w:pStyle w:val="Heading4"/>
            </w:pPr>
            <w:r>
              <w:t>Does t</w:t>
            </w:r>
            <w:r w:rsidRPr="007F7351">
              <w:t xml:space="preserve">he project cover </w:t>
            </w:r>
            <w:r>
              <w:t xml:space="preserve">every </w:t>
            </w:r>
            <w:r w:rsidRPr="007F7351">
              <w:t>outcome and output listed in the call for proposal</w:t>
            </w:r>
            <w:r>
              <w:t>?</w:t>
            </w:r>
          </w:p>
        </w:tc>
        <w:tc>
          <w:tcPr>
            <w:tcW w:w="1181" w:type="dxa"/>
            <w:gridSpan w:val="2"/>
            <w:tcBorders>
              <w:left w:val="single" w:sz="4" w:space="0" w:color="2B509A"/>
              <w:right w:val="nil"/>
            </w:tcBorders>
          </w:tcPr>
          <w:p w14:paraId="222F26C4" w14:textId="7C2B5BAF" w:rsidR="005A7AAD" w:rsidRPr="007F7351" w:rsidRDefault="005A7AAD" w:rsidP="002C705A">
            <w:pPr>
              <w:pStyle w:val="Heading5"/>
              <w:jc w:val="center"/>
            </w:pPr>
            <w:r>
              <w:t xml:space="preserve">Yes </w:t>
            </w:r>
            <w:sdt>
              <w:sdtPr>
                <w:id w:val="-2020619302"/>
                <w14:checkbox>
                  <w14:checked w14:val="1"/>
                  <w14:checkedState w14:val="2612" w14:font="MS Gothic"/>
                  <w14:uncheckedState w14:val="2610" w14:font="MS Gothic"/>
                </w14:checkbox>
              </w:sdtPr>
              <w:sdtEndPr/>
              <w:sdtContent>
                <w:r w:rsidR="00744586">
                  <w:rPr>
                    <w:rFonts w:ascii="MS Gothic" w:eastAsia="MS Gothic" w:hAnsi="MS Gothic" w:hint="eastAsia"/>
                  </w:rPr>
                  <w:t>☒</w:t>
                </w:r>
              </w:sdtContent>
            </w:sdt>
          </w:p>
        </w:tc>
        <w:tc>
          <w:tcPr>
            <w:tcW w:w="1182" w:type="dxa"/>
            <w:tcBorders>
              <w:left w:val="nil"/>
            </w:tcBorders>
          </w:tcPr>
          <w:p w14:paraId="05EEE9F9" w14:textId="537FAC91" w:rsidR="005A7AAD" w:rsidRPr="007F7351" w:rsidRDefault="005A7AAD" w:rsidP="002C705A">
            <w:pPr>
              <w:pStyle w:val="Heading5"/>
              <w:jc w:val="center"/>
            </w:pPr>
            <w:r>
              <w:t xml:space="preserve">No </w:t>
            </w:r>
            <w:sdt>
              <w:sdtPr>
                <w:id w:val="-783034720"/>
                <w14:checkbox>
                  <w14:checked w14:val="0"/>
                  <w14:checkedState w14:val="2612" w14:font="MS Gothic"/>
                  <w14:uncheckedState w14:val="2610" w14:font="MS Gothic"/>
                </w14:checkbox>
              </w:sdtPr>
              <w:sdtEndPr/>
              <w:sdtContent>
                <w:r w:rsidR="00D50C3B">
                  <w:rPr>
                    <w:rFonts w:ascii="MS Gothic" w:eastAsia="MS Gothic" w:hAnsi="MS Gothic" w:hint="eastAsia"/>
                  </w:rPr>
                  <w:t>☐</w:t>
                </w:r>
              </w:sdtContent>
            </w:sdt>
          </w:p>
        </w:tc>
      </w:tr>
    </w:tbl>
    <w:p w14:paraId="24329192" w14:textId="77777777" w:rsidR="00EA1FCC" w:rsidRDefault="00022A1D">
      <w:pPr>
        <w:rPr>
          <w:rFonts w:ascii="Arial" w:hAnsi="Arial" w:cs="Arial"/>
          <w:b/>
          <w:bCs/>
          <w:color w:val="2B509A"/>
          <w:sz w:val="20"/>
          <w:szCs w:val="20"/>
        </w:rPr>
      </w:pPr>
      <w:r>
        <w:rPr>
          <w:rFonts w:ascii="Arial" w:hAnsi="Arial" w:cs="Arial"/>
          <w:b/>
          <w:bCs/>
          <w:color w:val="2B509A"/>
          <w:sz w:val="20"/>
          <w:szCs w:val="20"/>
        </w:rPr>
        <w:br w:type="page"/>
      </w:r>
    </w:p>
    <w:tbl>
      <w:tblPr>
        <w:tblStyle w:val="TableGrid"/>
        <w:tblW w:w="4991" w:type="pct"/>
        <w:tblInd w:w="-5" w:type="dxa"/>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10447"/>
      </w:tblGrid>
      <w:tr w:rsidR="00EA1FCC" w14:paraId="0BA7F141" w14:textId="77777777" w:rsidTr="00E835A4">
        <w:trPr>
          <w:trHeight w:val="80"/>
        </w:trPr>
        <w:tc>
          <w:tcPr>
            <w:tcW w:w="10447" w:type="dxa"/>
            <w:tcBorders>
              <w:top w:val="nil"/>
              <w:left w:val="nil"/>
              <w:bottom w:val="nil"/>
              <w:right w:val="nil"/>
            </w:tcBorders>
            <w:shd w:val="clear" w:color="auto" w:fill="auto"/>
            <w:vAlign w:val="center"/>
          </w:tcPr>
          <w:p w14:paraId="4307572B" w14:textId="71A89494" w:rsidR="00EA1FCC" w:rsidRPr="00DD6000" w:rsidRDefault="0092314B" w:rsidP="00DD6000">
            <w:pPr>
              <w:pStyle w:val="Heading4"/>
              <w:rPr>
                <w:rFonts w:cs="Arial"/>
                <w:b/>
                <w:bCs/>
                <w:color w:val="2B509A"/>
                <w:sz w:val="20"/>
                <w:szCs w:val="20"/>
              </w:rPr>
            </w:pPr>
            <w:r>
              <w:rPr>
                <w:rFonts w:cs="Arial"/>
                <w:b/>
                <w:bCs/>
                <w:color w:val="2B509A"/>
                <w:sz w:val="20"/>
                <w:szCs w:val="20"/>
              </w:rPr>
              <w:lastRenderedPageBreak/>
              <w:t>C</w:t>
            </w:r>
            <w:r w:rsidR="00EA1FCC">
              <w:rPr>
                <w:rFonts w:cs="Arial"/>
                <w:b/>
                <w:bCs/>
                <w:color w:val="2B509A"/>
                <w:sz w:val="20"/>
                <w:szCs w:val="20"/>
              </w:rPr>
              <w:t>. APPLICANTS</w:t>
            </w:r>
          </w:p>
        </w:tc>
      </w:tr>
    </w:tbl>
    <w:p w14:paraId="5E78A6B6" w14:textId="77777777" w:rsidR="00EA1FCC" w:rsidRDefault="00EA1FCC" w:rsidP="00EA1FCC">
      <w:pPr>
        <w:pStyle w:val="NoSpacing"/>
      </w:pPr>
    </w:p>
    <w:tbl>
      <w:tblPr>
        <w:tblStyle w:val="TableGrid"/>
        <w:tblW w:w="10461" w:type="dxa"/>
        <w:tblInd w:w="-5" w:type="dxa"/>
        <w:tblLook w:val="04A0" w:firstRow="1" w:lastRow="0" w:firstColumn="1" w:lastColumn="0" w:noHBand="0" w:noVBand="1"/>
      </w:tblPr>
      <w:tblGrid>
        <w:gridCol w:w="541"/>
        <w:gridCol w:w="2056"/>
        <w:gridCol w:w="283"/>
        <w:gridCol w:w="1291"/>
        <w:gridCol w:w="1407"/>
        <w:gridCol w:w="1540"/>
        <w:gridCol w:w="1808"/>
        <w:gridCol w:w="1535"/>
      </w:tblGrid>
      <w:tr w:rsidR="00EA1FCC" w:rsidRPr="0077379E" w14:paraId="36A7EBE4" w14:textId="77777777" w:rsidTr="00EA1FCC">
        <w:tc>
          <w:tcPr>
            <w:tcW w:w="2880" w:type="dxa"/>
            <w:gridSpan w:val="3"/>
            <w:tcBorders>
              <w:top w:val="single" w:sz="4" w:space="0" w:color="294D9D"/>
              <w:left w:val="single" w:sz="4" w:space="0" w:color="294D9D"/>
              <w:bottom w:val="single" w:sz="4" w:space="0" w:color="294D9D"/>
              <w:right w:val="nil"/>
            </w:tcBorders>
            <w:shd w:val="clear" w:color="auto" w:fill="294D9D"/>
          </w:tcPr>
          <w:p w14:paraId="55A084CF" w14:textId="77777777" w:rsidR="00EA1FCC" w:rsidRPr="0077379E" w:rsidRDefault="00EA1FCC" w:rsidP="00EA1FCC">
            <w:pPr>
              <w:pStyle w:val="Heading3"/>
              <w:rPr>
                <w:rFonts w:ascii="Calibri" w:hAnsi="Calibri" w:cs="Calibri"/>
                <w:color w:val="294D9D"/>
              </w:rPr>
            </w:pPr>
            <w:r w:rsidRPr="00B223A4">
              <w:t>Team MEMBERS</w:t>
            </w:r>
          </w:p>
        </w:tc>
        <w:tc>
          <w:tcPr>
            <w:tcW w:w="7581" w:type="dxa"/>
            <w:gridSpan w:val="5"/>
            <w:tcBorders>
              <w:top w:val="nil"/>
              <w:left w:val="nil"/>
              <w:bottom w:val="nil"/>
              <w:right w:val="nil"/>
            </w:tcBorders>
            <w:shd w:val="clear" w:color="auto" w:fill="auto"/>
          </w:tcPr>
          <w:p w14:paraId="0A13DA3C" w14:textId="77777777" w:rsidR="00EA1FCC" w:rsidRPr="4FFDC817" w:rsidRDefault="00EA1FCC" w:rsidP="00EA1FCC">
            <w:pPr>
              <w:pStyle w:val="NoSpacing"/>
              <w:rPr>
                <w:rFonts w:ascii="Calibri" w:hAnsi="Calibri" w:cs="Calibri"/>
                <w:color w:val="294D9D"/>
              </w:rPr>
            </w:pPr>
          </w:p>
        </w:tc>
      </w:tr>
      <w:tr w:rsidR="00EA1FCC" w:rsidRPr="0077379E" w14:paraId="2B4C3E43" w14:textId="77777777" w:rsidTr="00EA1FCC">
        <w:tc>
          <w:tcPr>
            <w:tcW w:w="10461" w:type="dxa"/>
            <w:gridSpan w:val="8"/>
            <w:tcBorders>
              <w:top w:val="single" w:sz="4" w:space="0" w:color="294D9D"/>
              <w:left w:val="single" w:sz="4" w:space="0" w:color="294D9D"/>
              <w:bottom w:val="single" w:sz="4" w:space="0" w:color="294D9D"/>
              <w:right w:val="single" w:sz="4" w:space="0" w:color="294D9D"/>
            </w:tcBorders>
            <w:shd w:val="clear" w:color="auto" w:fill="CFDAF1"/>
          </w:tcPr>
          <w:p w14:paraId="6311573A" w14:textId="77777777" w:rsidR="00EA1FCC" w:rsidRPr="000F0CA2" w:rsidRDefault="00EA1FCC" w:rsidP="00EA1FCC">
            <w:pPr>
              <w:pStyle w:val="Heading4"/>
              <w:rPr>
                <w:rFonts w:cs="Arial"/>
                <w:i/>
                <w:iCs w:val="0"/>
                <w:szCs w:val="18"/>
              </w:rPr>
            </w:pPr>
            <w:r w:rsidRPr="000F0CA2">
              <w:rPr>
                <w:rFonts w:cs="Arial"/>
                <w:i/>
                <w:iCs w:val="0"/>
                <w:szCs w:val="18"/>
              </w:rPr>
              <w:t xml:space="preserve">List </w:t>
            </w:r>
            <w:r>
              <w:rPr>
                <w:rFonts w:cs="Arial"/>
                <w:i/>
                <w:iCs w:val="0"/>
                <w:szCs w:val="18"/>
              </w:rPr>
              <w:t>the staff</w:t>
            </w:r>
            <w:r w:rsidRPr="000F0CA2">
              <w:rPr>
                <w:rFonts w:cs="Arial"/>
                <w:i/>
                <w:iCs w:val="0"/>
                <w:szCs w:val="18"/>
              </w:rPr>
              <w:t xml:space="preserve"> members </w:t>
            </w:r>
            <w:r>
              <w:rPr>
                <w:rFonts w:cs="Arial"/>
                <w:i/>
                <w:iCs w:val="0"/>
                <w:szCs w:val="18"/>
              </w:rPr>
              <w:t xml:space="preserve">from the applicant entities that will participate in the project </w:t>
            </w:r>
            <w:r w:rsidRPr="000F0CA2">
              <w:rPr>
                <w:rFonts w:cs="Arial"/>
                <w:i/>
                <w:iCs w:val="0"/>
                <w:szCs w:val="18"/>
              </w:rPr>
              <w:t xml:space="preserve">and their role (project management, financial management, </w:t>
            </w:r>
            <w:r>
              <w:rPr>
                <w:rFonts w:cs="Arial"/>
                <w:i/>
                <w:iCs w:val="0"/>
                <w:szCs w:val="18"/>
              </w:rPr>
              <w:t>technical expert</w:t>
            </w:r>
            <w:r w:rsidRPr="000F0CA2">
              <w:rPr>
                <w:rFonts w:cs="Arial"/>
                <w:i/>
                <w:iCs w:val="0"/>
                <w:szCs w:val="18"/>
              </w:rPr>
              <w:t>, etc.).</w:t>
            </w:r>
          </w:p>
        </w:tc>
      </w:tr>
      <w:tr w:rsidR="00EA1FCC" w:rsidRPr="0077379E" w14:paraId="7748B886" w14:textId="77777777" w:rsidTr="00EA1FCC">
        <w:trPr>
          <w:trHeight w:val="231"/>
        </w:trPr>
        <w:tc>
          <w:tcPr>
            <w:tcW w:w="2597" w:type="dxa"/>
            <w:gridSpan w:val="2"/>
            <w:tcBorders>
              <w:top w:val="single" w:sz="4" w:space="0" w:color="294D9D"/>
              <w:left w:val="single" w:sz="4" w:space="0" w:color="294D9D"/>
              <w:bottom w:val="single" w:sz="4" w:space="0" w:color="294D9D"/>
              <w:right w:val="single" w:sz="4" w:space="0" w:color="294D9D"/>
            </w:tcBorders>
            <w:shd w:val="clear" w:color="auto" w:fill="CFDAF1"/>
          </w:tcPr>
          <w:p w14:paraId="26FD634A" w14:textId="435190C3" w:rsidR="00EA1FCC" w:rsidRPr="009A3080" w:rsidRDefault="562539E9" w:rsidP="00EA1FCC">
            <w:pPr>
              <w:pStyle w:val="Heading4"/>
              <w:rPr>
                <w:rFonts w:cs="Arial"/>
                <w:szCs w:val="18"/>
              </w:rPr>
            </w:pPr>
            <w:r w:rsidRPr="3157E558">
              <w:rPr>
                <w:rFonts w:cs="Arial"/>
              </w:rPr>
              <w:t>Name</w:t>
            </w:r>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CFDAF1"/>
          </w:tcPr>
          <w:p w14:paraId="61D6C447" w14:textId="77777777" w:rsidR="00EA1FCC" w:rsidRPr="009A3080" w:rsidRDefault="00EA1FCC" w:rsidP="00EA1FCC">
            <w:pPr>
              <w:pStyle w:val="Heading4"/>
              <w:rPr>
                <w:rFonts w:cs="Arial"/>
                <w:szCs w:val="18"/>
              </w:rPr>
            </w:pPr>
            <w:r w:rsidRPr="009A3080">
              <w:rPr>
                <w:rFonts w:cs="Arial"/>
                <w:szCs w:val="18"/>
              </w:rPr>
              <w:t>Job title</w:t>
            </w:r>
          </w:p>
        </w:tc>
        <w:tc>
          <w:tcPr>
            <w:tcW w:w="1407" w:type="dxa"/>
            <w:tcBorders>
              <w:top w:val="single" w:sz="4" w:space="0" w:color="294D9D"/>
              <w:left w:val="single" w:sz="4" w:space="0" w:color="294D9D"/>
              <w:bottom w:val="single" w:sz="4" w:space="0" w:color="294D9D"/>
              <w:right w:val="single" w:sz="4" w:space="0" w:color="294D9D"/>
            </w:tcBorders>
            <w:shd w:val="clear" w:color="auto" w:fill="CFDAF1"/>
          </w:tcPr>
          <w:p w14:paraId="0734D30E" w14:textId="77777777" w:rsidR="00EA1FCC" w:rsidRPr="009A3080" w:rsidRDefault="00EA1FCC" w:rsidP="00EA1FCC">
            <w:pPr>
              <w:pStyle w:val="Heading4"/>
              <w:rPr>
                <w:rFonts w:cs="Arial"/>
                <w:szCs w:val="18"/>
              </w:rPr>
            </w:pPr>
            <w:r w:rsidRPr="009A3080">
              <w:rPr>
                <w:rFonts w:cs="Arial"/>
                <w:szCs w:val="18"/>
              </w:rPr>
              <w:t>Entity</w:t>
            </w:r>
          </w:p>
        </w:tc>
        <w:tc>
          <w:tcPr>
            <w:tcW w:w="1540" w:type="dxa"/>
            <w:tcBorders>
              <w:top w:val="single" w:sz="4" w:space="0" w:color="294D9D"/>
              <w:left w:val="single" w:sz="4" w:space="0" w:color="294D9D"/>
              <w:bottom w:val="single" w:sz="4" w:space="0" w:color="294D9D"/>
              <w:right w:val="single" w:sz="4" w:space="0" w:color="294D9D"/>
            </w:tcBorders>
            <w:shd w:val="clear" w:color="auto" w:fill="CFDAF1"/>
          </w:tcPr>
          <w:p w14:paraId="10916BD9" w14:textId="0413EFA8" w:rsidR="00EA1FCC" w:rsidRPr="009A3080" w:rsidRDefault="6BCE71BE" w:rsidP="00EA1FCC">
            <w:pPr>
              <w:pStyle w:val="Heading4"/>
              <w:rPr>
                <w:rFonts w:cs="Arial"/>
              </w:rPr>
            </w:pPr>
            <w:r w:rsidRPr="6DA3FB9F">
              <w:rPr>
                <w:rFonts w:cs="Arial"/>
              </w:rPr>
              <w:t>Country of residence</w:t>
            </w:r>
          </w:p>
        </w:tc>
        <w:tc>
          <w:tcPr>
            <w:tcW w:w="1808" w:type="dxa"/>
            <w:tcBorders>
              <w:top w:val="single" w:sz="4" w:space="0" w:color="294D9D"/>
              <w:left w:val="single" w:sz="4" w:space="0" w:color="294D9D"/>
              <w:bottom w:val="single" w:sz="4" w:space="0" w:color="294D9D"/>
              <w:right w:val="single" w:sz="4" w:space="0" w:color="294D9D"/>
            </w:tcBorders>
            <w:shd w:val="clear" w:color="auto" w:fill="CFDAF1"/>
          </w:tcPr>
          <w:p w14:paraId="35E31A4E" w14:textId="77777777" w:rsidR="00EA1FCC" w:rsidRPr="009A3080" w:rsidRDefault="00EA1FCC" w:rsidP="00EA1FCC">
            <w:pPr>
              <w:pStyle w:val="Heading4"/>
              <w:rPr>
                <w:rFonts w:cs="Arial"/>
                <w:szCs w:val="18"/>
              </w:rPr>
            </w:pPr>
            <w:r w:rsidRPr="009A3080">
              <w:rPr>
                <w:rFonts w:cs="Arial"/>
                <w:szCs w:val="18"/>
              </w:rPr>
              <w:t>Role in project</w:t>
            </w:r>
          </w:p>
        </w:tc>
        <w:tc>
          <w:tcPr>
            <w:tcW w:w="1535" w:type="dxa"/>
            <w:tcBorders>
              <w:top w:val="single" w:sz="4" w:space="0" w:color="294D9D"/>
              <w:left w:val="single" w:sz="4" w:space="0" w:color="294D9D"/>
              <w:bottom w:val="single" w:sz="4" w:space="0" w:color="294D9D"/>
              <w:right w:val="single" w:sz="4" w:space="0" w:color="294D9D"/>
            </w:tcBorders>
            <w:shd w:val="clear" w:color="auto" w:fill="CFDAF1"/>
          </w:tcPr>
          <w:p w14:paraId="6474FE32" w14:textId="77777777" w:rsidR="00EA1FCC" w:rsidRPr="009A3080" w:rsidRDefault="00EA1FCC" w:rsidP="00EA1FCC">
            <w:pPr>
              <w:pStyle w:val="Heading4"/>
              <w:rPr>
                <w:rFonts w:cs="Arial"/>
                <w:szCs w:val="18"/>
              </w:rPr>
            </w:pPr>
            <w:r w:rsidRPr="009A3080">
              <w:rPr>
                <w:rFonts w:cs="Arial"/>
                <w:szCs w:val="18"/>
              </w:rPr>
              <w:t>Gender</w:t>
            </w:r>
          </w:p>
        </w:tc>
      </w:tr>
      <w:tr w:rsidR="00EA1FCC" w:rsidRPr="0077379E" w14:paraId="03176E3A"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3BDBF041"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1</w:t>
            </w:r>
          </w:p>
        </w:tc>
        <w:tc>
          <w:tcPr>
            <w:tcW w:w="2056" w:type="dxa"/>
            <w:tcBorders>
              <w:top w:val="single" w:sz="4" w:space="0" w:color="294D9D"/>
              <w:left w:val="nil"/>
              <w:bottom w:val="single" w:sz="4" w:space="0" w:color="294D9D"/>
              <w:right w:val="single" w:sz="4" w:space="0" w:color="294D9D"/>
            </w:tcBorders>
          </w:tcPr>
          <w:p w14:paraId="7F9CC5F3" w14:textId="2165FEEA"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1"/>
                  <w:enabled/>
                  <w:calcOnExit w:val="0"/>
                  <w:textInput/>
                </w:ffData>
              </w:fldChar>
            </w:r>
            <w:bookmarkStart w:id="6" w:name="Text31"/>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Ankit Bhatt</w:t>
            </w:r>
            <w:r w:rsidRPr="009A3080">
              <w:rPr>
                <w:rFonts w:ascii="Arial" w:hAnsi="Arial" w:cs="Arial"/>
                <w:sz w:val="18"/>
                <w:szCs w:val="18"/>
              </w:rPr>
              <w:fldChar w:fldCharType="end"/>
            </w:r>
            <w:bookmarkEnd w:id="6"/>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auto"/>
          </w:tcPr>
          <w:p w14:paraId="3C630166" w14:textId="1158A8F9"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7"/>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Asia Waste Management Program Lead</w:t>
            </w:r>
            <w:r w:rsidRPr="009A3080">
              <w:rPr>
                <w:rFonts w:ascii="Arial" w:hAnsi="Arial" w:cs="Arial"/>
                <w:sz w:val="18"/>
                <w:szCs w:val="18"/>
              </w:rPr>
              <w:fldChar w:fldCharType="end"/>
            </w:r>
          </w:p>
        </w:tc>
        <w:tc>
          <w:tcPr>
            <w:tcW w:w="1407" w:type="dxa"/>
            <w:tcBorders>
              <w:top w:val="single" w:sz="4" w:space="0" w:color="294D9D"/>
              <w:left w:val="single" w:sz="4" w:space="0" w:color="294D9D"/>
              <w:bottom w:val="single" w:sz="4" w:space="0" w:color="294D9D"/>
              <w:right w:val="single" w:sz="4" w:space="0" w:color="294D9D"/>
            </w:tcBorders>
            <w:shd w:val="clear" w:color="auto" w:fill="auto"/>
          </w:tcPr>
          <w:p w14:paraId="3D39854A" w14:textId="63D761F2"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3"/>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GGGI</w:t>
            </w:r>
            <w:r w:rsidRPr="009A3080">
              <w:rPr>
                <w:rFonts w:ascii="Arial" w:hAnsi="Arial" w:cs="Arial"/>
                <w:sz w:val="18"/>
                <w:szCs w:val="18"/>
              </w:rPr>
              <w:fldChar w:fldCharType="end"/>
            </w:r>
          </w:p>
        </w:tc>
        <w:tc>
          <w:tcPr>
            <w:tcW w:w="1540" w:type="dxa"/>
            <w:tcBorders>
              <w:top w:val="single" w:sz="4" w:space="0" w:color="294D9D"/>
              <w:left w:val="single" w:sz="4" w:space="0" w:color="294D9D"/>
              <w:bottom w:val="single" w:sz="4" w:space="0" w:color="294D9D"/>
              <w:right w:val="single" w:sz="4" w:space="0" w:color="294D9D"/>
            </w:tcBorders>
          </w:tcPr>
          <w:p w14:paraId="62BB3C8D" w14:textId="7F6AB7F0"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4"/>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Cambodia</w:t>
            </w:r>
            <w:r w:rsidRPr="009A3080">
              <w:rPr>
                <w:rFonts w:ascii="Arial" w:hAnsi="Arial" w:cs="Arial"/>
                <w:sz w:val="18"/>
                <w:szCs w:val="18"/>
              </w:rPr>
              <w:fldChar w:fldCharType="end"/>
            </w:r>
          </w:p>
        </w:tc>
        <w:tc>
          <w:tcPr>
            <w:tcW w:w="1808" w:type="dxa"/>
            <w:tcBorders>
              <w:top w:val="single" w:sz="4" w:space="0" w:color="294D9D"/>
              <w:left w:val="single" w:sz="4" w:space="0" w:color="294D9D"/>
              <w:bottom w:val="single" w:sz="4" w:space="0" w:color="294D9D"/>
              <w:right w:val="single" w:sz="4" w:space="0" w:color="294D9D"/>
            </w:tcBorders>
          </w:tcPr>
          <w:p w14:paraId="440ED0CD" w14:textId="1F4BABCB"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5"/>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Waste management technical lead, oversight of national organic waste management technical staff</w:t>
            </w:r>
            <w:r w:rsidRPr="009A3080">
              <w:rPr>
                <w:rFonts w:ascii="Arial" w:hAnsi="Arial" w:cs="Arial"/>
                <w:sz w:val="18"/>
                <w:szCs w:val="18"/>
              </w:rPr>
              <w:fldChar w:fldCharType="end"/>
            </w:r>
          </w:p>
        </w:tc>
        <w:sdt>
          <w:sdtPr>
            <w:rPr>
              <w:rFonts w:ascii="Arial" w:hAnsi="Arial" w:cs="Arial"/>
              <w:sz w:val="18"/>
              <w:szCs w:val="18"/>
            </w:rPr>
            <w:id w:val="440735577"/>
            <w:placeholder>
              <w:docPart w:val="4D75EBDF39A240B186E7159CB1DD13DE"/>
            </w:placeholder>
            <w:comboBox>
              <w:listItem w:value="Choose an item."/>
              <w:listItem w:displayText="Female" w:value="Female"/>
              <w:listItem w:displayText="Male" w:value="Male"/>
              <w:listItem w:displayText="Other" w:value="Other"/>
            </w:comboBox>
          </w:sdtPr>
          <w:sdtEndPr/>
          <w:sdtContent>
            <w:tc>
              <w:tcPr>
                <w:tcW w:w="1535" w:type="dxa"/>
                <w:tcBorders>
                  <w:top w:val="single" w:sz="4" w:space="0" w:color="294D9D"/>
                  <w:left w:val="single" w:sz="4" w:space="0" w:color="294D9D"/>
                  <w:bottom w:val="single" w:sz="4" w:space="0" w:color="294D9D"/>
                  <w:right w:val="single" w:sz="4" w:space="0" w:color="294D9D"/>
                </w:tcBorders>
              </w:tcPr>
              <w:p w14:paraId="076D31AD" w14:textId="6A2B09A0" w:rsidR="00EA1FCC" w:rsidRPr="009A3080" w:rsidRDefault="00744586" w:rsidP="00EA1FCC">
                <w:pPr>
                  <w:spacing w:before="60" w:after="60"/>
                  <w:rPr>
                    <w:rFonts w:ascii="Arial" w:hAnsi="Arial" w:cs="Arial"/>
                    <w:sz w:val="18"/>
                    <w:szCs w:val="18"/>
                  </w:rPr>
                </w:pPr>
                <w:r>
                  <w:rPr>
                    <w:rFonts w:ascii="Arial" w:hAnsi="Arial" w:cs="Arial"/>
                    <w:sz w:val="18"/>
                    <w:szCs w:val="18"/>
                  </w:rPr>
                  <w:t>Male</w:t>
                </w:r>
              </w:p>
            </w:tc>
          </w:sdtContent>
        </w:sdt>
      </w:tr>
      <w:tr w:rsidR="00EA1FCC" w:rsidRPr="0077379E" w14:paraId="2D51E7A5"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34EC5946"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2</w:t>
            </w:r>
          </w:p>
        </w:tc>
        <w:tc>
          <w:tcPr>
            <w:tcW w:w="2056" w:type="dxa"/>
            <w:tcBorders>
              <w:top w:val="single" w:sz="4" w:space="0" w:color="294D9D"/>
              <w:left w:val="nil"/>
              <w:bottom w:val="single" w:sz="4" w:space="0" w:color="294D9D"/>
              <w:right w:val="single" w:sz="4" w:space="0" w:color="294D9D"/>
            </w:tcBorders>
          </w:tcPr>
          <w:p w14:paraId="6A29A0BB" w14:textId="5612E147"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2"/>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Charlotte Turk</w:t>
            </w:r>
            <w:r w:rsidRPr="009A3080">
              <w:rPr>
                <w:rFonts w:ascii="Arial" w:hAnsi="Arial" w:cs="Arial"/>
                <w:sz w:val="18"/>
                <w:szCs w:val="18"/>
              </w:rPr>
              <w:fldChar w:fldCharType="end"/>
            </w:r>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auto"/>
          </w:tcPr>
          <w:p w14:paraId="5A080FA8" w14:textId="55058AC3"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8"/>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Asia Regional Investment Lead</w:t>
            </w:r>
            <w:r w:rsidRPr="009A3080">
              <w:rPr>
                <w:rFonts w:ascii="Arial" w:hAnsi="Arial" w:cs="Arial"/>
                <w:sz w:val="18"/>
                <w:szCs w:val="18"/>
              </w:rPr>
              <w:fldChar w:fldCharType="end"/>
            </w:r>
          </w:p>
        </w:tc>
        <w:tc>
          <w:tcPr>
            <w:tcW w:w="1407" w:type="dxa"/>
            <w:tcBorders>
              <w:top w:val="single" w:sz="4" w:space="0" w:color="294D9D"/>
              <w:left w:val="single" w:sz="4" w:space="0" w:color="294D9D"/>
              <w:bottom w:val="single" w:sz="4" w:space="0" w:color="294D9D"/>
              <w:right w:val="single" w:sz="4" w:space="0" w:color="294D9D"/>
            </w:tcBorders>
            <w:shd w:val="clear" w:color="auto" w:fill="auto"/>
          </w:tcPr>
          <w:p w14:paraId="024D8530" w14:textId="1161F906"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6"/>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GGGI</w:t>
            </w:r>
            <w:r w:rsidRPr="009A3080">
              <w:rPr>
                <w:rFonts w:ascii="Arial" w:hAnsi="Arial" w:cs="Arial"/>
                <w:sz w:val="18"/>
                <w:szCs w:val="18"/>
              </w:rPr>
              <w:fldChar w:fldCharType="end"/>
            </w:r>
          </w:p>
        </w:tc>
        <w:tc>
          <w:tcPr>
            <w:tcW w:w="1540" w:type="dxa"/>
            <w:tcBorders>
              <w:top w:val="single" w:sz="4" w:space="0" w:color="294D9D"/>
              <w:left w:val="single" w:sz="4" w:space="0" w:color="294D9D"/>
              <w:bottom w:val="single" w:sz="4" w:space="0" w:color="294D9D"/>
              <w:right w:val="single" w:sz="4" w:space="0" w:color="294D9D"/>
            </w:tcBorders>
          </w:tcPr>
          <w:p w14:paraId="72FB3E27" w14:textId="47AD8715"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1"/>
                  <w:enabled/>
                  <w:calcOnExit w:val="0"/>
                  <w:textInput/>
                </w:ffData>
              </w:fldChar>
            </w:r>
            <w:bookmarkStart w:id="7" w:name="Text51"/>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noProof/>
                <w:sz w:val="18"/>
                <w:szCs w:val="18"/>
              </w:rPr>
              <w:t>Indonesia</w:t>
            </w:r>
            <w:r w:rsidRPr="009A3080">
              <w:rPr>
                <w:rFonts w:ascii="Arial" w:hAnsi="Arial" w:cs="Arial"/>
                <w:sz w:val="18"/>
                <w:szCs w:val="18"/>
              </w:rPr>
              <w:fldChar w:fldCharType="end"/>
            </w:r>
            <w:bookmarkEnd w:id="7"/>
          </w:p>
        </w:tc>
        <w:tc>
          <w:tcPr>
            <w:tcW w:w="1808" w:type="dxa"/>
            <w:tcBorders>
              <w:top w:val="single" w:sz="4" w:space="0" w:color="294D9D"/>
              <w:left w:val="single" w:sz="4" w:space="0" w:color="294D9D"/>
              <w:bottom w:val="single" w:sz="4" w:space="0" w:color="294D9D"/>
              <w:right w:val="single" w:sz="4" w:space="0" w:color="294D9D"/>
            </w:tcBorders>
          </w:tcPr>
          <w:p w14:paraId="2B8C5575" w14:textId="6C7EB29C"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4"/>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Finance and investment technical lead, oversight of national investment technical staff</w:t>
            </w:r>
            <w:r w:rsidRPr="009A3080">
              <w:rPr>
                <w:rFonts w:ascii="Arial" w:hAnsi="Arial" w:cs="Arial"/>
                <w:sz w:val="18"/>
                <w:szCs w:val="18"/>
              </w:rPr>
              <w:fldChar w:fldCharType="end"/>
            </w:r>
          </w:p>
        </w:tc>
        <w:sdt>
          <w:sdtPr>
            <w:rPr>
              <w:rFonts w:ascii="Arial" w:hAnsi="Arial" w:cs="Arial"/>
              <w:sz w:val="18"/>
              <w:szCs w:val="18"/>
            </w:rPr>
            <w:id w:val="44339391"/>
            <w:placeholder>
              <w:docPart w:val="4BFF348FC0D548C2B4560D993E6D1047"/>
            </w:placeholder>
            <w:comboBox>
              <w:listItem w:value="Choose an item."/>
              <w:listItem w:displayText="Female" w:value="Female"/>
              <w:listItem w:displayText="Male" w:value="Male"/>
              <w:listItem w:displayText="Other" w:value="Other"/>
            </w:comboBox>
          </w:sdtPr>
          <w:sdtEndPr/>
          <w:sdtContent>
            <w:tc>
              <w:tcPr>
                <w:tcW w:w="1535" w:type="dxa"/>
                <w:tcBorders>
                  <w:top w:val="single" w:sz="4" w:space="0" w:color="294D9D"/>
                  <w:left w:val="single" w:sz="4" w:space="0" w:color="294D9D"/>
                  <w:bottom w:val="single" w:sz="4" w:space="0" w:color="294D9D"/>
                  <w:right w:val="single" w:sz="4" w:space="0" w:color="294D9D"/>
                </w:tcBorders>
              </w:tcPr>
              <w:p w14:paraId="41B73AA7" w14:textId="6C6EBADE" w:rsidR="00EA1FCC" w:rsidRPr="009A3080" w:rsidRDefault="00744586" w:rsidP="00EA1FCC">
                <w:pPr>
                  <w:spacing w:before="60" w:after="60"/>
                  <w:rPr>
                    <w:rFonts w:ascii="Arial" w:hAnsi="Arial" w:cs="Arial"/>
                    <w:sz w:val="18"/>
                    <w:szCs w:val="18"/>
                  </w:rPr>
                </w:pPr>
                <w:r>
                  <w:rPr>
                    <w:rFonts w:ascii="Arial" w:hAnsi="Arial" w:cs="Arial"/>
                    <w:sz w:val="18"/>
                    <w:szCs w:val="18"/>
                  </w:rPr>
                  <w:t>Female</w:t>
                </w:r>
              </w:p>
            </w:tc>
          </w:sdtContent>
        </w:sdt>
      </w:tr>
      <w:tr w:rsidR="00EA1FCC" w:rsidRPr="0077379E" w14:paraId="5A66A6DD"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3A3069A7"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3</w:t>
            </w:r>
          </w:p>
        </w:tc>
        <w:tc>
          <w:tcPr>
            <w:tcW w:w="2056" w:type="dxa"/>
            <w:tcBorders>
              <w:top w:val="single" w:sz="4" w:space="0" w:color="294D9D"/>
              <w:left w:val="nil"/>
              <w:bottom w:val="single" w:sz="4" w:space="0" w:color="294D9D"/>
              <w:right w:val="single" w:sz="4" w:space="0" w:color="294D9D"/>
            </w:tcBorders>
          </w:tcPr>
          <w:p w14:paraId="6E51F4CC" w14:textId="10CC84A7"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3"/>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Dukwoo Jun</w:t>
            </w:r>
            <w:r w:rsidRPr="009A3080">
              <w:rPr>
                <w:rFonts w:ascii="Arial" w:hAnsi="Arial" w:cs="Arial"/>
                <w:sz w:val="18"/>
                <w:szCs w:val="18"/>
              </w:rPr>
              <w:fldChar w:fldCharType="end"/>
            </w:r>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auto"/>
          </w:tcPr>
          <w:p w14:paraId="59291ABD" w14:textId="562E5E99"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9"/>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Circular Economy Community of Practice Lead</w:t>
            </w:r>
            <w:r w:rsidRPr="009A3080">
              <w:rPr>
                <w:rFonts w:ascii="Arial" w:hAnsi="Arial" w:cs="Arial"/>
                <w:sz w:val="18"/>
                <w:szCs w:val="18"/>
              </w:rPr>
              <w:fldChar w:fldCharType="end"/>
            </w:r>
          </w:p>
        </w:tc>
        <w:tc>
          <w:tcPr>
            <w:tcW w:w="1407" w:type="dxa"/>
            <w:tcBorders>
              <w:top w:val="single" w:sz="4" w:space="0" w:color="294D9D"/>
              <w:left w:val="single" w:sz="4" w:space="0" w:color="294D9D"/>
              <w:bottom w:val="single" w:sz="4" w:space="0" w:color="294D9D"/>
              <w:right w:val="single" w:sz="4" w:space="0" w:color="294D9D"/>
            </w:tcBorders>
            <w:shd w:val="clear" w:color="auto" w:fill="auto"/>
          </w:tcPr>
          <w:p w14:paraId="18F39C67" w14:textId="45BEF558"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7"/>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GGGI</w:t>
            </w:r>
            <w:r w:rsidRPr="009A3080">
              <w:rPr>
                <w:rFonts w:ascii="Arial" w:hAnsi="Arial" w:cs="Arial"/>
                <w:sz w:val="18"/>
                <w:szCs w:val="18"/>
              </w:rPr>
              <w:fldChar w:fldCharType="end"/>
            </w:r>
          </w:p>
        </w:tc>
        <w:tc>
          <w:tcPr>
            <w:tcW w:w="1540" w:type="dxa"/>
            <w:tcBorders>
              <w:top w:val="single" w:sz="4" w:space="0" w:color="294D9D"/>
              <w:left w:val="single" w:sz="4" w:space="0" w:color="294D9D"/>
              <w:bottom w:val="single" w:sz="4" w:space="0" w:color="294D9D"/>
              <w:right w:val="single" w:sz="4" w:space="0" w:color="294D9D"/>
            </w:tcBorders>
          </w:tcPr>
          <w:p w14:paraId="54C3E9CB" w14:textId="2C44218D"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2"/>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Republic of Korea</w:t>
            </w:r>
            <w:r w:rsidRPr="009A3080">
              <w:rPr>
                <w:rFonts w:ascii="Arial" w:hAnsi="Arial" w:cs="Arial"/>
                <w:sz w:val="18"/>
                <w:szCs w:val="18"/>
              </w:rPr>
              <w:fldChar w:fldCharType="end"/>
            </w:r>
          </w:p>
        </w:tc>
        <w:tc>
          <w:tcPr>
            <w:tcW w:w="1808" w:type="dxa"/>
            <w:tcBorders>
              <w:top w:val="single" w:sz="4" w:space="0" w:color="294D9D"/>
              <w:left w:val="single" w:sz="4" w:space="0" w:color="294D9D"/>
              <w:bottom w:val="single" w:sz="4" w:space="0" w:color="294D9D"/>
              <w:right w:val="single" w:sz="4" w:space="0" w:color="294D9D"/>
            </w:tcBorders>
          </w:tcPr>
          <w:p w14:paraId="7AECEA6F" w14:textId="3E966E9D"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5"/>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Circular economy technical lead, oversight of national circular economy technical staff</w:t>
            </w:r>
            <w:r w:rsidRPr="009A3080">
              <w:rPr>
                <w:rFonts w:ascii="Arial" w:hAnsi="Arial" w:cs="Arial"/>
                <w:sz w:val="18"/>
                <w:szCs w:val="18"/>
              </w:rPr>
              <w:fldChar w:fldCharType="end"/>
            </w:r>
          </w:p>
        </w:tc>
        <w:sdt>
          <w:sdtPr>
            <w:rPr>
              <w:rFonts w:ascii="Arial" w:hAnsi="Arial" w:cs="Arial"/>
              <w:sz w:val="18"/>
              <w:szCs w:val="18"/>
            </w:rPr>
            <w:id w:val="1002546469"/>
            <w:placeholder>
              <w:docPart w:val="7AB37B62F8FF4FDFB99F9E2C59D99FF3"/>
            </w:placeholder>
            <w:comboBox>
              <w:listItem w:value="Choose an item."/>
              <w:listItem w:displayText="Female" w:value="Female"/>
              <w:listItem w:displayText="Male" w:value="Male"/>
              <w:listItem w:displayText="Other" w:value="Other"/>
            </w:comboBox>
          </w:sdtPr>
          <w:sdtEndPr/>
          <w:sdtContent>
            <w:tc>
              <w:tcPr>
                <w:tcW w:w="1535" w:type="dxa"/>
                <w:tcBorders>
                  <w:top w:val="single" w:sz="4" w:space="0" w:color="294D9D"/>
                  <w:left w:val="single" w:sz="4" w:space="0" w:color="294D9D"/>
                  <w:bottom w:val="single" w:sz="4" w:space="0" w:color="294D9D"/>
                  <w:right w:val="single" w:sz="4" w:space="0" w:color="294D9D"/>
                </w:tcBorders>
              </w:tcPr>
              <w:p w14:paraId="6DEA8E6C" w14:textId="78241738" w:rsidR="00EA1FCC" w:rsidRPr="009A3080" w:rsidRDefault="00744586" w:rsidP="00EA1FCC">
                <w:pPr>
                  <w:spacing w:before="60" w:after="60"/>
                  <w:rPr>
                    <w:rFonts w:ascii="Arial" w:hAnsi="Arial" w:cs="Arial"/>
                    <w:sz w:val="18"/>
                    <w:szCs w:val="18"/>
                  </w:rPr>
                </w:pPr>
                <w:r>
                  <w:rPr>
                    <w:rFonts w:ascii="Arial" w:hAnsi="Arial" w:cs="Arial"/>
                    <w:sz w:val="18"/>
                    <w:szCs w:val="18"/>
                  </w:rPr>
                  <w:t>Male</w:t>
                </w:r>
              </w:p>
            </w:tc>
          </w:sdtContent>
        </w:sdt>
      </w:tr>
      <w:tr w:rsidR="00EA1FCC" w:rsidRPr="0077379E" w14:paraId="30D5B6A4"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2F1C6033"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4</w:t>
            </w:r>
          </w:p>
        </w:tc>
        <w:tc>
          <w:tcPr>
            <w:tcW w:w="2056" w:type="dxa"/>
            <w:tcBorders>
              <w:top w:val="single" w:sz="4" w:space="0" w:color="294D9D"/>
              <w:left w:val="nil"/>
              <w:bottom w:val="single" w:sz="4" w:space="0" w:color="294D9D"/>
              <w:right w:val="single" w:sz="4" w:space="0" w:color="294D9D"/>
            </w:tcBorders>
          </w:tcPr>
          <w:p w14:paraId="6EA35E4A" w14:textId="63D5BDBD"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4"/>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Ingvild Solvang</w:t>
            </w:r>
            <w:r w:rsidRPr="009A3080">
              <w:rPr>
                <w:rFonts w:ascii="Arial" w:hAnsi="Arial" w:cs="Arial"/>
                <w:sz w:val="18"/>
                <w:szCs w:val="18"/>
              </w:rPr>
              <w:fldChar w:fldCharType="end"/>
            </w:r>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auto"/>
          </w:tcPr>
          <w:p w14:paraId="0C652DF4" w14:textId="675AD231"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Director of Climate Action and Inclusive Development, GESI Community of Practice Lead</w:t>
            </w:r>
            <w:r w:rsidRPr="009A3080">
              <w:rPr>
                <w:rFonts w:ascii="Arial" w:hAnsi="Arial" w:cs="Arial"/>
                <w:sz w:val="18"/>
                <w:szCs w:val="18"/>
              </w:rPr>
              <w:fldChar w:fldCharType="end"/>
            </w:r>
          </w:p>
        </w:tc>
        <w:tc>
          <w:tcPr>
            <w:tcW w:w="1407" w:type="dxa"/>
            <w:tcBorders>
              <w:top w:val="single" w:sz="4" w:space="0" w:color="294D9D"/>
              <w:left w:val="single" w:sz="4" w:space="0" w:color="294D9D"/>
              <w:bottom w:val="single" w:sz="4" w:space="0" w:color="294D9D"/>
              <w:right w:val="single" w:sz="4" w:space="0" w:color="294D9D"/>
            </w:tcBorders>
            <w:shd w:val="clear" w:color="auto" w:fill="auto"/>
          </w:tcPr>
          <w:p w14:paraId="20A0A0DD" w14:textId="652C9ADD"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8"/>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GGGI</w:t>
            </w:r>
            <w:r w:rsidRPr="009A3080">
              <w:rPr>
                <w:rFonts w:ascii="Arial" w:hAnsi="Arial" w:cs="Arial"/>
                <w:sz w:val="18"/>
                <w:szCs w:val="18"/>
              </w:rPr>
              <w:fldChar w:fldCharType="end"/>
            </w:r>
          </w:p>
        </w:tc>
        <w:tc>
          <w:tcPr>
            <w:tcW w:w="1540" w:type="dxa"/>
            <w:tcBorders>
              <w:top w:val="single" w:sz="4" w:space="0" w:color="294D9D"/>
              <w:left w:val="single" w:sz="4" w:space="0" w:color="294D9D"/>
              <w:bottom w:val="single" w:sz="4" w:space="0" w:color="294D9D"/>
              <w:right w:val="single" w:sz="4" w:space="0" w:color="294D9D"/>
            </w:tcBorders>
          </w:tcPr>
          <w:p w14:paraId="4D48131A" w14:textId="3D55F32E"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3"/>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Luxembourg</w:t>
            </w:r>
            <w:r w:rsidRPr="009A3080">
              <w:rPr>
                <w:rFonts w:ascii="Arial" w:hAnsi="Arial" w:cs="Arial"/>
                <w:sz w:val="18"/>
                <w:szCs w:val="18"/>
              </w:rPr>
              <w:fldChar w:fldCharType="end"/>
            </w:r>
          </w:p>
        </w:tc>
        <w:tc>
          <w:tcPr>
            <w:tcW w:w="1808" w:type="dxa"/>
            <w:tcBorders>
              <w:top w:val="single" w:sz="4" w:space="0" w:color="294D9D"/>
              <w:left w:val="single" w:sz="4" w:space="0" w:color="294D9D"/>
              <w:bottom w:val="single" w:sz="4" w:space="0" w:color="294D9D"/>
              <w:right w:val="single" w:sz="4" w:space="0" w:color="294D9D"/>
            </w:tcBorders>
          </w:tcPr>
          <w:p w14:paraId="6111BDF6" w14:textId="048FFF16"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6"/>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GESI lead, oversight of national GESI specialist</w:t>
            </w:r>
            <w:r w:rsidRPr="009A3080">
              <w:rPr>
                <w:rFonts w:ascii="Arial" w:hAnsi="Arial" w:cs="Arial"/>
                <w:sz w:val="18"/>
                <w:szCs w:val="18"/>
              </w:rPr>
              <w:fldChar w:fldCharType="end"/>
            </w:r>
          </w:p>
        </w:tc>
        <w:sdt>
          <w:sdtPr>
            <w:rPr>
              <w:rFonts w:ascii="Arial" w:hAnsi="Arial" w:cs="Arial"/>
              <w:sz w:val="18"/>
              <w:szCs w:val="18"/>
            </w:rPr>
            <w:id w:val="-498118907"/>
            <w:placeholder>
              <w:docPart w:val="D4783CC1C18C44139CE0E8439D511035"/>
            </w:placeholder>
            <w:comboBox>
              <w:listItem w:value="Choose an item."/>
              <w:listItem w:displayText="Female" w:value="Female"/>
              <w:listItem w:displayText="Male" w:value="Male"/>
              <w:listItem w:displayText="Other" w:value="Other"/>
            </w:comboBox>
          </w:sdtPr>
          <w:sdtEndPr/>
          <w:sdtContent>
            <w:tc>
              <w:tcPr>
                <w:tcW w:w="1535" w:type="dxa"/>
                <w:tcBorders>
                  <w:top w:val="single" w:sz="4" w:space="0" w:color="294D9D"/>
                  <w:left w:val="single" w:sz="4" w:space="0" w:color="294D9D"/>
                  <w:bottom w:val="single" w:sz="4" w:space="0" w:color="294D9D"/>
                  <w:right w:val="single" w:sz="4" w:space="0" w:color="294D9D"/>
                </w:tcBorders>
              </w:tcPr>
              <w:p w14:paraId="00B16754" w14:textId="74C74B03" w:rsidR="00EA1FCC" w:rsidRPr="009A3080" w:rsidRDefault="00744586" w:rsidP="00EA1FCC">
                <w:pPr>
                  <w:spacing w:before="60" w:after="60"/>
                  <w:rPr>
                    <w:rFonts w:ascii="Arial" w:hAnsi="Arial" w:cs="Arial"/>
                    <w:sz w:val="18"/>
                    <w:szCs w:val="18"/>
                  </w:rPr>
                </w:pPr>
                <w:r>
                  <w:rPr>
                    <w:rFonts w:ascii="Arial" w:hAnsi="Arial" w:cs="Arial"/>
                    <w:sz w:val="18"/>
                    <w:szCs w:val="18"/>
                  </w:rPr>
                  <w:t>Female</w:t>
                </w:r>
              </w:p>
            </w:tc>
          </w:sdtContent>
        </w:sdt>
      </w:tr>
      <w:tr w:rsidR="00EA1FCC" w:rsidRPr="0077379E" w14:paraId="0BB62AFD"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11CC831B"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5</w:t>
            </w:r>
          </w:p>
        </w:tc>
        <w:tc>
          <w:tcPr>
            <w:tcW w:w="2056" w:type="dxa"/>
            <w:tcBorders>
              <w:top w:val="single" w:sz="4" w:space="0" w:color="294D9D"/>
              <w:left w:val="nil"/>
              <w:bottom w:val="single" w:sz="4" w:space="0" w:color="294D9D"/>
              <w:right w:val="single" w:sz="4" w:space="0" w:color="294D9D"/>
            </w:tcBorders>
          </w:tcPr>
          <w:p w14:paraId="6DCE5366" w14:textId="52F380B1"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5"/>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Aman Ali</w:t>
            </w:r>
            <w:r w:rsidRPr="009A3080">
              <w:rPr>
                <w:rFonts w:ascii="Arial" w:hAnsi="Arial" w:cs="Arial"/>
                <w:sz w:val="18"/>
                <w:szCs w:val="18"/>
              </w:rPr>
              <w:fldChar w:fldCharType="end"/>
            </w:r>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auto"/>
          </w:tcPr>
          <w:p w14:paraId="1F62552C" w14:textId="603D75A4"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Asia MEL and QA Senior Officer</w:t>
            </w:r>
            <w:r w:rsidRPr="009A3080">
              <w:rPr>
                <w:rFonts w:ascii="Arial" w:hAnsi="Arial" w:cs="Arial"/>
                <w:sz w:val="18"/>
                <w:szCs w:val="18"/>
              </w:rPr>
              <w:fldChar w:fldCharType="end"/>
            </w:r>
          </w:p>
        </w:tc>
        <w:tc>
          <w:tcPr>
            <w:tcW w:w="1407" w:type="dxa"/>
            <w:tcBorders>
              <w:top w:val="single" w:sz="4" w:space="0" w:color="294D9D"/>
              <w:left w:val="single" w:sz="4" w:space="0" w:color="294D9D"/>
              <w:bottom w:val="single" w:sz="4" w:space="0" w:color="294D9D"/>
              <w:right w:val="single" w:sz="4" w:space="0" w:color="294D9D"/>
            </w:tcBorders>
            <w:shd w:val="clear" w:color="auto" w:fill="auto"/>
          </w:tcPr>
          <w:p w14:paraId="1A6A4471" w14:textId="36D3163C"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9"/>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GGGI</w:t>
            </w:r>
            <w:r w:rsidRPr="009A3080">
              <w:rPr>
                <w:rFonts w:ascii="Arial" w:hAnsi="Arial" w:cs="Arial"/>
                <w:sz w:val="18"/>
                <w:szCs w:val="18"/>
              </w:rPr>
              <w:fldChar w:fldCharType="end"/>
            </w:r>
          </w:p>
        </w:tc>
        <w:tc>
          <w:tcPr>
            <w:tcW w:w="1540" w:type="dxa"/>
            <w:tcBorders>
              <w:top w:val="single" w:sz="4" w:space="0" w:color="294D9D"/>
              <w:left w:val="single" w:sz="4" w:space="0" w:color="294D9D"/>
              <w:bottom w:val="single" w:sz="4" w:space="0" w:color="294D9D"/>
              <w:right w:val="single" w:sz="4" w:space="0" w:color="294D9D"/>
            </w:tcBorders>
          </w:tcPr>
          <w:p w14:paraId="79D05327" w14:textId="31B09621"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7"/>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Republic of Korea</w:t>
            </w:r>
            <w:r w:rsidRPr="009A3080">
              <w:rPr>
                <w:rFonts w:ascii="Arial" w:hAnsi="Arial" w:cs="Arial"/>
                <w:sz w:val="18"/>
                <w:szCs w:val="18"/>
              </w:rPr>
              <w:fldChar w:fldCharType="end"/>
            </w:r>
          </w:p>
        </w:tc>
        <w:tc>
          <w:tcPr>
            <w:tcW w:w="1808" w:type="dxa"/>
            <w:tcBorders>
              <w:top w:val="single" w:sz="4" w:space="0" w:color="294D9D"/>
              <w:left w:val="single" w:sz="4" w:space="0" w:color="294D9D"/>
              <w:bottom w:val="single" w:sz="4" w:space="0" w:color="294D9D"/>
              <w:right w:val="single" w:sz="4" w:space="0" w:color="294D9D"/>
            </w:tcBorders>
          </w:tcPr>
          <w:p w14:paraId="4812F089" w14:textId="5C7741DE"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9"/>
                  <w:enabled/>
                  <w:calcOnExit w:val="0"/>
                  <w:textInput/>
                </w:ffData>
              </w:fldChar>
            </w:r>
            <w:bookmarkStart w:id="8" w:name="Text59"/>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744586">
              <w:rPr>
                <w:rFonts w:ascii="Arial" w:hAnsi="Arial" w:cs="Arial"/>
                <w:sz w:val="18"/>
                <w:szCs w:val="18"/>
              </w:rPr>
              <w:t xml:space="preserve">MEL integration, quality assurance, extraction of learnings </w:t>
            </w:r>
            <w:r w:rsidR="00930A01">
              <w:rPr>
                <w:rFonts w:ascii="Arial" w:hAnsi="Arial" w:cs="Arial"/>
                <w:sz w:val="18"/>
                <w:szCs w:val="18"/>
              </w:rPr>
              <w:t>for dissemination</w:t>
            </w:r>
            <w:r w:rsidRPr="009A3080">
              <w:rPr>
                <w:rFonts w:ascii="Arial" w:hAnsi="Arial" w:cs="Arial"/>
                <w:sz w:val="18"/>
                <w:szCs w:val="18"/>
              </w:rPr>
              <w:fldChar w:fldCharType="end"/>
            </w:r>
            <w:bookmarkEnd w:id="8"/>
          </w:p>
        </w:tc>
        <w:sdt>
          <w:sdtPr>
            <w:rPr>
              <w:rFonts w:ascii="Arial" w:hAnsi="Arial" w:cs="Arial"/>
              <w:sz w:val="18"/>
              <w:szCs w:val="18"/>
            </w:rPr>
            <w:id w:val="-691683505"/>
            <w:placeholder>
              <w:docPart w:val="DDC8513E46034F8EA3B165486989ACEF"/>
            </w:placeholder>
            <w:comboBox>
              <w:listItem w:value="Choose an item."/>
              <w:listItem w:displayText="Female" w:value="Female"/>
              <w:listItem w:displayText="Male" w:value="Male"/>
              <w:listItem w:displayText="Other" w:value="Other"/>
            </w:comboBox>
          </w:sdtPr>
          <w:sdtEndPr/>
          <w:sdtContent>
            <w:tc>
              <w:tcPr>
                <w:tcW w:w="1535" w:type="dxa"/>
                <w:tcBorders>
                  <w:top w:val="single" w:sz="4" w:space="0" w:color="294D9D"/>
                  <w:left w:val="single" w:sz="4" w:space="0" w:color="294D9D"/>
                  <w:bottom w:val="single" w:sz="4" w:space="0" w:color="294D9D"/>
                  <w:right w:val="single" w:sz="4" w:space="0" w:color="294D9D"/>
                </w:tcBorders>
              </w:tcPr>
              <w:p w14:paraId="19A28ADE" w14:textId="778BD53A" w:rsidR="00EA1FCC" w:rsidRPr="009A3080" w:rsidRDefault="00930A01" w:rsidP="00EA1FCC">
                <w:pPr>
                  <w:spacing w:before="60" w:after="60"/>
                  <w:rPr>
                    <w:rFonts w:ascii="Arial" w:hAnsi="Arial" w:cs="Arial"/>
                    <w:sz w:val="18"/>
                    <w:szCs w:val="18"/>
                  </w:rPr>
                </w:pPr>
                <w:r>
                  <w:rPr>
                    <w:rFonts w:ascii="Arial" w:hAnsi="Arial" w:cs="Arial"/>
                    <w:sz w:val="18"/>
                    <w:szCs w:val="18"/>
                  </w:rPr>
                  <w:t>Male</w:t>
                </w:r>
              </w:p>
            </w:tc>
          </w:sdtContent>
        </w:sdt>
      </w:tr>
      <w:tr w:rsidR="00EA1FCC" w:rsidRPr="0077379E" w14:paraId="44E9392E"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669BD232"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6</w:t>
            </w:r>
          </w:p>
        </w:tc>
        <w:tc>
          <w:tcPr>
            <w:tcW w:w="2056" w:type="dxa"/>
            <w:tcBorders>
              <w:top w:val="single" w:sz="4" w:space="0" w:color="294D9D"/>
              <w:left w:val="nil"/>
              <w:bottom w:val="single" w:sz="4" w:space="0" w:color="294D9D"/>
              <w:right w:val="single" w:sz="4" w:space="0" w:color="294D9D"/>
            </w:tcBorders>
          </w:tcPr>
          <w:p w14:paraId="02DBC167" w14:textId="7BFDB4AF"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6"/>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TBD</w:t>
            </w:r>
            <w:r w:rsidRPr="009A3080">
              <w:rPr>
                <w:rFonts w:ascii="Arial" w:hAnsi="Arial" w:cs="Arial"/>
                <w:sz w:val="18"/>
                <w:szCs w:val="18"/>
              </w:rPr>
              <w:fldChar w:fldCharType="end"/>
            </w:r>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auto"/>
          </w:tcPr>
          <w:p w14:paraId="43973BD9" w14:textId="610F98E5"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2"/>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 xml:space="preserve">Project Manager </w:t>
            </w:r>
            <w:r w:rsidRPr="009A3080">
              <w:rPr>
                <w:rFonts w:ascii="Arial" w:hAnsi="Arial" w:cs="Arial"/>
                <w:sz w:val="18"/>
                <w:szCs w:val="18"/>
              </w:rPr>
              <w:fldChar w:fldCharType="end"/>
            </w:r>
          </w:p>
        </w:tc>
        <w:tc>
          <w:tcPr>
            <w:tcW w:w="1407" w:type="dxa"/>
            <w:tcBorders>
              <w:top w:val="single" w:sz="4" w:space="0" w:color="294D9D"/>
              <w:left w:val="single" w:sz="4" w:space="0" w:color="294D9D"/>
              <w:bottom w:val="single" w:sz="4" w:space="0" w:color="294D9D"/>
              <w:right w:val="single" w:sz="4" w:space="0" w:color="294D9D"/>
            </w:tcBorders>
            <w:shd w:val="clear" w:color="auto" w:fill="auto"/>
          </w:tcPr>
          <w:p w14:paraId="1BDFCCDA" w14:textId="394DCEA6"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GGGI</w:t>
            </w:r>
            <w:r w:rsidRPr="009A3080">
              <w:rPr>
                <w:rFonts w:ascii="Arial" w:hAnsi="Arial" w:cs="Arial"/>
                <w:sz w:val="18"/>
                <w:szCs w:val="18"/>
              </w:rPr>
              <w:fldChar w:fldCharType="end"/>
            </w:r>
          </w:p>
        </w:tc>
        <w:tc>
          <w:tcPr>
            <w:tcW w:w="1540" w:type="dxa"/>
            <w:tcBorders>
              <w:top w:val="single" w:sz="4" w:space="0" w:color="294D9D"/>
              <w:left w:val="single" w:sz="4" w:space="0" w:color="294D9D"/>
              <w:bottom w:val="single" w:sz="4" w:space="0" w:color="294D9D"/>
              <w:right w:val="single" w:sz="4" w:space="0" w:color="294D9D"/>
            </w:tcBorders>
          </w:tcPr>
          <w:p w14:paraId="73C28994" w14:textId="0A748A19"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8"/>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Pakistan</w:t>
            </w:r>
            <w:r w:rsidRPr="009A3080">
              <w:rPr>
                <w:rFonts w:ascii="Arial" w:hAnsi="Arial" w:cs="Arial"/>
                <w:sz w:val="18"/>
                <w:szCs w:val="18"/>
              </w:rPr>
              <w:fldChar w:fldCharType="end"/>
            </w:r>
          </w:p>
        </w:tc>
        <w:tc>
          <w:tcPr>
            <w:tcW w:w="1808" w:type="dxa"/>
            <w:tcBorders>
              <w:top w:val="single" w:sz="4" w:space="0" w:color="294D9D"/>
              <w:left w:val="single" w:sz="4" w:space="0" w:color="294D9D"/>
              <w:bottom w:val="single" w:sz="4" w:space="0" w:color="294D9D"/>
              <w:right w:val="single" w:sz="4" w:space="0" w:color="294D9D"/>
            </w:tcBorders>
          </w:tcPr>
          <w:p w14:paraId="0924F06D" w14:textId="099D87DA"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6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Responsible for management and quality delivery of the project, leading engagement with CCAC and key stakeholders</w:t>
            </w:r>
            <w:r w:rsidRPr="009A3080">
              <w:rPr>
                <w:rFonts w:ascii="Arial" w:hAnsi="Arial" w:cs="Arial"/>
                <w:sz w:val="18"/>
                <w:szCs w:val="18"/>
              </w:rPr>
              <w:fldChar w:fldCharType="end"/>
            </w:r>
          </w:p>
        </w:tc>
        <w:sdt>
          <w:sdtPr>
            <w:rPr>
              <w:rFonts w:ascii="Arial" w:hAnsi="Arial" w:cs="Arial"/>
              <w:sz w:val="18"/>
              <w:szCs w:val="18"/>
            </w:rPr>
            <w:id w:val="-1866195751"/>
            <w:placeholder>
              <w:docPart w:val="9EDCFA285E244125AE256CCA5BFB858A"/>
            </w:placeholder>
            <w:comboBox>
              <w:listItem w:value="Choose an item."/>
              <w:listItem w:displayText="Female" w:value="Female"/>
              <w:listItem w:displayText="Male" w:value="Male"/>
              <w:listItem w:displayText="Other" w:value="Other"/>
            </w:comboBox>
          </w:sdtPr>
          <w:sdtEndPr/>
          <w:sdtContent>
            <w:tc>
              <w:tcPr>
                <w:tcW w:w="1535" w:type="dxa"/>
                <w:tcBorders>
                  <w:top w:val="single" w:sz="4" w:space="0" w:color="294D9D"/>
                  <w:left w:val="single" w:sz="4" w:space="0" w:color="294D9D"/>
                  <w:bottom w:val="single" w:sz="4" w:space="0" w:color="294D9D"/>
                  <w:right w:val="single" w:sz="4" w:space="0" w:color="294D9D"/>
                </w:tcBorders>
              </w:tcPr>
              <w:p w14:paraId="69282A3C" w14:textId="4AF24602" w:rsidR="00EA1FCC" w:rsidRPr="009A3080" w:rsidRDefault="00930A01" w:rsidP="00EA1FCC">
                <w:pPr>
                  <w:spacing w:before="60" w:after="60"/>
                  <w:rPr>
                    <w:rFonts w:ascii="Arial" w:hAnsi="Arial" w:cs="Arial"/>
                    <w:sz w:val="18"/>
                    <w:szCs w:val="18"/>
                  </w:rPr>
                </w:pPr>
                <w:r>
                  <w:rPr>
                    <w:rFonts w:ascii="Arial" w:hAnsi="Arial" w:cs="Arial"/>
                    <w:sz w:val="18"/>
                    <w:szCs w:val="18"/>
                  </w:rPr>
                  <w:t>Other</w:t>
                </w:r>
              </w:p>
            </w:tc>
          </w:sdtContent>
        </w:sdt>
      </w:tr>
      <w:tr w:rsidR="00EA1FCC" w:rsidRPr="0077379E" w14:paraId="29B654D3"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42437D71"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7</w:t>
            </w:r>
          </w:p>
        </w:tc>
        <w:tc>
          <w:tcPr>
            <w:tcW w:w="2056" w:type="dxa"/>
            <w:tcBorders>
              <w:top w:val="single" w:sz="4" w:space="0" w:color="294D9D"/>
              <w:left w:val="nil"/>
              <w:bottom w:val="single" w:sz="4" w:space="0" w:color="294D9D"/>
              <w:right w:val="single" w:sz="4" w:space="0" w:color="294D9D"/>
            </w:tcBorders>
          </w:tcPr>
          <w:p w14:paraId="323028D3" w14:textId="10AA31B3"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6"/>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TBD</w:t>
            </w:r>
            <w:r w:rsidRPr="009A3080">
              <w:rPr>
                <w:rFonts w:ascii="Arial" w:hAnsi="Arial" w:cs="Arial"/>
                <w:sz w:val="18"/>
                <w:szCs w:val="18"/>
              </w:rPr>
              <w:fldChar w:fldCharType="end"/>
            </w:r>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auto"/>
          </w:tcPr>
          <w:p w14:paraId="7C9AF925" w14:textId="78258D13"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2"/>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Admin and Finance Offier</w:t>
            </w:r>
            <w:r w:rsidRPr="009A3080">
              <w:rPr>
                <w:rFonts w:ascii="Arial" w:hAnsi="Arial" w:cs="Arial"/>
                <w:sz w:val="18"/>
                <w:szCs w:val="18"/>
              </w:rPr>
              <w:fldChar w:fldCharType="end"/>
            </w:r>
          </w:p>
        </w:tc>
        <w:tc>
          <w:tcPr>
            <w:tcW w:w="1407" w:type="dxa"/>
            <w:tcBorders>
              <w:top w:val="single" w:sz="4" w:space="0" w:color="294D9D"/>
              <w:left w:val="single" w:sz="4" w:space="0" w:color="294D9D"/>
              <w:bottom w:val="single" w:sz="4" w:space="0" w:color="294D9D"/>
              <w:right w:val="single" w:sz="4" w:space="0" w:color="294D9D"/>
            </w:tcBorders>
            <w:shd w:val="clear" w:color="auto" w:fill="auto"/>
          </w:tcPr>
          <w:p w14:paraId="6055001E" w14:textId="0A7355C4"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GGGI</w:t>
            </w:r>
            <w:r w:rsidRPr="009A3080">
              <w:rPr>
                <w:rFonts w:ascii="Arial" w:hAnsi="Arial" w:cs="Arial"/>
                <w:sz w:val="18"/>
                <w:szCs w:val="18"/>
              </w:rPr>
              <w:fldChar w:fldCharType="end"/>
            </w:r>
          </w:p>
        </w:tc>
        <w:tc>
          <w:tcPr>
            <w:tcW w:w="1540" w:type="dxa"/>
            <w:tcBorders>
              <w:top w:val="single" w:sz="4" w:space="0" w:color="294D9D"/>
              <w:left w:val="single" w:sz="4" w:space="0" w:color="294D9D"/>
              <w:bottom w:val="single" w:sz="4" w:space="0" w:color="294D9D"/>
              <w:right w:val="single" w:sz="4" w:space="0" w:color="294D9D"/>
            </w:tcBorders>
          </w:tcPr>
          <w:p w14:paraId="37F26C85" w14:textId="795B8085"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8"/>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Pakistan</w:t>
            </w:r>
            <w:r w:rsidRPr="009A3080">
              <w:rPr>
                <w:rFonts w:ascii="Arial" w:hAnsi="Arial" w:cs="Arial"/>
                <w:sz w:val="18"/>
                <w:szCs w:val="18"/>
              </w:rPr>
              <w:fldChar w:fldCharType="end"/>
            </w:r>
          </w:p>
        </w:tc>
        <w:tc>
          <w:tcPr>
            <w:tcW w:w="1808" w:type="dxa"/>
            <w:tcBorders>
              <w:top w:val="single" w:sz="4" w:space="0" w:color="294D9D"/>
              <w:left w:val="single" w:sz="4" w:space="0" w:color="294D9D"/>
              <w:bottom w:val="single" w:sz="4" w:space="0" w:color="294D9D"/>
              <w:right w:val="single" w:sz="4" w:space="0" w:color="294D9D"/>
            </w:tcBorders>
          </w:tcPr>
          <w:p w14:paraId="6A39FA30" w14:textId="7C018270"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6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Project management and support functions</w:t>
            </w:r>
            <w:r w:rsidRPr="009A3080">
              <w:rPr>
                <w:rFonts w:ascii="Arial" w:hAnsi="Arial" w:cs="Arial"/>
                <w:sz w:val="18"/>
                <w:szCs w:val="18"/>
              </w:rPr>
              <w:fldChar w:fldCharType="end"/>
            </w:r>
          </w:p>
        </w:tc>
        <w:sdt>
          <w:sdtPr>
            <w:rPr>
              <w:rFonts w:ascii="Arial" w:hAnsi="Arial" w:cs="Arial"/>
              <w:sz w:val="18"/>
              <w:szCs w:val="18"/>
            </w:rPr>
            <w:id w:val="256649421"/>
            <w:placeholder>
              <w:docPart w:val="9E67046BD8FB49C2AAC970382A48B438"/>
            </w:placeholder>
            <w:comboBox>
              <w:listItem w:value="Choose an item."/>
              <w:listItem w:displayText="Female" w:value="Female"/>
              <w:listItem w:displayText="Male" w:value="Male"/>
              <w:listItem w:displayText="Other" w:value="Other"/>
            </w:comboBox>
          </w:sdtPr>
          <w:sdtEndPr/>
          <w:sdtContent>
            <w:tc>
              <w:tcPr>
                <w:tcW w:w="1535" w:type="dxa"/>
                <w:tcBorders>
                  <w:top w:val="single" w:sz="4" w:space="0" w:color="294D9D"/>
                  <w:left w:val="single" w:sz="4" w:space="0" w:color="294D9D"/>
                  <w:bottom w:val="single" w:sz="4" w:space="0" w:color="294D9D"/>
                  <w:right w:val="single" w:sz="4" w:space="0" w:color="294D9D"/>
                </w:tcBorders>
              </w:tcPr>
              <w:p w14:paraId="4D3FF567" w14:textId="6B1D4DA8" w:rsidR="00EA1FCC" w:rsidRPr="009A3080" w:rsidRDefault="00930A01" w:rsidP="00EA1FCC">
                <w:pPr>
                  <w:spacing w:before="60" w:after="60"/>
                  <w:rPr>
                    <w:rFonts w:ascii="Arial" w:hAnsi="Arial" w:cs="Arial"/>
                    <w:sz w:val="18"/>
                    <w:szCs w:val="18"/>
                  </w:rPr>
                </w:pPr>
                <w:r>
                  <w:rPr>
                    <w:rFonts w:ascii="Arial" w:hAnsi="Arial" w:cs="Arial"/>
                    <w:sz w:val="18"/>
                    <w:szCs w:val="18"/>
                  </w:rPr>
                  <w:t>Other</w:t>
                </w:r>
              </w:p>
            </w:tc>
          </w:sdtContent>
        </w:sdt>
      </w:tr>
      <w:tr w:rsidR="00EA1FCC" w:rsidRPr="0077379E" w14:paraId="3279792B"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52E0E56A"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8</w:t>
            </w:r>
          </w:p>
        </w:tc>
        <w:tc>
          <w:tcPr>
            <w:tcW w:w="2056" w:type="dxa"/>
            <w:tcBorders>
              <w:top w:val="single" w:sz="4" w:space="0" w:color="294D9D"/>
              <w:left w:val="nil"/>
              <w:bottom w:val="single" w:sz="4" w:space="0" w:color="294D9D"/>
              <w:right w:val="single" w:sz="4" w:space="0" w:color="294D9D"/>
            </w:tcBorders>
          </w:tcPr>
          <w:p w14:paraId="18CDE748" w14:textId="5459A916"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6"/>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TBD</w:t>
            </w:r>
            <w:r w:rsidRPr="009A3080">
              <w:rPr>
                <w:rFonts w:ascii="Arial" w:hAnsi="Arial" w:cs="Arial"/>
                <w:sz w:val="18"/>
                <w:szCs w:val="18"/>
              </w:rPr>
              <w:fldChar w:fldCharType="end"/>
            </w:r>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auto"/>
          </w:tcPr>
          <w:p w14:paraId="2E2E6B7B" w14:textId="6E3FAD4A"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2"/>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Organic Waste Management and Circular Economy Specialist</w:t>
            </w:r>
            <w:r w:rsidRPr="009A3080">
              <w:rPr>
                <w:rFonts w:ascii="Arial" w:hAnsi="Arial" w:cs="Arial"/>
                <w:sz w:val="18"/>
                <w:szCs w:val="18"/>
              </w:rPr>
              <w:fldChar w:fldCharType="end"/>
            </w:r>
          </w:p>
        </w:tc>
        <w:tc>
          <w:tcPr>
            <w:tcW w:w="1407" w:type="dxa"/>
            <w:tcBorders>
              <w:top w:val="single" w:sz="4" w:space="0" w:color="294D9D"/>
              <w:left w:val="single" w:sz="4" w:space="0" w:color="294D9D"/>
              <w:bottom w:val="single" w:sz="4" w:space="0" w:color="294D9D"/>
              <w:right w:val="single" w:sz="4" w:space="0" w:color="294D9D"/>
            </w:tcBorders>
            <w:shd w:val="clear" w:color="auto" w:fill="auto"/>
          </w:tcPr>
          <w:p w14:paraId="45DE1B9C" w14:textId="3E9D2461"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GGGI</w:t>
            </w:r>
            <w:r w:rsidRPr="009A3080">
              <w:rPr>
                <w:rFonts w:ascii="Arial" w:hAnsi="Arial" w:cs="Arial"/>
                <w:sz w:val="18"/>
                <w:szCs w:val="18"/>
              </w:rPr>
              <w:fldChar w:fldCharType="end"/>
            </w:r>
          </w:p>
        </w:tc>
        <w:tc>
          <w:tcPr>
            <w:tcW w:w="1540" w:type="dxa"/>
            <w:tcBorders>
              <w:top w:val="single" w:sz="4" w:space="0" w:color="294D9D"/>
              <w:left w:val="single" w:sz="4" w:space="0" w:color="294D9D"/>
              <w:bottom w:val="single" w:sz="4" w:space="0" w:color="294D9D"/>
              <w:right w:val="single" w:sz="4" w:space="0" w:color="294D9D"/>
            </w:tcBorders>
          </w:tcPr>
          <w:p w14:paraId="74D605E9" w14:textId="6B09FC5B"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8"/>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Pakistan</w:t>
            </w:r>
            <w:r w:rsidRPr="009A3080">
              <w:rPr>
                <w:rFonts w:ascii="Arial" w:hAnsi="Arial" w:cs="Arial"/>
                <w:sz w:val="18"/>
                <w:szCs w:val="18"/>
              </w:rPr>
              <w:fldChar w:fldCharType="end"/>
            </w:r>
          </w:p>
        </w:tc>
        <w:tc>
          <w:tcPr>
            <w:tcW w:w="1808" w:type="dxa"/>
            <w:tcBorders>
              <w:top w:val="single" w:sz="4" w:space="0" w:color="294D9D"/>
              <w:left w:val="single" w:sz="4" w:space="0" w:color="294D9D"/>
              <w:bottom w:val="single" w:sz="4" w:space="0" w:color="294D9D"/>
              <w:right w:val="single" w:sz="4" w:space="0" w:color="294D9D"/>
            </w:tcBorders>
          </w:tcPr>
          <w:p w14:paraId="51ADBE78" w14:textId="4DB7B445"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6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 xml:space="preserve">Organic waste management and ciruclar economy technical analysis and delivery of related outputs, under the joint technical direction of the Asia Waste Management Program Lead and the Circular Economy </w:t>
            </w:r>
            <w:r w:rsidR="00930A01">
              <w:rPr>
                <w:rFonts w:ascii="Arial" w:hAnsi="Arial" w:cs="Arial"/>
                <w:sz w:val="18"/>
                <w:szCs w:val="18"/>
              </w:rPr>
              <w:lastRenderedPageBreak/>
              <w:t>Community of Practice Lead</w:t>
            </w:r>
            <w:r w:rsidRPr="009A3080">
              <w:rPr>
                <w:rFonts w:ascii="Arial" w:hAnsi="Arial" w:cs="Arial"/>
                <w:sz w:val="18"/>
                <w:szCs w:val="18"/>
              </w:rPr>
              <w:fldChar w:fldCharType="end"/>
            </w:r>
          </w:p>
        </w:tc>
        <w:sdt>
          <w:sdtPr>
            <w:rPr>
              <w:rFonts w:ascii="Arial" w:hAnsi="Arial" w:cs="Arial"/>
              <w:sz w:val="18"/>
              <w:szCs w:val="18"/>
            </w:rPr>
            <w:id w:val="-1821490905"/>
            <w:placeholder>
              <w:docPart w:val="D65EDCB1BE4D4C0D9CDEB66D73858E5D"/>
            </w:placeholder>
            <w:comboBox>
              <w:listItem w:value="Choose an item."/>
              <w:listItem w:displayText="Female" w:value="Female"/>
              <w:listItem w:displayText="Male" w:value="Male"/>
              <w:listItem w:displayText="Other" w:value="Other"/>
            </w:comboBox>
          </w:sdtPr>
          <w:sdtEndPr/>
          <w:sdtContent>
            <w:tc>
              <w:tcPr>
                <w:tcW w:w="1535" w:type="dxa"/>
                <w:tcBorders>
                  <w:top w:val="single" w:sz="4" w:space="0" w:color="294D9D"/>
                  <w:left w:val="single" w:sz="4" w:space="0" w:color="294D9D"/>
                  <w:bottom w:val="single" w:sz="4" w:space="0" w:color="294D9D"/>
                  <w:right w:val="single" w:sz="4" w:space="0" w:color="294D9D"/>
                </w:tcBorders>
              </w:tcPr>
              <w:p w14:paraId="1170E121" w14:textId="2D3B6EC5" w:rsidR="00EA1FCC" w:rsidRPr="009A3080" w:rsidRDefault="00930A01" w:rsidP="00EA1FCC">
                <w:pPr>
                  <w:spacing w:before="60" w:after="60"/>
                  <w:rPr>
                    <w:rFonts w:ascii="Arial" w:hAnsi="Arial" w:cs="Arial"/>
                    <w:sz w:val="18"/>
                    <w:szCs w:val="18"/>
                  </w:rPr>
                </w:pPr>
                <w:r>
                  <w:rPr>
                    <w:rFonts w:ascii="Arial" w:hAnsi="Arial" w:cs="Arial"/>
                    <w:sz w:val="18"/>
                    <w:szCs w:val="18"/>
                  </w:rPr>
                  <w:t>Other</w:t>
                </w:r>
              </w:p>
            </w:tc>
          </w:sdtContent>
        </w:sdt>
      </w:tr>
      <w:tr w:rsidR="00EA1FCC" w:rsidRPr="0077379E" w14:paraId="11C91602"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792A39B7"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9</w:t>
            </w:r>
          </w:p>
        </w:tc>
        <w:tc>
          <w:tcPr>
            <w:tcW w:w="2056" w:type="dxa"/>
            <w:tcBorders>
              <w:top w:val="single" w:sz="4" w:space="0" w:color="294D9D"/>
              <w:left w:val="nil"/>
              <w:bottom w:val="single" w:sz="4" w:space="0" w:color="294D9D"/>
              <w:right w:val="single" w:sz="4" w:space="0" w:color="294D9D"/>
            </w:tcBorders>
          </w:tcPr>
          <w:p w14:paraId="63F50C2D" w14:textId="36D46E61"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6"/>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TBD</w:t>
            </w:r>
            <w:r w:rsidRPr="009A3080">
              <w:rPr>
                <w:rFonts w:ascii="Arial" w:hAnsi="Arial" w:cs="Arial"/>
                <w:sz w:val="18"/>
                <w:szCs w:val="18"/>
              </w:rPr>
              <w:fldChar w:fldCharType="end"/>
            </w:r>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auto"/>
          </w:tcPr>
          <w:p w14:paraId="4AE10D5D" w14:textId="08BF49EF"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2"/>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GESI Specialist</w:t>
            </w:r>
            <w:r w:rsidRPr="009A3080">
              <w:rPr>
                <w:rFonts w:ascii="Arial" w:hAnsi="Arial" w:cs="Arial"/>
                <w:sz w:val="18"/>
                <w:szCs w:val="18"/>
              </w:rPr>
              <w:fldChar w:fldCharType="end"/>
            </w:r>
          </w:p>
        </w:tc>
        <w:tc>
          <w:tcPr>
            <w:tcW w:w="1407" w:type="dxa"/>
            <w:tcBorders>
              <w:top w:val="single" w:sz="4" w:space="0" w:color="294D9D"/>
              <w:left w:val="single" w:sz="4" w:space="0" w:color="294D9D"/>
              <w:bottom w:val="single" w:sz="4" w:space="0" w:color="294D9D"/>
              <w:right w:val="single" w:sz="4" w:space="0" w:color="294D9D"/>
            </w:tcBorders>
            <w:shd w:val="clear" w:color="auto" w:fill="auto"/>
          </w:tcPr>
          <w:p w14:paraId="36CA7BA8" w14:textId="06F06BA9"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GGGI</w:t>
            </w:r>
            <w:r w:rsidRPr="009A3080">
              <w:rPr>
                <w:rFonts w:ascii="Arial" w:hAnsi="Arial" w:cs="Arial"/>
                <w:sz w:val="18"/>
                <w:szCs w:val="18"/>
              </w:rPr>
              <w:fldChar w:fldCharType="end"/>
            </w:r>
          </w:p>
        </w:tc>
        <w:tc>
          <w:tcPr>
            <w:tcW w:w="1540" w:type="dxa"/>
            <w:tcBorders>
              <w:top w:val="single" w:sz="4" w:space="0" w:color="294D9D"/>
              <w:left w:val="single" w:sz="4" w:space="0" w:color="294D9D"/>
              <w:bottom w:val="single" w:sz="4" w:space="0" w:color="294D9D"/>
              <w:right w:val="single" w:sz="4" w:space="0" w:color="294D9D"/>
            </w:tcBorders>
          </w:tcPr>
          <w:p w14:paraId="10F6B1D4" w14:textId="213131EC"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8"/>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Pakistan</w:t>
            </w:r>
            <w:r w:rsidRPr="009A3080">
              <w:rPr>
                <w:rFonts w:ascii="Arial" w:hAnsi="Arial" w:cs="Arial"/>
                <w:sz w:val="18"/>
                <w:szCs w:val="18"/>
              </w:rPr>
              <w:fldChar w:fldCharType="end"/>
            </w:r>
          </w:p>
        </w:tc>
        <w:tc>
          <w:tcPr>
            <w:tcW w:w="1808" w:type="dxa"/>
            <w:tcBorders>
              <w:top w:val="single" w:sz="4" w:space="0" w:color="294D9D"/>
              <w:left w:val="single" w:sz="4" w:space="0" w:color="294D9D"/>
              <w:bottom w:val="single" w:sz="4" w:space="0" w:color="294D9D"/>
              <w:right w:val="single" w:sz="4" w:space="0" w:color="294D9D"/>
            </w:tcBorders>
          </w:tcPr>
          <w:p w14:paraId="6310C4AA" w14:textId="5C8F6930"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6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GESI analyses, meeting with affected and marginalized groups to inform project outcomes, ensuring sustained integration of GESI concepts throughout the project, under the technical direction of the Director of Climate Action and Inclusive Development</w:t>
            </w:r>
            <w:r w:rsidRPr="009A3080">
              <w:rPr>
                <w:rFonts w:ascii="Arial" w:hAnsi="Arial" w:cs="Arial"/>
                <w:sz w:val="18"/>
                <w:szCs w:val="18"/>
              </w:rPr>
              <w:fldChar w:fldCharType="end"/>
            </w:r>
          </w:p>
        </w:tc>
        <w:sdt>
          <w:sdtPr>
            <w:rPr>
              <w:rFonts w:ascii="Arial" w:hAnsi="Arial" w:cs="Arial"/>
              <w:sz w:val="18"/>
              <w:szCs w:val="18"/>
            </w:rPr>
            <w:id w:val="-1103256907"/>
            <w:placeholder>
              <w:docPart w:val="16E2E5A78A0C4D3B96634CA40386079F"/>
            </w:placeholder>
            <w:comboBox>
              <w:listItem w:value="Choose an item."/>
              <w:listItem w:displayText="Female" w:value="Female"/>
              <w:listItem w:displayText="Male" w:value="Male"/>
              <w:listItem w:displayText="Other" w:value="Other"/>
            </w:comboBox>
          </w:sdtPr>
          <w:sdtEndPr/>
          <w:sdtContent>
            <w:tc>
              <w:tcPr>
                <w:tcW w:w="1535" w:type="dxa"/>
                <w:tcBorders>
                  <w:top w:val="single" w:sz="4" w:space="0" w:color="294D9D"/>
                  <w:left w:val="single" w:sz="4" w:space="0" w:color="294D9D"/>
                  <w:bottom w:val="single" w:sz="4" w:space="0" w:color="294D9D"/>
                  <w:right w:val="single" w:sz="4" w:space="0" w:color="294D9D"/>
                </w:tcBorders>
              </w:tcPr>
              <w:p w14:paraId="1555A5DF" w14:textId="371F345B" w:rsidR="00EA1FCC" w:rsidRPr="009A3080" w:rsidRDefault="00930A01" w:rsidP="00EA1FCC">
                <w:pPr>
                  <w:spacing w:before="60" w:after="60"/>
                  <w:rPr>
                    <w:rFonts w:ascii="Arial" w:hAnsi="Arial" w:cs="Arial"/>
                    <w:sz w:val="18"/>
                    <w:szCs w:val="18"/>
                  </w:rPr>
                </w:pPr>
                <w:r>
                  <w:rPr>
                    <w:rFonts w:ascii="Arial" w:hAnsi="Arial" w:cs="Arial"/>
                    <w:sz w:val="18"/>
                    <w:szCs w:val="18"/>
                  </w:rPr>
                  <w:t>Other</w:t>
                </w:r>
              </w:p>
            </w:tc>
          </w:sdtContent>
        </w:sdt>
      </w:tr>
      <w:tr w:rsidR="00EA1FCC" w:rsidRPr="0077379E" w14:paraId="4E070EE2"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6A5E14D4"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10</w:t>
            </w:r>
          </w:p>
        </w:tc>
        <w:tc>
          <w:tcPr>
            <w:tcW w:w="2056" w:type="dxa"/>
            <w:tcBorders>
              <w:top w:val="single" w:sz="4" w:space="0" w:color="294D9D"/>
              <w:left w:val="nil"/>
              <w:bottom w:val="single" w:sz="4" w:space="0" w:color="294D9D"/>
              <w:right w:val="single" w:sz="4" w:space="0" w:color="294D9D"/>
            </w:tcBorders>
          </w:tcPr>
          <w:p w14:paraId="3651FB82" w14:textId="6358D9D3"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6"/>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TBD</w:t>
            </w:r>
            <w:r w:rsidRPr="009A3080">
              <w:rPr>
                <w:rFonts w:ascii="Arial" w:hAnsi="Arial" w:cs="Arial"/>
                <w:sz w:val="18"/>
                <w:szCs w:val="18"/>
              </w:rPr>
              <w:fldChar w:fldCharType="end"/>
            </w:r>
          </w:p>
        </w:tc>
        <w:tc>
          <w:tcPr>
            <w:tcW w:w="1574" w:type="dxa"/>
            <w:gridSpan w:val="2"/>
            <w:tcBorders>
              <w:top w:val="single" w:sz="4" w:space="0" w:color="294D9D"/>
              <w:left w:val="single" w:sz="4" w:space="0" w:color="294D9D"/>
              <w:bottom w:val="single" w:sz="4" w:space="0" w:color="294D9D"/>
              <w:right w:val="single" w:sz="4" w:space="0" w:color="294D9D"/>
            </w:tcBorders>
            <w:shd w:val="clear" w:color="auto" w:fill="auto"/>
          </w:tcPr>
          <w:p w14:paraId="022A72B0" w14:textId="2E986904"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2"/>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Investment Senior Officer</w:t>
            </w:r>
            <w:r w:rsidRPr="009A3080">
              <w:rPr>
                <w:rFonts w:ascii="Arial" w:hAnsi="Arial" w:cs="Arial"/>
                <w:sz w:val="18"/>
                <w:szCs w:val="18"/>
              </w:rPr>
              <w:fldChar w:fldCharType="end"/>
            </w:r>
          </w:p>
        </w:tc>
        <w:tc>
          <w:tcPr>
            <w:tcW w:w="1407" w:type="dxa"/>
            <w:tcBorders>
              <w:top w:val="single" w:sz="4" w:space="0" w:color="294D9D"/>
              <w:left w:val="single" w:sz="4" w:space="0" w:color="294D9D"/>
              <w:bottom w:val="single" w:sz="4" w:space="0" w:color="294D9D"/>
              <w:right w:val="single" w:sz="4" w:space="0" w:color="294D9D"/>
            </w:tcBorders>
            <w:shd w:val="clear" w:color="auto" w:fill="auto"/>
          </w:tcPr>
          <w:p w14:paraId="317E6FDA" w14:textId="47FC09E9"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GGGI</w:t>
            </w:r>
            <w:r w:rsidRPr="009A3080">
              <w:rPr>
                <w:rFonts w:ascii="Arial" w:hAnsi="Arial" w:cs="Arial"/>
                <w:sz w:val="18"/>
                <w:szCs w:val="18"/>
              </w:rPr>
              <w:fldChar w:fldCharType="end"/>
            </w:r>
          </w:p>
        </w:tc>
        <w:tc>
          <w:tcPr>
            <w:tcW w:w="1540" w:type="dxa"/>
            <w:tcBorders>
              <w:top w:val="single" w:sz="4" w:space="0" w:color="294D9D"/>
              <w:left w:val="single" w:sz="4" w:space="0" w:color="294D9D"/>
              <w:bottom w:val="single" w:sz="4" w:space="0" w:color="294D9D"/>
              <w:right w:val="single" w:sz="4" w:space="0" w:color="294D9D"/>
            </w:tcBorders>
          </w:tcPr>
          <w:p w14:paraId="5A95D497" w14:textId="7F46076D"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58"/>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Pakistan</w:t>
            </w:r>
            <w:r w:rsidRPr="009A3080">
              <w:rPr>
                <w:rFonts w:ascii="Arial" w:hAnsi="Arial" w:cs="Arial"/>
                <w:sz w:val="18"/>
                <w:szCs w:val="18"/>
              </w:rPr>
              <w:fldChar w:fldCharType="end"/>
            </w:r>
          </w:p>
        </w:tc>
        <w:tc>
          <w:tcPr>
            <w:tcW w:w="1808" w:type="dxa"/>
            <w:tcBorders>
              <w:top w:val="single" w:sz="4" w:space="0" w:color="294D9D"/>
              <w:left w:val="single" w:sz="4" w:space="0" w:color="294D9D"/>
              <w:bottom w:val="single" w:sz="4" w:space="0" w:color="294D9D"/>
              <w:right w:val="single" w:sz="4" w:space="0" w:color="294D9D"/>
            </w:tcBorders>
          </w:tcPr>
          <w:p w14:paraId="41097FE5" w14:textId="2037609E"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6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sz w:val="18"/>
                <w:szCs w:val="18"/>
              </w:rPr>
              <w:t>Finance and investment</w:t>
            </w:r>
            <w:r w:rsidR="00930A01">
              <w:rPr>
                <w:rFonts w:ascii="Arial" w:hAnsi="Arial" w:cs="Arial"/>
                <w:sz w:val="18"/>
                <w:szCs w:val="18"/>
              </w:rPr>
              <w:t xml:space="preserve"> analyses,</w:t>
            </w:r>
            <w:r w:rsidR="00930A01" w:rsidRPr="00930A01">
              <w:rPr>
                <w:rFonts w:ascii="Arial" w:hAnsi="Arial" w:cs="Arial"/>
                <w:sz w:val="18"/>
                <w:szCs w:val="18"/>
              </w:rPr>
              <w:t xml:space="preserve"> planning</w:t>
            </w:r>
            <w:r w:rsidR="00930A01">
              <w:rPr>
                <w:rFonts w:ascii="Arial" w:hAnsi="Arial" w:cs="Arial"/>
                <w:sz w:val="18"/>
                <w:szCs w:val="18"/>
              </w:rPr>
              <w:t>, and</w:t>
            </w:r>
            <w:r w:rsidR="00930A01" w:rsidRPr="00930A01">
              <w:rPr>
                <w:rFonts w:ascii="Arial" w:hAnsi="Arial" w:cs="Arial"/>
                <w:sz w:val="18"/>
                <w:szCs w:val="18"/>
              </w:rPr>
              <w:t xml:space="preserve"> technical delivery</w:t>
            </w:r>
            <w:r w:rsidR="00930A01">
              <w:rPr>
                <w:rFonts w:ascii="Arial" w:hAnsi="Arial" w:cs="Arial"/>
                <w:sz w:val="18"/>
                <w:szCs w:val="18"/>
              </w:rPr>
              <w:t xml:space="preserve"> under the technical direction of the Asia Regional Investment Lead</w:t>
            </w:r>
            <w:r w:rsidRPr="009A3080">
              <w:rPr>
                <w:rFonts w:ascii="Arial" w:hAnsi="Arial" w:cs="Arial"/>
                <w:sz w:val="18"/>
                <w:szCs w:val="18"/>
              </w:rPr>
              <w:fldChar w:fldCharType="end"/>
            </w:r>
          </w:p>
        </w:tc>
        <w:sdt>
          <w:sdtPr>
            <w:rPr>
              <w:rFonts w:ascii="Arial" w:hAnsi="Arial" w:cs="Arial"/>
              <w:sz w:val="18"/>
              <w:szCs w:val="18"/>
            </w:rPr>
            <w:id w:val="1641454032"/>
            <w:placeholder>
              <w:docPart w:val="B2BA0D21A4AF40378E3B5A40D871C8DC"/>
            </w:placeholder>
            <w:comboBox>
              <w:listItem w:value="Choose an item."/>
              <w:listItem w:displayText="Female" w:value="Female"/>
              <w:listItem w:displayText="Male" w:value="Male"/>
              <w:listItem w:displayText="Other" w:value="Other"/>
            </w:comboBox>
          </w:sdtPr>
          <w:sdtEndPr/>
          <w:sdtContent>
            <w:tc>
              <w:tcPr>
                <w:tcW w:w="1535" w:type="dxa"/>
                <w:tcBorders>
                  <w:top w:val="single" w:sz="4" w:space="0" w:color="294D9D"/>
                  <w:left w:val="single" w:sz="4" w:space="0" w:color="294D9D"/>
                  <w:bottom w:val="single" w:sz="4" w:space="0" w:color="294D9D"/>
                  <w:right w:val="single" w:sz="4" w:space="0" w:color="294D9D"/>
                </w:tcBorders>
              </w:tcPr>
              <w:p w14:paraId="247C4245" w14:textId="2DAEA424" w:rsidR="00EA1FCC" w:rsidRPr="009A3080" w:rsidRDefault="00930A01" w:rsidP="00EA1FCC">
                <w:pPr>
                  <w:spacing w:before="60" w:after="60"/>
                  <w:rPr>
                    <w:rFonts w:ascii="Arial" w:hAnsi="Arial" w:cs="Arial"/>
                    <w:sz w:val="18"/>
                    <w:szCs w:val="18"/>
                  </w:rPr>
                </w:pPr>
                <w:r>
                  <w:rPr>
                    <w:rFonts w:ascii="Arial" w:hAnsi="Arial" w:cs="Arial"/>
                    <w:sz w:val="18"/>
                    <w:szCs w:val="18"/>
                  </w:rPr>
                  <w:t>Other</w:t>
                </w:r>
              </w:p>
            </w:tc>
          </w:sdtContent>
        </w:sdt>
      </w:tr>
    </w:tbl>
    <w:p w14:paraId="7FD2C851" w14:textId="77777777" w:rsidR="00EA1FCC" w:rsidRDefault="00EA1FCC" w:rsidP="00EA1FCC">
      <w:pPr>
        <w:pStyle w:val="NoSpacing"/>
      </w:pPr>
    </w:p>
    <w:tbl>
      <w:tblPr>
        <w:tblStyle w:val="TableGrid"/>
        <w:tblW w:w="10461" w:type="dxa"/>
        <w:tblInd w:w="-5" w:type="dxa"/>
        <w:tblLook w:val="04A0" w:firstRow="1" w:lastRow="0" w:firstColumn="1" w:lastColumn="0" w:noHBand="0" w:noVBand="1"/>
      </w:tblPr>
      <w:tblGrid>
        <w:gridCol w:w="541"/>
        <w:gridCol w:w="2339"/>
        <w:gridCol w:w="1260"/>
        <w:gridCol w:w="3960"/>
        <w:gridCol w:w="2361"/>
      </w:tblGrid>
      <w:tr w:rsidR="00EA1FCC" w:rsidRPr="0077379E" w14:paraId="1879E9F9" w14:textId="77777777" w:rsidTr="00EA1FCC">
        <w:tc>
          <w:tcPr>
            <w:tcW w:w="2880" w:type="dxa"/>
            <w:gridSpan w:val="2"/>
            <w:tcBorders>
              <w:top w:val="single" w:sz="4" w:space="0" w:color="294D9D"/>
              <w:left w:val="single" w:sz="4" w:space="0" w:color="294D9D"/>
              <w:bottom w:val="single" w:sz="4" w:space="0" w:color="294D9D"/>
              <w:right w:val="nil"/>
            </w:tcBorders>
            <w:shd w:val="clear" w:color="auto" w:fill="294D9D"/>
          </w:tcPr>
          <w:p w14:paraId="545BD1EC" w14:textId="77777777" w:rsidR="00EA1FCC" w:rsidRPr="0077379E" w:rsidRDefault="00EA1FCC" w:rsidP="00EA1FCC">
            <w:pPr>
              <w:pStyle w:val="Heading3"/>
              <w:rPr>
                <w:rFonts w:ascii="Calibri" w:hAnsi="Calibri" w:cs="Calibri"/>
                <w:color w:val="294D9D"/>
              </w:rPr>
            </w:pPr>
            <w:r>
              <w:t>recruitment</w:t>
            </w:r>
          </w:p>
        </w:tc>
        <w:tc>
          <w:tcPr>
            <w:tcW w:w="7581" w:type="dxa"/>
            <w:gridSpan w:val="3"/>
            <w:tcBorders>
              <w:top w:val="nil"/>
              <w:left w:val="nil"/>
              <w:bottom w:val="nil"/>
              <w:right w:val="nil"/>
            </w:tcBorders>
            <w:shd w:val="clear" w:color="auto" w:fill="auto"/>
          </w:tcPr>
          <w:p w14:paraId="6191265F" w14:textId="77777777" w:rsidR="00EA1FCC" w:rsidRPr="4FFDC817" w:rsidRDefault="00EA1FCC" w:rsidP="00EA1FCC">
            <w:pPr>
              <w:pStyle w:val="NoSpacing"/>
              <w:rPr>
                <w:rFonts w:ascii="Calibri" w:hAnsi="Calibri" w:cs="Calibri"/>
                <w:color w:val="294D9D"/>
              </w:rPr>
            </w:pPr>
          </w:p>
        </w:tc>
      </w:tr>
      <w:tr w:rsidR="00EA1FCC" w:rsidRPr="0077379E" w14:paraId="7AE64F56" w14:textId="77777777" w:rsidTr="00EA1FCC">
        <w:tc>
          <w:tcPr>
            <w:tcW w:w="10461" w:type="dxa"/>
            <w:gridSpan w:val="5"/>
            <w:tcBorders>
              <w:top w:val="single" w:sz="4" w:space="0" w:color="294D9D"/>
              <w:left w:val="single" w:sz="4" w:space="0" w:color="294D9D"/>
              <w:bottom w:val="single" w:sz="4" w:space="0" w:color="294D9D"/>
              <w:right w:val="single" w:sz="4" w:space="0" w:color="294D9D"/>
            </w:tcBorders>
            <w:shd w:val="clear" w:color="auto" w:fill="CFDAF1"/>
          </w:tcPr>
          <w:p w14:paraId="1811B8AC" w14:textId="166A0D59" w:rsidR="00EA1FCC" w:rsidRPr="00AF00F3" w:rsidRDefault="00EA1FCC" w:rsidP="00EA1FCC">
            <w:pPr>
              <w:pStyle w:val="Heading4"/>
              <w:rPr>
                <w:rFonts w:cs="Arial"/>
                <w:i/>
                <w:iCs w:val="0"/>
                <w:szCs w:val="18"/>
              </w:rPr>
            </w:pPr>
            <w:r w:rsidRPr="00AF00F3">
              <w:rPr>
                <w:rFonts w:cs="Arial"/>
                <w:i/>
                <w:iCs w:val="0"/>
                <w:szCs w:val="18"/>
              </w:rPr>
              <w:t>List the external consultants that will be hired to support project implementation.</w:t>
            </w:r>
          </w:p>
        </w:tc>
      </w:tr>
      <w:tr w:rsidR="00EA1FCC" w:rsidRPr="0077379E" w14:paraId="71630A61" w14:textId="77777777" w:rsidTr="00EA1FCC">
        <w:trPr>
          <w:trHeight w:val="231"/>
        </w:trPr>
        <w:tc>
          <w:tcPr>
            <w:tcW w:w="4140" w:type="dxa"/>
            <w:gridSpan w:val="3"/>
            <w:tcBorders>
              <w:top w:val="single" w:sz="4" w:space="0" w:color="294D9D"/>
              <w:left w:val="single" w:sz="4" w:space="0" w:color="294D9D"/>
              <w:bottom w:val="single" w:sz="4" w:space="0" w:color="294D9D"/>
              <w:right w:val="single" w:sz="4" w:space="0" w:color="294D9D"/>
            </w:tcBorders>
            <w:shd w:val="clear" w:color="auto" w:fill="CFDAF1"/>
          </w:tcPr>
          <w:p w14:paraId="707E8090" w14:textId="77777777" w:rsidR="00EA1FCC" w:rsidRPr="009A3080" w:rsidRDefault="00EA1FCC" w:rsidP="00EA1FCC">
            <w:pPr>
              <w:pStyle w:val="Heading4"/>
              <w:rPr>
                <w:rFonts w:cs="Arial"/>
                <w:szCs w:val="18"/>
              </w:rPr>
            </w:pPr>
            <w:r>
              <w:rPr>
                <w:rFonts w:cs="Arial"/>
                <w:szCs w:val="18"/>
              </w:rPr>
              <w:t xml:space="preserve">Type of expertise </w:t>
            </w:r>
          </w:p>
        </w:tc>
        <w:tc>
          <w:tcPr>
            <w:tcW w:w="3960" w:type="dxa"/>
            <w:tcBorders>
              <w:top w:val="single" w:sz="4" w:space="0" w:color="294D9D"/>
              <w:left w:val="single" w:sz="4" w:space="0" w:color="294D9D"/>
              <w:bottom w:val="single" w:sz="4" w:space="0" w:color="294D9D"/>
              <w:right w:val="single" w:sz="4" w:space="0" w:color="294D9D"/>
            </w:tcBorders>
            <w:shd w:val="clear" w:color="auto" w:fill="CFDAF1"/>
          </w:tcPr>
          <w:p w14:paraId="40170AED" w14:textId="77777777" w:rsidR="00EA1FCC" w:rsidRPr="009A3080" w:rsidRDefault="00EA1FCC" w:rsidP="00EA1FCC">
            <w:pPr>
              <w:pStyle w:val="Heading4"/>
              <w:rPr>
                <w:rFonts w:cs="Arial"/>
                <w:szCs w:val="18"/>
              </w:rPr>
            </w:pPr>
            <w:r>
              <w:rPr>
                <w:rFonts w:cs="Arial"/>
                <w:szCs w:val="18"/>
              </w:rPr>
              <w:t>Role in project</w:t>
            </w:r>
          </w:p>
        </w:tc>
        <w:tc>
          <w:tcPr>
            <w:tcW w:w="2361" w:type="dxa"/>
            <w:tcBorders>
              <w:top w:val="single" w:sz="4" w:space="0" w:color="294D9D"/>
              <w:left w:val="single" w:sz="4" w:space="0" w:color="294D9D"/>
              <w:bottom w:val="single" w:sz="4" w:space="0" w:color="294D9D"/>
              <w:right w:val="single" w:sz="4" w:space="0" w:color="294D9D"/>
            </w:tcBorders>
            <w:shd w:val="clear" w:color="auto" w:fill="CFDAF1"/>
          </w:tcPr>
          <w:p w14:paraId="4F0AEE41" w14:textId="77777777" w:rsidR="00EA1FCC" w:rsidRPr="009A3080" w:rsidRDefault="00EA1FCC" w:rsidP="00EA1FCC">
            <w:pPr>
              <w:pStyle w:val="Heading4"/>
              <w:rPr>
                <w:rFonts w:cs="Arial"/>
                <w:szCs w:val="18"/>
              </w:rPr>
            </w:pPr>
            <w:r w:rsidRPr="009A3080">
              <w:rPr>
                <w:rFonts w:cs="Arial"/>
                <w:szCs w:val="18"/>
              </w:rPr>
              <w:t>E</w:t>
            </w:r>
            <w:r>
              <w:rPr>
                <w:rFonts w:cs="Arial"/>
                <w:szCs w:val="18"/>
              </w:rPr>
              <w:t>stimated cost</w:t>
            </w:r>
          </w:p>
        </w:tc>
      </w:tr>
      <w:tr w:rsidR="00EA1FCC" w:rsidRPr="0077379E" w14:paraId="05FA9C54"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7F92121C"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1</w:t>
            </w:r>
          </w:p>
        </w:tc>
        <w:tc>
          <w:tcPr>
            <w:tcW w:w="3599" w:type="dxa"/>
            <w:gridSpan w:val="2"/>
            <w:tcBorders>
              <w:top w:val="single" w:sz="4" w:space="0" w:color="294D9D"/>
              <w:left w:val="nil"/>
              <w:bottom w:val="single" w:sz="4" w:space="0" w:color="294D9D"/>
              <w:right w:val="single" w:sz="4" w:space="0" w:color="294D9D"/>
            </w:tcBorders>
          </w:tcPr>
          <w:p w14:paraId="21CDCB83" w14:textId="0D471068"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noProof/>
                <w:sz w:val="18"/>
                <w:szCs w:val="18"/>
              </w:rPr>
              <w:t>Local consultant - Provincial coordination, stakeholder liaison and event organization</w:t>
            </w:r>
            <w:r w:rsidRPr="009A3080">
              <w:rPr>
                <w:rFonts w:ascii="Arial" w:hAnsi="Arial" w:cs="Arial"/>
                <w:sz w:val="18"/>
                <w:szCs w:val="18"/>
              </w:rPr>
              <w:fldChar w:fldCharType="end"/>
            </w:r>
          </w:p>
        </w:tc>
        <w:tc>
          <w:tcPr>
            <w:tcW w:w="3960" w:type="dxa"/>
            <w:tcBorders>
              <w:top w:val="single" w:sz="4" w:space="0" w:color="294D9D"/>
              <w:left w:val="single" w:sz="4" w:space="0" w:color="294D9D"/>
              <w:bottom w:val="single" w:sz="4" w:space="0" w:color="294D9D"/>
              <w:right w:val="single" w:sz="4" w:space="0" w:color="294D9D"/>
            </w:tcBorders>
            <w:shd w:val="clear" w:color="auto" w:fill="auto"/>
          </w:tcPr>
          <w:p w14:paraId="6F05267F" w14:textId="14E78C0D"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7"/>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sz w:val="18"/>
                <w:szCs w:val="18"/>
              </w:rPr>
              <w:t>Ensuring strong coordination with stakeholders, especially local and municipal stakeholders, across outputs to ensure that their views are well captured and represented in findings</w:t>
            </w:r>
            <w:r w:rsidRPr="009A3080">
              <w:rPr>
                <w:rFonts w:ascii="Arial" w:hAnsi="Arial" w:cs="Arial"/>
                <w:sz w:val="18"/>
                <w:szCs w:val="18"/>
              </w:rPr>
              <w:fldChar w:fldCharType="end"/>
            </w:r>
          </w:p>
        </w:tc>
        <w:tc>
          <w:tcPr>
            <w:tcW w:w="2361" w:type="dxa"/>
            <w:tcBorders>
              <w:top w:val="single" w:sz="4" w:space="0" w:color="294D9D"/>
              <w:left w:val="single" w:sz="4" w:space="0" w:color="294D9D"/>
              <w:bottom w:val="single" w:sz="4" w:space="0" w:color="294D9D"/>
              <w:right w:val="single" w:sz="4" w:space="0" w:color="294D9D"/>
            </w:tcBorders>
            <w:shd w:val="clear" w:color="auto" w:fill="auto"/>
          </w:tcPr>
          <w:p w14:paraId="33A2C209" w14:textId="27AF9159"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3"/>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25,000</w:t>
            </w:r>
            <w:r w:rsidRPr="009A3080">
              <w:rPr>
                <w:rFonts w:ascii="Arial" w:hAnsi="Arial" w:cs="Arial"/>
                <w:sz w:val="18"/>
                <w:szCs w:val="18"/>
              </w:rPr>
              <w:fldChar w:fldCharType="end"/>
            </w:r>
          </w:p>
        </w:tc>
      </w:tr>
      <w:tr w:rsidR="00EA1FCC" w:rsidRPr="0077379E" w14:paraId="5762A6C6"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7A4BF9CF"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2</w:t>
            </w:r>
          </w:p>
        </w:tc>
        <w:tc>
          <w:tcPr>
            <w:tcW w:w="3599" w:type="dxa"/>
            <w:gridSpan w:val="2"/>
            <w:tcBorders>
              <w:top w:val="single" w:sz="4" w:space="0" w:color="294D9D"/>
              <w:left w:val="nil"/>
              <w:bottom w:val="single" w:sz="4" w:space="0" w:color="294D9D"/>
              <w:right w:val="single" w:sz="4" w:space="0" w:color="294D9D"/>
            </w:tcBorders>
          </w:tcPr>
          <w:p w14:paraId="4FBB7C59" w14:textId="21769019"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2"/>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sz w:val="18"/>
                <w:szCs w:val="18"/>
              </w:rPr>
              <w:t>Local consultant - Site surveyo</w:t>
            </w:r>
            <w:r w:rsidR="00930A01">
              <w:rPr>
                <w:rFonts w:ascii="Arial" w:hAnsi="Arial" w:cs="Arial"/>
                <w:sz w:val="18"/>
                <w:szCs w:val="18"/>
              </w:rPr>
              <w:t>r</w:t>
            </w:r>
            <w:r w:rsidRPr="009A3080">
              <w:rPr>
                <w:rFonts w:ascii="Arial" w:hAnsi="Arial" w:cs="Arial"/>
                <w:sz w:val="18"/>
                <w:szCs w:val="18"/>
              </w:rPr>
              <w:fldChar w:fldCharType="end"/>
            </w:r>
          </w:p>
        </w:tc>
        <w:tc>
          <w:tcPr>
            <w:tcW w:w="3960" w:type="dxa"/>
            <w:tcBorders>
              <w:top w:val="single" w:sz="4" w:space="0" w:color="294D9D"/>
              <w:left w:val="single" w:sz="4" w:space="0" w:color="294D9D"/>
              <w:bottom w:val="single" w:sz="4" w:space="0" w:color="294D9D"/>
              <w:right w:val="single" w:sz="4" w:space="0" w:color="294D9D"/>
            </w:tcBorders>
            <w:shd w:val="clear" w:color="auto" w:fill="auto"/>
          </w:tcPr>
          <w:p w14:paraId="669E4FCD" w14:textId="2E99B14B"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8"/>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sz w:val="18"/>
                <w:szCs w:val="18"/>
              </w:rPr>
              <w:t>Technical expertise required to survey the site for the feasibility study in Output 3</w:t>
            </w:r>
            <w:r w:rsidRPr="009A3080">
              <w:rPr>
                <w:rFonts w:ascii="Arial" w:hAnsi="Arial" w:cs="Arial"/>
                <w:sz w:val="18"/>
                <w:szCs w:val="18"/>
              </w:rPr>
              <w:fldChar w:fldCharType="end"/>
            </w:r>
          </w:p>
        </w:tc>
        <w:tc>
          <w:tcPr>
            <w:tcW w:w="2361" w:type="dxa"/>
            <w:tcBorders>
              <w:top w:val="single" w:sz="4" w:space="0" w:color="294D9D"/>
              <w:left w:val="single" w:sz="4" w:space="0" w:color="294D9D"/>
              <w:bottom w:val="single" w:sz="4" w:space="0" w:color="294D9D"/>
              <w:right w:val="single" w:sz="4" w:space="0" w:color="294D9D"/>
            </w:tcBorders>
            <w:shd w:val="clear" w:color="auto" w:fill="auto"/>
          </w:tcPr>
          <w:p w14:paraId="626853C5" w14:textId="022A92F0"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6"/>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50,000</w:t>
            </w:r>
            <w:r w:rsidRPr="009A3080">
              <w:rPr>
                <w:rFonts w:ascii="Arial" w:hAnsi="Arial" w:cs="Arial"/>
                <w:sz w:val="18"/>
                <w:szCs w:val="18"/>
              </w:rPr>
              <w:fldChar w:fldCharType="end"/>
            </w:r>
          </w:p>
        </w:tc>
      </w:tr>
      <w:tr w:rsidR="00EA1FCC" w:rsidRPr="0077379E" w14:paraId="7BCE14C1"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7EA4DD95"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3</w:t>
            </w:r>
          </w:p>
        </w:tc>
        <w:tc>
          <w:tcPr>
            <w:tcW w:w="3599" w:type="dxa"/>
            <w:gridSpan w:val="2"/>
            <w:tcBorders>
              <w:top w:val="single" w:sz="4" w:space="0" w:color="294D9D"/>
              <w:left w:val="nil"/>
              <w:bottom w:val="single" w:sz="4" w:space="0" w:color="294D9D"/>
              <w:right w:val="single" w:sz="4" w:space="0" w:color="294D9D"/>
            </w:tcBorders>
          </w:tcPr>
          <w:p w14:paraId="15D58D4D" w14:textId="5C4D937B"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3"/>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sz w:val="18"/>
                <w:szCs w:val="18"/>
              </w:rPr>
              <w:t>Local consultant - Draftsman</w:t>
            </w:r>
            <w:r w:rsidRPr="009A3080">
              <w:rPr>
                <w:rFonts w:ascii="Arial" w:hAnsi="Arial" w:cs="Arial"/>
                <w:sz w:val="18"/>
                <w:szCs w:val="18"/>
              </w:rPr>
              <w:fldChar w:fldCharType="end"/>
            </w:r>
          </w:p>
        </w:tc>
        <w:tc>
          <w:tcPr>
            <w:tcW w:w="3960" w:type="dxa"/>
            <w:tcBorders>
              <w:top w:val="single" w:sz="4" w:space="0" w:color="294D9D"/>
              <w:left w:val="single" w:sz="4" w:space="0" w:color="294D9D"/>
              <w:bottom w:val="single" w:sz="4" w:space="0" w:color="294D9D"/>
              <w:right w:val="single" w:sz="4" w:space="0" w:color="294D9D"/>
            </w:tcBorders>
            <w:shd w:val="clear" w:color="auto" w:fill="auto"/>
          </w:tcPr>
          <w:p w14:paraId="3C9A734D" w14:textId="3C185C2D"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9"/>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sz w:val="18"/>
                <w:szCs w:val="18"/>
              </w:rPr>
              <w:t>Techical expertise required for the feasibility study in Output 3</w:t>
            </w:r>
            <w:r w:rsidRPr="009A3080">
              <w:rPr>
                <w:rFonts w:ascii="Arial" w:hAnsi="Arial" w:cs="Arial"/>
                <w:sz w:val="18"/>
                <w:szCs w:val="18"/>
              </w:rPr>
              <w:fldChar w:fldCharType="end"/>
            </w:r>
          </w:p>
        </w:tc>
        <w:tc>
          <w:tcPr>
            <w:tcW w:w="2361" w:type="dxa"/>
            <w:tcBorders>
              <w:top w:val="single" w:sz="4" w:space="0" w:color="294D9D"/>
              <w:left w:val="single" w:sz="4" w:space="0" w:color="294D9D"/>
              <w:bottom w:val="single" w:sz="4" w:space="0" w:color="294D9D"/>
              <w:right w:val="single" w:sz="4" w:space="0" w:color="294D9D"/>
            </w:tcBorders>
            <w:shd w:val="clear" w:color="auto" w:fill="auto"/>
          </w:tcPr>
          <w:p w14:paraId="0C4630E2" w14:textId="31F21ED4"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7"/>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Pr>
                <w:rFonts w:ascii="Arial" w:hAnsi="Arial" w:cs="Arial"/>
                <w:sz w:val="18"/>
                <w:szCs w:val="18"/>
              </w:rPr>
              <w:t>30,000</w:t>
            </w:r>
            <w:r w:rsidRPr="009A3080">
              <w:rPr>
                <w:rFonts w:ascii="Arial" w:hAnsi="Arial" w:cs="Arial"/>
                <w:sz w:val="18"/>
                <w:szCs w:val="18"/>
              </w:rPr>
              <w:fldChar w:fldCharType="end"/>
            </w:r>
          </w:p>
        </w:tc>
      </w:tr>
      <w:tr w:rsidR="00EA1FCC" w:rsidRPr="0077379E" w14:paraId="57B56337"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2BFF3B55"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4</w:t>
            </w:r>
          </w:p>
        </w:tc>
        <w:tc>
          <w:tcPr>
            <w:tcW w:w="3599" w:type="dxa"/>
            <w:gridSpan w:val="2"/>
            <w:tcBorders>
              <w:top w:val="single" w:sz="4" w:space="0" w:color="294D9D"/>
              <w:left w:val="nil"/>
              <w:bottom w:val="single" w:sz="4" w:space="0" w:color="294D9D"/>
              <w:right w:val="single" w:sz="4" w:space="0" w:color="294D9D"/>
            </w:tcBorders>
          </w:tcPr>
          <w:p w14:paraId="7993F23C" w14:textId="77777777"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4"/>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fldChar w:fldCharType="end"/>
            </w:r>
          </w:p>
        </w:tc>
        <w:tc>
          <w:tcPr>
            <w:tcW w:w="3960" w:type="dxa"/>
            <w:tcBorders>
              <w:top w:val="single" w:sz="4" w:space="0" w:color="294D9D"/>
              <w:left w:val="single" w:sz="4" w:space="0" w:color="294D9D"/>
              <w:bottom w:val="single" w:sz="4" w:space="0" w:color="294D9D"/>
              <w:right w:val="single" w:sz="4" w:space="0" w:color="294D9D"/>
            </w:tcBorders>
            <w:shd w:val="clear" w:color="auto" w:fill="auto"/>
          </w:tcPr>
          <w:p w14:paraId="3BC0D724" w14:textId="77777777"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0"/>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fldChar w:fldCharType="end"/>
            </w:r>
          </w:p>
        </w:tc>
        <w:tc>
          <w:tcPr>
            <w:tcW w:w="2361" w:type="dxa"/>
            <w:tcBorders>
              <w:top w:val="single" w:sz="4" w:space="0" w:color="294D9D"/>
              <w:left w:val="single" w:sz="4" w:space="0" w:color="294D9D"/>
              <w:bottom w:val="single" w:sz="4" w:space="0" w:color="294D9D"/>
              <w:right w:val="single" w:sz="4" w:space="0" w:color="294D9D"/>
            </w:tcBorders>
            <w:shd w:val="clear" w:color="auto" w:fill="auto"/>
          </w:tcPr>
          <w:p w14:paraId="700A56EB" w14:textId="77777777"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8"/>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fldChar w:fldCharType="end"/>
            </w:r>
          </w:p>
        </w:tc>
      </w:tr>
      <w:tr w:rsidR="00EA1FCC" w:rsidRPr="0077379E" w14:paraId="52FF68C1" w14:textId="77777777" w:rsidTr="00EA1FCC">
        <w:trPr>
          <w:trHeight w:val="228"/>
        </w:trPr>
        <w:tc>
          <w:tcPr>
            <w:tcW w:w="541" w:type="dxa"/>
            <w:tcBorders>
              <w:top w:val="single" w:sz="4" w:space="0" w:color="294D9D"/>
              <w:left w:val="single" w:sz="4" w:space="0" w:color="294D9D"/>
              <w:bottom w:val="single" w:sz="4" w:space="0" w:color="294D9D"/>
              <w:right w:val="nil"/>
            </w:tcBorders>
            <w:shd w:val="clear" w:color="auto" w:fill="CFDAF1"/>
          </w:tcPr>
          <w:p w14:paraId="64AC19E8" w14:textId="77777777" w:rsidR="00EA1FCC" w:rsidRPr="009A3080" w:rsidRDefault="00EA1FCC" w:rsidP="00EA1FCC">
            <w:pPr>
              <w:pStyle w:val="NoSpacing"/>
              <w:jc w:val="right"/>
              <w:rPr>
                <w:rFonts w:ascii="Arial" w:hAnsi="Arial" w:cs="Arial"/>
                <w:color w:val="294D9D"/>
                <w:sz w:val="18"/>
                <w:szCs w:val="18"/>
              </w:rPr>
            </w:pPr>
            <w:r w:rsidRPr="009A3080">
              <w:rPr>
                <w:rFonts w:ascii="Arial" w:hAnsi="Arial" w:cs="Arial"/>
                <w:color w:val="294D9D"/>
                <w:sz w:val="18"/>
                <w:szCs w:val="18"/>
              </w:rPr>
              <w:t>5</w:t>
            </w:r>
          </w:p>
        </w:tc>
        <w:tc>
          <w:tcPr>
            <w:tcW w:w="3599" w:type="dxa"/>
            <w:gridSpan w:val="2"/>
            <w:tcBorders>
              <w:top w:val="single" w:sz="4" w:space="0" w:color="294D9D"/>
              <w:left w:val="nil"/>
              <w:bottom w:val="single" w:sz="4" w:space="0" w:color="294D9D"/>
              <w:right w:val="single" w:sz="4" w:space="0" w:color="294D9D"/>
            </w:tcBorders>
          </w:tcPr>
          <w:p w14:paraId="396ACCD2" w14:textId="77777777"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35"/>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fldChar w:fldCharType="end"/>
            </w:r>
          </w:p>
        </w:tc>
        <w:tc>
          <w:tcPr>
            <w:tcW w:w="3960" w:type="dxa"/>
            <w:tcBorders>
              <w:top w:val="single" w:sz="4" w:space="0" w:color="294D9D"/>
              <w:left w:val="single" w:sz="4" w:space="0" w:color="294D9D"/>
              <w:bottom w:val="single" w:sz="4" w:space="0" w:color="294D9D"/>
              <w:right w:val="single" w:sz="4" w:space="0" w:color="294D9D"/>
            </w:tcBorders>
            <w:shd w:val="clear" w:color="auto" w:fill="auto"/>
          </w:tcPr>
          <w:p w14:paraId="51407193" w14:textId="77777777"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fldChar w:fldCharType="end"/>
            </w:r>
          </w:p>
        </w:tc>
        <w:tc>
          <w:tcPr>
            <w:tcW w:w="2361" w:type="dxa"/>
            <w:tcBorders>
              <w:top w:val="single" w:sz="4" w:space="0" w:color="294D9D"/>
              <w:left w:val="single" w:sz="4" w:space="0" w:color="294D9D"/>
              <w:bottom w:val="single" w:sz="4" w:space="0" w:color="294D9D"/>
              <w:right w:val="single" w:sz="4" w:space="0" w:color="294D9D"/>
            </w:tcBorders>
            <w:shd w:val="clear" w:color="auto" w:fill="auto"/>
          </w:tcPr>
          <w:p w14:paraId="3051F3B6" w14:textId="77777777" w:rsidR="00EA1FCC" w:rsidRPr="009A3080" w:rsidRDefault="00EA1FCC" w:rsidP="00EA1FCC">
            <w:pPr>
              <w:spacing w:before="60" w:after="60"/>
              <w:rPr>
                <w:rFonts w:ascii="Arial" w:hAnsi="Arial" w:cs="Arial"/>
                <w:sz w:val="18"/>
                <w:szCs w:val="18"/>
              </w:rPr>
            </w:pPr>
            <w:r w:rsidRPr="009A3080">
              <w:rPr>
                <w:rFonts w:ascii="Arial" w:hAnsi="Arial" w:cs="Arial"/>
                <w:sz w:val="18"/>
                <w:szCs w:val="18"/>
              </w:rPr>
              <w:fldChar w:fldCharType="begin">
                <w:ffData>
                  <w:name w:val="Text49"/>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t> </w:t>
            </w:r>
            <w:r w:rsidRPr="009A3080">
              <w:rPr>
                <w:rFonts w:ascii="Arial" w:hAnsi="Arial" w:cs="Arial"/>
                <w:sz w:val="18"/>
                <w:szCs w:val="18"/>
              </w:rPr>
              <w:fldChar w:fldCharType="end"/>
            </w:r>
          </w:p>
        </w:tc>
      </w:tr>
    </w:tbl>
    <w:p w14:paraId="20DB7047" w14:textId="77777777" w:rsidR="0027538B" w:rsidRDefault="0027538B">
      <w:pPr>
        <w:rPr>
          <w:rFonts w:ascii="Arial" w:hAnsi="Arial" w:cs="Arial"/>
          <w:b/>
          <w:bCs/>
          <w:color w:val="2B509A"/>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94"/>
        <w:gridCol w:w="2481"/>
        <w:gridCol w:w="1981"/>
        <w:gridCol w:w="4038"/>
        <w:gridCol w:w="1567"/>
      </w:tblGrid>
      <w:tr w:rsidR="00400EA0" w14:paraId="05551929" w14:textId="77777777" w:rsidTr="009539CC">
        <w:trPr>
          <w:trHeight w:val="215"/>
        </w:trPr>
        <w:tc>
          <w:tcPr>
            <w:tcW w:w="1374" w:type="pct"/>
            <w:gridSpan w:val="2"/>
            <w:tcBorders>
              <w:top w:val="single" w:sz="4" w:space="0" w:color="294D9D"/>
              <w:left w:val="single" w:sz="4" w:space="0" w:color="294D9D"/>
              <w:bottom w:val="single" w:sz="4" w:space="0" w:color="294D9D"/>
              <w:right w:val="nil"/>
            </w:tcBorders>
            <w:shd w:val="clear" w:color="auto" w:fill="294D9D"/>
          </w:tcPr>
          <w:p w14:paraId="528EBFDD" w14:textId="77777777" w:rsidR="00400EA0" w:rsidRDefault="00400EA0" w:rsidP="00B04A14">
            <w:pPr>
              <w:pStyle w:val="Heading3"/>
              <w:spacing w:before="40" w:after="0"/>
              <w:rPr>
                <w:rFonts w:ascii="Calibri" w:eastAsia="Calibri" w:hAnsi="Calibri" w:cs="Calibri"/>
                <w:b w:val="0"/>
                <w:color w:val="FFFFFF"/>
              </w:rPr>
            </w:pPr>
            <w:r>
              <w:rPr>
                <w:color w:val="FFFFFF"/>
              </w:rPr>
              <w:t>PREVIOUS SUCCESS</w:t>
            </w:r>
          </w:p>
        </w:tc>
        <w:tc>
          <w:tcPr>
            <w:tcW w:w="3626" w:type="pct"/>
            <w:gridSpan w:val="3"/>
            <w:tcBorders>
              <w:top w:val="nil"/>
              <w:left w:val="nil"/>
              <w:bottom w:val="nil"/>
              <w:right w:val="nil"/>
            </w:tcBorders>
            <w:shd w:val="clear" w:color="auto" w:fill="auto"/>
          </w:tcPr>
          <w:p w14:paraId="49636637" w14:textId="77777777" w:rsidR="00400EA0" w:rsidRDefault="00400EA0" w:rsidP="00FB7220">
            <w:pPr>
              <w:pBdr>
                <w:top w:val="nil"/>
                <w:left w:val="nil"/>
                <w:bottom w:val="nil"/>
                <w:right w:val="nil"/>
                <w:between w:val="nil"/>
              </w:pBdr>
              <w:rPr>
                <w:b/>
                <w:color w:val="FFFFFF"/>
              </w:rPr>
            </w:pPr>
          </w:p>
        </w:tc>
      </w:tr>
      <w:tr w:rsidR="00400EA0" w14:paraId="67CD613C" w14:textId="77777777" w:rsidTr="00400EA0">
        <w:trPr>
          <w:trHeight w:val="231"/>
        </w:trPr>
        <w:tc>
          <w:tcPr>
            <w:tcW w:w="5000" w:type="pct"/>
            <w:gridSpan w:val="5"/>
            <w:tcBorders>
              <w:top w:val="single" w:sz="4" w:space="0" w:color="294D9D"/>
              <w:left w:val="single" w:sz="4" w:space="0" w:color="294D9D"/>
              <w:bottom w:val="single" w:sz="4" w:space="0" w:color="294D9D"/>
              <w:right w:val="single" w:sz="4" w:space="0" w:color="294D9D"/>
            </w:tcBorders>
            <w:shd w:val="clear" w:color="auto" w:fill="CFDAF1"/>
          </w:tcPr>
          <w:p w14:paraId="2CB2F0D2" w14:textId="77777777" w:rsidR="00400EA0" w:rsidRDefault="00400EA0" w:rsidP="00FB7220">
            <w:pPr>
              <w:pStyle w:val="Heading4"/>
            </w:pPr>
            <w:r>
              <w:t xml:space="preserve">Identify up to 3 achievements of your organization(s) project team relevant to the proposed project. </w:t>
            </w:r>
          </w:p>
        </w:tc>
      </w:tr>
      <w:tr w:rsidR="00BC7CC5" w14:paraId="1D457FA7" w14:textId="77777777" w:rsidTr="00BC7CC5">
        <w:trPr>
          <w:trHeight w:val="231"/>
        </w:trPr>
        <w:tc>
          <w:tcPr>
            <w:tcW w:w="2321" w:type="pct"/>
            <w:gridSpan w:val="3"/>
            <w:tcBorders>
              <w:top w:val="single" w:sz="4" w:space="0" w:color="294D9D"/>
              <w:left w:val="single" w:sz="4" w:space="0" w:color="294D9D"/>
              <w:bottom w:val="single" w:sz="4" w:space="0" w:color="294D9D"/>
              <w:right w:val="single" w:sz="4" w:space="0" w:color="294D9D"/>
            </w:tcBorders>
            <w:shd w:val="clear" w:color="auto" w:fill="CFDAF1"/>
          </w:tcPr>
          <w:p w14:paraId="4D18166F" w14:textId="77777777" w:rsidR="00400EA0" w:rsidRDefault="00400EA0" w:rsidP="00FB7220">
            <w:pPr>
              <w:pStyle w:val="Heading4"/>
            </w:pPr>
            <w:r>
              <w:t xml:space="preserve">Description  </w:t>
            </w:r>
          </w:p>
        </w:tc>
        <w:tc>
          <w:tcPr>
            <w:tcW w:w="1930" w:type="pct"/>
            <w:tcBorders>
              <w:top w:val="single" w:sz="4" w:space="0" w:color="294D9D"/>
              <w:left w:val="single" w:sz="4" w:space="0" w:color="294D9D"/>
              <w:bottom w:val="single" w:sz="4" w:space="0" w:color="294D9D"/>
              <w:right w:val="single" w:sz="4" w:space="0" w:color="294D9D"/>
            </w:tcBorders>
            <w:shd w:val="clear" w:color="auto" w:fill="CFDAF1"/>
          </w:tcPr>
          <w:p w14:paraId="30217FC9" w14:textId="77777777" w:rsidR="00400EA0" w:rsidRDefault="00400EA0" w:rsidP="00FB7220">
            <w:pPr>
              <w:pStyle w:val="Heading4"/>
            </w:pPr>
            <w:r>
              <w:t xml:space="preserve">Key achievement </w:t>
            </w:r>
          </w:p>
        </w:tc>
        <w:tc>
          <w:tcPr>
            <w:tcW w:w="750" w:type="pct"/>
            <w:tcBorders>
              <w:top w:val="single" w:sz="4" w:space="0" w:color="294D9D"/>
              <w:left w:val="single" w:sz="4" w:space="0" w:color="294D9D"/>
              <w:bottom w:val="single" w:sz="4" w:space="0" w:color="294D9D"/>
              <w:right w:val="single" w:sz="4" w:space="0" w:color="294D9D"/>
            </w:tcBorders>
            <w:shd w:val="clear" w:color="auto" w:fill="CFDAF1"/>
          </w:tcPr>
          <w:p w14:paraId="1030053C" w14:textId="77777777" w:rsidR="00400EA0" w:rsidRDefault="00400EA0" w:rsidP="00FB7220">
            <w:pPr>
              <w:pStyle w:val="Heading4"/>
            </w:pPr>
            <w:r>
              <w:t>Project size (USD)</w:t>
            </w:r>
          </w:p>
        </w:tc>
      </w:tr>
      <w:tr w:rsidR="00BC7CC5" w14:paraId="6DF9D215" w14:textId="77777777" w:rsidTr="00BC7CC5">
        <w:trPr>
          <w:trHeight w:val="228"/>
        </w:trPr>
        <w:tc>
          <w:tcPr>
            <w:tcW w:w="188" w:type="pct"/>
            <w:tcBorders>
              <w:top w:val="single" w:sz="4" w:space="0" w:color="294D9D"/>
              <w:left w:val="single" w:sz="4" w:space="0" w:color="294D9D"/>
              <w:bottom w:val="single" w:sz="4" w:space="0" w:color="294D9D"/>
              <w:right w:val="nil"/>
            </w:tcBorders>
            <w:shd w:val="clear" w:color="auto" w:fill="CFDAF1"/>
          </w:tcPr>
          <w:p w14:paraId="0E3EEDA2" w14:textId="77777777" w:rsidR="00400EA0" w:rsidRDefault="00400EA0" w:rsidP="00FB7220">
            <w:pPr>
              <w:pBdr>
                <w:top w:val="nil"/>
                <w:left w:val="nil"/>
                <w:bottom w:val="nil"/>
                <w:right w:val="nil"/>
                <w:between w:val="nil"/>
              </w:pBdr>
              <w:jc w:val="right"/>
              <w:rPr>
                <w:rFonts w:ascii="Arial" w:eastAsia="Arial" w:hAnsi="Arial" w:cs="Arial"/>
                <w:color w:val="294D9D"/>
                <w:sz w:val="18"/>
                <w:szCs w:val="18"/>
              </w:rPr>
            </w:pPr>
            <w:r>
              <w:rPr>
                <w:rFonts w:ascii="Arial" w:eastAsia="Arial" w:hAnsi="Arial" w:cs="Arial"/>
                <w:color w:val="294D9D"/>
                <w:sz w:val="18"/>
                <w:szCs w:val="18"/>
              </w:rPr>
              <w:t>1</w:t>
            </w:r>
          </w:p>
        </w:tc>
        <w:tc>
          <w:tcPr>
            <w:tcW w:w="2133" w:type="pct"/>
            <w:gridSpan w:val="2"/>
            <w:tcBorders>
              <w:top w:val="single" w:sz="4" w:space="0" w:color="294D9D"/>
              <w:left w:val="nil"/>
              <w:bottom w:val="single" w:sz="4" w:space="0" w:color="294D9D"/>
              <w:right w:val="single" w:sz="4" w:space="0" w:color="294D9D"/>
            </w:tcBorders>
          </w:tcPr>
          <w:p w14:paraId="1F2F09AA" w14:textId="6A14A807" w:rsidR="00400EA0" w:rsidRDefault="00400EA0" w:rsidP="00FB7220">
            <w:pPr>
              <w:spacing w:before="60" w:after="60"/>
              <w:rPr>
                <w:rFonts w:ascii="Arial" w:eastAsia="Arial" w:hAnsi="Arial" w:cs="Arial"/>
                <w:sz w:val="18"/>
                <w:szCs w:val="18"/>
              </w:rPr>
            </w:pPr>
            <w:r w:rsidRPr="009A3080">
              <w:rPr>
                <w:rFonts w:ascii="Arial" w:hAnsi="Arial" w:cs="Arial"/>
                <w:sz w:val="18"/>
                <w:szCs w:val="18"/>
              </w:rPr>
              <w:fldChar w:fldCharType="begin">
                <w:ffData>
                  <w:name w:val="Text3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noProof/>
                <w:sz w:val="18"/>
                <w:szCs w:val="18"/>
              </w:rPr>
              <w:t xml:space="preserve">Wastewater and Solid Waste Treatment Capacity Building Project for City Enviroment Improvement in Lao PDR (Phase I 2019-2024; Phase 2 2023-2028). Funded by the Korea International Cooperation Agency (KOICA), the project aims to support the Government of Lao PDR to improve access to and quality of urban solid waste and wastewater services in Vientiane city and Pakse city. The project addresses SDG 11.6, paying special attention to air quality and municipal and other waste management. </w:t>
            </w:r>
            <w:r w:rsidR="00930A01" w:rsidRPr="00930A01">
              <w:rPr>
                <w:rFonts w:ascii="Arial" w:hAnsi="Arial" w:cs="Arial"/>
                <w:noProof/>
                <w:sz w:val="18"/>
                <w:szCs w:val="18"/>
              </w:rPr>
              <w:lastRenderedPageBreak/>
              <w:t>The targeted beneficiaries reach more than 225,000 people, with 136,000 people to benefit from the establishment of sustainable waste management services. The project also builds the capacity of 200 local and central level officers on the green city development plan.</w:t>
            </w:r>
            <w:r w:rsidRPr="009A3080">
              <w:rPr>
                <w:rFonts w:ascii="Arial" w:hAnsi="Arial" w:cs="Arial"/>
                <w:sz w:val="18"/>
                <w:szCs w:val="18"/>
              </w:rPr>
              <w:fldChar w:fldCharType="end"/>
            </w:r>
          </w:p>
        </w:tc>
        <w:tc>
          <w:tcPr>
            <w:tcW w:w="1930" w:type="pct"/>
            <w:tcBorders>
              <w:top w:val="single" w:sz="4" w:space="0" w:color="294D9D"/>
              <w:left w:val="single" w:sz="4" w:space="0" w:color="294D9D"/>
              <w:bottom w:val="single" w:sz="4" w:space="0" w:color="294D9D"/>
              <w:right w:val="single" w:sz="4" w:space="0" w:color="294D9D"/>
            </w:tcBorders>
            <w:shd w:val="clear" w:color="auto" w:fill="auto"/>
          </w:tcPr>
          <w:p w14:paraId="6A927FDE" w14:textId="16B7293E" w:rsidR="00400EA0" w:rsidRDefault="00400EA0" w:rsidP="00FB7220">
            <w:pPr>
              <w:spacing w:before="60" w:after="60"/>
              <w:rPr>
                <w:rFonts w:ascii="Arial" w:eastAsia="Arial" w:hAnsi="Arial" w:cs="Arial"/>
                <w:sz w:val="18"/>
                <w:szCs w:val="18"/>
              </w:rPr>
            </w:pPr>
            <w:r w:rsidRPr="009A3080">
              <w:rPr>
                <w:rFonts w:ascii="Arial" w:hAnsi="Arial" w:cs="Arial"/>
                <w:sz w:val="18"/>
                <w:szCs w:val="18"/>
              </w:rPr>
              <w:lastRenderedPageBreak/>
              <w:fldChar w:fldCharType="begin">
                <w:ffData>
                  <w:name w:val="Text3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noProof/>
                <w:sz w:val="18"/>
                <w:szCs w:val="18"/>
              </w:rPr>
              <w:t>The adoption of Sustainable Solid Waste Management Strategy and Action Plan for Vientiane 2020-2030 by the Vientiane Capital Mayor.</w:t>
            </w:r>
            <w:r w:rsidRPr="009A3080">
              <w:rPr>
                <w:rFonts w:ascii="Arial" w:hAnsi="Arial" w:cs="Arial"/>
                <w:sz w:val="18"/>
                <w:szCs w:val="18"/>
              </w:rPr>
              <w:fldChar w:fldCharType="end"/>
            </w:r>
          </w:p>
        </w:tc>
        <w:tc>
          <w:tcPr>
            <w:tcW w:w="750" w:type="pct"/>
            <w:tcBorders>
              <w:top w:val="single" w:sz="4" w:space="0" w:color="294D9D"/>
              <w:left w:val="single" w:sz="4" w:space="0" w:color="294D9D"/>
              <w:bottom w:val="single" w:sz="4" w:space="0" w:color="294D9D"/>
              <w:right w:val="single" w:sz="4" w:space="0" w:color="294D9D"/>
            </w:tcBorders>
            <w:shd w:val="clear" w:color="auto" w:fill="auto"/>
          </w:tcPr>
          <w:p w14:paraId="114061EF" w14:textId="6D536C7C" w:rsidR="00400EA0" w:rsidRDefault="00E85E9C" w:rsidP="00FB7220">
            <w:pPr>
              <w:spacing w:before="60" w:after="60"/>
              <w:rPr>
                <w:rFonts w:ascii="Arial" w:eastAsia="Arial" w:hAnsi="Arial" w:cs="Arial"/>
                <w:sz w:val="18"/>
                <w:szCs w:val="18"/>
              </w:rPr>
            </w:pPr>
            <w:r w:rsidRPr="009A3080">
              <w:rPr>
                <w:rFonts w:ascii="Arial" w:hAnsi="Arial" w:cs="Arial"/>
                <w:sz w:val="18"/>
                <w:szCs w:val="18"/>
              </w:rPr>
              <w:fldChar w:fldCharType="begin">
                <w:ffData>
                  <w:name w:val="Text3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noProof/>
                <w:sz w:val="18"/>
                <w:szCs w:val="18"/>
              </w:rPr>
              <w:t>6,779,612</w:t>
            </w:r>
            <w:r w:rsidRPr="009A3080">
              <w:rPr>
                <w:rFonts w:ascii="Arial" w:hAnsi="Arial" w:cs="Arial"/>
                <w:sz w:val="18"/>
                <w:szCs w:val="18"/>
              </w:rPr>
              <w:fldChar w:fldCharType="end"/>
            </w:r>
          </w:p>
        </w:tc>
      </w:tr>
      <w:tr w:rsidR="00BC7CC5" w14:paraId="66F1A0D0" w14:textId="77777777" w:rsidTr="00BC7CC5">
        <w:trPr>
          <w:trHeight w:val="228"/>
        </w:trPr>
        <w:tc>
          <w:tcPr>
            <w:tcW w:w="188" w:type="pct"/>
            <w:tcBorders>
              <w:top w:val="single" w:sz="4" w:space="0" w:color="294D9D"/>
              <w:left w:val="single" w:sz="4" w:space="0" w:color="294D9D"/>
              <w:bottom w:val="single" w:sz="4" w:space="0" w:color="294D9D"/>
              <w:right w:val="nil"/>
            </w:tcBorders>
            <w:shd w:val="clear" w:color="auto" w:fill="CFDAF1"/>
          </w:tcPr>
          <w:p w14:paraId="23FD5BAD" w14:textId="77777777" w:rsidR="00400EA0" w:rsidRDefault="00400EA0" w:rsidP="00FB7220">
            <w:pPr>
              <w:pBdr>
                <w:top w:val="nil"/>
                <w:left w:val="nil"/>
                <w:bottom w:val="nil"/>
                <w:right w:val="nil"/>
                <w:between w:val="nil"/>
              </w:pBdr>
              <w:jc w:val="right"/>
              <w:rPr>
                <w:rFonts w:ascii="Arial" w:eastAsia="Arial" w:hAnsi="Arial" w:cs="Arial"/>
                <w:color w:val="294D9D"/>
                <w:sz w:val="18"/>
                <w:szCs w:val="18"/>
              </w:rPr>
            </w:pPr>
            <w:r>
              <w:rPr>
                <w:rFonts w:ascii="Arial" w:eastAsia="Arial" w:hAnsi="Arial" w:cs="Arial"/>
                <w:color w:val="294D9D"/>
                <w:sz w:val="18"/>
                <w:szCs w:val="18"/>
              </w:rPr>
              <w:t>2</w:t>
            </w:r>
          </w:p>
        </w:tc>
        <w:tc>
          <w:tcPr>
            <w:tcW w:w="2133" w:type="pct"/>
            <w:gridSpan w:val="2"/>
            <w:tcBorders>
              <w:top w:val="single" w:sz="4" w:space="0" w:color="294D9D"/>
              <w:left w:val="nil"/>
              <w:bottom w:val="single" w:sz="4" w:space="0" w:color="294D9D"/>
              <w:right w:val="single" w:sz="4" w:space="0" w:color="294D9D"/>
            </w:tcBorders>
          </w:tcPr>
          <w:p w14:paraId="49B2D2FD" w14:textId="49176142" w:rsidR="00400EA0" w:rsidRDefault="00400EA0" w:rsidP="00FB7220">
            <w:pPr>
              <w:spacing w:before="60" w:after="60"/>
              <w:rPr>
                <w:rFonts w:ascii="Arial" w:eastAsia="Arial" w:hAnsi="Arial" w:cs="Arial"/>
                <w:sz w:val="18"/>
                <w:szCs w:val="18"/>
              </w:rPr>
            </w:pPr>
            <w:r w:rsidRPr="009A3080">
              <w:rPr>
                <w:rFonts w:ascii="Arial" w:hAnsi="Arial" w:cs="Arial"/>
                <w:sz w:val="18"/>
                <w:szCs w:val="18"/>
              </w:rPr>
              <w:fldChar w:fldCharType="begin">
                <w:ffData>
                  <w:name w:val="Text3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noProof/>
                <w:sz w:val="18"/>
                <w:szCs w:val="18"/>
              </w:rPr>
              <w:t>Greening Uganda's Urbanization and Industrialization (2020-2024). Funded by the European Union, the project aims to support Uganda's strong, inclusive and sustainable economic growth through efficient and effective waste management. The project targets the adoption of waste management strategy for the Greater Kampala Metropolitan Area (GKMA), the development of Business and Investment models for organic waste valorization, and support in financial access for 10 MSMEs.</w:t>
            </w:r>
            <w:r w:rsidRPr="009A3080">
              <w:rPr>
                <w:rFonts w:ascii="Arial" w:hAnsi="Arial" w:cs="Arial"/>
                <w:sz w:val="18"/>
                <w:szCs w:val="18"/>
              </w:rPr>
              <w:fldChar w:fldCharType="end"/>
            </w:r>
          </w:p>
        </w:tc>
        <w:tc>
          <w:tcPr>
            <w:tcW w:w="1930" w:type="pct"/>
            <w:tcBorders>
              <w:top w:val="single" w:sz="4" w:space="0" w:color="294D9D"/>
              <w:left w:val="single" w:sz="4" w:space="0" w:color="294D9D"/>
              <w:bottom w:val="single" w:sz="4" w:space="0" w:color="294D9D"/>
              <w:right w:val="single" w:sz="4" w:space="0" w:color="294D9D"/>
            </w:tcBorders>
            <w:shd w:val="clear" w:color="auto" w:fill="auto"/>
          </w:tcPr>
          <w:p w14:paraId="6C551743" w14:textId="015395CA" w:rsidR="00400EA0" w:rsidRDefault="00400EA0" w:rsidP="00FB7220">
            <w:pPr>
              <w:spacing w:before="60" w:after="60"/>
              <w:rPr>
                <w:rFonts w:ascii="Arial" w:eastAsia="Arial" w:hAnsi="Arial" w:cs="Arial"/>
                <w:sz w:val="18"/>
                <w:szCs w:val="18"/>
              </w:rPr>
            </w:pPr>
            <w:r w:rsidRPr="009A3080">
              <w:rPr>
                <w:rFonts w:ascii="Arial" w:hAnsi="Arial" w:cs="Arial"/>
                <w:sz w:val="18"/>
                <w:szCs w:val="18"/>
              </w:rPr>
              <w:fldChar w:fldCharType="begin">
                <w:ffData>
                  <w:name w:val="Text3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noProof/>
                <w:sz w:val="18"/>
                <w:szCs w:val="18"/>
              </w:rPr>
              <w:t>The approval of Solid waste management strategy for Greater Kampala Metropolitan Area by the Ministry of Kampala and Metrpolitan Affairs, and Kampala Capital City Authority</w:t>
            </w:r>
            <w:r w:rsidRPr="009A3080">
              <w:rPr>
                <w:rFonts w:ascii="Arial" w:hAnsi="Arial" w:cs="Arial"/>
                <w:sz w:val="18"/>
                <w:szCs w:val="18"/>
              </w:rPr>
              <w:fldChar w:fldCharType="end"/>
            </w:r>
          </w:p>
        </w:tc>
        <w:tc>
          <w:tcPr>
            <w:tcW w:w="750" w:type="pct"/>
            <w:tcBorders>
              <w:top w:val="single" w:sz="4" w:space="0" w:color="294D9D"/>
              <w:left w:val="single" w:sz="4" w:space="0" w:color="294D9D"/>
              <w:bottom w:val="single" w:sz="4" w:space="0" w:color="294D9D"/>
              <w:right w:val="single" w:sz="4" w:space="0" w:color="294D9D"/>
            </w:tcBorders>
            <w:shd w:val="clear" w:color="auto" w:fill="auto"/>
          </w:tcPr>
          <w:p w14:paraId="1CAB2B74" w14:textId="77777777" w:rsidR="00930A01" w:rsidRPr="00930A01" w:rsidRDefault="00E85E9C" w:rsidP="00930A01">
            <w:pPr>
              <w:spacing w:before="60" w:after="60"/>
              <w:rPr>
                <w:rFonts w:ascii="Arial" w:hAnsi="Arial" w:cs="Arial"/>
                <w:noProof/>
                <w:sz w:val="18"/>
                <w:szCs w:val="18"/>
              </w:rPr>
            </w:pPr>
            <w:r w:rsidRPr="009A3080">
              <w:rPr>
                <w:rFonts w:ascii="Arial" w:hAnsi="Arial" w:cs="Arial"/>
                <w:sz w:val="18"/>
                <w:szCs w:val="18"/>
              </w:rPr>
              <w:fldChar w:fldCharType="begin">
                <w:ffData>
                  <w:name w:val="Text3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noProof/>
                <w:sz w:val="18"/>
                <w:szCs w:val="18"/>
              </w:rPr>
              <w:t>5,377,800</w:t>
            </w:r>
          </w:p>
          <w:p w14:paraId="6DAED402" w14:textId="77777777" w:rsidR="00930A01" w:rsidRPr="00930A01" w:rsidRDefault="00930A01" w:rsidP="00930A01">
            <w:pPr>
              <w:spacing w:before="60" w:after="60"/>
              <w:rPr>
                <w:rFonts w:ascii="Arial" w:hAnsi="Arial" w:cs="Arial"/>
                <w:noProof/>
                <w:sz w:val="18"/>
                <w:szCs w:val="18"/>
              </w:rPr>
            </w:pPr>
          </w:p>
          <w:p w14:paraId="176A6000" w14:textId="67084CE1" w:rsidR="00400EA0" w:rsidRDefault="00930A01" w:rsidP="00930A01">
            <w:pPr>
              <w:spacing w:before="60" w:after="60"/>
              <w:rPr>
                <w:rFonts w:ascii="Arial" w:eastAsia="Arial" w:hAnsi="Arial" w:cs="Arial"/>
                <w:sz w:val="18"/>
                <w:szCs w:val="18"/>
              </w:rPr>
            </w:pPr>
            <w:r w:rsidRPr="00930A01">
              <w:rPr>
                <w:rFonts w:ascii="Arial" w:hAnsi="Arial" w:cs="Arial"/>
                <w:noProof/>
                <w:sz w:val="18"/>
                <w:szCs w:val="18"/>
              </w:rPr>
              <w:t>1 EUR = 1.08 USD</w:t>
            </w:r>
            <w:r w:rsidR="00E85E9C" w:rsidRPr="009A3080">
              <w:rPr>
                <w:rFonts w:ascii="Arial" w:hAnsi="Arial" w:cs="Arial"/>
                <w:sz w:val="18"/>
                <w:szCs w:val="18"/>
              </w:rPr>
              <w:fldChar w:fldCharType="end"/>
            </w:r>
            <w:r w:rsidR="00400EA0">
              <w:rPr>
                <w:rFonts w:ascii="Arial" w:eastAsia="Arial" w:hAnsi="Arial" w:cs="Arial"/>
                <w:sz w:val="18"/>
                <w:szCs w:val="18"/>
              </w:rPr>
              <w:t>     </w:t>
            </w:r>
          </w:p>
        </w:tc>
      </w:tr>
      <w:tr w:rsidR="00BC7CC5" w14:paraId="21559A4C" w14:textId="77777777" w:rsidTr="00BC7CC5">
        <w:trPr>
          <w:trHeight w:val="228"/>
        </w:trPr>
        <w:tc>
          <w:tcPr>
            <w:tcW w:w="188" w:type="pct"/>
            <w:tcBorders>
              <w:top w:val="single" w:sz="4" w:space="0" w:color="294D9D"/>
              <w:left w:val="single" w:sz="4" w:space="0" w:color="294D9D"/>
              <w:bottom w:val="single" w:sz="4" w:space="0" w:color="294D9D"/>
              <w:right w:val="nil"/>
            </w:tcBorders>
            <w:shd w:val="clear" w:color="auto" w:fill="CFDAF1"/>
          </w:tcPr>
          <w:p w14:paraId="5EB329F8" w14:textId="77777777" w:rsidR="00400EA0" w:rsidRDefault="00400EA0" w:rsidP="00FB7220">
            <w:pPr>
              <w:pBdr>
                <w:top w:val="nil"/>
                <w:left w:val="nil"/>
                <w:bottom w:val="nil"/>
                <w:right w:val="nil"/>
                <w:between w:val="nil"/>
              </w:pBdr>
              <w:jc w:val="right"/>
              <w:rPr>
                <w:rFonts w:ascii="Arial" w:eastAsia="Arial" w:hAnsi="Arial" w:cs="Arial"/>
                <w:color w:val="294D9D"/>
                <w:sz w:val="18"/>
                <w:szCs w:val="18"/>
              </w:rPr>
            </w:pPr>
            <w:r>
              <w:rPr>
                <w:rFonts w:ascii="Arial" w:eastAsia="Arial" w:hAnsi="Arial" w:cs="Arial"/>
                <w:color w:val="294D9D"/>
                <w:sz w:val="18"/>
                <w:szCs w:val="18"/>
              </w:rPr>
              <w:t>3</w:t>
            </w:r>
          </w:p>
        </w:tc>
        <w:tc>
          <w:tcPr>
            <w:tcW w:w="2133" w:type="pct"/>
            <w:gridSpan w:val="2"/>
            <w:tcBorders>
              <w:top w:val="single" w:sz="4" w:space="0" w:color="294D9D"/>
              <w:left w:val="nil"/>
              <w:bottom w:val="single" w:sz="4" w:space="0" w:color="294D9D"/>
              <w:right w:val="single" w:sz="4" w:space="0" w:color="294D9D"/>
            </w:tcBorders>
          </w:tcPr>
          <w:p w14:paraId="1A5E0A34" w14:textId="4974E841" w:rsidR="00400EA0" w:rsidRDefault="00400EA0" w:rsidP="00FB7220">
            <w:pPr>
              <w:spacing w:before="60" w:after="60"/>
              <w:rPr>
                <w:rFonts w:ascii="Arial" w:eastAsia="Arial" w:hAnsi="Arial" w:cs="Arial"/>
                <w:sz w:val="18"/>
                <w:szCs w:val="18"/>
              </w:rPr>
            </w:pPr>
            <w:r w:rsidRPr="009A3080">
              <w:rPr>
                <w:rFonts w:ascii="Arial" w:hAnsi="Arial" w:cs="Arial"/>
                <w:sz w:val="18"/>
                <w:szCs w:val="18"/>
              </w:rPr>
              <w:fldChar w:fldCharType="begin">
                <w:ffData>
                  <w:name w:val="Text3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noProof/>
                <w:sz w:val="18"/>
                <w:szCs w:val="18"/>
              </w:rPr>
              <w:t>Development of a Technology Roadmap for the Implementation of Nationally Determined Contributions of Pakistan (2023-2024). Funded by the Climate Technology Centre and Network (CTCN) and co-financed by the Korea Green New Deal Fund (KGNDF), the project identifies technological needs, specific technologies to be deployed, technology innovation and research and development, policy and regulatory aspects, and technology development and transfer. The technical assistance develops a detailed Technology Roadmap for key NDC adaptation and mitigation sectors: waste and water, with renewable energy and gender as cross-cutting themes. The project also supports the development of project ideas to investment mobilization.</w:t>
            </w:r>
            <w:r w:rsidRPr="009A3080">
              <w:rPr>
                <w:rFonts w:ascii="Arial" w:hAnsi="Arial" w:cs="Arial"/>
                <w:sz w:val="18"/>
                <w:szCs w:val="18"/>
              </w:rPr>
              <w:fldChar w:fldCharType="end"/>
            </w:r>
          </w:p>
        </w:tc>
        <w:tc>
          <w:tcPr>
            <w:tcW w:w="1930" w:type="pct"/>
            <w:tcBorders>
              <w:top w:val="single" w:sz="4" w:space="0" w:color="294D9D"/>
              <w:left w:val="single" w:sz="4" w:space="0" w:color="294D9D"/>
              <w:bottom w:val="single" w:sz="4" w:space="0" w:color="294D9D"/>
              <w:right w:val="single" w:sz="4" w:space="0" w:color="294D9D"/>
            </w:tcBorders>
            <w:shd w:val="clear" w:color="auto" w:fill="auto"/>
          </w:tcPr>
          <w:p w14:paraId="24BA3114" w14:textId="101D459B" w:rsidR="00400EA0" w:rsidRDefault="00400EA0" w:rsidP="00FB7220">
            <w:pPr>
              <w:spacing w:before="60" w:after="60"/>
              <w:rPr>
                <w:rFonts w:ascii="Arial" w:eastAsia="Arial" w:hAnsi="Arial" w:cs="Arial"/>
                <w:sz w:val="18"/>
                <w:szCs w:val="18"/>
              </w:rPr>
            </w:pPr>
            <w:r w:rsidRPr="009A3080">
              <w:rPr>
                <w:rFonts w:ascii="Arial" w:hAnsi="Arial" w:cs="Arial"/>
                <w:sz w:val="18"/>
                <w:szCs w:val="18"/>
              </w:rPr>
              <w:fldChar w:fldCharType="begin">
                <w:ffData>
                  <w:name w:val="Text3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noProof/>
                <w:sz w:val="18"/>
                <w:szCs w:val="18"/>
              </w:rPr>
              <w:t>The formation of Technical Review Comittees and the completion of gender assessment for the development of an NDC Technology Roadmap for the waste and water sectors by October 2024.</w:t>
            </w:r>
            <w:r w:rsidRPr="009A3080">
              <w:rPr>
                <w:rFonts w:ascii="Arial" w:hAnsi="Arial" w:cs="Arial"/>
                <w:sz w:val="18"/>
                <w:szCs w:val="18"/>
              </w:rPr>
              <w:fldChar w:fldCharType="end"/>
            </w:r>
          </w:p>
        </w:tc>
        <w:tc>
          <w:tcPr>
            <w:tcW w:w="750" w:type="pct"/>
            <w:tcBorders>
              <w:top w:val="single" w:sz="4" w:space="0" w:color="294D9D"/>
              <w:left w:val="single" w:sz="4" w:space="0" w:color="294D9D"/>
              <w:bottom w:val="single" w:sz="4" w:space="0" w:color="294D9D"/>
              <w:right w:val="single" w:sz="4" w:space="0" w:color="294D9D"/>
            </w:tcBorders>
            <w:shd w:val="clear" w:color="auto" w:fill="auto"/>
          </w:tcPr>
          <w:p w14:paraId="15F98AFC" w14:textId="0CF2E832" w:rsidR="00400EA0" w:rsidRDefault="00E85E9C" w:rsidP="00FB7220">
            <w:pPr>
              <w:spacing w:before="60" w:after="60"/>
              <w:rPr>
                <w:rFonts w:ascii="Arial" w:eastAsia="Arial" w:hAnsi="Arial" w:cs="Arial"/>
                <w:sz w:val="18"/>
                <w:szCs w:val="18"/>
              </w:rPr>
            </w:pPr>
            <w:r w:rsidRPr="009A3080">
              <w:rPr>
                <w:rFonts w:ascii="Arial" w:hAnsi="Arial" w:cs="Arial"/>
                <w:sz w:val="18"/>
                <w:szCs w:val="18"/>
              </w:rPr>
              <w:fldChar w:fldCharType="begin">
                <w:ffData>
                  <w:name w:val="Text31"/>
                  <w:enabled/>
                  <w:calcOnExit w:val="0"/>
                  <w:textInput/>
                </w:ffData>
              </w:fldChar>
            </w:r>
            <w:r w:rsidRPr="009A3080">
              <w:rPr>
                <w:rFonts w:ascii="Arial" w:hAnsi="Arial" w:cs="Arial"/>
                <w:sz w:val="18"/>
                <w:szCs w:val="18"/>
              </w:rPr>
              <w:instrText xml:space="preserve"> FORMTEXT </w:instrText>
            </w:r>
            <w:r w:rsidRPr="009A3080">
              <w:rPr>
                <w:rFonts w:ascii="Arial" w:hAnsi="Arial" w:cs="Arial"/>
                <w:sz w:val="18"/>
                <w:szCs w:val="18"/>
              </w:rPr>
            </w:r>
            <w:r w:rsidRPr="009A3080">
              <w:rPr>
                <w:rFonts w:ascii="Arial" w:hAnsi="Arial" w:cs="Arial"/>
                <w:sz w:val="18"/>
                <w:szCs w:val="18"/>
              </w:rPr>
              <w:fldChar w:fldCharType="separate"/>
            </w:r>
            <w:r w:rsidR="00930A01" w:rsidRPr="00930A01">
              <w:rPr>
                <w:rFonts w:ascii="Arial" w:hAnsi="Arial" w:cs="Arial"/>
                <w:noProof/>
                <w:sz w:val="18"/>
                <w:szCs w:val="18"/>
              </w:rPr>
              <w:t>406,979</w:t>
            </w:r>
            <w:r w:rsidRPr="009A3080">
              <w:rPr>
                <w:rFonts w:ascii="Arial" w:hAnsi="Arial" w:cs="Arial"/>
                <w:sz w:val="18"/>
                <w:szCs w:val="18"/>
              </w:rPr>
              <w:fldChar w:fldCharType="end"/>
            </w:r>
            <w:r w:rsidR="00400EA0">
              <w:rPr>
                <w:rFonts w:ascii="Arial" w:eastAsia="Arial" w:hAnsi="Arial" w:cs="Arial"/>
                <w:sz w:val="18"/>
                <w:szCs w:val="18"/>
              </w:rPr>
              <w:t>     </w:t>
            </w:r>
          </w:p>
        </w:tc>
      </w:tr>
    </w:tbl>
    <w:p w14:paraId="4E352AC8" w14:textId="68B7123F" w:rsidR="00AF0178" w:rsidRDefault="00AF0178"/>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3600"/>
        <w:gridCol w:w="5233"/>
        <w:gridCol w:w="1633"/>
      </w:tblGrid>
      <w:tr w:rsidR="00022A1D" w14:paraId="75C8FE8A" w14:textId="77777777" w:rsidTr="00F95C95">
        <w:tc>
          <w:tcPr>
            <w:tcW w:w="10466" w:type="dxa"/>
            <w:gridSpan w:val="3"/>
            <w:tcBorders>
              <w:top w:val="nil"/>
              <w:left w:val="nil"/>
              <w:bottom w:val="nil"/>
              <w:right w:val="nil"/>
            </w:tcBorders>
            <w:shd w:val="clear" w:color="auto" w:fill="auto"/>
            <w:vAlign w:val="center"/>
          </w:tcPr>
          <w:p w14:paraId="7092D2DA" w14:textId="77777777" w:rsidR="00BC7CC5" w:rsidRDefault="00BC7CC5" w:rsidP="00F95C95">
            <w:pPr>
              <w:pStyle w:val="Heading4"/>
              <w:rPr>
                <w:rFonts w:cs="Arial"/>
                <w:b/>
                <w:bCs/>
                <w:color w:val="2B509A"/>
                <w:sz w:val="20"/>
                <w:szCs w:val="20"/>
              </w:rPr>
            </w:pPr>
          </w:p>
          <w:p w14:paraId="2BE11AAC" w14:textId="6D51A77A" w:rsidR="00022A1D" w:rsidRPr="00A47C6E" w:rsidRDefault="00342E20" w:rsidP="00F95C95">
            <w:pPr>
              <w:pStyle w:val="Heading4"/>
              <w:rPr>
                <w:rFonts w:cs="Arial"/>
                <w:b/>
                <w:bCs/>
                <w:color w:val="2B509A"/>
                <w:sz w:val="20"/>
                <w:szCs w:val="20"/>
              </w:rPr>
            </w:pPr>
            <w:r>
              <w:rPr>
                <w:rFonts w:cs="Arial"/>
                <w:b/>
                <w:bCs/>
                <w:color w:val="2B509A"/>
                <w:sz w:val="20"/>
                <w:szCs w:val="20"/>
              </w:rPr>
              <w:t>D</w:t>
            </w:r>
            <w:r w:rsidR="00022A1D">
              <w:rPr>
                <w:rFonts w:cs="Arial"/>
                <w:b/>
                <w:bCs/>
                <w:color w:val="2B509A"/>
                <w:sz w:val="20"/>
                <w:szCs w:val="20"/>
              </w:rPr>
              <w:t xml:space="preserve">. </w:t>
            </w:r>
            <w:r w:rsidR="00F52EA0">
              <w:rPr>
                <w:rFonts w:cs="Arial"/>
                <w:b/>
                <w:bCs/>
                <w:color w:val="2B509A"/>
                <w:sz w:val="20"/>
                <w:szCs w:val="20"/>
              </w:rPr>
              <w:t>Project context</w:t>
            </w:r>
            <w:r w:rsidR="00022A1D">
              <w:rPr>
                <w:rFonts w:cs="Arial"/>
                <w:b/>
                <w:bCs/>
                <w:color w:val="2B509A"/>
                <w:sz w:val="20"/>
                <w:szCs w:val="20"/>
              </w:rPr>
              <w:t xml:space="preserve"> </w:t>
            </w:r>
            <w:r w:rsidR="00E60790">
              <w:rPr>
                <w:rFonts w:cs="Arial"/>
                <w:b/>
                <w:bCs/>
                <w:color w:val="2B509A"/>
                <w:sz w:val="20"/>
                <w:szCs w:val="20"/>
              </w:rPr>
              <w:br/>
            </w:r>
          </w:p>
        </w:tc>
      </w:tr>
      <w:tr w:rsidR="00022A1D" w14:paraId="768480F2" w14:textId="77777777" w:rsidTr="00F95C95">
        <w:trPr>
          <w:gridAfter w:val="1"/>
          <w:wAfter w:w="1633" w:type="dxa"/>
        </w:trPr>
        <w:tc>
          <w:tcPr>
            <w:tcW w:w="3600" w:type="dxa"/>
            <w:tcBorders>
              <w:top w:val="nil"/>
            </w:tcBorders>
            <w:shd w:val="clear" w:color="auto" w:fill="2B509A"/>
            <w:vAlign w:val="center"/>
          </w:tcPr>
          <w:p w14:paraId="5127796E" w14:textId="77777777" w:rsidR="00022A1D" w:rsidRDefault="00022A1D" w:rsidP="00F95C95">
            <w:pPr>
              <w:pStyle w:val="Heading3"/>
            </w:pPr>
            <w:r>
              <w:t xml:space="preserve">Summary </w:t>
            </w:r>
            <w:r w:rsidRPr="00A10FA6">
              <w:t xml:space="preserve"> </w:t>
            </w:r>
          </w:p>
        </w:tc>
        <w:tc>
          <w:tcPr>
            <w:tcW w:w="5233" w:type="dxa"/>
            <w:tcBorders>
              <w:top w:val="nil"/>
              <w:right w:val="nil"/>
            </w:tcBorders>
            <w:shd w:val="clear" w:color="auto" w:fill="auto"/>
            <w:vAlign w:val="center"/>
          </w:tcPr>
          <w:p w14:paraId="726A63D3" w14:textId="77777777" w:rsidR="00022A1D" w:rsidRDefault="00022A1D" w:rsidP="00F95C95">
            <w:pPr>
              <w:pStyle w:val="Heading4"/>
            </w:pPr>
          </w:p>
        </w:tc>
      </w:tr>
      <w:tr w:rsidR="00022A1D" w14:paraId="2D387D68" w14:textId="77777777" w:rsidTr="009C4BA7">
        <w:tc>
          <w:tcPr>
            <w:tcW w:w="10466" w:type="dxa"/>
            <w:gridSpan w:val="3"/>
            <w:tcBorders>
              <w:bottom w:val="single" w:sz="4" w:space="0" w:color="2B509A"/>
            </w:tcBorders>
            <w:shd w:val="clear" w:color="auto" w:fill="CFDAF1"/>
            <w:vAlign w:val="center"/>
          </w:tcPr>
          <w:p w14:paraId="5453C850" w14:textId="7C02EF02" w:rsidR="00022A1D" w:rsidRDefault="00022A1D" w:rsidP="00F95C95">
            <w:pPr>
              <w:pStyle w:val="Heading6"/>
            </w:pPr>
            <w:r>
              <w:t xml:space="preserve">Provide a brief pitch for your project proposal, including your proposed approach </w:t>
            </w:r>
            <w:r w:rsidR="003D4DB7">
              <w:t xml:space="preserve">and </w:t>
            </w:r>
            <w:r w:rsidR="00425529">
              <w:t xml:space="preserve">why your organization is best placed to implement </w:t>
            </w:r>
            <w:r w:rsidR="00E04691">
              <w:t xml:space="preserve">the </w:t>
            </w:r>
            <w:r w:rsidR="00462CC2">
              <w:t xml:space="preserve">project for the targeted beneficiaries. </w:t>
            </w:r>
            <w:r w:rsidR="003D4DB7">
              <w:t xml:space="preserve"> </w:t>
            </w:r>
            <w:r>
              <w:t xml:space="preserve"> </w:t>
            </w:r>
          </w:p>
        </w:tc>
      </w:tr>
      <w:tr w:rsidR="00022A1D" w14:paraId="20B9756F" w14:textId="77777777" w:rsidTr="009C4BA7">
        <w:tc>
          <w:tcPr>
            <w:tcW w:w="10466" w:type="dxa"/>
            <w:gridSpan w:val="3"/>
            <w:tcBorders>
              <w:bottom w:val="single" w:sz="4" w:space="0" w:color="2B509A"/>
            </w:tcBorders>
            <w:shd w:val="clear" w:color="auto" w:fill="auto"/>
            <w:vAlign w:val="center"/>
          </w:tcPr>
          <w:p w14:paraId="6B2FB82D" w14:textId="4A4307AD" w:rsidR="00022A1D" w:rsidRPr="009C4BA7" w:rsidRDefault="009C4BA7" w:rsidP="00F95C95">
            <w:pPr>
              <w:pStyle w:val="Heading6"/>
              <w:rPr>
                <w:i w:val="0"/>
                <w:iCs/>
              </w:rPr>
            </w:pPr>
            <w:r w:rsidRPr="009C4BA7">
              <w:rPr>
                <w:i w:val="0"/>
                <w:iCs/>
                <w:color w:val="auto"/>
              </w:rPr>
              <w:fldChar w:fldCharType="begin">
                <w:ffData>
                  <w:name w:val=""/>
                  <w:enabled/>
                  <w:calcOnExit w:val="0"/>
                  <w:textInput>
                    <w:maxLength w:val="1000"/>
                  </w:textInput>
                </w:ffData>
              </w:fldChar>
            </w:r>
            <w:r w:rsidRPr="009C4BA7">
              <w:rPr>
                <w:i w:val="0"/>
                <w:iCs/>
                <w:color w:val="auto"/>
              </w:rPr>
              <w:instrText xml:space="preserve"> FORMTEXT </w:instrText>
            </w:r>
            <w:r w:rsidRPr="009C4BA7">
              <w:rPr>
                <w:i w:val="0"/>
                <w:iCs/>
                <w:color w:val="auto"/>
              </w:rPr>
            </w:r>
            <w:r w:rsidRPr="009C4BA7">
              <w:rPr>
                <w:i w:val="0"/>
                <w:iCs/>
                <w:color w:val="auto"/>
              </w:rPr>
              <w:fldChar w:fldCharType="separate"/>
            </w:r>
            <w:r w:rsidR="00930A01" w:rsidRPr="00930A01">
              <w:rPr>
                <w:i w:val="0"/>
                <w:iCs/>
                <w:noProof/>
                <w:color w:val="auto"/>
              </w:rPr>
              <w:t xml:space="preserve">Proposal development will be completed by leveraging funding from the GGGI-managed KGNDF, which supports initial technical work for project development. GGGI's approach to the project will ensure strong multi-stakeholder representation and ownership of a strategic approach to enhanced national organic waste management. The proposed project will also produce critical technical analyses and recommendations, with a view toward developing a bankable pipeline of projects and mobilizing financing in a potential Phase 2. Beyond that requested in the call for proposals, the project will address the need to accelerate climate finance and implementation through strong institutional and development partner coordination and by aligning strategy and highlighted interventions with donor and investor perspectives on what is bankable in Pakistan. GGGI will draw on its CTCN-funded work to mobilize national and provincial stakeholders and groups, integrating them at every step. </w:t>
            </w:r>
            <w:r w:rsidRPr="009C4BA7">
              <w:rPr>
                <w:i w:val="0"/>
                <w:iCs/>
                <w:color w:val="auto"/>
              </w:rPr>
              <w:fldChar w:fldCharType="end"/>
            </w:r>
          </w:p>
        </w:tc>
      </w:tr>
      <w:tr w:rsidR="009C4BA7" w14:paraId="53584410" w14:textId="77777777" w:rsidTr="009C4BA7">
        <w:tc>
          <w:tcPr>
            <w:tcW w:w="10466" w:type="dxa"/>
            <w:gridSpan w:val="3"/>
            <w:tcBorders>
              <w:top w:val="single" w:sz="4" w:space="0" w:color="2B509A"/>
              <w:left w:val="nil"/>
              <w:bottom w:val="nil"/>
              <w:right w:val="nil"/>
            </w:tcBorders>
            <w:shd w:val="clear" w:color="auto" w:fill="auto"/>
            <w:vAlign w:val="center"/>
          </w:tcPr>
          <w:p w14:paraId="6AEAF8D0" w14:textId="14D05627" w:rsidR="009C4BA7" w:rsidRDefault="009C4BA7" w:rsidP="009C4BA7">
            <w:pPr>
              <w:pStyle w:val="Heading6"/>
              <w:jc w:val="right"/>
            </w:pPr>
            <w:r w:rsidRPr="00274BA6">
              <w:rPr>
                <w:iCs/>
                <w:sz w:val="16"/>
                <w:szCs w:val="20"/>
              </w:rPr>
              <w:t>Maximum lengt</w:t>
            </w:r>
            <w:r>
              <w:rPr>
                <w:iCs/>
                <w:sz w:val="16"/>
                <w:szCs w:val="20"/>
              </w:rPr>
              <w:t>h</w:t>
            </w:r>
            <w:r w:rsidRPr="00274BA6">
              <w:rPr>
                <w:iCs/>
                <w:sz w:val="16"/>
                <w:szCs w:val="20"/>
              </w:rPr>
              <w:t>: 1,000 characters (about 200-250 words)</w:t>
            </w:r>
          </w:p>
        </w:tc>
      </w:tr>
    </w:tbl>
    <w:p w14:paraId="47BDB824" w14:textId="77777777" w:rsidR="00112D7A" w:rsidRPr="00022A1D" w:rsidRDefault="00112D7A" w:rsidP="00022A1D">
      <w:pPr>
        <w:spacing w:after="0" w:line="240" w:lineRule="auto"/>
        <w:rPr>
          <w:rFonts w:ascii="Arial" w:hAnsi="Arial" w:cs="Arial"/>
          <w:sz w:val="20"/>
          <w:szCs w:val="20"/>
        </w:rPr>
      </w:pPr>
    </w:p>
    <w:tbl>
      <w:tblPr>
        <w:tblStyle w:val="TableGrid"/>
        <w:tblW w:w="5002" w:type="pct"/>
        <w:tblInd w:w="-5" w:type="dxa"/>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1979"/>
        <w:gridCol w:w="1620"/>
        <w:gridCol w:w="3237"/>
        <w:gridCol w:w="1812"/>
        <w:gridCol w:w="184"/>
        <w:gridCol w:w="1633"/>
      </w:tblGrid>
      <w:tr w:rsidR="00781D96" w14:paraId="7A7E4594" w14:textId="77777777" w:rsidTr="00F52EA0">
        <w:trPr>
          <w:gridAfter w:val="1"/>
          <w:wAfter w:w="1633" w:type="dxa"/>
        </w:trPr>
        <w:tc>
          <w:tcPr>
            <w:tcW w:w="3600" w:type="dxa"/>
            <w:gridSpan w:val="2"/>
            <w:tcBorders>
              <w:top w:val="nil"/>
            </w:tcBorders>
            <w:shd w:val="clear" w:color="auto" w:fill="2B509A"/>
            <w:vAlign w:val="center"/>
          </w:tcPr>
          <w:p w14:paraId="418B348A" w14:textId="30559200" w:rsidR="00986483" w:rsidRDefault="00781D96" w:rsidP="002C705A">
            <w:pPr>
              <w:pStyle w:val="Heading3"/>
            </w:pPr>
            <w:r>
              <w:lastRenderedPageBreak/>
              <w:t>context</w:t>
            </w:r>
            <w:r w:rsidR="00166A5F">
              <w:t xml:space="preserve"> Analysis</w:t>
            </w:r>
          </w:p>
        </w:tc>
        <w:tc>
          <w:tcPr>
            <w:tcW w:w="5233" w:type="dxa"/>
            <w:gridSpan w:val="3"/>
            <w:tcBorders>
              <w:top w:val="nil"/>
              <w:right w:val="nil"/>
            </w:tcBorders>
            <w:shd w:val="clear" w:color="auto" w:fill="auto"/>
            <w:vAlign w:val="center"/>
          </w:tcPr>
          <w:p w14:paraId="146B7BEF" w14:textId="6E8F775A" w:rsidR="00986483" w:rsidRDefault="00986483" w:rsidP="002C705A">
            <w:pPr>
              <w:pStyle w:val="Heading4"/>
            </w:pPr>
          </w:p>
        </w:tc>
      </w:tr>
      <w:tr w:rsidR="004642B3" w14:paraId="115A9ACE" w14:textId="77777777" w:rsidTr="00F52EA0">
        <w:tc>
          <w:tcPr>
            <w:tcW w:w="6837" w:type="dxa"/>
            <w:gridSpan w:val="3"/>
            <w:shd w:val="clear" w:color="auto" w:fill="CFDAF1"/>
            <w:vAlign w:val="center"/>
          </w:tcPr>
          <w:p w14:paraId="28380C59" w14:textId="1EF0BA5E" w:rsidR="004642B3" w:rsidRDefault="00A81192" w:rsidP="004642B3">
            <w:pPr>
              <w:pStyle w:val="Heading4"/>
            </w:pPr>
            <w:r>
              <w:t>W</w:t>
            </w:r>
            <w:r w:rsidR="004642B3">
              <w:t>as a</w:t>
            </w:r>
            <w:r>
              <w:t xml:space="preserve"> </w:t>
            </w:r>
            <w:r w:rsidR="00E965D7">
              <w:t xml:space="preserve">country </w:t>
            </w:r>
            <w:r>
              <w:t>context</w:t>
            </w:r>
            <w:r w:rsidR="004642B3">
              <w:t xml:space="preserve"> analysis conducted prior to designing the project?</w:t>
            </w:r>
          </w:p>
        </w:tc>
        <w:tc>
          <w:tcPr>
            <w:tcW w:w="1812" w:type="dxa"/>
            <w:shd w:val="clear" w:color="auto" w:fill="auto"/>
          </w:tcPr>
          <w:p w14:paraId="74611205" w14:textId="24308577" w:rsidR="004642B3" w:rsidRDefault="004642B3" w:rsidP="004642B3">
            <w:pPr>
              <w:pStyle w:val="Heading5"/>
              <w:jc w:val="center"/>
            </w:pPr>
            <w:r>
              <w:t xml:space="preserve">Yes </w:t>
            </w:r>
            <w:sdt>
              <w:sdtPr>
                <w:id w:val="721872519"/>
                <w14:checkbox>
                  <w14:checked w14:val="1"/>
                  <w14:checkedState w14:val="2612" w14:font="MS Gothic"/>
                  <w14:uncheckedState w14:val="2610" w14:font="MS Gothic"/>
                </w14:checkbox>
              </w:sdtPr>
              <w:sdtEndPr/>
              <w:sdtContent>
                <w:r w:rsidR="00930A01">
                  <w:rPr>
                    <w:rFonts w:ascii="MS Gothic" w:eastAsia="MS Gothic" w:hAnsi="MS Gothic" w:hint="eastAsia"/>
                  </w:rPr>
                  <w:t>☒</w:t>
                </w:r>
              </w:sdtContent>
            </w:sdt>
          </w:p>
        </w:tc>
        <w:tc>
          <w:tcPr>
            <w:tcW w:w="1817" w:type="dxa"/>
            <w:gridSpan w:val="2"/>
            <w:shd w:val="clear" w:color="auto" w:fill="auto"/>
          </w:tcPr>
          <w:p w14:paraId="59404316" w14:textId="30B327C7" w:rsidR="004642B3" w:rsidRDefault="004642B3" w:rsidP="004642B3">
            <w:pPr>
              <w:pStyle w:val="Heading5"/>
              <w:jc w:val="center"/>
            </w:pPr>
            <w:r>
              <w:t xml:space="preserve">No </w:t>
            </w:r>
            <w:sdt>
              <w:sdtPr>
                <w:id w:val="65905018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642B3" w14:paraId="000865EC" w14:textId="77777777" w:rsidTr="00F52EA0">
        <w:tc>
          <w:tcPr>
            <w:tcW w:w="10466" w:type="dxa"/>
            <w:gridSpan w:val="6"/>
            <w:shd w:val="clear" w:color="auto" w:fill="CFDAF1"/>
            <w:vAlign w:val="center"/>
          </w:tcPr>
          <w:p w14:paraId="718B1743" w14:textId="6436D7EC" w:rsidR="004642B3" w:rsidRDefault="0055376B" w:rsidP="002C705A">
            <w:pPr>
              <w:pStyle w:val="Heading6"/>
            </w:pPr>
            <w:r>
              <w:t>Summarize</w:t>
            </w:r>
            <w:r w:rsidR="00A81192">
              <w:t xml:space="preserve"> the findings</w:t>
            </w:r>
            <w:r>
              <w:t>. Then, explain</w:t>
            </w:r>
            <w:r w:rsidR="00A81192" w:rsidRPr="004642B3">
              <w:t xml:space="preserve"> how th</w:t>
            </w:r>
            <w:r w:rsidR="00A81192">
              <w:t>ey</w:t>
            </w:r>
            <w:r w:rsidR="00A81192" w:rsidRPr="004642B3">
              <w:t xml:space="preserve"> ha</w:t>
            </w:r>
            <w:r w:rsidR="00A81192">
              <w:t>ve</w:t>
            </w:r>
            <w:r w:rsidR="00A81192" w:rsidRPr="004642B3">
              <w:t xml:space="preserve"> influenced the project design</w:t>
            </w:r>
            <w:r w:rsidR="004642B3">
              <w:t>:</w:t>
            </w:r>
          </w:p>
        </w:tc>
      </w:tr>
      <w:tr w:rsidR="00986483" w14:paraId="654464DD" w14:textId="77777777" w:rsidTr="00F52EA0">
        <w:tc>
          <w:tcPr>
            <w:tcW w:w="1980" w:type="dxa"/>
            <w:shd w:val="clear" w:color="auto" w:fill="CFDAF1"/>
          </w:tcPr>
          <w:p w14:paraId="5BF19552" w14:textId="7AFB06F2" w:rsidR="00986483" w:rsidRDefault="004642B3" w:rsidP="002C705A">
            <w:pPr>
              <w:pStyle w:val="Heading4"/>
            </w:pPr>
            <w:r>
              <w:t>Relevant</w:t>
            </w:r>
            <w:r w:rsidR="00986483">
              <w:t xml:space="preserve"> </w:t>
            </w:r>
            <w:r w:rsidR="00A01A0B">
              <w:t xml:space="preserve">national </w:t>
            </w:r>
            <w:r w:rsidR="00986483">
              <w:t>policie</w:t>
            </w:r>
            <w:r>
              <w:t xml:space="preserve">s </w:t>
            </w:r>
            <w:r w:rsidR="00A01A0B">
              <w:t>or priorities</w:t>
            </w:r>
          </w:p>
        </w:tc>
        <w:tc>
          <w:tcPr>
            <w:tcW w:w="8486" w:type="dxa"/>
            <w:gridSpan w:val="5"/>
          </w:tcPr>
          <w:p w14:paraId="5DFA4560" w14:textId="44A90276" w:rsidR="00986483" w:rsidRPr="009C4BA7" w:rsidRDefault="00166A5F" w:rsidP="002C705A">
            <w:pPr>
              <w:pStyle w:val="Heading5"/>
            </w:pPr>
            <w:r w:rsidRPr="009C4BA7">
              <w:fldChar w:fldCharType="begin">
                <w:ffData>
                  <w:name w:val="Text15"/>
                  <w:enabled/>
                  <w:calcOnExit w:val="0"/>
                  <w:textInput>
                    <w:maxLength w:val="1000"/>
                  </w:textInput>
                </w:ffData>
              </w:fldChar>
            </w:r>
            <w:bookmarkStart w:id="9" w:name="Text15"/>
            <w:r w:rsidRPr="009C4BA7">
              <w:instrText xml:space="preserve"> FORMTEXT </w:instrText>
            </w:r>
            <w:r w:rsidRPr="009C4BA7">
              <w:fldChar w:fldCharType="separate"/>
            </w:r>
            <w:r w:rsidR="00930A01" w:rsidRPr="00930A01">
              <w:rPr>
                <w:noProof/>
              </w:rPr>
              <w:t>More than 30 national and provincial policies have been identified with goals and actions relevant to the project. Each will be reviewed and integrated within project outputs, particularly Outputs 1 and 5. The project will directly support progress towards key policies and commitments, including the Global Methane Pledge, the SDGs, the updated 2021 NDC, the National Environment Policy 2005, the Alternate and Renewable Energy Policy 2019, the National Climate Change Policy 2021, and the National Clean Air Policy 2023. These policies are aligned with the goals of this project, and set targets in terms of GHG emissions, including methane, improved organic waste management, a transition to low-emission development, and reduced air pollution. The project will align with these policies in all outputs, with a view towards bankable activities to realize ambition in a potential second phase of the project.</w:t>
            </w:r>
            <w:r w:rsidRPr="009C4BA7">
              <w:fldChar w:fldCharType="end"/>
            </w:r>
            <w:bookmarkEnd w:id="9"/>
          </w:p>
        </w:tc>
      </w:tr>
      <w:tr w:rsidR="004642B3" w14:paraId="2A53A06C" w14:textId="77777777" w:rsidTr="00F52EA0">
        <w:tc>
          <w:tcPr>
            <w:tcW w:w="1980" w:type="dxa"/>
            <w:shd w:val="clear" w:color="auto" w:fill="CFDAF1"/>
          </w:tcPr>
          <w:p w14:paraId="41F7E107" w14:textId="693C0329" w:rsidR="004642B3" w:rsidRDefault="004642B3" w:rsidP="002C705A">
            <w:pPr>
              <w:pStyle w:val="Heading4"/>
            </w:pPr>
            <w:r>
              <w:t>Related ongoing or upcoming projects</w:t>
            </w:r>
          </w:p>
        </w:tc>
        <w:tc>
          <w:tcPr>
            <w:tcW w:w="8486" w:type="dxa"/>
            <w:gridSpan w:val="5"/>
          </w:tcPr>
          <w:p w14:paraId="5D809EA9" w14:textId="13C80FF1" w:rsidR="004642B3" w:rsidRPr="009C4BA7" w:rsidRDefault="00166A5F" w:rsidP="002C705A">
            <w:pPr>
              <w:pStyle w:val="Heading5"/>
            </w:pPr>
            <w:r w:rsidRPr="009C4BA7">
              <w:fldChar w:fldCharType="begin">
                <w:ffData>
                  <w:name w:val="Text15"/>
                  <w:enabled/>
                  <w:calcOnExit w:val="0"/>
                  <w:textInput>
                    <w:maxLength w:val="1000"/>
                  </w:textInput>
                </w:ffData>
              </w:fldChar>
            </w:r>
            <w:r w:rsidRPr="009C4BA7">
              <w:instrText xml:space="preserve"> FORMTEXT </w:instrText>
            </w:r>
            <w:r w:rsidRPr="009C4BA7">
              <w:fldChar w:fldCharType="separate"/>
            </w:r>
            <w:r w:rsidR="00930A01" w:rsidRPr="00930A01">
              <w:rPr>
                <w:noProof/>
              </w:rPr>
              <w:t>Several projects and initiatives are being undertaken across Pakistan with relevance to the proposed project. GGGI will develop an engagement plan to ensure collaboration throughout the project inception and implementation phases to avoid duplication and maximize use of best practice and learnings. Related CCAC projects include: Integrating SLCPs into Pakistan’s air quality and climate change plans (2021-2022); Enhancing and Enabling Climate Ambition for SLCP Management in Pakistan (2022-2024); Advancing Implementation of Pakistan’s National Clean Air Policy Through Clean Cooking Fuels and Technologies (2024-2026). A shortlist of other key projects and initiatives includes: Solid Waste Emergency and Efficiency Project (WORLD BANK, 2020-2025); Waste to Energy Project in Lahore (Energy Department, Government of Punjab, 2023); Reducing methane emissions in Pakistan’s dairy sector (USAID, upcoming); Khyber Pakhtunkhwa Urban Policy, 2022-2030 (Sub-National Governance Program, 2022-2030)</w:t>
            </w:r>
            <w:r w:rsidR="00930A01">
              <w:rPr>
                <w:noProof/>
              </w:rPr>
              <w:t>.</w:t>
            </w:r>
            <w:r w:rsidRPr="009C4BA7">
              <w:fldChar w:fldCharType="end"/>
            </w:r>
          </w:p>
        </w:tc>
      </w:tr>
      <w:tr w:rsidR="00986483" w14:paraId="4A2B86D4" w14:textId="77777777" w:rsidTr="00F52EA0">
        <w:tc>
          <w:tcPr>
            <w:tcW w:w="1980" w:type="dxa"/>
            <w:shd w:val="clear" w:color="auto" w:fill="CFDAF1"/>
          </w:tcPr>
          <w:p w14:paraId="0BDE6F32" w14:textId="3C6672C7" w:rsidR="00986483" w:rsidRDefault="00986483" w:rsidP="002C705A">
            <w:pPr>
              <w:pStyle w:val="Heading4"/>
            </w:pPr>
            <w:r>
              <w:t>Available technology, technical capacity</w:t>
            </w:r>
          </w:p>
        </w:tc>
        <w:tc>
          <w:tcPr>
            <w:tcW w:w="8486" w:type="dxa"/>
            <w:gridSpan w:val="5"/>
          </w:tcPr>
          <w:p w14:paraId="6F5C7CC5" w14:textId="7D185C99" w:rsidR="00986483" w:rsidRPr="009C4BA7" w:rsidRDefault="00166A5F" w:rsidP="002C705A">
            <w:pPr>
              <w:pStyle w:val="Heading5"/>
            </w:pPr>
            <w:r w:rsidRPr="009C4BA7">
              <w:fldChar w:fldCharType="begin">
                <w:ffData>
                  <w:name w:val="Text15"/>
                  <w:enabled/>
                  <w:calcOnExit w:val="0"/>
                  <w:textInput>
                    <w:maxLength w:val="1000"/>
                  </w:textInput>
                </w:ffData>
              </w:fldChar>
            </w:r>
            <w:r w:rsidRPr="009C4BA7">
              <w:instrText xml:space="preserve"> FORMTEXT </w:instrText>
            </w:r>
            <w:r w:rsidRPr="009C4BA7">
              <w:fldChar w:fldCharType="separate"/>
            </w:r>
            <w:r w:rsidR="00744586" w:rsidRPr="00744586">
              <w:rPr>
                <w:noProof/>
              </w:rPr>
              <w:t>Pakistan generates 87,000 t of solid waste weekly and 28 Mt of municipal waste annually, at least 50% of which is organic (ADB, 2022). Despite efforts, large-scale facilities for organic waste treatment are scarce and many have not progressed beyond the pilot stage due to economic non-viability (ADB, 2022). Existing infrastructure fails to capitalise on biogas potential, and public awareness of sustainable practices remains low, hindering efficient waste management. A composting plant in Lahore was abandoned in 2016 due to similar challenges. Initiatives, such as the Sahiwal waste sorting and composting plant, are steps forward but are insufficient to address the scale of waste produced and face data availability constraints. &gt;80% of valuable recyclables are removed by the informal sector before reaching the dumpsite (ADB, 2022). Integrated waste management systems are required to control methane emissions and must be coupled with efforts to increase public engagement and awareness</w:t>
            </w:r>
            <w:r w:rsidR="00930A01">
              <w:rPr>
                <w:noProof/>
              </w:rPr>
              <w:t>.</w:t>
            </w:r>
            <w:r w:rsidRPr="009C4BA7">
              <w:fldChar w:fldCharType="end"/>
            </w:r>
          </w:p>
        </w:tc>
      </w:tr>
      <w:tr w:rsidR="00A81192" w14:paraId="62B60047" w14:textId="77777777" w:rsidTr="00F52EA0">
        <w:tc>
          <w:tcPr>
            <w:tcW w:w="1980" w:type="dxa"/>
            <w:shd w:val="clear" w:color="auto" w:fill="CFDAF1"/>
          </w:tcPr>
          <w:p w14:paraId="1AA060B8" w14:textId="252F4DFF" w:rsidR="00A81192" w:rsidRDefault="00A81192" w:rsidP="002C705A">
            <w:pPr>
              <w:pStyle w:val="Heading4"/>
            </w:pPr>
            <w:r>
              <w:t>Available</w:t>
            </w:r>
            <w:r w:rsidR="00E965D7">
              <w:t xml:space="preserve"> emissions</w:t>
            </w:r>
            <w:r>
              <w:t xml:space="preserve"> data</w:t>
            </w:r>
          </w:p>
        </w:tc>
        <w:tc>
          <w:tcPr>
            <w:tcW w:w="8486" w:type="dxa"/>
            <w:gridSpan w:val="5"/>
          </w:tcPr>
          <w:p w14:paraId="15AB2BA4" w14:textId="33A609F3" w:rsidR="00A81192" w:rsidRPr="009C4BA7" w:rsidRDefault="00166A5F" w:rsidP="002C705A">
            <w:pPr>
              <w:pStyle w:val="Heading5"/>
            </w:pPr>
            <w:r w:rsidRPr="009C4BA7">
              <w:fldChar w:fldCharType="begin">
                <w:ffData>
                  <w:name w:val="Text15"/>
                  <w:enabled/>
                  <w:calcOnExit w:val="0"/>
                  <w:textInput>
                    <w:maxLength w:val="1000"/>
                  </w:textInput>
                </w:ffData>
              </w:fldChar>
            </w:r>
            <w:r w:rsidRPr="009C4BA7">
              <w:instrText xml:space="preserve"> FORMTEXT </w:instrText>
            </w:r>
            <w:r w:rsidRPr="009C4BA7">
              <w:fldChar w:fldCharType="separate"/>
            </w:r>
            <w:r w:rsidR="00930A01" w:rsidRPr="00930A01">
              <w:rPr>
                <w:noProof/>
              </w:rPr>
              <w:t xml:space="preserve">In 2022, Pakistan emitted 546.1 MtCO2e, making it the world's 16th largest emitter, contributing nearly 1% to global emissions (EDGAR, 2022). Methane made up 35.6% of Pakistan's total emissions in 2021, with a significant rise in 2021 from waste sites, making it a methane super-emitter. Methane emissions from waste more than doubled from 1990, increasing from 15.38 MtCO2e to 35.75 MtCO2e, mainly from solid waste disposal sites (Climate Watch, 2023). By 2030, they are expected to reach 89 MtCO2e. The waste sector primarily drives methane emissions - solid waste disposal results in emissions of 14.30 Mt CH4 (53.1% of waste emissions), followed by wastewater handling (42.4%) and waste incineration/open burning (4.5%). A significant portion of these emissions stems from organic municipal and industrial solid waste. </w:t>
            </w:r>
            <w:r w:rsidRPr="009C4BA7">
              <w:fldChar w:fldCharType="end"/>
            </w:r>
          </w:p>
        </w:tc>
      </w:tr>
      <w:tr w:rsidR="00986483" w14:paraId="4108A8BD" w14:textId="77777777" w:rsidTr="00F52EA0">
        <w:tc>
          <w:tcPr>
            <w:tcW w:w="1980" w:type="dxa"/>
            <w:tcBorders>
              <w:bottom w:val="single" w:sz="4" w:space="0" w:color="2B509A"/>
            </w:tcBorders>
            <w:shd w:val="clear" w:color="auto" w:fill="CFDAF1"/>
          </w:tcPr>
          <w:p w14:paraId="02E05733" w14:textId="77777777" w:rsidR="00986483" w:rsidRDefault="00986483" w:rsidP="002C705A">
            <w:pPr>
              <w:pStyle w:val="Heading4"/>
            </w:pPr>
            <w:r>
              <w:t>Other</w:t>
            </w:r>
          </w:p>
        </w:tc>
        <w:tc>
          <w:tcPr>
            <w:tcW w:w="8486" w:type="dxa"/>
            <w:gridSpan w:val="5"/>
            <w:tcBorders>
              <w:bottom w:val="single" w:sz="4" w:space="0" w:color="2B509A"/>
            </w:tcBorders>
          </w:tcPr>
          <w:p w14:paraId="737DED61" w14:textId="2F7F87E5" w:rsidR="00986483" w:rsidRPr="009C4BA7" w:rsidRDefault="00166A5F" w:rsidP="002C705A">
            <w:pPr>
              <w:pStyle w:val="Heading5"/>
            </w:pPr>
            <w:r w:rsidRPr="009C4BA7">
              <w:fldChar w:fldCharType="begin">
                <w:ffData>
                  <w:name w:val="Text15"/>
                  <w:enabled/>
                  <w:calcOnExit w:val="0"/>
                  <w:textInput>
                    <w:maxLength w:val="1000"/>
                  </w:textInput>
                </w:ffData>
              </w:fldChar>
            </w:r>
            <w:r w:rsidRPr="009C4BA7">
              <w:instrText xml:space="preserve"> FORMTEXT </w:instrText>
            </w:r>
            <w:r w:rsidRPr="009C4BA7">
              <w:fldChar w:fldCharType="separate"/>
            </w:r>
            <w:r w:rsidR="00930A01" w:rsidRPr="00930A01">
              <w:rPr>
                <w:noProof/>
              </w:rPr>
              <w:t>While the development of evidenced-based strategies and feasibility and needs assessments are necessary first steps, the realization of plans within Pakistan remains a significant hurdle. Accelerating climate finance in Pakistan is critical if the country is to attain the US$ 348 billion needed from 2023-2030 to enable a comprehensive response to climate change mitigation and adaptation, such as through developing plans and strategies with an accompanying project pipeline. Moreover, since decision-making authority has been devolved to provincial governments, a disconnect exists in the coordination of provincial and national plans. Stronger coordination between provincial and federal actors is critical for Pakistan to realize its green growth ambitions. Likewise, a lack of coordination between implementing partners hinders the ability of Pakistan to transform available technical and financial support into action. Strong coordination between active partners in Pakistan is also critical.</w:t>
            </w:r>
            <w:r w:rsidRPr="009C4BA7">
              <w:fldChar w:fldCharType="end"/>
            </w:r>
          </w:p>
        </w:tc>
      </w:tr>
      <w:tr w:rsidR="0055376B" w14:paraId="36FE520D" w14:textId="77777777" w:rsidTr="00F52EA0">
        <w:tc>
          <w:tcPr>
            <w:tcW w:w="1980" w:type="dxa"/>
            <w:tcBorders>
              <w:bottom w:val="single" w:sz="4" w:space="0" w:color="2B509A"/>
            </w:tcBorders>
            <w:shd w:val="clear" w:color="auto" w:fill="CFDAF1"/>
          </w:tcPr>
          <w:p w14:paraId="5831F0E7" w14:textId="2DD86B97" w:rsidR="0055376B" w:rsidRDefault="0055376B" w:rsidP="002C705A">
            <w:pPr>
              <w:pStyle w:val="Heading4"/>
            </w:pPr>
            <w:r>
              <w:t>Impact on project design</w:t>
            </w:r>
          </w:p>
        </w:tc>
        <w:tc>
          <w:tcPr>
            <w:tcW w:w="8486" w:type="dxa"/>
            <w:gridSpan w:val="5"/>
            <w:tcBorders>
              <w:bottom w:val="single" w:sz="4" w:space="0" w:color="2B509A"/>
            </w:tcBorders>
          </w:tcPr>
          <w:p w14:paraId="0EF3B89F" w14:textId="59A5ED06" w:rsidR="0055376B" w:rsidRPr="009C4BA7" w:rsidRDefault="0055376B" w:rsidP="002C705A">
            <w:pPr>
              <w:pStyle w:val="Heading5"/>
            </w:pPr>
            <w:r w:rsidRPr="009C4BA7">
              <w:fldChar w:fldCharType="begin">
                <w:ffData>
                  <w:name w:val="Text15"/>
                  <w:enabled/>
                  <w:calcOnExit w:val="0"/>
                  <w:textInput>
                    <w:maxLength w:val="1000"/>
                  </w:textInput>
                </w:ffData>
              </w:fldChar>
            </w:r>
            <w:r w:rsidRPr="009C4BA7">
              <w:instrText xml:space="preserve"> FORMTEXT </w:instrText>
            </w:r>
            <w:r w:rsidRPr="009C4BA7">
              <w:fldChar w:fldCharType="separate"/>
            </w:r>
            <w:r w:rsidR="00930A01" w:rsidRPr="00930A01">
              <w:rPr>
                <w:noProof/>
              </w:rPr>
              <w:t>The contextual analysis has impacted the approach to the project. The varied provincial contexts, capacities, needs and opportunities require broad consultation to accurately inform, and be captured within, a national strategy. Output 2 therefore proposes several rounds of meetings with core stakeholder groups to sufficiently capture the needed considerations. This will mirror similar work being carried out at present by GGGI, in which a technical committee on waste consisting of several stakeholders from provinces serves to inform the development of an NDC Technology Roadmap. Broad consultation is also required here to prevent duplication of efforts and to begin to overcome climate finance hurdles. For this reason, Outputs 2 and 5 include engagements with donors and other implementing partners to highlight bankable interventions and accelerate implementation through good coordination. Several other impacts may be noted here but have been omitted due to space limitations.</w:t>
            </w:r>
            <w:r w:rsidRPr="009C4BA7">
              <w:fldChar w:fldCharType="end"/>
            </w:r>
          </w:p>
        </w:tc>
      </w:tr>
      <w:tr w:rsidR="00166A5F" w14:paraId="70638AD4" w14:textId="77777777" w:rsidTr="00F52EA0">
        <w:tc>
          <w:tcPr>
            <w:tcW w:w="10466" w:type="dxa"/>
            <w:gridSpan w:val="6"/>
            <w:tcBorders>
              <w:left w:val="nil"/>
              <w:bottom w:val="nil"/>
              <w:right w:val="nil"/>
            </w:tcBorders>
            <w:shd w:val="clear" w:color="auto" w:fill="auto"/>
          </w:tcPr>
          <w:p w14:paraId="464F6F09" w14:textId="1C749485" w:rsidR="00166A5F" w:rsidRPr="00274BA6" w:rsidRDefault="00166A5F" w:rsidP="00274BA6">
            <w:pPr>
              <w:pStyle w:val="Heading5"/>
              <w:jc w:val="right"/>
              <w:rPr>
                <w:i/>
                <w:iCs/>
                <w:sz w:val="16"/>
                <w:szCs w:val="20"/>
              </w:rPr>
            </w:pPr>
            <w:r w:rsidRPr="00274BA6">
              <w:rPr>
                <w:i/>
                <w:iCs/>
                <w:color w:val="2F5496" w:themeColor="accent1" w:themeShade="BF"/>
                <w:sz w:val="16"/>
                <w:szCs w:val="20"/>
              </w:rPr>
              <w:lastRenderedPageBreak/>
              <w:t>Maximum length p</w:t>
            </w:r>
            <w:r>
              <w:rPr>
                <w:i/>
                <w:iCs/>
                <w:color w:val="2F5496" w:themeColor="accent1" w:themeShade="BF"/>
                <w:sz w:val="16"/>
                <w:szCs w:val="20"/>
              </w:rPr>
              <w:t>er response</w:t>
            </w:r>
            <w:r w:rsidRPr="00274BA6">
              <w:rPr>
                <w:i/>
                <w:iCs/>
                <w:color w:val="2F5496" w:themeColor="accent1" w:themeShade="BF"/>
                <w:sz w:val="16"/>
                <w:szCs w:val="20"/>
              </w:rPr>
              <w:t>: 1,000 characters (about 200-250 words)</w:t>
            </w:r>
          </w:p>
        </w:tc>
      </w:tr>
    </w:tbl>
    <w:p w14:paraId="043E26DE" w14:textId="77777777" w:rsidR="00986483" w:rsidRDefault="00986483" w:rsidP="00986483">
      <w:pPr>
        <w:spacing w:after="0" w:line="240" w:lineRule="auto"/>
        <w:rPr>
          <w:rFonts w:ascii="Arial" w:hAnsi="Arial" w:cs="Arial"/>
          <w:sz w:val="20"/>
          <w:szCs w:val="20"/>
        </w:rPr>
      </w:pP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1975"/>
        <w:gridCol w:w="1626"/>
        <w:gridCol w:w="3237"/>
        <w:gridCol w:w="1801"/>
        <w:gridCol w:w="193"/>
        <w:gridCol w:w="1629"/>
      </w:tblGrid>
      <w:tr w:rsidR="00986483" w14:paraId="48EC245C" w14:textId="77777777" w:rsidTr="00166A5F">
        <w:trPr>
          <w:gridAfter w:val="1"/>
          <w:wAfter w:w="1629" w:type="dxa"/>
        </w:trPr>
        <w:tc>
          <w:tcPr>
            <w:tcW w:w="3601" w:type="dxa"/>
            <w:gridSpan w:val="2"/>
            <w:shd w:val="clear" w:color="auto" w:fill="2B509A"/>
            <w:vAlign w:val="center"/>
          </w:tcPr>
          <w:p w14:paraId="1A71DDD3" w14:textId="5CB35183" w:rsidR="00986483" w:rsidRDefault="00986483" w:rsidP="002C705A">
            <w:pPr>
              <w:pStyle w:val="Heading3"/>
            </w:pPr>
            <w:r>
              <w:t>Stakeholder</w:t>
            </w:r>
            <w:r w:rsidR="0055376B">
              <w:t>s</w:t>
            </w:r>
          </w:p>
        </w:tc>
        <w:tc>
          <w:tcPr>
            <w:tcW w:w="5231" w:type="dxa"/>
            <w:gridSpan w:val="3"/>
            <w:tcBorders>
              <w:top w:val="nil"/>
              <w:right w:val="nil"/>
            </w:tcBorders>
            <w:shd w:val="clear" w:color="auto" w:fill="auto"/>
            <w:vAlign w:val="center"/>
          </w:tcPr>
          <w:p w14:paraId="1D57B5F4" w14:textId="3D5AB43E" w:rsidR="00986483" w:rsidRDefault="00986483" w:rsidP="002C705A">
            <w:pPr>
              <w:pStyle w:val="Heading4"/>
            </w:pPr>
          </w:p>
        </w:tc>
      </w:tr>
      <w:tr w:rsidR="00A81192" w14:paraId="2B38B8EB" w14:textId="77777777" w:rsidTr="00166A5F">
        <w:tc>
          <w:tcPr>
            <w:tcW w:w="6838" w:type="dxa"/>
            <w:gridSpan w:val="3"/>
            <w:shd w:val="clear" w:color="auto" w:fill="CFDAF1"/>
            <w:vAlign w:val="center"/>
          </w:tcPr>
          <w:p w14:paraId="155BFD46" w14:textId="4784C253" w:rsidR="00A81192" w:rsidRDefault="0055376B" w:rsidP="00A81192">
            <w:pPr>
              <w:pStyle w:val="Heading4"/>
            </w:pPr>
            <w:r>
              <w:t>Were</w:t>
            </w:r>
            <w:r w:rsidR="00A81192">
              <w:t xml:space="preserve"> the main </w:t>
            </w:r>
            <w:r w:rsidR="00166A5F">
              <w:t xml:space="preserve">project </w:t>
            </w:r>
            <w:r w:rsidR="00A81192">
              <w:t xml:space="preserve">stakeholders been involved in </w:t>
            </w:r>
            <w:r w:rsidR="00AF0178">
              <w:t>the development of this proposal?</w:t>
            </w:r>
          </w:p>
        </w:tc>
        <w:tc>
          <w:tcPr>
            <w:tcW w:w="1801" w:type="dxa"/>
            <w:shd w:val="clear" w:color="auto" w:fill="auto"/>
          </w:tcPr>
          <w:p w14:paraId="05101D82" w14:textId="79BDAC9D" w:rsidR="00A81192" w:rsidRDefault="00A81192" w:rsidP="00A81192">
            <w:pPr>
              <w:pStyle w:val="Heading5"/>
              <w:jc w:val="center"/>
            </w:pPr>
            <w:r>
              <w:t xml:space="preserve">Yes </w:t>
            </w:r>
            <w:sdt>
              <w:sdtPr>
                <w:id w:val="1120882744"/>
                <w14:checkbox>
                  <w14:checked w14:val="1"/>
                  <w14:checkedState w14:val="2612" w14:font="MS Gothic"/>
                  <w14:uncheckedState w14:val="2610" w14:font="MS Gothic"/>
                </w14:checkbox>
              </w:sdtPr>
              <w:sdtEndPr/>
              <w:sdtContent>
                <w:r w:rsidR="00930A01">
                  <w:rPr>
                    <w:rFonts w:ascii="MS Gothic" w:eastAsia="MS Gothic" w:hAnsi="MS Gothic" w:hint="eastAsia"/>
                  </w:rPr>
                  <w:t>☒</w:t>
                </w:r>
              </w:sdtContent>
            </w:sdt>
          </w:p>
        </w:tc>
        <w:tc>
          <w:tcPr>
            <w:tcW w:w="1822" w:type="dxa"/>
            <w:gridSpan w:val="2"/>
            <w:shd w:val="clear" w:color="auto" w:fill="auto"/>
          </w:tcPr>
          <w:p w14:paraId="039CA37E" w14:textId="0006756E" w:rsidR="00A81192" w:rsidRDefault="00A81192" w:rsidP="00A81192">
            <w:pPr>
              <w:pStyle w:val="Heading5"/>
              <w:jc w:val="center"/>
            </w:pPr>
            <w:r>
              <w:t xml:space="preserve">No </w:t>
            </w:r>
            <w:sdt>
              <w:sdtPr>
                <w:id w:val="-67356494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A81192" w14:paraId="5F0033D5" w14:textId="77777777" w:rsidTr="00166A5F">
        <w:tc>
          <w:tcPr>
            <w:tcW w:w="10461" w:type="dxa"/>
            <w:gridSpan w:val="6"/>
            <w:shd w:val="clear" w:color="auto" w:fill="CFDAF1"/>
            <w:vAlign w:val="center"/>
          </w:tcPr>
          <w:p w14:paraId="263BCBA5" w14:textId="6BF4D13C" w:rsidR="00A81192" w:rsidRDefault="00A81192" w:rsidP="00A81192">
            <w:pPr>
              <w:pStyle w:val="Heading6"/>
            </w:pPr>
            <w:r w:rsidRPr="00A81192">
              <w:t xml:space="preserve">List </w:t>
            </w:r>
            <w:r w:rsidR="00781D96">
              <w:t>t</w:t>
            </w:r>
            <w:r w:rsidR="00781D96" w:rsidRPr="00781D96">
              <w:t>he entities, communities, or people</w:t>
            </w:r>
            <w:r w:rsidR="00781D96">
              <w:t xml:space="preserve"> that</w:t>
            </w:r>
            <w:r w:rsidR="00166A5F">
              <w:t xml:space="preserve"> have been or</w:t>
            </w:r>
            <w:r w:rsidR="0055376B">
              <w:t xml:space="preserve"> will be</w:t>
            </w:r>
            <w:r w:rsidR="00166A5F">
              <w:t xml:space="preserve"> involved in the project design</w:t>
            </w:r>
            <w:r w:rsidR="00781D96" w:rsidRPr="00781D96">
              <w:t xml:space="preserve">. </w:t>
            </w:r>
            <w:r w:rsidR="0055376B">
              <w:t>Then, e</w:t>
            </w:r>
            <w:r w:rsidR="00781D96">
              <w:t xml:space="preserve">xplain </w:t>
            </w:r>
            <w:r w:rsidRPr="00A81192">
              <w:t>the</w:t>
            </w:r>
            <w:r>
              <w:t>ir</w:t>
            </w:r>
            <w:r w:rsidRPr="00A81192">
              <w:t xml:space="preserve"> </w:t>
            </w:r>
            <w:r>
              <w:t xml:space="preserve">role </w:t>
            </w:r>
            <w:r w:rsidR="0055376B">
              <w:t xml:space="preserve">in the </w:t>
            </w:r>
            <w:r w:rsidR="00166A5F">
              <w:t>project</w:t>
            </w:r>
            <w:r w:rsidR="0055376B">
              <w:t>,</w:t>
            </w:r>
            <w:r w:rsidR="00166A5F">
              <w:t xml:space="preserve"> </w:t>
            </w:r>
            <w:r w:rsidR="0055376B">
              <w:t>to date or in the future</w:t>
            </w:r>
            <w:r w:rsidRPr="00A81192">
              <w:t>.</w:t>
            </w:r>
          </w:p>
        </w:tc>
      </w:tr>
      <w:tr w:rsidR="00A81192" w14:paraId="3A95B5C4" w14:textId="77777777" w:rsidTr="00166A5F">
        <w:tc>
          <w:tcPr>
            <w:tcW w:w="1975" w:type="dxa"/>
            <w:shd w:val="clear" w:color="auto" w:fill="CFDAF1"/>
          </w:tcPr>
          <w:p w14:paraId="25D169BE" w14:textId="77777777" w:rsidR="00A81192" w:rsidRDefault="00A81192" w:rsidP="00A81192">
            <w:pPr>
              <w:pStyle w:val="Heading4"/>
            </w:pPr>
            <w:r>
              <w:t>Government actors</w:t>
            </w:r>
          </w:p>
        </w:tc>
        <w:tc>
          <w:tcPr>
            <w:tcW w:w="8486" w:type="dxa"/>
            <w:gridSpan w:val="5"/>
          </w:tcPr>
          <w:p w14:paraId="533C7C98" w14:textId="77777777" w:rsidR="00930A01" w:rsidRDefault="009C4BA7" w:rsidP="00930A01">
            <w:pPr>
              <w:pStyle w:val="Heading5"/>
              <w:rPr>
                <w:noProof/>
              </w:rPr>
            </w:pPr>
            <w:r>
              <w:fldChar w:fldCharType="begin">
                <w:ffData>
                  <w:name w:val=""/>
                  <w:enabled/>
                  <w:calcOnExit w:val="0"/>
                  <w:textInput>
                    <w:maxLength w:val="1000"/>
                  </w:textInput>
                </w:ffData>
              </w:fldChar>
            </w:r>
            <w:r>
              <w:instrText xml:space="preserve"> FORMTEXT </w:instrText>
            </w:r>
            <w:r>
              <w:fldChar w:fldCharType="separate"/>
            </w:r>
            <w:r w:rsidR="00930A01">
              <w:rPr>
                <w:noProof/>
              </w:rPr>
              <w:t>GCISC under the Ministry of Climate Change and Environmental Coordination (MoCCEC): The coordinating arm of MoCCEC for this work. Key entity for engagement to align project objectives with national priorities, policies and commitments. Global Change Impact Studies Centre (GCISC) should support the project by facilitating coordination with the provinces and providing technical inputs.</w:t>
            </w:r>
          </w:p>
          <w:p w14:paraId="5284A484" w14:textId="77777777" w:rsidR="00930A01" w:rsidRDefault="00930A01" w:rsidP="00930A01">
            <w:pPr>
              <w:pStyle w:val="Heading5"/>
              <w:rPr>
                <w:noProof/>
              </w:rPr>
            </w:pPr>
            <w:r>
              <w:rPr>
                <w:noProof/>
              </w:rPr>
              <w:t xml:space="preserve">Provincial EPA and EPD, provincial governments and provincial NDC focals: Critical entities for engagement in order to align project objectives with provincial priorities and policies. These entities should support the integration of policy considerations to guide project outputs, provide technical inputs, and facilitate coordination with local and municipal government. </w:t>
            </w:r>
          </w:p>
          <w:p w14:paraId="6DD25F0F" w14:textId="45A838DD" w:rsidR="00A81192" w:rsidRPr="009C4BA7" w:rsidRDefault="00930A01" w:rsidP="00930A01">
            <w:pPr>
              <w:pStyle w:val="Heading5"/>
            </w:pPr>
            <w:r>
              <w:rPr>
                <w:noProof/>
              </w:rPr>
              <w:t>Local and municipal governments: Critical entities for aligning project objectives, recommendations and suggested intervention with local needs, ensuring that recommendations are realistic and provide the required benefits for key groups.</w:t>
            </w:r>
            <w:r w:rsidR="009C4BA7">
              <w:fldChar w:fldCharType="end"/>
            </w:r>
          </w:p>
        </w:tc>
      </w:tr>
      <w:tr w:rsidR="00A81192" w14:paraId="75D207E0" w14:textId="77777777" w:rsidTr="00166A5F">
        <w:tc>
          <w:tcPr>
            <w:tcW w:w="1975" w:type="dxa"/>
            <w:shd w:val="clear" w:color="auto" w:fill="CFDAF1"/>
          </w:tcPr>
          <w:p w14:paraId="1C6AE8A9" w14:textId="77777777" w:rsidR="00A81192" w:rsidRDefault="00A81192" w:rsidP="00A81192">
            <w:pPr>
              <w:pStyle w:val="Heading4"/>
            </w:pPr>
            <w:r>
              <w:t>Other actors</w:t>
            </w:r>
          </w:p>
        </w:tc>
        <w:tc>
          <w:tcPr>
            <w:tcW w:w="8486" w:type="dxa"/>
            <w:gridSpan w:val="5"/>
          </w:tcPr>
          <w:p w14:paraId="35D81FFD" w14:textId="77777777" w:rsidR="00930A01" w:rsidRDefault="00166A5F" w:rsidP="00930A01">
            <w:pPr>
              <w:pStyle w:val="Heading5"/>
              <w:rPr>
                <w:noProof/>
              </w:rPr>
            </w:pPr>
            <w:r w:rsidRPr="009C4BA7">
              <w:fldChar w:fldCharType="begin">
                <w:ffData>
                  <w:name w:val="Text15"/>
                  <w:enabled/>
                  <w:calcOnExit w:val="0"/>
                  <w:textInput>
                    <w:maxLength w:val="1000"/>
                  </w:textInput>
                </w:ffData>
              </w:fldChar>
            </w:r>
            <w:r w:rsidRPr="009C4BA7">
              <w:instrText xml:space="preserve"> FORMTEXT </w:instrText>
            </w:r>
            <w:r w:rsidRPr="009C4BA7">
              <w:fldChar w:fldCharType="separate"/>
            </w:r>
            <w:r w:rsidR="00930A01">
              <w:rPr>
                <w:noProof/>
              </w:rPr>
              <w:t>Waste management companies: Critical entities to engage with to gather information on the context in which the project is situated, what is needed to improve organic waste management, what works and does not work, and to provide guidance on technical inputs and strategic recommendations.</w:t>
            </w:r>
          </w:p>
          <w:p w14:paraId="4C6C67AC" w14:textId="3F4FFEA8" w:rsidR="00A81192" w:rsidRPr="009C4BA7" w:rsidRDefault="00930A01" w:rsidP="00930A01">
            <w:pPr>
              <w:pStyle w:val="Heading5"/>
            </w:pPr>
            <w:r>
              <w:rPr>
                <w:noProof/>
              </w:rPr>
              <w:t>NPOs, NGOs, and development partners: Critical entities for providing a broader perspective on the organic waste management sector and its impact on communities, socio-econonmic groups, the environment, and more. They are key for engagement in order to prevent duplication of efforts, identify synergies and complimentarities across initiatives, and support joint knowledge sharing and learning dissemination.</w:t>
            </w:r>
            <w:r w:rsidR="00166A5F" w:rsidRPr="009C4BA7">
              <w:fldChar w:fldCharType="end"/>
            </w:r>
          </w:p>
        </w:tc>
      </w:tr>
      <w:tr w:rsidR="00A81192" w14:paraId="5DD2E2E4" w14:textId="77777777" w:rsidTr="00274BA6">
        <w:tc>
          <w:tcPr>
            <w:tcW w:w="1975" w:type="dxa"/>
            <w:tcBorders>
              <w:bottom w:val="single" w:sz="4" w:space="0" w:color="2B509A"/>
            </w:tcBorders>
            <w:shd w:val="clear" w:color="auto" w:fill="CFDAF1"/>
          </w:tcPr>
          <w:p w14:paraId="158506C7" w14:textId="77777777" w:rsidR="00A81192" w:rsidRDefault="00A81192" w:rsidP="00A81192">
            <w:pPr>
              <w:pStyle w:val="Heading4"/>
            </w:pPr>
            <w:r>
              <w:t>Project beneficiaries</w:t>
            </w:r>
          </w:p>
        </w:tc>
        <w:tc>
          <w:tcPr>
            <w:tcW w:w="8486" w:type="dxa"/>
            <w:gridSpan w:val="5"/>
            <w:tcBorders>
              <w:bottom w:val="single" w:sz="4" w:space="0" w:color="2B509A"/>
            </w:tcBorders>
          </w:tcPr>
          <w:p w14:paraId="2B61B113" w14:textId="6DE08E66" w:rsidR="00A81192" w:rsidRPr="009C4BA7" w:rsidRDefault="00166A5F" w:rsidP="00A81192">
            <w:pPr>
              <w:pStyle w:val="Heading5"/>
            </w:pPr>
            <w:r w:rsidRPr="009C4BA7">
              <w:fldChar w:fldCharType="begin">
                <w:ffData>
                  <w:name w:val="Text15"/>
                  <w:enabled/>
                  <w:calcOnExit w:val="0"/>
                  <w:textInput>
                    <w:maxLength w:val="1000"/>
                  </w:textInput>
                </w:ffData>
              </w:fldChar>
            </w:r>
            <w:r w:rsidRPr="009C4BA7">
              <w:instrText xml:space="preserve"> FORMTEXT </w:instrText>
            </w:r>
            <w:r w:rsidRPr="009C4BA7">
              <w:fldChar w:fldCharType="separate"/>
            </w:r>
            <w:r w:rsidR="00930A01" w:rsidRPr="00930A01">
              <w:rPr>
                <w:noProof/>
              </w:rPr>
              <w:t>Government actors and waste management companies listed above.</w:t>
            </w:r>
            <w:r w:rsidR="00930A01">
              <w:rPr>
                <w:noProof/>
              </w:rPr>
              <w:t xml:space="preserve"> Any other beneficiaries to be determined during the full proposal development phase.</w:t>
            </w:r>
            <w:r w:rsidRPr="009C4BA7">
              <w:fldChar w:fldCharType="end"/>
            </w:r>
          </w:p>
        </w:tc>
      </w:tr>
      <w:tr w:rsidR="0055376B" w14:paraId="44979F17" w14:textId="77777777" w:rsidTr="00166A5F">
        <w:tc>
          <w:tcPr>
            <w:tcW w:w="1975" w:type="dxa"/>
            <w:tcBorders>
              <w:bottom w:val="single" w:sz="4" w:space="0" w:color="2B509A"/>
            </w:tcBorders>
            <w:shd w:val="clear" w:color="auto" w:fill="CFDAF1"/>
          </w:tcPr>
          <w:p w14:paraId="38BE6F84" w14:textId="27BF793D" w:rsidR="0055376B" w:rsidRDefault="0055376B" w:rsidP="00A81192">
            <w:pPr>
              <w:pStyle w:val="Heading4"/>
            </w:pPr>
            <w:r>
              <w:t>Stakeholder engagement actions</w:t>
            </w:r>
          </w:p>
        </w:tc>
        <w:tc>
          <w:tcPr>
            <w:tcW w:w="8486" w:type="dxa"/>
            <w:gridSpan w:val="5"/>
            <w:tcBorders>
              <w:bottom w:val="single" w:sz="4" w:space="0" w:color="2B509A"/>
            </w:tcBorders>
          </w:tcPr>
          <w:p w14:paraId="5BAA8073" w14:textId="77777777" w:rsidR="00930A01" w:rsidRDefault="0055376B" w:rsidP="00930A01">
            <w:pPr>
              <w:pStyle w:val="Heading5"/>
              <w:rPr>
                <w:noProof/>
              </w:rPr>
            </w:pPr>
            <w:r w:rsidRPr="009C4BA7">
              <w:fldChar w:fldCharType="begin">
                <w:ffData>
                  <w:name w:val="Text15"/>
                  <w:enabled/>
                  <w:calcOnExit w:val="0"/>
                  <w:textInput>
                    <w:maxLength w:val="1000"/>
                  </w:textInput>
                </w:ffData>
              </w:fldChar>
            </w:r>
            <w:r w:rsidRPr="009C4BA7">
              <w:instrText xml:space="preserve"> FORMTEXT </w:instrText>
            </w:r>
            <w:r w:rsidRPr="009C4BA7">
              <w:fldChar w:fldCharType="separate"/>
            </w:r>
            <w:r w:rsidR="00930A01">
              <w:rPr>
                <w:noProof/>
              </w:rPr>
              <w:t>Proposal development phase: Technical consultations on project objectives, approach, other stakeholders to be engaged, and stakeholder roles and future engagement throughout the project; meetings to learn more about specific projects and initiatives, validation of project approach.</w:t>
            </w:r>
          </w:p>
          <w:p w14:paraId="7CC8F623" w14:textId="370E95B1" w:rsidR="0055376B" w:rsidRPr="009C4BA7" w:rsidRDefault="00930A01" w:rsidP="00930A01">
            <w:pPr>
              <w:pStyle w:val="Heading5"/>
            </w:pPr>
            <w:r>
              <w:rPr>
                <w:noProof/>
              </w:rPr>
              <w:t xml:space="preserve">Project implementation: Quarterly meetings on implementation with representatives of key stakeholder groups; technical inputs and guidance meetings for national strategy development; focus group discussions (FGD)/ interviews with government institutions, waste management companies and other key groups to understand implementation capacity; interviews, meetings and FGDs with workers in organic waste management and other groups (e.g., Civil Society Organizations (CSOs)) to gauge gender equality and social inclusion (GESI) impact from proposed strategic priorities and recommended interventions; validation workshops for the strategy document and report; workshop to mobilize key implementing stakeholders.  </w:t>
            </w:r>
            <w:r w:rsidR="0055376B" w:rsidRPr="009C4BA7">
              <w:fldChar w:fldCharType="end"/>
            </w:r>
          </w:p>
        </w:tc>
      </w:tr>
      <w:tr w:rsidR="00166A5F" w14:paraId="70C1CAD4" w14:textId="77777777" w:rsidTr="00274BA6">
        <w:tc>
          <w:tcPr>
            <w:tcW w:w="10461" w:type="dxa"/>
            <w:gridSpan w:val="6"/>
            <w:tcBorders>
              <w:left w:val="nil"/>
              <w:bottom w:val="nil"/>
              <w:right w:val="nil"/>
            </w:tcBorders>
            <w:shd w:val="clear" w:color="auto" w:fill="auto"/>
          </w:tcPr>
          <w:p w14:paraId="445AF6FB" w14:textId="160B90D3" w:rsidR="00166A5F" w:rsidRPr="00166A5F" w:rsidRDefault="00166A5F" w:rsidP="00274BA6">
            <w:pPr>
              <w:pStyle w:val="Heading5"/>
              <w:jc w:val="right"/>
            </w:pPr>
            <w:r w:rsidRPr="00A065A3">
              <w:rPr>
                <w:i/>
                <w:iCs/>
                <w:color w:val="2F5496" w:themeColor="accent1" w:themeShade="BF"/>
                <w:sz w:val="16"/>
                <w:szCs w:val="20"/>
              </w:rPr>
              <w:t>Maximum length p</w:t>
            </w:r>
            <w:r>
              <w:rPr>
                <w:i/>
                <w:iCs/>
                <w:color w:val="2F5496" w:themeColor="accent1" w:themeShade="BF"/>
                <w:sz w:val="16"/>
                <w:szCs w:val="20"/>
              </w:rPr>
              <w:t>er response</w:t>
            </w:r>
            <w:r w:rsidRPr="00A065A3">
              <w:rPr>
                <w:i/>
                <w:iCs/>
                <w:color w:val="2F5496" w:themeColor="accent1" w:themeShade="BF"/>
                <w:sz w:val="16"/>
                <w:szCs w:val="20"/>
              </w:rPr>
              <w:t>: 1,000 characters (about 200-250 words)</w:t>
            </w:r>
          </w:p>
        </w:tc>
      </w:tr>
    </w:tbl>
    <w:p w14:paraId="7E573F7B" w14:textId="77777777" w:rsidR="00986483" w:rsidRDefault="00986483" w:rsidP="00986483">
      <w:pPr>
        <w:spacing w:after="0" w:line="240" w:lineRule="auto"/>
        <w:rPr>
          <w:rFonts w:ascii="Arial" w:hAnsi="Arial" w:cs="Arial"/>
          <w:sz w:val="20"/>
          <w:szCs w:val="20"/>
        </w:rPr>
      </w:pP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1975"/>
        <w:gridCol w:w="1626"/>
        <w:gridCol w:w="3237"/>
        <w:gridCol w:w="1801"/>
        <w:gridCol w:w="193"/>
        <w:gridCol w:w="1629"/>
      </w:tblGrid>
      <w:tr w:rsidR="00BF14D2" w14:paraId="4D58A5D3" w14:textId="77777777" w:rsidTr="00166A5F">
        <w:trPr>
          <w:gridAfter w:val="1"/>
          <w:wAfter w:w="1629" w:type="dxa"/>
        </w:trPr>
        <w:tc>
          <w:tcPr>
            <w:tcW w:w="3601" w:type="dxa"/>
            <w:gridSpan w:val="2"/>
            <w:shd w:val="clear" w:color="auto" w:fill="2B509A"/>
            <w:vAlign w:val="center"/>
          </w:tcPr>
          <w:p w14:paraId="742B5F25" w14:textId="1EB17B03" w:rsidR="00986483" w:rsidRDefault="00A81192" w:rsidP="002C705A">
            <w:pPr>
              <w:pStyle w:val="Heading3"/>
            </w:pPr>
            <w:r>
              <w:lastRenderedPageBreak/>
              <w:t>Risk</w:t>
            </w:r>
          </w:p>
        </w:tc>
        <w:tc>
          <w:tcPr>
            <w:tcW w:w="5231" w:type="dxa"/>
            <w:gridSpan w:val="3"/>
            <w:tcBorders>
              <w:top w:val="nil"/>
              <w:right w:val="nil"/>
            </w:tcBorders>
            <w:shd w:val="clear" w:color="auto" w:fill="auto"/>
            <w:vAlign w:val="center"/>
          </w:tcPr>
          <w:p w14:paraId="3EEE0C3F" w14:textId="12124C14" w:rsidR="00986483" w:rsidRPr="005F7904" w:rsidRDefault="00986483" w:rsidP="002C705A">
            <w:pPr>
              <w:pStyle w:val="Heading4"/>
            </w:pPr>
          </w:p>
        </w:tc>
      </w:tr>
      <w:tr w:rsidR="00A81192" w14:paraId="6C0B3F70" w14:textId="77777777" w:rsidTr="00166A5F">
        <w:tc>
          <w:tcPr>
            <w:tcW w:w="6838" w:type="dxa"/>
            <w:gridSpan w:val="3"/>
            <w:shd w:val="clear" w:color="auto" w:fill="CFDAF1"/>
            <w:vAlign w:val="center"/>
          </w:tcPr>
          <w:p w14:paraId="266C531C" w14:textId="1D6498A5" w:rsidR="00A81192" w:rsidRPr="00A81192" w:rsidRDefault="00A81192" w:rsidP="00A81192">
            <w:pPr>
              <w:pStyle w:val="Heading4"/>
            </w:pPr>
            <w:r>
              <w:t>Was a risk analysis conducted prior to designing the project?</w:t>
            </w:r>
          </w:p>
        </w:tc>
        <w:tc>
          <w:tcPr>
            <w:tcW w:w="1801" w:type="dxa"/>
            <w:shd w:val="clear" w:color="auto" w:fill="auto"/>
          </w:tcPr>
          <w:p w14:paraId="24BD16FD" w14:textId="7EEC0848" w:rsidR="00A81192" w:rsidRPr="00A81192" w:rsidRDefault="00A81192" w:rsidP="00A81192">
            <w:pPr>
              <w:pStyle w:val="Heading5"/>
              <w:jc w:val="center"/>
            </w:pPr>
            <w:r>
              <w:t xml:space="preserve">Yes </w:t>
            </w:r>
            <w:sdt>
              <w:sdtPr>
                <w:id w:val="252245462"/>
                <w14:checkbox>
                  <w14:checked w14:val="1"/>
                  <w14:checkedState w14:val="2612" w14:font="MS Gothic"/>
                  <w14:uncheckedState w14:val="2610" w14:font="MS Gothic"/>
                </w14:checkbox>
              </w:sdtPr>
              <w:sdtEndPr/>
              <w:sdtContent>
                <w:r w:rsidR="00930A01">
                  <w:rPr>
                    <w:rFonts w:ascii="MS Gothic" w:eastAsia="MS Gothic" w:hAnsi="MS Gothic" w:hint="eastAsia"/>
                  </w:rPr>
                  <w:t>☒</w:t>
                </w:r>
              </w:sdtContent>
            </w:sdt>
          </w:p>
        </w:tc>
        <w:tc>
          <w:tcPr>
            <w:tcW w:w="1822" w:type="dxa"/>
            <w:gridSpan w:val="2"/>
            <w:shd w:val="clear" w:color="auto" w:fill="auto"/>
          </w:tcPr>
          <w:p w14:paraId="6AE4F155" w14:textId="5F9B7007" w:rsidR="00A81192" w:rsidRPr="00A81192" w:rsidRDefault="00A81192" w:rsidP="00A81192">
            <w:pPr>
              <w:pStyle w:val="Heading5"/>
              <w:jc w:val="center"/>
            </w:pPr>
            <w:r>
              <w:t xml:space="preserve">No </w:t>
            </w:r>
            <w:sdt>
              <w:sdtPr>
                <w:id w:val="192321613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A81192" w14:paraId="5EFFD039" w14:textId="77777777" w:rsidTr="00166A5F">
        <w:tc>
          <w:tcPr>
            <w:tcW w:w="10461" w:type="dxa"/>
            <w:gridSpan w:val="6"/>
            <w:shd w:val="clear" w:color="auto" w:fill="CFDAF1"/>
            <w:vAlign w:val="center"/>
          </w:tcPr>
          <w:p w14:paraId="5CDE80CB" w14:textId="083A849E" w:rsidR="00A81192" w:rsidRDefault="00BF14D2" w:rsidP="00A81192">
            <w:pPr>
              <w:pStyle w:val="Heading6"/>
            </w:pPr>
            <w:r>
              <w:t>List</w:t>
            </w:r>
            <w:r w:rsidR="00A81192">
              <w:t xml:space="preserve"> the main </w:t>
            </w:r>
            <w:r w:rsidR="0055376B">
              <w:t xml:space="preserve">risks or </w:t>
            </w:r>
            <w:r w:rsidRPr="00BF14D2">
              <w:t>challenges that may negatively affect the project outcomes.</w:t>
            </w:r>
            <w:r>
              <w:t xml:space="preserve"> </w:t>
            </w:r>
            <w:r w:rsidR="0055376B">
              <w:t>Then, e</w:t>
            </w:r>
            <w:r>
              <w:t>xplain</w:t>
            </w:r>
            <w:r w:rsidR="00A81192">
              <w:t xml:space="preserve"> </w:t>
            </w:r>
            <w:r w:rsidR="0055376B">
              <w:t>how the actions selected to minimize</w:t>
            </w:r>
            <w:r w:rsidR="00A81192" w:rsidRPr="00A81192">
              <w:t xml:space="preserve"> or overcome these.</w:t>
            </w:r>
          </w:p>
        </w:tc>
      </w:tr>
      <w:tr w:rsidR="00A81192" w14:paraId="3A7FC453" w14:textId="77777777" w:rsidTr="00166A5F">
        <w:tc>
          <w:tcPr>
            <w:tcW w:w="1975" w:type="dxa"/>
            <w:shd w:val="clear" w:color="auto" w:fill="CFDAF1"/>
          </w:tcPr>
          <w:p w14:paraId="16E40ACD" w14:textId="26A668B7" w:rsidR="00A81192" w:rsidRDefault="00873CA5" w:rsidP="00A81192">
            <w:pPr>
              <w:pStyle w:val="Heading4"/>
            </w:pPr>
            <w:r>
              <w:t>P</w:t>
            </w:r>
            <w:r w:rsidR="00191314">
              <w:t>roject</w:t>
            </w:r>
            <w:r w:rsidR="00A81192">
              <w:t xml:space="preserve"> level</w:t>
            </w:r>
            <w:r w:rsidR="00BF14D2">
              <w:t xml:space="preserve"> risks</w:t>
            </w:r>
          </w:p>
        </w:tc>
        <w:tc>
          <w:tcPr>
            <w:tcW w:w="8486" w:type="dxa"/>
            <w:gridSpan w:val="5"/>
          </w:tcPr>
          <w:p w14:paraId="59188702" w14:textId="77777777" w:rsidR="00930A01" w:rsidRDefault="00166A5F" w:rsidP="00930A01">
            <w:pPr>
              <w:pStyle w:val="Heading5"/>
              <w:rPr>
                <w:noProof/>
              </w:rPr>
            </w:pPr>
            <w:r w:rsidRPr="00166A5F">
              <w:fldChar w:fldCharType="begin">
                <w:ffData>
                  <w:name w:val="Text15"/>
                  <w:enabled/>
                  <w:calcOnExit w:val="0"/>
                  <w:textInput>
                    <w:maxLength w:val="1000"/>
                  </w:textInput>
                </w:ffData>
              </w:fldChar>
            </w:r>
            <w:r w:rsidRPr="00166A5F">
              <w:instrText xml:space="preserve"> FORMTEXT </w:instrText>
            </w:r>
            <w:r w:rsidRPr="00166A5F">
              <w:fldChar w:fldCharType="separate"/>
            </w:r>
            <w:r w:rsidR="00930A01">
              <w:rPr>
                <w:noProof/>
              </w:rPr>
              <w:t>1. Key stakeholders may not actively participate in consultations or strategy.</w:t>
            </w:r>
          </w:p>
          <w:p w14:paraId="1D004BB8" w14:textId="77777777" w:rsidR="00930A01" w:rsidRDefault="00930A01" w:rsidP="00930A01">
            <w:pPr>
              <w:pStyle w:val="Heading5"/>
              <w:rPr>
                <w:noProof/>
              </w:rPr>
            </w:pPr>
            <w:r>
              <w:rPr>
                <w:noProof/>
              </w:rPr>
              <w:t>2. Difficulties in coordinating activities across multiple levels of government and stakeholders.</w:t>
            </w:r>
          </w:p>
          <w:p w14:paraId="2F65A338" w14:textId="77777777" w:rsidR="00930A01" w:rsidRDefault="00930A01" w:rsidP="00930A01">
            <w:pPr>
              <w:pStyle w:val="Heading5"/>
              <w:rPr>
                <w:noProof/>
              </w:rPr>
            </w:pPr>
            <w:r>
              <w:rPr>
                <w:noProof/>
              </w:rPr>
              <w:t>3. Political changes or instability could disrupt project activities or shift government priorities away from organic waste management.</w:t>
            </w:r>
          </w:p>
          <w:p w14:paraId="693358DC" w14:textId="77777777" w:rsidR="00930A01" w:rsidRDefault="00930A01" w:rsidP="00930A01">
            <w:pPr>
              <w:pStyle w:val="Heading5"/>
              <w:rPr>
                <w:noProof/>
              </w:rPr>
            </w:pPr>
            <w:r>
              <w:rPr>
                <w:noProof/>
              </w:rPr>
              <w:t>4. Conflicts among stakeholders could arise due to differing priorities or interests.</w:t>
            </w:r>
          </w:p>
          <w:p w14:paraId="457F2A1F" w14:textId="71E4CEA1" w:rsidR="00A81192" w:rsidRDefault="00930A01" w:rsidP="00930A01">
            <w:pPr>
              <w:pStyle w:val="Heading5"/>
            </w:pPr>
            <w:r>
              <w:rPr>
                <w:noProof/>
              </w:rPr>
              <w:t xml:space="preserve">5. Natural disasters or extreme weather events could disrupt project activities. </w:t>
            </w:r>
            <w:r w:rsidR="00166A5F" w:rsidRPr="00166A5F">
              <w:fldChar w:fldCharType="end"/>
            </w:r>
          </w:p>
        </w:tc>
      </w:tr>
      <w:tr w:rsidR="0055376B" w14:paraId="7DAD0A62" w14:textId="77777777" w:rsidTr="00166A5F">
        <w:tc>
          <w:tcPr>
            <w:tcW w:w="1975" w:type="dxa"/>
            <w:tcBorders>
              <w:bottom w:val="single" w:sz="4" w:space="0" w:color="2B509A"/>
            </w:tcBorders>
            <w:shd w:val="clear" w:color="auto" w:fill="CFDAF1"/>
          </w:tcPr>
          <w:p w14:paraId="7DAB4C50" w14:textId="7710D17B" w:rsidR="0055376B" w:rsidRDefault="00EB0C3E" w:rsidP="00A81192">
            <w:pPr>
              <w:pStyle w:val="Heading4"/>
            </w:pPr>
            <w:r>
              <w:t>Risk m</w:t>
            </w:r>
            <w:r w:rsidR="0055376B">
              <w:t>itigation actions</w:t>
            </w:r>
          </w:p>
        </w:tc>
        <w:tc>
          <w:tcPr>
            <w:tcW w:w="8486" w:type="dxa"/>
            <w:gridSpan w:val="5"/>
            <w:tcBorders>
              <w:bottom w:val="single" w:sz="4" w:space="0" w:color="2B509A"/>
            </w:tcBorders>
          </w:tcPr>
          <w:p w14:paraId="0341A37E" w14:textId="77777777" w:rsidR="00930A01" w:rsidRDefault="0055376B" w:rsidP="00930A01">
            <w:pPr>
              <w:pStyle w:val="Heading5"/>
              <w:rPr>
                <w:noProof/>
              </w:rPr>
            </w:pPr>
            <w:r w:rsidRPr="00166A5F">
              <w:fldChar w:fldCharType="begin">
                <w:ffData>
                  <w:name w:val="Text15"/>
                  <w:enabled/>
                  <w:calcOnExit w:val="0"/>
                  <w:textInput>
                    <w:maxLength w:val="1000"/>
                  </w:textInput>
                </w:ffData>
              </w:fldChar>
            </w:r>
            <w:r w:rsidRPr="00166A5F">
              <w:instrText xml:space="preserve"> FORMTEXT </w:instrText>
            </w:r>
            <w:r w:rsidRPr="00166A5F">
              <w:fldChar w:fldCharType="separate"/>
            </w:r>
            <w:r w:rsidR="00930A01">
              <w:rPr>
                <w:noProof/>
              </w:rPr>
              <w:t>1. Establish a stakeholder engagement plan, schedule regular consultation meetings, and explain the benefit of engagement for those participating.</w:t>
            </w:r>
          </w:p>
          <w:p w14:paraId="0829D5B2" w14:textId="77777777" w:rsidR="00930A01" w:rsidRDefault="00930A01" w:rsidP="00930A01">
            <w:pPr>
              <w:pStyle w:val="Heading5"/>
              <w:rPr>
                <w:noProof/>
              </w:rPr>
            </w:pPr>
            <w:r>
              <w:rPr>
                <w:noProof/>
              </w:rPr>
              <w:t>2. Foster strong communication channels among all stakeholders, seeking appropriate support from GCISC and provincial government entities.</w:t>
            </w:r>
          </w:p>
          <w:p w14:paraId="47F7B4A1" w14:textId="77777777" w:rsidR="00930A01" w:rsidRDefault="00930A01" w:rsidP="00930A01">
            <w:pPr>
              <w:pStyle w:val="Heading5"/>
              <w:rPr>
                <w:noProof/>
              </w:rPr>
            </w:pPr>
            <w:r>
              <w:rPr>
                <w:noProof/>
              </w:rPr>
              <w:t xml:space="preserve">3. Maintain flexibility in project plans to adapt to political changes, identify key individuals within government to champion project objectives among new personnel or within new political priorities as changes occur. </w:t>
            </w:r>
          </w:p>
          <w:p w14:paraId="04D96058" w14:textId="77777777" w:rsidR="00930A01" w:rsidRDefault="00930A01" w:rsidP="00930A01">
            <w:pPr>
              <w:pStyle w:val="Heading5"/>
              <w:rPr>
                <w:noProof/>
              </w:rPr>
            </w:pPr>
            <w:r>
              <w:rPr>
                <w:noProof/>
              </w:rPr>
              <w:t>4. Facilitate open dialogue and negotiation among stakeholders, seek mutually beneficial outcomes through project outcomes.</w:t>
            </w:r>
          </w:p>
          <w:p w14:paraId="2F9B8E40" w14:textId="2251CEB0" w:rsidR="0055376B" w:rsidRPr="00166A5F" w:rsidRDefault="00930A01" w:rsidP="00930A01">
            <w:pPr>
              <w:pStyle w:val="Heading5"/>
            </w:pPr>
            <w:r>
              <w:rPr>
                <w:noProof/>
              </w:rPr>
              <w:t>5. Develop a disaster risk management plan.</w:t>
            </w:r>
            <w:r w:rsidR="0055376B" w:rsidRPr="00166A5F">
              <w:fldChar w:fldCharType="end"/>
            </w:r>
          </w:p>
        </w:tc>
      </w:tr>
      <w:tr w:rsidR="00166A5F" w14:paraId="0C1020C8" w14:textId="77777777" w:rsidTr="00274BA6">
        <w:tc>
          <w:tcPr>
            <w:tcW w:w="10461" w:type="dxa"/>
            <w:gridSpan w:val="6"/>
            <w:tcBorders>
              <w:left w:val="nil"/>
              <w:bottom w:val="nil"/>
              <w:right w:val="nil"/>
            </w:tcBorders>
            <w:shd w:val="clear" w:color="auto" w:fill="auto"/>
          </w:tcPr>
          <w:p w14:paraId="7DCF12C6" w14:textId="43172BD5" w:rsidR="00166A5F" w:rsidRPr="00166A5F" w:rsidRDefault="00166A5F" w:rsidP="00274BA6">
            <w:pPr>
              <w:pStyle w:val="Heading5"/>
              <w:jc w:val="right"/>
            </w:pPr>
            <w:r w:rsidRPr="00A065A3">
              <w:rPr>
                <w:i/>
                <w:iCs/>
                <w:color w:val="2F5496" w:themeColor="accent1" w:themeShade="BF"/>
                <w:sz w:val="16"/>
                <w:szCs w:val="20"/>
              </w:rPr>
              <w:t>Maximum length p</w:t>
            </w:r>
            <w:r>
              <w:rPr>
                <w:i/>
                <w:iCs/>
                <w:color w:val="2F5496" w:themeColor="accent1" w:themeShade="BF"/>
                <w:sz w:val="16"/>
                <w:szCs w:val="20"/>
              </w:rPr>
              <w:t>er response</w:t>
            </w:r>
            <w:r w:rsidRPr="00A065A3">
              <w:rPr>
                <w:i/>
                <w:iCs/>
                <w:color w:val="2F5496" w:themeColor="accent1" w:themeShade="BF"/>
                <w:sz w:val="16"/>
                <w:szCs w:val="20"/>
              </w:rPr>
              <w:t>: 1,000 characters (about 200-250 words)</w:t>
            </w:r>
          </w:p>
        </w:tc>
      </w:tr>
    </w:tbl>
    <w:p w14:paraId="56F0B4DA" w14:textId="332F6515" w:rsidR="007D186D" w:rsidRDefault="007D186D" w:rsidP="003C0F34">
      <w:pPr>
        <w:spacing w:after="120" w:line="240" w:lineRule="auto"/>
        <w:rPr>
          <w:rFonts w:ascii="Arial" w:hAnsi="Arial" w:cs="Arial"/>
          <w:b/>
          <w:bCs/>
          <w:color w:val="2B509A"/>
          <w:sz w:val="20"/>
          <w:szCs w:val="20"/>
        </w:rPr>
      </w:pPr>
      <w:r>
        <w:rPr>
          <w:rFonts w:ascii="Arial" w:hAnsi="Arial" w:cs="Arial"/>
          <w:b/>
          <w:bCs/>
          <w:color w:val="2B509A"/>
          <w:sz w:val="20"/>
          <w:szCs w:val="20"/>
        </w:rPr>
        <w:br w:type="page"/>
      </w: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3602"/>
        <w:gridCol w:w="1078"/>
        <w:gridCol w:w="900"/>
        <w:gridCol w:w="3256"/>
        <w:gridCol w:w="1630"/>
      </w:tblGrid>
      <w:tr w:rsidR="00615E1F" w14:paraId="156F3992" w14:textId="77777777" w:rsidTr="7D60FDF0">
        <w:tc>
          <w:tcPr>
            <w:tcW w:w="3602" w:type="dxa"/>
            <w:tcBorders>
              <w:top w:val="nil"/>
              <w:left w:val="nil"/>
              <w:bottom w:val="nil"/>
              <w:right w:val="nil"/>
            </w:tcBorders>
            <w:shd w:val="clear" w:color="auto" w:fill="auto"/>
            <w:vAlign w:val="center"/>
          </w:tcPr>
          <w:p w14:paraId="31E47E96" w14:textId="70EFCE0E" w:rsidR="00615E1F" w:rsidRDefault="00342E20">
            <w:pPr>
              <w:pStyle w:val="Heading3"/>
            </w:pPr>
            <w:r>
              <w:rPr>
                <w:rFonts w:cs="Arial"/>
                <w:bCs/>
                <w:color w:val="2B509A"/>
                <w:sz w:val="20"/>
                <w:szCs w:val="20"/>
              </w:rPr>
              <w:lastRenderedPageBreak/>
              <w:t>E</w:t>
            </w:r>
            <w:r w:rsidR="00615E1F">
              <w:rPr>
                <w:rFonts w:cs="Arial"/>
                <w:bCs/>
                <w:color w:val="2B509A"/>
                <w:sz w:val="20"/>
                <w:szCs w:val="20"/>
              </w:rPr>
              <w:t xml:space="preserve">. </w:t>
            </w:r>
            <w:r w:rsidR="00615E1F" w:rsidRPr="003C0F34">
              <w:rPr>
                <w:rFonts w:cs="Arial"/>
                <w:bCs/>
                <w:color w:val="2B509A"/>
                <w:sz w:val="20"/>
                <w:szCs w:val="20"/>
              </w:rPr>
              <w:t>P</w:t>
            </w:r>
            <w:r w:rsidR="00615E1F" w:rsidRPr="003C0F34">
              <w:rPr>
                <w:rFonts w:cs="Arial"/>
                <w:bCs/>
                <w:caps w:val="0"/>
                <w:color w:val="2B509A"/>
                <w:sz w:val="20"/>
                <w:szCs w:val="20"/>
              </w:rPr>
              <w:t xml:space="preserve">roject </w:t>
            </w:r>
            <w:r w:rsidR="00615E1F">
              <w:rPr>
                <w:rFonts w:cs="Arial"/>
                <w:bCs/>
                <w:caps w:val="0"/>
                <w:color w:val="2B509A"/>
                <w:sz w:val="20"/>
                <w:szCs w:val="20"/>
              </w:rPr>
              <w:t>results</w:t>
            </w:r>
            <w:r w:rsidR="00E60790">
              <w:rPr>
                <w:rFonts w:cs="Arial"/>
                <w:bCs/>
                <w:caps w:val="0"/>
                <w:color w:val="2B509A"/>
                <w:sz w:val="20"/>
                <w:szCs w:val="20"/>
              </w:rPr>
              <w:br/>
            </w:r>
          </w:p>
        </w:tc>
        <w:tc>
          <w:tcPr>
            <w:tcW w:w="6864" w:type="dxa"/>
            <w:gridSpan w:val="4"/>
            <w:tcBorders>
              <w:top w:val="nil"/>
              <w:left w:val="nil"/>
              <w:bottom w:val="nil"/>
              <w:right w:val="nil"/>
            </w:tcBorders>
            <w:shd w:val="clear" w:color="auto" w:fill="auto"/>
            <w:vAlign w:val="center"/>
          </w:tcPr>
          <w:p w14:paraId="25D91E61" w14:textId="77777777" w:rsidR="00615E1F" w:rsidRDefault="00615E1F">
            <w:pPr>
              <w:pStyle w:val="Heading4"/>
            </w:pPr>
          </w:p>
        </w:tc>
      </w:tr>
      <w:tr w:rsidR="00F10975" w14:paraId="4A6B36AF" w14:textId="77777777" w:rsidTr="7D60FDF0">
        <w:trPr>
          <w:gridAfter w:val="1"/>
          <w:wAfter w:w="1630" w:type="dxa"/>
        </w:trPr>
        <w:tc>
          <w:tcPr>
            <w:tcW w:w="3602" w:type="dxa"/>
            <w:tcBorders>
              <w:top w:val="nil"/>
            </w:tcBorders>
            <w:shd w:val="clear" w:color="auto" w:fill="2B509A"/>
            <w:vAlign w:val="center"/>
          </w:tcPr>
          <w:p w14:paraId="60F0E43D" w14:textId="58E1376F" w:rsidR="00F10975" w:rsidRDefault="00F10975">
            <w:pPr>
              <w:pStyle w:val="Heading3"/>
            </w:pPr>
            <w:r>
              <w:t>Outcomes</w:t>
            </w:r>
          </w:p>
        </w:tc>
        <w:tc>
          <w:tcPr>
            <w:tcW w:w="5234" w:type="dxa"/>
            <w:gridSpan w:val="3"/>
            <w:tcBorders>
              <w:top w:val="nil"/>
              <w:right w:val="nil"/>
            </w:tcBorders>
            <w:shd w:val="clear" w:color="auto" w:fill="auto"/>
            <w:vAlign w:val="center"/>
          </w:tcPr>
          <w:p w14:paraId="1470E76F" w14:textId="77777777" w:rsidR="00F10975" w:rsidRDefault="00F10975">
            <w:pPr>
              <w:pStyle w:val="Heading4"/>
            </w:pPr>
          </w:p>
        </w:tc>
      </w:tr>
      <w:tr w:rsidR="00F10975" w14:paraId="25B2EF98" w14:textId="77777777" w:rsidTr="7D60FDF0">
        <w:tc>
          <w:tcPr>
            <w:tcW w:w="10466" w:type="dxa"/>
            <w:gridSpan w:val="5"/>
            <w:shd w:val="clear" w:color="auto" w:fill="CFDAF1"/>
          </w:tcPr>
          <w:p w14:paraId="0E1DBB9B" w14:textId="5C734B20" w:rsidR="00F10975" w:rsidRPr="007B0687" w:rsidRDefault="00826C94">
            <w:pPr>
              <w:pStyle w:val="Heading6"/>
            </w:pPr>
            <w:r>
              <w:t>Outcomes</w:t>
            </w:r>
            <w:r w:rsidR="00055743">
              <w:t xml:space="preserve"> are the changes in capacity or behaviour the project intends to achieve. This section is pre-filled.</w:t>
            </w:r>
          </w:p>
        </w:tc>
      </w:tr>
      <w:tr w:rsidR="009C4BA7" w14:paraId="33F790C1" w14:textId="77777777" w:rsidTr="7D60FDF0">
        <w:tc>
          <w:tcPr>
            <w:tcW w:w="4680" w:type="dxa"/>
            <w:gridSpan w:val="2"/>
            <w:shd w:val="clear" w:color="auto" w:fill="CFDAF1"/>
          </w:tcPr>
          <w:p w14:paraId="42451E3F" w14:textId="083932BC" w:rsidR="009C4BA7" w:rsidRDefault="009C4BA7">
            <w:pPr>
              <w:pStyle w:val="Heading4"/>
            </w:pPr>
            <w:r>
              <w:t xml:space="preserve">Name </w:t>
            </w:r>
          </w:p>
        </w:tc>
        <w:tc>
          <w:tcPr>
            <w:tcW w:w="900" w:type="dxa"/>
            <w:shd w:val="clear" w:color="auto" w:fill="CFDAF1"/>
          </w:tcPr>
          <w:p w14:paraId="70A6366B" w14:textId="77777777" w:rsidR="009C4BA7" w:rsidRDefault="009C4BA7">
            <w:pPr>
              <w:pStyle w:val="Heading4"/>
            </w:pPr>
            <w:r>
              <w:t>Quantity</w:t>
            </w:r>
          </w:p>
        </w:tc>
        <w:tc>
          <w:tcPr>
            <w:tcW w:w="4886" w:type="dxa"/>
            <w:gridSpan w:val="2"/>
            <w:shd w:val="clear" w:color="auto" w:fill="CFDAF1"/>
          </w:tcPr>
          <w:p w14:paraId="3382976A" w14:textId="77777777" w:rsidR="009C4BA7" w:rsidRDefault="009C4BA7">
            <w:pPr>
              <w:pStyle w:val="Heading4"/>
            </w:pPr>
            <w:r>
              <w:t>Indicator</w:t>
            </w:r>
          </w:p>
        </w:tc>
      </w:tr>
      <w:tr w:rsidR="009C4BA7" w14:paraId="610F6EA1" w14:textId="77777777" w:rsidTr="7D60FDF0">
        <w:tc>
          <w:tcPr>
            <w:tcW w:w="4680" w:type="dxa"/>
            <w:gridSpan w:val="2"/>
            <w:shd w:val="clear" w:color="auto" w:fill="auto"/>
          </w:tcPr>
          <w:p w14:paraId="2E29B060" w14:textId="4EC2D686" w:rsidR="009C4BA7" w:rsidRDefault="32ECF023" w:rsidP="00170B0E">
            <w:pPr>
              <w:pStyle w:val="Heading5"/>
            </w:pPr>
            <w:r>
              <w:t>Outcome 1: The Government of Pakistan endorses a national organic waste strategy by the end of the project or soon after. </w:t>
            </w:r>
          </w:p>
        </w:tc>
        <w:tc>
          <w:tcPr>
            <w:tcW w:w="900" w:type="dxa"/>
            <w:shd w:val="clear" w:color="auto" w:fill="auto"/>
          </w:tcPr>
          <w:p w14:paraId="10602680" w14:textId="74FE558B" w:rsidR="009C4BA7" w:rsidRDefault="00DE7A25">
            <w:pPr>
              <w:pStyle w:val="Heading5"/>
            </w:pPr>
            <w:r>
              <w:fldChar w:fldCharType="begin">
                <w:ffData>
                  <w:name w:val="Text61"/>
                  <w:enabled/>
                  <w:calcOnExit w:val="0"/>
                  <w:textInput/>
                </w:ffData>
              </w:fldChar>
            </w:r>
            <w:r>
              <w:instrText xml:space="preserve"> FORMTEXT </w:instrText>
            </w:r>
            <w:r>
              <w:fldChar w:fldCharType="separate"/>
            </w:r>
            <w:r w:rsidR="00930A01">
              <w:rPr>
                <w:noProof/>
              </w:rPr>
              <w:t>1</w:t>
            </w:r>
            <w:r>
              <w:fldChar w:fldCharType="end"/>
            </w:r>
          </w:p>
        </w:tc>
        <w:tc>
          <w:tcPr>
            <w:tcW w:w="4886" w:type="dxa"/>
            <w:gridSpan w:val="2"/>
            <w:shd w:val="clear" w:color="auto" w:fill="auto"/>
          </w:tcPr>
          <w:p w14:paraId="53B1A4E3" w14:textId="20A826EC" w:rsidR="009C4BA7" w:rsidRPr="00FB7220" w:rsidRDefault="2B6F033D" w:rsidP="7D60FDF0">
            <w:pPr>
              <w:pStyle w:val="Heading5"/>
              <w:rPr>
                <w:i/>
                <w:iCs/>
              </w:rPr>
            </w:pPr>
            <w:r w:rsidRPr="00FB7220">
              <w:rPr>
                <w:i/>
                <w:iCs/>
              </w:rPr>
              <w:t>Number of action plans, roadmaps, strategies, or other future plans with SLCP targets or mitigation measures formally adopted, endorsed, and/or implemented  </w:t>
            </w:r>
          </w:p>
        </w:tc>
      </w:tr>
      <w:tr w:rsidR="009C4BA7" w14:paraId="340B40CD" w14:textId="77777777" w:rsidTr="7D60FDF0">
        <w:tc>
          <w:tcPr>
            <w:tcW w:w="4680" w:type="dxa"/>
            <w:gridSpan w:val="2"/>
            <w:shd w:val="clear" w:color="auto" w:fill="auto"/>
          </w:tcPr>
          <w:p w14:paraId="25109D7A" w14:textId="6002E6F8" w:rsidR="009C4BA7" w:rsidRDefault="2B6F033D">
            <w:pPr>
              <w:pStyle w:val="Heading5"/>
            </w:pPr>
            <w:r>
              <w:t>Outcome 2. The Government of Pakistan has increased knowledge on opportunities and options for organic waste diversion including their positive impacts by the end of the project or soon after.</w:t>
            </w:r>
          </w:p>
        </w:tc>
        <w:tc>
          <w:tcPr>
            <w:tcW w:w="900" w:type="dxa"/>
            <w:shd w:val="clear" w:color="auto" w:fill="auto"/>
          </w:tcPr>
          <w:p w14:paraId="09760D31" w14:textId="6863EFCD" w:rsidR="009C4BA7" w:rsidRDefault="00DE7A25">
            <w:pPr>
              <w:pStyle w:val="Heading5"/>
            </w:pPr>
            <w:r>
              <w:fldChar w:fldCharType="begin">
                <w:ffData>
                  <w:name w:val="Text61"/>
                  <w:enabled/>
                  <w:calcOnExit w:val="0"/>
                  <w:textInput/>
                </w:ffData>
              </w:fldChar>
            </w:r>
            <w:r>
              <w:instrText xml:space="preserve"> FORMTEXT </w:instrText>
            </w:r>
            <w:r>
              <w:fldChar w:fldCharType="separate"/>
            </w:r>
            <w:r w:rsidR="00930A01">
              <w:t xml:space="preserve">at least </w:t>
            </w:r>
            <w:r w:rsidR="00930A01">
              <w:rPr>
                <w:noProof/>
              </w:rPr>
              <w:t>5</w:t>
            </w:r>
            <w:r>
              <w:fldChar w:fldCharType="end"/>
            </w:r>
          </w:p>
        </w:tc>
        <w:tc>
          <w:tcPr>
            <w:tcW w:w="4886" w:type="dxa"/>
            <w:gridSpan w:val="2"/>
            <w:shd w:val="clear" w:color="auto" w:fill="auto"/>
          </w:tcPr>
          <w:p w14:paraId="10E4C94D" w14:textId="4732157C" w:rsidR="009C4BA7" w:rsidRPr="00FB7220" w:rsidRDefault="0B8D8C8E" w:rsidP="005134EB">
            <w:pPr>
              <w:pStyle w:val="Heading5"/>
              <w:rPr>
                <w:i/>
                <w:iCs/>
              </w:rPr>
            </w:pPr>
            <w:r w:rsidRPr="00FB7220">
              <w:rPr>
                <w:i/>
                <w:iCs/>
              </w:rPr>
              <w:t>Number of government entities with a demonstrated improved capacity for SLCP action</w:t>
            </w:r>
          </w:p>
        </w:tc>
      </w:tr>
    </w:tbl>
    <w:p w14:paraId="6183860A" w14:textId="77777777" w:rsidR="00F10975" w:rsidRDefault="00F10975" w:rsidP="00C96BC5">
      <w:pPr>
        <w:spacing w:after="0" w:line="240" w:lineRule="auto"/>
        <w:rPr>
          <w:rFonts w:ascii="Arial" w:hAnsi="Arial" w:cs="Arial"/>
          <w:sz w:val="20"/>
          <w:szCs w:val="20"/>
        </w:rPr>
      </w:pPr>
    </w:p>
    <w:tbl>
      <w:tblPr>
        <w:tblStyle w:val="TableGrid"/>
        <w:tblW w:w="5002" w:type="pct"/>
        <w:tblInd w:w="-5" w:type="dxa"/>
        <w:tblBorders>
          <w:top w:val="none" w:sz="0" w:space="0" w:color="auto"/>
          <w:left w:val="none" w:sz="0" w:space="0" w:color="auto"/>
          <w:bottom w:val="single" w:sz="4" w:space="0" w:color="2B509A"/>
          <w:right w:val="none" w:sz="0" w:space="0" w:color="auto"/>
          <w:insideH w:val="single" w:sz="4" w:space="0" w:color="2B509A"/>
          <w:insideV w:val="single" w:sz="4" w:space="0" w:color="2B509A"/>
        </w:tblBorders>
        <w:tblLook w:val="04A0" w:firstRow="1" w:lastRow="0" w:firstColumn="1" w:lastColumn="0" w:noHBand="0" w:noVBand="1"/>
      </w:tblPr>
      <w:tblGrid>
        <w:gridCol w:w="1259"/>
        <w:gridCol w:w="2340"/>
        <w:gridCol w:w="4140"/>
        <w:gridCol w:w="1093"/>
        <w:gridCol w:w="270"/>
        <w:gridCol w:w="1363"/>
      </w:tblGrid>
      <w:tr w:rsidR="00615E1F" w14:paraId="7C0E594F" w14:textId="77777777" w:rsidTr="7D60FDF0">
        <w:trPr>
          <w:gridAfter w:val="2"/>
          <w:wAfter w:w="1633" w:type="dxa"/>
        </w:trPr>
        <w:tc>
          <w:tcPr>
            <w:tcW w:w="3599" w:type="dxa"/>
            <w:gridSpan w:val="2"/>
            <w:tcBorders>
              <w:top w:val="single" w:sz="4" w:space="0" w:color="2B509A"/>
              <w:left w:val="single" w:sz="4" w:space="0" w:color="2B509A"/>
              <w:right w:val="single" w:sz="4" w:space="0" w:color="2B509A"/>
            </w:tcBorders>
            <w:shd w:val="clear" w:color="auto" w:fill="2B509A"/>
            <w:vAlign w:val="center"/>
          </w:tcPr>
          <w:p w14:paraId="40A86C9A" w14:textId="77777777" w:rsidR="00615E1F" w:rsidRDefault="00615E1F">
            <w:pPr>
              <w:pStyle w:val="Heading3"/>
            </w:pPr>
            <w:r>
              <w:t>Approach</w:t>
            </w:r>
            <w:r w:rsidRPr="00A10FA6">
              <w:t xml:space="preserve"> </w:t>
            </w:r>
          </w:p>
        </w:tc>
        <w:tc>
          <w:tcPr>
            <w:tcW w:w="5233" w:type="dxa"/>
            <w:gridSpan w:val="2"/>
            <w:tcBorders>
              <w:top w:val="nil"/>
              <w:left w:val="single" w:sz="4" w:space="0" w:color="2B509A"/>
              <w:right w:val="nil"/>
            </w:tcBorders>
            <w:shd w:val="clear" w:color="auto" w:fill="auto"/>
            <w:vAlign w:val="center"/>
          </w:tcPr>
          <w:p w14:paraId="185B27B0" w14:textId="77777777" w:rsidR="00615E1F" w:rsidRDefault="00615E1F">
            <w:pPr>
              <w:pStyle w:val="Heading4"/>
            </w:pPr>
          </w:p>
        </w:tc>
      </w:tr>
      <w:tr w:rsidR="00615E1F" w14:paraId="4F265899" w14:textId="77777777" w:rsidTr="7D60FDF0">
        <w:tc>
          <w:tcPr>
            <w:tcW w:w="7739" w:type="dxa"/>
            <w:gridSpan w:val="3"/>
            <w:tcBorders>
              <w:top w:val="single" w:sz="4" w:space="0" w:color="2B509A"/>
              <w:left w:val="single" w:sz="4" w:space="0" w:color="2B509A"/>
              <w:right w:val="single" w:sz="4" w:space="0" w:color="2B509A"/>
            </w:tcBorders>
            <w:shd w:val="clear" w:color="auto" w:fill="CFDAF1"/>
            <w:vAlign w:val="center"/>
          </w:tcPr>
          <w:p w14:paraId="4D852BC0" w14:textId="77777777" w:rsidR="00615E1F" w:rsidRDefault="00615E1F">
            <w:pPr>
              <w:pStyle w:val="Heading4"/>
            </w:pPr>
            <w:r>
              <w:t>Is the project expected to achieve the required outcomes by its closure or soon after?</w:t>
            </w:r>
          </w:p>
        </w:tc>
        <w:tc>
          <w:tcPr>
            <w:tcW w:w="1363" w:type="dxa"/>
            <w:gridSpan w:val="2"/>
            <w:tcBorders>
              <w:top w:val="single" w:sz="4" w:space="0" w:color="2B509A"/>
              <w:left w:val="single" w:sz="4" w:space="0" w:color="2B509A"/>
              <w:right w:val="single" w:sz="4" w:space="0" w:color="2B509A"/>
            </w:tcBorders>
            <w:shd w:val="clear" w:color="auto" w:fill="auto"/>
          </w:tcPr>
          <w:p w14:paraId="08EC4EED" w14:textId="6B04A54B" w:rsidR="00615E1F" w:rsidRDefault="00615E1F">
            <w:pPr>
              <w:pStyle w:val="Heading5"/>
              <w:jc w:val="center"/>
            </w:pPr>
            <w:r>
              <w:t xml:space="preserve">Yes </w:t>
            </w:r>
            <w:sdt>
              <w:sdtPr>
                <w:id w:val="1433240126"/>
                <w14:checkbox>
                  <w14:checked w14:val="1"/>
                  <w14:checkedState w14:val="2612" w14:font="MS Gothic"/>
                  <w14:uncheckedState w14:val="2610" w14:font="MS Gothic"/>
                </w14:checkbox>
              </w:sdtPr>
              <w:sdtEndPr/>
              <w:sdtContent>
                <w:r w:rsidR="00930A01">
                  <w:rPr>
                    <w:rFonts w:ascii="MS Gothic" w:eastAsia="MS Gothic" w:hAnsi="MS Gothic" w:hint="eastAsia"/>
                  </w:rPr>
                  <w:t>☒</w:t>
                </w:r>
              </w:sdtContent>
            </w:sdt>
          </w:p>
        </w:tc>
        <w:tc>
          <w:tcPr>
            <w:tcW w:w="1363" w:type="dxa"/>
            <w:tcBorders>
              <w:top w:val="single" w:sz="4" w:space="0" w:color="2B509A"/>
              <w:left w:val="single" w:sz="4" w:space="0" w:color="2B509A"/>
              <w:right w:val="single" w:sz="4" w:space="0" w:color="2B509A"/>
            </w:tcBorders>
            <w:shd w:val="clear" w:color="auto" w:fill="auto"/>
          </w:tcPr>
          <w:p w14:paraId="6C9C9C55" w14:textId="77777777" w:rsidR="00615E1F" w:rsidRDefault="00615E1F">
            <w:pPr>
              <w:pStyle w:val="Heading5"/>
              <w:jc w:val="center"/>
            </w:pPr>
            <w:r>
              <w:t xml:space="preserve">No </w:t>
            </w:r>
            <w:sdt>
              <w:sdtPr>
                <w:id w:val="8772115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15E1F" w14:paraId="61BC6F49" w14:textId="77777777" w:rsidTr="7D60FDF0">
        <w:tc>
          <w:tcPr>
            <w:tcW w:w="10465" w:type="dxa"/>
            <w:gridSpan w:val="6"/>
            <w:tcBorders>
              <w:top w:val="single" w:sz="4" w:space="0" w:color="2B509A"/>
              <w:left w:val="single" w:sz="4" w:space="0" w:color="2B509A"/>
              <w:right w:val="single" w:sz="4" w:space="0" w:color="2B509A"/>
            </w:tcBorders>
            <w:shd w:val="clear" w:color="auto" w:fill="CFDAF1"/>
          </w:tcPr>
          <w:p w14:paraId="0D21B8D5" w14:textId="77777777" w:rsidR="00615E1F" w:rsidRDefault="00615E1F">
            <w:pPr>
              <w:pStyle w:val="Heading6"/>
            </w:pPr>
            <w:r>
              <w:t xml:space="preserve">Explain how the project’s outputs and activities will achieve the outcomes and any assumptions made. </w:t>
            </w:r>
          </w:p>
        </w:tc>
      </w:tr>
      <w:tr w:rsidR="00615E1F" w14:paraId="691C0165" w14:textId="77777777" w:rsidTr="7D60FDF0">
        <w:tc>
          <w:tcPr>
            <w:tcW w:w="1259" w:type="dxa"/>
            <w:tcBorders>
              <w:top w:val="single" w:sz="4" w:space="0" w:color="2B509A"/>
              <w:left w:val="single" w:sz="4" w:space="0" w:color="2B509A"/>
              <w:right w:val="single" w:sz="4" w:space="0" w:color="2B509A"/>
            </w:tcBorders>
            <w:shd w:val="clear" w:color="auto" w:fill="CFDAF1"/>
          </w:tcPr>
          <w:p w14:paraId="15062E4C" w14:textId="77777777" w:rsidR="00615E1F" w:rsidRDefault="00615E1F">
            <w:pPr>
              <w:pStyle w:val="Heading4"/>
            </w:pPr>
            <w:r>
              <w:t xml:space="preserve">Outcome 1. </w:t>
            </w:r>
          </w:p>
        </w:tc>
        <w:tc>
          <w:tcPr>
            <w:tcW w:w="9206" w:type="dxa"/>
            <w:gridSpan w:val="5"/>
            <w:tcBorders>
              <w:top w:val="single" w:sz="4" w:space="0" w:color="2B509A"/>
              <w:left w:val="single" w:sz="4" w:space="0" w:color="2B509A"/>
              <w:right w:val="single" w:sz="4" w:space="0" w:color="2B509A"/>
            </w:tcBorders>
          </w:tcPr>
          <w:p w14:paraId="4B2CF2E9" w14:textId="77777777" w:rsidR="00930A01" w:rsidRDefault="00615E1F" w:rsidP="00930A01">
            <w:pPr>
              <w:pStyle w:val="Heading5"/>
              <w:rPr>
                <w:noProof/>
              </w:rPr>
            </w:pPr>
            <w:r w:rsidRPr="00166A5F">
              <w:fldChar w:fldCharType="begin">
                <w:ffData>
                  <w:name w:val="Text15"/>
                  <w:enabled/>
                  <w:calcOnExit w:val="0"/>
                  <w:textInput>
                    <w:maxLength w:val="1000"/>
                  </w:textInput>
                </w:ffData>
              </w:fldChar>
            </w:r>
            <w:r w:rsidRPr="00166A5F">
              <w:instrText xml:space="preserve"> FORMTEXT </w:instrText>
            </w:r>
            <w:r w:rsidRPr="00166A5F">
              <w:fldChar w:fldCharType="separate"/>
            </w:r>
            <w:r w:rsidR="00930A01">
              <w:rPr>
                <w:noProof/>
              </w:rPr>
              <w:t xml:space="preserve">The Government of Pakistan endorses a national organic waste strategy by the end of the project or soon after. </w:t>
            </w:r>
          </w:p>
          <w:p w14:paraId="292AC6DE" w14:textId="166FC38B" w:rsidR="00615E1F" w:rsidRDefault="00930A01" w:rsidP="00930A01">
            <w:pPr>
              <w:pStyle w:val="Heading5"/>
            </w:pPr>
            <w:r>
              <w:rPr>
                <w:noProof/>
              </w:rPr>
              <w:t xml:space="preserve"> Output 1 will directly support the achievement of Outcome 1 by providing the necessary contextual research and analysis required to inform the development of the strategy. Output 2 will directly support Outcome 1 by building ownership of the strategy among key stakeholders responsible for its endorsement, implementation and oversight. The project assumes that key stakeholders will actively engage in a dialogue for this purpose and that an organic waste strategy will remain a priority of the Government of Pakistan for the duration of the project's implementation phase.</w:t>
            </w:r>
            <w:r w:rsidR="00615E1F" w:rsidRPr="00166A5F">
              <w:fldChar w:fldCharType="end"/>
            </w:r>
          </w:p>
        </w:tc>
      </w:tr>
      <w:tr w:rsidR="00615E1F" w14:paraId="0C63C41C" w14:textId="77777777" w:rsidTr="7D60FDF0">
        <w:tc>
          <w:tcPr>
            <w:tcW w:w="1259" w:type="dxa"/>
            <w:tcBorders>
              <w:top w:val="single" w:sz="4" w:space="0" w:color="2B509A"/>
              <w:left w:val="single" w:sz="4" w:space="0" w:color="2B509A"/>
              <w:right w:val="single" w:sz="4" w:space="0" w:color="2B509A"/>
            </w:tcBorders>
            <w:shd w:val="clear" w:color="auto" w:fill="CFDAF1"/>
          </w:tcPr>
          <w:p w14:paraId="726E7C38" w14:textId="77777777" w:rsidR="00615E1F" w:rsidRDefault="00615E1F">
            <w:pPr>
              <w:pStyle w:val="Heading4"/>
            </w:pPr>
            <w:r>
              <w:t xml:space="preserve">Outcome 2. </w:t>
            </w:r>
          </w:p>
        </w:tc>
        <w:tc>
          <w:tcPr>
            <w:tcW w:w="9206" w:type="dxa"/>
            <w:gridSpan w:val="5"/>
            <w:tcBorders>
              <w:top w:val="single" w:sz="4" w:space="0" w:color="2B509A"/>
              <w:left w:val="single" w:sz="4" w:space="0" w:color="2B509A"/>
              <w:right w:val="single" w:sz="4" w:space="0" w:color="2B509A"/>
            </w:tcBorders>
          </w:tcPr>
          <w:p w14:paraId="03213E84" w14:textId="77777777" w:rsidR="00930A01" w:rsidRDefault="00615E1F" w:rsidP="00930A01">
            <w:pPr>
              <w:pStyle w:val="Heading5"/>
              <w:rPr>
                <w:noProof/>
              </w:rPr>
            </w:pPr>
            <w:r w:rsidRPr="00166A5F">
              <w:fldChar w:fldCharType="begin">
                <w:ffData>
                  <w:name w:val="Text15"/>
                  <w:enabled/>
                  <w:calcOnExit w:val="0"/>
                  <w:textInput>
                    <w:maxLength w:val="1000"/>
                  </w:textInput>
                </w:ffData>
              </w:fldChar>
            </w:r>
            <w:r w:rsidRPr="00166A5F">
              <w:instrText xml:space="preserve"> FORMTEXT </w:instrText>
            </w:r>
            <w:r w:rsidRPr="00166A5F">
              <w:fldChar w:fldCharType="separate"/>
            </w:r>
            <w:r w:rsidR="00930A01">
              <w:rPr>
                <w:noProof/>
              </w:rPr>
              <w:t xml:space="preserve">The Government of Pakistan has increased knowledge on opportunities and options for organic waste diversion including their positive impacts by the end of the project or soon after. </w:t>
            </w:r>
          </w:p>
          <w:p w14:paraId="13A06C34" w14:textId="2D67F43E" w:rsidR="00615E1F" w:rsidRDefault="00930A01" w:rsidP="00930A01">
            <w:pPr>
              <w:pStyle w:val="Heading5"/>
            </w:pPr>
            <w:r>
              <w:rPr>
                <w:noProof/>
              </w:rPr>
              <w:t xml:space="preserve">Outputs 3 and 4 directly support Outcome 2 by producing analyses as a foundation for evidence-based decision-making regarding appropriate opportunities and options for organic waste management and the positive impacts therein. Output 5 formalizes this in the form of a report and can contribute to a pathway for actioning identified opportunities and options by highlighting the associated infrastructure and investment needs. These needs can be further responded to through the development of a bankable project pipeline and the mobilization of financing in a potential Phase 2. </w:t>
            </w:r>
            <w:r w:rsidR="00615E1F" w:rsidRPr="00166A5F">
              <w:fldChar w:fldCharType="end"/>
            </w:r>
          </w:p>
        </w:tc>
      </w:tr>
      <w:tr w:rsidR="00615E1F" w14:paraId="605E7FDD" w14:textId="77777777" w:rsidTr="7D60FDF0">
        <w:tc>
          <w:tcPr>
            <w:tcW w:w="10465" w:type="dxa"/>
            <w:gridSpan w:val="6"/>
            <w:tcBorders>
              <w:top w:val="single" w:sz="4" w:space="0" w:color="2B509A"/>
              <w:left w:val="nil"/>
              <w:bottom w:val="nil"/>
              <w:right w:val="nil"/>
            </w:tcBorders>
            <w:shd w:val="clear" w:color="auto" w:fill="auto"/>
          </w:tcPr>
          <w:p w14:paraId="0628A56A" w14:textId="77777777" w:rsidR="00615E1F" w:rsidRPr="00166A5F" w:rsidRDefault="00615E1F">
            <w:pPr>
              <w:pStyle w:val="Heading5"/>
              <w:jc w:val="right"/>
            </w:pPr>
            <w:r w:rsidRPr="00A065A3">
              <w:rPr>
                <w:i/>
                <w:iCs/>
                <w:color w:val="2F5496" w:themeColor="accent1" w:themeShade="BF"/>
                <w:sz w:val="16"/>
                <w:szCs w:val="20"/>
              </w:rPr>
              <w:t>Maximum length p</w:t>
            </w:r>
            <w:r>
              <w:rPr>
                <w:i/>
                <w:iCs/>
                <w:color w:val="2F5496" w:themeColor="accent1" w:themeShade="BF"/>
                <w:sz w:val="16"/>
                <w:szCs w:val="20"/>
              </w:rPr>
              <w:t>er response</w:t>
            </w:r>
            <w:r w:rsidRPr="00A065A3">
              <w:rPr>
                <w:i/>
                <w:iCs/>
                <w:color w:val="2F5496" w:themeColor="accent1" w:themeShade="BF"/>
                <w:sz w:val="16"/>
                <w:szCs w:val="20"/>
              </w:rPr>
              <w:t>: 1,000 characters (about 200-250 words)</w:t>
            </w:r>
          </w:p>
        </w:tc>
      </w:tr>
    </w:tbl>
    <w:p w14:paraId="2FC66D9B" w14:textId="77777777" w:rsidR="00ED4081" w:rsidRDefault="00ED4081" w:rsidP="00C96BC5">
      <w:pPr>
        <w:spacing w:after="0" w:line="240" w:lineRule="auto"/>
        <w:rPr>
          <w:rFonts w:ascii="Arial" w:hAnsi="Arial" w:cs="Arial"/>
          <w:sz w:val="20"/>
          <w:szCs w:val="20"/>
        </w:rPr>
      </w:pP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1814"/>
        <w:gridCol w:w="1403"/>
        <w:gridCol w:w="2027"/>
        <w:gridCol w:w="898"/>
        <w:gridCol w:w="2621"/>
        <w:gridCol w:w="1698"/>
      </w:tblGrid>
      <w:tr w:rsidR="004032DE" w14:paraId="09DFB8D8" w14:textId="58966829" w:rsidTr="00E16140">
        <w:trPr>
          <w:gridAfter w:val="1"/>
          <w:wAfter w:w="1698" w:type="dxa"/>
        </w:trPr>
        <w:tc>
          <w:tcPr>
            <w:tcW w:w="3217" w:type="dxa"/>
            <w:gridSpan w:val="2"/>
            <w:shd w:val="clear" w:color="auto" w:fill="2B509A"/>
            <w:vAlign w:val="center"/>
          </w:tcPr>
          <w:p w14:paraId="52736D29" w14:textId="77777777" w:rsidR="004032DE" w:rsidRDefault="004032DE" w:rsidP="002C705A">
            <w:pPr>
              <w:pStyle w:val="Heading3"/>
            </w:pPr>
            <w:r>
              <w:lastRenderedPageBreak/>
              <w:t>Outputs</w:t>
            </w:r>
          </w:p>
        </w:tc>
        <w:tc>
          <w:tcPr>
            <w:tcW w:w="2027" w:type="dxa"/>
            <w:tcBorders>
              <w:top w:val="nil"/>
              <w:right w:val="nil"/>
            </w:tcBorders>
            <w:shd w:val="clear" w:color="auto" w:fill="auto"/>
            <w:vAlign w:val="center"/>
          </w:tcPr>
          <w:p w14:paraId="312F97CF" w14:textId="3F576F31" w:rsidR="004032DE" w:rsidRDefault="004032DE" w:rsidP="002C705A">
            <w:pPr>
              <w:pStyle w:val="Heading4"/>
            </w:pPr>
          </w:p>
        </w:tc>
        <w:tc>
          <w:tcPr>
            <w:tcW w:w="3519" w:type="dxa"/>
            <w:gridSpan w:val="2"/>
            <w:tcBorders>
              <w:top w:val="nil"/>
              <w:left w:val="nil"/>
              <w:right w:val="nil"/>
            </w:tcBorders>
          </w:tcPr>
          <w:p w14:paraId="624DC04C" w14:textId="77777777" w:rsidR="009D3FB7" w:rsidRDefault="009D3FB7" w:rsidP="002C705A">
            <w:pPr>
              <w:pStyle w:val="Heading4"/>
            </w:pPr>
          </w:p>
        </w:tc>
      </w:tr>
      <w:tr w:rsidR="004032DE" w14:paraId="5DE66279" w14:textId="77777777">
        <w:tc>
          <w:tcPr>
            <w:tcW w:w="10461" w:type="dxa"/>
            <w:gridSpan w:val="6"/>
            <w:shd w:val="clear" w:color="auto" w:fill="CFDAF1"/>
          </w:tcPr>
          <w:p w14:paraId="69041711" w14:textId="38C37B3A" w:rsidR="009D3FB7" w:rsidRDefault="009D3FB7" w:rsidP="007B0687">
            <w:pPr>
              <w:pStyle w:val="Heading6"/>
            </w:pPr>
            <w:r>
              <w:t>List t</w:t>
            </w:r>
            <w:r w:rsidRPr="00BF14D2">
              <w:t>he products and services the project will deliver.</w:t>
            </w:r>
            <w:r>
              <w:t xml:space="preserve"> Be sure to include all outputs listed in the call for proposal as well as any additional outputs the project will produce. The outputs listed should contribute to at least one of the outcomes listed above.</w:t>
            </w:r>
          </w:p>
        </w:tc>
      </w:tr>
      <w:tr w:rsidR="00FF6625" w14:paraId="448259C2" w14:textId="6861F6DD" w:rsidTr="00E16140">
        <w:tc>
          <w:tcPr>
            <w:tcW w:w="1814" w:type="dxa"/>
            <w:shd w:val="clear" w:color="auto" w:fill="CFDAF1"/>
          </w:tcPr>
          <w:p w14:paraId="6A5CAA8D" w14:textId="170096CA" w:rsidR="004032DE" w:rsidRDefault="004032DE" w:rsidP="004032DE">
            <w:pPr>
              <w:pStyle w:val="Heading4"/>
            </w:pPr>
            <w:r>
              <w:t xml:space="preserve">Name </w:t>
            </w:r>
            <w:r w:rsidRPr="004032DE">
              <w:rPr>
                <w:rStyle w:val="Heading6Char"/>
              </w:rPr>
              <w:t>(120 characters)</w:t>
            </w:r>
          </w:p>
        </w:tc>
        <w:tc>
          <w:tcPr>
            <w:tcW w:w="3430" w:type="dxa"/>
            <w:gridSpan w:val="2"/>
            <w:shd w:val="clear" w:color="auto" w:fill="CFDAF1"/>
          </w:tcPr>
          <w:p w14:paraId="2C67280F" w14:textId="449C5EEC" w:rsidR="004032DE" w:rsidRDefault="004032DE" w:rsidP="004032DE">
            <w:pPr>
              <w:pStyle w:val="Heading4"/>
            </w:pPr>
            <w:r>
              <w:t xml:space="preserve">Description </w:t>
            </w:r>
            <w:r w:rsidRPr="004032DE">
              <w:rPr>
                <w:rStyle w:val="Heading6Char"/>
              </w:rPr>
              <w:t>(800 characters)</w:t>
            </w:r>
          </w:p>
        </w:tc>
        <w:tc>
          <w:tcPr>
            <w:tcW w:w="898" w:type="dxa"/>
            <w:shd w:val="clear" w:color="auto" w:fill="CFDAF1"/>
          </w:tcPr>
          <w:p w14:paraId="0C788904" w14:textId="06E10211" w:rsidR="004032DE" w:rsidRDefault="004032DE" w:rsidP="004032DE">
            <w:pPr>
              <w:pStyle w:val="Heading4"/>
            </w:pPr>
            <w:r>
              <w:t>Quantity</w:t>
            </w:r>
          </w:p>
        </w:tc>
        <w:tc>
          <w:tcPr>
            <w:tcW w:w="2621" w:type="dxa"/>
            <w:shd w:val="clear" w:color="auto" w:fill="CFDAF1"/>
          </w:tcPr>
          <w:p w14:paraId="0007C0F6" w14:textId="22306CA8" w:rsidR="004032DE" w:rsidRDefault="004032DE" w:rsidP="004032DE">
            <w:pPr>
              <w:pStyle w:val="Heading4"/>
            </w:pPr>
            <w:r>
              <w:t>Indicator</w:t>
            </w:r>
          </w:p>
        </w:tc>
        <w:tc>
          <w:tcPr>
            <w:tcW w:w="1698" w:type="dxa"/>
            <w:shd w:val="clear" w:color="auto" w:fill="CFDAF1"/>
          </w:tcPr>
          <w:p w14:paraId="542F7EB0" w14:textId="2AC3852B" w:rsidR="009D3FB7" w:rsidRDefault="009D3FB7" w:rsidP="00A72629">
            <w:pPr>
              <w:pStyle w:val="Heading4"/>
            </w:pPr>
            <w:r w:rsidRPr="00975F5E">
              <w:t>Contributes to</w:t>
            </w:r>
            <w:r w:rsidR="00A72629" w:rsidRPr="00975F5E">
              <w:t xml:space="preserve"> achieving which outcome</w:t>
            </w:r>
          </w:p>
        </w:tc>
      </w:tr>
      <w:tr w:rsidR="004032DE" w14:paraId="2A0F0DE1" w14:textId="481C3A2D" w:rsidTr="00E16140">
        <w:tc>
          <w:tcPr>
            <w:tcW w:w="1814" w:type="dxa"/>
            <w:shd w:val="clear" w:color="auto" w:fill="auto"/>
          </w:tcPr>
          <w:p w14:paraId="46EEAA7D" w14:textId="1AF67350" w:rsidR="004032DE" w:rsidRPr="009C4BA7" w:rsidRDefault="004032DE" w:rsidP="004032DE">
            <w:pPr>
              <w:pStyle w:val="Heading5"/>
              <w:rPr>
                <w:rFonts w:cs="Arial"/>
                <w:szCs w:val="18"/>
              </w:rPr>
            </w:pPr>
            <w:r w:rsidRPr="009C4BA7">
              <w:rPr>
                <w:rFonts w:cs="Arial"/>
                <w:szCs w:val="18"/>
              </w:rPr>
              <w:t xml:space="preserve">Output 1: </w:t>
            </w:r>
            <w:r w:rsidR="009C4BA7" w:rsidRPr="009C4BA7">
              <w:rPr>
                <w:rFonts w:cs="Arial"/>
                <w:szCs w:val="18"/>
              </w:rPr>
              <w:fldChar w:fldCharType="begin">
                <w:ffData>
                  <w:name w:val=""/>
                  <w:enabled/>
                  <w:calcOnExit w:val="0"/>
                  <w:textInput>
                    <w:maxLength w:val="120"/>
                  </w:textInput>
                </w:ffData>
              </w:fldChar>
            </w:r>
            <w:r w:rsidR="009C4BA7" w:rsidRPr="009C4BA7">
              <w:rPr>
                <w:rFonts w:cs="Arial"/>
                <w:szCs w:val="18"/>
              </w:rPr>
              <w:instrText xml:space="preserve"> FORMTEXT </w:instrText>
            </w:r>
            <w:r w:rsidR="009C4BA7" w:rsidRPr="009C4BA7">
              <w:rPr>
                <w:rFonts w:cs="Arial"/>
                <w:szCs w:val="18"/>
              </w:rPr>
            </w:r>
            <w:r w:rsidR="009C4BA7" w:rsidRPr="009C4BA7">
              <w:rPr>
                <w:rFonts w:cs="Arial"/>
                <w:szCs w:val="18"/>
              </w:rPr>
              <w:fldChar w:fldCharType="separate"/>
            </w:r>
            <w:r w:rsidR="00930A01" w:rsidRPr="00930A01">
              <w:rPr>
                <w:rFonts w:cs="Arial"/>
                <w:noProof/>
                <w:szCs w:val="18"/>
              </w:rPr>
              <w:t>National organic waste strategy drafted</w:t>
            </w:r>
            <w:r w:rsidR="009C4BA7" w:rsidRPr="009C4BA7">
              <w:rPr>
                <w:rFonts w:cs="Arial"/>
                <w:szCs w:val="18"/>
              </w:rPr>
              <w:fldChar w:fldCharType="end"/>
            </w:r>
          </w:p>
        </w:tc>
        <w:tc>
          <w:tcPr>
            <w:tcW w:w="3430" w:type="dxa"/>
            <w:gridSpan w:val="2"/>
          </w:tcPr>
          <w:p w14:paraId="4D0F6842" w14:textId="55352223" w:rsidR="004032DE" w:rsidRPr="009C4BA7" w:rsidRDefault="00932121" w:rsidP="00EA7857">
            <w:pPr>
              <w:pStyle w:val="Heading5"/>
              <w:rPr>
                <w:rFonts w:cs="Arial"/>
                <w:szCs w:val="18"/>
              </w:rPr>
            </w:pPr>
            <w:r w:rsidRPr="009C4BA7">
              <w:rPr>
                <w:rFonts w:cs="Arial"/>
                <w:szCs w:val="18"/>
              </w:rPr>
              <w:fldChar w:fldCharType="begin">
                <w:ffData>
                  <w:name w:val=""/>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930A01" w:rsidRPr="00930A01">
              <w:rPr>
                <w:rFonts w:cs="Arial"/>
                <w:noProof/>
                <w:szCs w:val="18"/>
              </w:rPr>
              <w:t xml:space="preserve">Output 1 will provide the Government of Pakistan with a comprehensive assessment of the waste sector in Pakistan and a robust approach to strategic actions needed for enhanced sectoral performance, green growth, and SLCP mitigation, integrating inputs from key stakeholders in Output 2. The main beneficiaries of this strategy will be the federal, provincial and municipal governments and waste management companies. The strategy will directly support the achievement of policy goals and international agreement and treaty commitments by conducting analyses to inform key strategic actions and by recommending appropriate economic approaches and funding opportunities to realize them.  </w:t>
            </w:r>
            <w:r w:rsidRPr="009C4BA7">
              <w:rPr>
                <w:rFonts w:cs="Arial"/>
                <w:szCs w:val="18"/>
              </w:rPr>
              <w:fldChar w:fldCharType="end"/>
            </w:r>
          </w:p>
        </w:tc>
        <w:tc>
          <w:tcPr>
            <w:tcW w:w="898" w:type="dxa"/>
          </w:tcPr>
          <w:p w14:paraId="631F8690" w14:textId="1EBA8766" w:rsidR="004032DE" w:rsidRPr="009C4BA7" w:rsidRDefault="00460335" w:rsidP="004032DE">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930A01">
              <w:rPr>
                <w:rFonts w:cs="Arial"/>
                <w:noProof/>
                <w:szCs w:val="18"/>
              </w:rPr>
              <w:t>1</w:t>
            </w:r>
            <w:r w:rsidRPr="009C4BA7">
              <w:rPr>
                <w:rFonts w:cs="Arial"/>
                <w:szCs w:val="18"/>
              </w:rPr>
              <w:fldChar w:fldCharType="end"/>
            </w:r>
          </w:p>
        </w:tc>
        <w:tc>
          <w:tcPr>
            <w:tcW w:w="2621" w:type="dxa"/>
          </w:tcPr>
          <w:p w14:paraId="4B7A334E" w14:textId="2D4B21A1" w:rsidR="004032DE" w:rsidRPr="00460335" w:rsidRDefault="00AB6F43" w:rsidP="19A6310A">
            <w:pPr>
              <w:rPr>
                <w:rFonts w:ascii="Arial" w:hAnsi="Arial" w:cs="Arial"/>
                <w:sz w:val="18"/>
                <w:szCs w:val="18"/>
              </w:rPr>
            </w:pPr>
            <w:sdt>
              <w:sdtPr>
                <w:rPr>
                  <w:rFonts w:cs="Arial"/>
                  <w:sz w:val="20"/>
                  <w:szCs w:val="16"/>
                </w:rPr>
                <w:id w:val="-1487852815"/>
                <w:placeholder>
                  <w:docPart w:val="EEED1B70B63F4A95B9D021B4750B6FF0"/>
                </w:placeholde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r w:rsidR="00930A01">
                  <w:rPr>
                    <w:rFonts w:cs="Arial"/>
                    <w:sz w:val="20"/>
                    <w:szCs w:val="16"/>
                  </w:rPr>
                  <w:t>Number of plans, policies, laws, or regulations drafted or updated</w:t>
                </w:r>
              </w:sdtContent>
            </w:sdt>
            <w:r w:rsidR="004A6A5A" w:rsidRPr="00460335">
              <w:rPr>
                <w:rFonts w:ascii="Arial" w:hAnsi="Arial" w:cs="Arial"/>
                <w:sz w:val="18"/>
                <w:szCs w:val="18"/>
              </w:rPr>
              <w:t xml:space="preserve"> </w:t>
            </w:r>
          </w:p>
        </w:tc>
        <w:sdt>
          <w:sdtPr>
            <w:rPr>
              <w:rFonts w:cs="Arial"/>
              <w:szCs w:val="18"/>
            </w:rPr>
            <w:id w:val="901641424"/>
            <w:placeholder>
              <w:docPart w:val="CA5D23C6F6CC4DC899554C2B2B27F5BB"/>
            </w:placeholde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tcPr>
              <w:p w14:paraId="5BB9376D" w14:textId="174F4D9C" w:rsidR="009D3FB7" w:rsidRPr="00460335" w:rsidRDefault="00930A01" w:rsidP="004032DE">
                <w:pPr>
                  <w:pStyle w:val="Heading5"/>
                  <w:rPr>
                    <w:rFonts w:cs="Arial"/>
                    <w:szCs w:val="18"/>
                  </w:rPr>
                </w:pPr>
                <w:r>
                  <w:rPr>
                    <w:rFonts w:cs="Arial"/>
                    <w:szCs w:val="18"/>
                  </w:rPr>
                  <w:t>Outcome 1</w:t>
                </w:r>
              </w:p>
            </w:tc>
          </w:sdtContent>
        </w:sdt>
      </w:tr>
      <w:tr w:rsidR="00230F67" w14:paraId="52605844" w14:textId="360C1ECC" w:rsidTr="00E16140">
        <w:tc>
          <w:tcPr>
            <w:tcW w:w="1814" w:type="dxa"/>
            <w:shd w:val="clear" w:color="auto" w:fill="EBF0F9"/>
          </w:tcPr>
          <w:p w14:paraId="1E2A4A29" w14:textId="483AD498" w:rsidR="00230F67" w:rsidRPr="009C4BA7" w:rsidRDefault="00230F67" w:rsidP="00230F67">
            <w:pPr>
              <w:pStyle w:val="Heading5"/>
              <w:rPr>
                <w:rFonts w:cs="Arial"/>
                <w:szCs w:val="18"/>
              </w:rPr>
            </w:pPr>
            <w:r w:rsidRPr="009C4BA7">
              <w:rPr>
                <w:rFonts w:cs="Arial"/>
                <w:szCs w:val="18"/>
              </w:rPr>
              <w:t xml:space="preserve">Output 2: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930A01" w:rsidRPr="00930A01">
              <w:rPr>
                <w:rFonts w:cs="Arial"/>
                <w:noProof/>
                <w:szCs w:val="18"/>
              </w:rPr>
              <w:t>Consultation meetings organized with key stakeholders to inform the development of the strategy.</w:t>
            </w:r>
            <w:r w:rsidRPr="009C4BA7">
              <w:rPr>
                <w:rFonts w:cs="Arial"/>
                <w:szCs w:val="18"/>
              </w:rPr>
              <w:fldChar w:fldCharType="end"/>
            </w:r>
          </w:p>
        </w:tc>
        <w:tc>
          <w:tcPr>
            <w:tcW w:w="3430" w:type="dxa"/>
            <w:gridSpan w:val="2"/>
            <w:shd w:val="clear" w:color="auto" w:fill="EBF0F9"/>
          </w:tcPr>
          <w:p w14:paraId="576BBAAB" w14:textId="5F15A74D" w:rsidR="00230F67" w:rsidRPr="009C4BA7" w:rsidRDefault="00230F67" w:rsidP="00230F67">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930A01" w:rsidRPr="00930A01">
              <w:rPr>
                <w:rFonts w:cs="Arial"/>
                <w:noProof/>
                <w:szCs w:val="18"/>
              </w:rPr>
              <w:t>To inform and validate the strategy in Output 1, Output 2 will consist of 4 consultation meetings with key stakeholders - government, waste management companies, provincial EPA/EPD, provincial NDC focal points, and other key stakeholders identified in the inception phase. Meeting 1 will congregate stakeholders, introduce project goals, and seek initial technical inputs and considerations to guide the strategy. Meetings 2 and 3 will   facilitate continued technical inputs and course correction. Meeting 4 will validate the strategy before being submitted to Government. Donors may also be consulted to inform on bankable actions to be emphasized in the strategy. This will draw on knowledge produced in GGGI's ongoing work on waste in its CTCN-funded NDC Technology Roadmap, which includes waste.</w:t>
            </w:r>
            <w:r w:rsidRPr="009C4BA7">
              <w:rPr>
                <w:rFonts w:cs="Arial"/>
                <w:szCs w:val="18"/>
              </w:rPr>
              <w:fldChar w:fldCharType="end"/>
            </w:r>
          </w:p>
        </w:tc>
        <w:tc>
          <w:tcPr>
            <w:tcW w:w="898" w:type="dxa"/>
            <w:shd w:val="clear" w:color="auto" w:fill="EBF0F9"/>
          </w:tcPr>
          <w:p w14:paraId="5AE51FAA" w14:textId="5215CFED" w:rsidR="00230F67" w:rsidRPr="009C4BA7" w:rsidRDefault="00230F67" w:rsidP="00230F67">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930A01">
              <w:rPr>
                <w:rFonts w:cs="Arial"/>
                <w:noProof/>
                <w:szCs w:val="18"/>
              </w:rPr>
              <w:t>4</w:t>
            </w:r>
            <w:r w:rsidRPr="009C4BA7">
              <w:rPr>
                <w:rFonts w:cs="Arial"/>
                <w:szCs w:val="18"/>
              </w:rPr>
              <w:fldChar w:fldCharType="end"/>
            </w:r>
          </w:p>
        </w:tc>
        <w:sdt>
          <w:sdtPr>
            <w:rPr>
              <w:rFonts w:cs="Arial"/>
              <w:szCs w:val="18"/>
            </w:rPr>
            <w:id w:val="-1584443323"/>
            <w:placeholder>
              <w:docPart w:val="187E5B92E620459393FFF2DB065DBF9E"/>
            </w:placeholde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EBF0F9"/>
              </w:tcPr>
              <w:p w14:paraId="22FCAC07" w14:textId="2B518D05" w:rsidR="00230F67" w:rsidRPr="00460335" w:rsidRDefault="00930A01" w:rsidP="00230F67">
                <w:pPr>
                  <w:pStyle w:val="Heading5"/>
                  <w:rPr>
                    <w:rFonts w:cs="Arial"/>
                    <w:szCs w:val="18"/>
                  </w:rPr>
                </w:pPr>
                <w:r>
                  <w:rPr>
                    <w:rFonts w:cs="Arial"/>
                    <w:szCs w:val="18"/>
                  </w:rPr>
                  <w:t>Number of high-level outreach events or meetings hosted</w:t>
                </w:r>
              </w:p>
            </w:tc>
          </w:sdtContent>
        </w:sdt>
        <w:sdt>
          <w:sdtPr>
            <w:rPr>
              <w:rFonts w:cs="Arial"/>
              <w:szCs w:val="18"/>
            </w:rPr>
            <w:id w:val="-341318635"/>
            <w:placeholder>
              <w:docPart w:val="FD04B6FDC94943D3BDBE6FAEA08ACEDA"/>
            </w:placeholde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EBF0F9"/>
              </w:tcPr>
              <w:p w14:paraId="53C67F20" w14:textId="5C77C506" w:rsidR="00230F67" w:rsidRPr="00460335" w:rsidRDefault="00930A01" w:rsidP="00230F67">
                <w:pPr>
                  <w:pStyle w:val="Heading5"/>
                  <w:rPr>
                    <w:rFonts w:cs="Arial"/>
                    <w:szCs w:val="18"/>
                  </w:rPr>
                </w:pPr>
                <w:r>
                  <w:rPr>
                    <w:rFonts w:cs="Arial"/>
                    <w:szCs w:val="18"/>
                  </w:rPr>
                  <w:t>Outcome 1</w:t>
                </w:r>
              </w:p>
            </w:tc>
          </w:sdtContent>
        </w:sdt>
      </w:tr>
      <w:tr w:rsidR="00230F67" w14:paraId="6AF28E20" w14:textId="3C400AB3" w:rsidTr="00E16140">
        <w:tc>
          <w:tcPr>
            <w:tcW w:w="1814" w:type="dxa"/>
            <w:shd w:val="clear" w:color="auto" w:fill="auto"/>
          </w:tcPr>
          <w:p w14:paraId="7B85B95C" w14:textId="356F8D07" w:rsidR="00230F67" w:rsidRPr="009C4BA7" w:rsidRDefault="00230F67" w:rsidP="00230F67">
            <w:pPr>
              <w:pStyle w:val="Heading5"/>
              <w:rPr>
                <w:rFonts w:cs="Arial"/>
                <w:szCs w:val="18"/>
              </w:rPr>
            </w:pPr>
            <w:r w:rsidRPr="009C4BA7">
              <w:rPr>
                <w:rFonts w:cs="Arial"/>
                <w:szCs w:val="18"/>
              </w:rPr>
              <w:lastRenderedPageBreak/>
              <w:t xml:space="preserve">Output 3: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sidRPr="00DF7D4A">
              <w:rPr>
                <w:rFonts w:cs="Arial"/>
                <w:noProof/>
                <w:szCs w:val="18"/>
              </w:rPr>
              <w:t>Technical, financial, and institutional feasibility assessment conducted for one (1) landfill in Lahore</w:t>
            </w:r>
            <w:r w:rsidRPr="009C4BA7">
              <w:rPr>
                <w:rFonts w:cs="Arial"/>
                <w:szCs w:val="18"/>
              </w:rPr>
              <w:fldChar w:fldCharType="end"/>
            </w:r>
          </w:p>
        </w:tc>
        <w:tc>
          <w:tcPr>
            <w:tcW w:w="3430" w:type="dxa"/>
            <w:gridSpan w:val="2"/>
          </w:tcPr>
          <w:p w14:paraId="5424EEF7" w14:textId="616FCDCB" w:rsidR="00230F67" w:rsidRPr="009C4BA7" w:rsidRDefault="00230F67" w:rsidP="00230F67">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sidRPr="00DF7D4A">
              <w:rPr>
                <w:rFonts w:cs="Arial"/>
                <w:noProof/>
                <w:szCs w:val="18"/>
              </w:rPr>
              <w:t>Work through Output 3 will deliver a thorough assessment of a selected landfill in Lahore. This will be closely linked with work in Outputs 4 and 5. The assessments and evaluations therein will support the organic waste sector in Pakistan by building an evidence-based foundation of knowledge upon which more detailed analyses can be undertaken in Output 4. This will be important for ensuring the replicability and scalability of selected interventions, and can form the evidence base for future phases of this project in which a strong pipeline of bankable projects can be developed and financing commitments can be mobilized. Both steps are required by the Government to enable the realization of policy goals and international agreement and treaty targets.</w:t>
            </w:r>
            <w:r w:rsidRPr="009C4BA7">
              <w:rPr>
                <w:rFonts w:cs="Arial"/>
                <w:szCs w:val="18"/>
              </w:rPr>
              <w:fldChar w:fldCharType="end"/>
            </w:r>
          </w:p>
        </w:tc>
        <w:tc>
          <w:tcPr>
            <w:tcW w:w="898" w:type="dxa"/>
          </w:tcPr>
          <w:p w14:paraId="27F04CFA" w14:textId="688460C2" w:rsidR="00230F67" w:rsidRPr="009C4BA7" w:rsidRDefault="00230F67" w:rsidP="00230F67">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Pr>
                <w:rFonts w:cs="Arial"/>
                <w:noProof/>
                <w:szCs w:val="18"/>
              </w:rPr>
              <w:t>1</w:t>
            </w:r>
            <w:r w:rsidRPr="009C4BA7">
              <w:rPr>
                <w:rFonts w:cs="Arial"/>
                <w:szCs w:val="18"/>
              </w:rPr>
              <w:fldChar w:fldCharType="end"/>
            </w:r>
          </w:p>
        </w:tc>
        <w:sdt>
          <w:sdtPr>
            <w:rPr>
              <w:rFonts w:cs="Arial"/>
              <w:szCs w:val="18"/>
            </w:rPr>
            <w:id w:val="864015010"/>
            <w:placeholder>
              <w:docPart w:val="F99084FEDEEE4D1D8AB3A2410968B590"/>
            </w:placeholde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tcPr>
              <w:p w14:paraId="48C5E517" w14:textId="22A5D1FD" w:rsidR="00230F67" w:rsidRPr="00460335" w:rsidRDefault="00DF7D4A" w:rsidP="00230F67">
                <w:pPr>
                  <w:pStyle w:val="Heading5"/>
                  <w:rPr>
                    <w:rFonts w:cs="Arial"/>
                    <w:szCs w:val="18"/>
                  </w:rPr>
                </w:pPr>
                <w:r>
                  <w:rPr>
                    <w:rFonts w:cs="Arial"/>
                    <w:szCs w:val="18"/>
                  </w:rPr>
                  <w:t>Number of SLCP assessments, emissions inventories, and other emissions datasets produced</w:t>
                </w:r>
              </w:p>
            </w:tc>
          </w:sdtContent>
        </w:sdt>
        <w:sdt>
          <w:sdtPr>
            <w:rPr>
              <w:rFonts w:cs="Arial"/>
              <w:szCs w:val="18"/>
            </w:rPr>
            <w:id w:val="1652786202"/>
            <w:placeholder>
              <w:docPart w:val="B71AC8E411C44540A27867E639984DE8"/>
            </w:placeholde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tcPr>
              <w:p w14:paraId="606CF3EE" w14:textId="118C6423" w:rsidR="00230F67" w:rsidRPr="00460335" w:rsidRDefault="00DF7D4A" w:rsidP="00230F67">
                <w:pPr>
                  <w:pStyle w:val="Heading5"/>
                  <w:rPr>
                    <w:rFonts w:cs="Arial"/>
                    <w:szCs w:val="18"/>
                  </w:rPr>
                </w:pPr>
                <w:r>
                  <w:rPr>
                    <w:rFonts w:cs="Arial"/>
                    <w:szCs w:val="18"/>
                  </w:rPr>
                  <w:t>Outcome 2</w:t>
                </w:r>
              </w:p>
            </w:tc>
          </w:sdtContent>
        </w:sdt>
      </w:tr>
      <w:tr w:rsidR="00230F67" w14:paraId="6CA069AF" w14:textId="02865560" w:rsidTr="00E16140">
        <w:tc>
          <w:tcPr>
            <w:tcW w:w="1814" w:type="dxa"/>
            <w:shd w:val="clear" w:color="auto" w:fill="EBF0F9"/>
          </w:tcPr>
          <w:p w14:paraId="16540F0B" w14:textId="238AF83B" w:rsidR="00230F67" w:rsidRPr="009C4BA7" w:rsidRDefault="00230F67" w:rsidP="00230F67">
            <w:pPr>
              <w:pStyle w:val="Heading5"/>
              <w:rPr>
                <w:rFonts w:cs="Arial"/>
                <w:szCs w:val="18"/>
              </w:rPr>
            </w:pPr>
            <w:r w:rsidRPr="009C4BA7">
              <w:rPr>
                <w:rFonts w:cs="Arial"/>
                <w:szCs w:val="18"/>
              </w:rPr>
              <w:t xml:space="preserve">Output 4: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sidRPr="00DF7D4A">
              <w:rPr>
                <w:rFonts w:cs="Arial"/>
                <w:noProof/>
                <w:szCs w:val="18"/>
              </w:rPr>
              <w:t>Pre-feasibility studies for organic waste treatment options conducted</w:t>
            </w:r>
            <w:r w:rsidRPr="009C4BA7">
              <w:rPr>
                <w:rFonts w:cs="Arial"/>
                <w:szCs w:val="18"/>
              </w:rPr>
              <w:fldChar w:fldCharType="end"/>
            </w:r>
          </w:p>
        </w:tc>
        <w:tc>
          <w:tcPr>
            <w:tcW w:w="3430" w:type="dxa"/>
            <w:gridSpan w:val="2"/>
            <w:shd w:val="clear" w:color="auto" w:fill="EBF0F9"/>
          </w:tcPr>
          <w:p w14:paraId="31D1D53D" w14:textId="03BA9B46" w:rsidR="00230F67" w:rsidRPr="009C4BA7" w:rsidRDefault="00230F67" w:rsidP="00230F67">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sidRPr="00DF7D4A">
              <w:rPr>
                <w:rFonts w:cs="Arial"/>
                <w:noProof/>
                <w:szCs w:val="18"/>
              </w:rPr>
              <w:t xml:space="preserve">Linked to Output 3 and 5, GGGI's work in Output 4 will identify key decentralized and alternative infrastructure to support organic waste treatment. As with Output 3, this will support the development of an evidence-backed knowledge base, through which effective options can be identified and upon which a pipeline of bankable solutions can be developed. GGGI may consider additional approaches to organic waste treatment based on its experiences across the globe and international best practice.   </w:t>
            </w:r>
            <w:r w:rsidRPr="009C4BA7">
              <w:rPr>
                <w:rFonts w:cs="Arial"/>
                <w:szCs w:val="18"/>
              </w:rPr>
              <w:fldChar w:fldCharType="end"/>
            </w:r>
          </w:p>
        </w:tc>
        <w:tc>
          <w:tcPr>
            <w:tcW w:w="898" w:type="dxa"/>
            <w:shd w:val="clear" w:color="auto" w:fill="EBF0F9"/>
          </w:tcPr>
          <w:p w14:paraId="59EE607F" w14:textId="386A1314" w:rsidR="00230F67" w:rsidRPr="009C4BA7" w:rsidRDefault="00230F67" w:rsidP="00230F67">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Pr>
                <w:rFonts w:cs="Arial"/>
                <w:noProof/>
                <w:szCs w:val="18"/>
              </w:rPr>
              <w:t>3</w:t>
            </w:r>
            <w:r w:rsidRPr="009C4BA7">
              <w:rPr>
                <w:rFonts w:cs="Arial"/>
                <w:szCs w:val="18"/>
              </w:rPr>
              <w:fldChar w:fldCharType="end"/>
            </w:r>
          </w:p>
        </w:tc>
        <w:sdt>
          <w:sdtPr>
            <w:rPr>
              <w:rFonts w:cs="Arial"/>
              <w:szCs w:val="18"/>
            </w:rPr>
            <w:id w:val="1184566449"/>
            <w:placeholder>
              <w:docPart w:val="C9CB8CDA97524CCAA47B47EA38731D44"/>
            </w:placeholde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EBF0F9"/>
              </w:tcPr>
              <w:p w14:paraId="28F8D216" w14:textId="108CB22D" w:rsidR="00230F67" w:rsidRPr="00460335" w:rsidRDefault="00DF7D4A" w:rsidP="00230F67">
                <w:pPr>
                  <w:pStyle w:val="Heading5"/>
                  <w:rPr>
                    <w:rFonts w:cs="Arial"/>
                    <w:szCs w:val="18"/>
                  </w:rPr>
                </w:pPr>
                <w:r>
                  <w:rPr>
                    <w:rFonts w:cs="Arial"/>
                    <w:szCs w:val="18"/>
                  </w:rPr>
                  <w:t>Number of SLCP assessments, emissions inventories, and other emissions datasets produced</w:t>
                </w:r>
              </w:p>
            </w:tc>
          </w:sdtContent>
        </w:sdt>
        <w:sdt>
          <w:sdtPr>
            <w:rPr>
              <w:rFonts w:cs="Arial"/>
              <w:szCs w:val="18"/>
            </w:rPr>
            <w:id w:val="-1861650991"/>
            <w:placeholder>
              <w:docPart w:val="C630ED47DA2B4F10A42C3699038EE74F"/>
            </w:placeholde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EBF0F9"/>
              </w:tcPr>
              <w:p w14:paraId="3D071668" w14:textId="00E6F3B0" w:rsidR="00230F67" w:rsidRPr="00460335" w:rsidRDefault="00DF7D4A" w:rsidP="00230F67">
                <w:pPr>
                  <w:pStyle w:val="Heading5"/>
                  <w:rPr>
                    <w:rFonts w:cs="Arial"/>
                    <w:szCs w:val="18"/>
                  </w:rPr>
                </w:pPr>
                <w:r>
                  <w:rPr>
                    <w:rFonts w:cs="Arial"/>
                    <w:szCs w:val="18"/>
                  </w:rPr>
                  <w:t>Outcome 2</w:t>
                </w:r>
              </w:p>
            </w:tc>
          </w:sdtContent>
        </w:sdt>
      </w:tr>
      <w:tr w:rsidR="00230F67" w14:paraId="195AE8B3" w14:textId="69FC937A" w:rsidTr="00E16140">
        <w:tc>
          <w:tcPr>
            <w:tcW w:w="1814" w:type="dxa"/>
            <w:shd w:val="clear" w:color="auto" w:fill="auto"/>
          </w:tcPr>
          <w:p w14:paraId="27087ADF" w14:textId="71ED5AA8" w:rsidR="00230F67" w:rsidRPr="009C4BA7" w:rsidRDefault="00230F67" w:rsidP="00230F67">
            <w:pPr>
              <w:pStyle w:val="Heading5"/>
              <w:rPr>
                <w:rFonts w:cs="Arial"/>
                <w:szCs w:val="18"/>
              </w:rPr>
            </w:pPr>
            <w:r w:rsidRPr="009C4BA7">
              <w:rPr>
                <w:rFonts w:cs="Arial"/>
                <w:szCs w:val="18"/>
              </w:rPr>
              <w:t xml:space="preserve">Output 5: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sidRPr="00DF7D4A">
              <w:rPr>
                <w:rFonts w:cs="Arial"/>
                <w:noProof/>
                <w:szCs w:val="18"/>
              </w:rPr>
              <w:t xml:space="preserve">A report identifying infrastructure and investment to support key waste sector outcomes </w:t>
            </w:r>
            <w:r w:rsidRPr="009C4BA7">
              <w:rPr>
                <w:rFonts w:cs="Arial"/>
                <w:szCs w:val="18"/>
              </w:rPr>
              <w:fldChar w:fldCharType="end"/>
            </w:r>
          </w:p>
        </w:tc>
        <w:tc>
          <w:tcPr>
            <w:tcW w:w="3430" w:type="dxa"/>
            <w:gridSpan w:val="2"/>
          </w:tcPr>
          <w:p w14:paraId="0B5E7762" w14:textId="33903EF6" w:rsidR="00230F67" w:rsidRPr="009C4BA7" w:rsidRDefault="00230F67" w:rsidP="00230F67">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sidRPr="00DF7D4A">
              <w:rPr>
                <w:rFonts w:cs="Arial"/>
                <w:noProof/>
                <w:szCs w:val="18"/>
              </w:rPr>
              <w:t xml:space="preserve">Informed by Outcome 1 and Outputs 3 and 4, GGGI will develop a report identifying the necessary infrastructure and investment to support waste separation, diversion from landfills, and development of circular economies. This report will be delivered to Government and can be used to action strategic priorities identified in Outcome 1, such as by requesting financing and technical assistance to support implementation. </w:t>
            </w:r>
            <w:r w:rsidRPr="009C4BA7">
              <w:rPr>
                <w:rFonts w:cs="Arial"/>
                <w:szCs w:val="18"/>
              </w:rPr>
              <w:fldChar w:fldCharType="end"/>
            </w:r>
          </w:p>
        </w:tc>
        <w:tc>
          <w:tcPr>
            <w:tcW w:w="898" w:type="dxa"/>
          </w:tcPr>
          <w:p w14:paraId="4216B12F" w14:textId="16470F1B" w:rsidR="00230F67" w:rsidRPr="009C4BA7" w:rsidRDefault="00230F67" w:rsidP="00230F67">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Pr>
                <w:rFonts w:cs="Arial"/>
                <w:noProof/>
                <w:szCs w:val="18"/>
              </w:rPr>
              <w:t>1</w:t>
            </w:r>
            <w:r w:rsidRPr="009C4BA7">
              <w:rPr>
                <w:rFonts w:cs="Arial"/>
                <w:szCs w:val="18"/>
              </w:rPr>
              <w:fldChar w:fldCharType="end"/>
            </w:r>
          </w:p>
        </w:tc>
        <w:sdt>
          <w:sdtPr>
            <w:rPr>
              <w:rFonts w:cs="Arial"/>
              <w:szCs w:val="18"/>
            </w:rPr>
            <w:id w:val="1002783775"/>
            <w:placeholder>
              <w:docPart w:val="4D38BB87982B43DBB3D4F49C26F993DF"/>
            </w:placeholde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tcPr>
              <w:p w14:paraId="7B9835F5" w14:textId="12959E7C" w:rsidR="00230F67" w:rsidRPr="009C4BA7" w:rsidRDefault="00DF7D4A" w:rsidP="00230F67">
                <w:pPr>
                  <w:pStyle w:val="Heading5"/>
                  <w:rPr>
                    <w:rFonts w:cs="Arial"/>
                    <w:szCs w:val="18"/>
                  </w:rPr>
                </w:pPr>
                <w:r>
                  <w:rPr>
                    <w:rFonts w:cs="Arial"/>
                    <w:szCs w:val="18"/>
                  </w:rPr>
                  <w:t>Number of SLCP knowledge resources or tools produced</w:t>
                </w:r>
              </w:p>
            </w:tc>
          </w:sdtContent>
        </w:sdt>
        <w:sdt>
          <w:sdtPr>
            <w:rPr>
              <w:rFonts w:cs="Arial"/>
              <w:szCs w:val="18"/>
            </w:rPr>
            <w:id w:val="789713440"/>
            <w:placeholder>
              <w:docPart w:val="6B27351626854EC0A5786002052A0859"/>
            </w:placeholde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tcPr>
              <w:p w14:paraId="6F322FF6" w14:textId="0CC27486" w:rsidR="00230F67" w:rsidRPr="009C4BA7" w:rsidRDefault="00DF7D4A" w:rsidP="00230F67">
                <w:pPr>
                  <w:pStyle w:val="Heading5"/>
                  <w:rPr>
                    <w:rFonts w:cs="Arial"/>
                    <w:szCs w:val="18"/>
                  </w:rPr>
                </w:pPr>
                <w:r>
                  <w:rPr>
                    <w:rFonts w:cs="Arial"/>
                    <w:szCs w:val="18"/>
                  </w:rPr>
                  <w:t>Outcome 2</w:t>
                </w:r>
              </w:p>
            </w:tc>
          </w:sdtContent>
        </w:sdt>
      </w:tr>
      <w:tr w:rsidR="00230F67" w14:paraId="7B9BEB0C" w14:textId="2AE3F6EA" w:rsidTr="00E16140">
        <w:tc>
          <w:tcPr>
            <w:tcW w:w="1814" w:type="dxa"/>
            <w:shd w:val="clear" w:color="auto" w:fill="EBF0F9"/>
          </w:tcPr>
          <w:p w14:paraId="4333704F" w14:textId="586D60B5" w:rsidR="00230F67" w:rsidRPr="009C4BA7" w:rsidRDefault="00230F67" w:rsidP="00230F67">
            <w:pPr>
              <w:pStyle w:val="Heading5"/>
              <w:rPr>
                <w:rFonts w:cs="Arial"/>
                <w:szCs w:val="18"/>
              </w:rPr>
            </w:pPr>
            <w:r w:rsidRPr="009C4BA7">
              <w:rPr>
                <w:rFonts w:cs="Arial"/>
                <w:szCs w:val="18"/>
              </w:rPr>
              <w:t xml:space="preserve">Output 6: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sidRPr="00DF7D4A">
              <w:rPr>
                <w:rFonts w:cs="Arial"/>
                <w:noProof/>
                <w:szCs w:val="18"/>
              </w:rPr>
              <w:t>Coordination workshop for government, donors, and implementing partners</w:t>
            </w:r>
            <w:r w:rsidRPr="009C4BA7">
              <w:rPr>
                <w:rFonts w:cs="Arial"/>
                <w:szCs w:val="18"/>
              </w:rPr>
              <w:fldChar w:fldCharType="end"/>
            </w:r>
          </w:p>
        </w:tc>
        <w:tc>
          <w:tcPr>
            <w:tcW w:w="3430" w:type="dxa"/>
            <w:gridSpan w:val="2"/>
            <w:shd w:val="clear" w:color="auto" w:fill="EBF0F9"/>
          </w:tcPr>
          <w:p w14:paraId="27685F57" w14:textId="1C983774" w:rsidR="00230F67" w:rsidRPr="009C4BA7" w:rsidRDefault="00230F67" w:rsidP="00230F67">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sidRPr="00DF7D4A">
              <w:rPr>
                <w:rFonts w:cs="Arial"/>
                <w:noProof/>
                <w:szCs w:val="18"/>
              </w:rPr>
              <w:t>Linked to Output 5, Output 6 will see the infrastructure and investment report socialized among government, development partners and donors at 1 event. It will also touch upon the national strategy deliverd in Output 1. The event will cover the findings of the report and will open a dialogue between attending stakeholders on the support needed for implementation, which will serve as the basis for contined planning, and accelerated climate finance mobilziation and intervention implementation.</w:t>
            </w:r>
            <w:r w:rsidRPr="009C4BA7">
              <w:rPr>
                <w:rFonts w:cs="Arial"/>
                <w:szCs w:val="18"/>
              </w:rPr>
              <w:fldChar w:fldCharType="end"/>
            </w:r>
          </w:p>
        </w:tc>
        <w:tc>
          <w:tcPr>
            <w:tcW w:w="898" w:type="dxa"/>
            <w:shd w:val="clear" w:color="auto" w:fill="EBF0F9"/>
          </w:tcPr>
          <w:p w14:paraId="6A1E61DF" w14:textId="4CE625AF" w:rsidR="00230F67" w:rsidRPr="009C4BA7" w:rsidRDefault="00230F67" w:rsidP="00230F67">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DF7D4A">
              <w:rPr>
                <w:rFonts w:cs="Arial"/>
                <w:noProof/>
                <w:szCs w:val="18"/>
              </w:rPr>
              <w:t>1</w:t>
            </w:r>
            <w:r w:rsidRPr="009C4BA7">
              <w:rPr>
                <w:rFonts w:cs="Arial"/>
                <w:szCs w:val="18"/>
              </w:rPr>
              <w:fldChar w:fldCharType="end"/>
            </w:r>
          </w:p>
        </w:tc>
        <w:sdt>
          <w:sdtPr>
            <w:rPr>
              <w:rFonts w:cs="Arial"/>
              <w:szCs w:val="18"/>
            </w:rPr>
            <w:id w:val="-1335990045"/>
            <w:placeholder>
              <w:docPart w:val="1AF5D63C090E48A78A2704763CC05FCB"/>
            </w:placeholde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EBF0F9"/>
              </w:tcPr>
              <w:p w14:paraId="2A9D9CFA" w14:textId="2DAB3F93" w:rsidR="00230F67" w:rsidRPr="009C4BA7" w:rsidRDefault="00DF7D4A" w:rsidP="00230F67">
                <w:pPr>
                  <w:pStyle w:val="Heading5"/>
                  <w:rPr>
                    <w:rFonts w:cs="Arial"/>
                    <w:szCs w:val="18"/>
                  </w:rPr>
                </w:pPr>
                <w:r>
                  <w:rPr>
                    <w:rFonts w:cs="Arial"/>
                    <w:szCs w:val="18"/>
                  </w:rPr>
                  <w:t>Number of public events, webinars, or side events hosted</w:t>
                </w:r>
              </w:p>
            </w:tc>
          </w:sdtContent>
        </w:sdt>
        <w:sdt>
          <w:sdtPr>
            <w:rPr>
              <w:rFonts w:cs="Arial"/>
              <w:szCs w:val="18"/>
            </w:rPr>
            <w:id w:val="-1634395359"/>
            <w:placeholder>
              <w:docPart w:val="AC1C698140A34D9592A09C416A7CD685"/>
            </w:placeholde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EBF0F9"/>
              </w:tcPr>
              <w:p w14:paraId="18852149" w14:textId="69DB0156" w:rsidR="00230F67" w:rsidRPr="009C4BA7" w:rsidRDefault="00DF7D4A" w:rsidP="00230F67">
                <w:pPr>
                  <w:pStyle w:val="Heading5"/>
                  <w:rPr>
                    <w:rFonts w:cs="Arial"/>
                    <w:szCs w:val="18"/>
                  </w:rPr>
                </w:pPr>
                <w:r>
                  <w:rPr>
                    <w:rFonts w:cs="Arial"/>
                    <w:szCs w:val="18"/>
                  </w:rPr>
                  <w:t>Outcome 2</w:t>
                </w:r>
              </w:p>
            </w:tc>
          </w:sdtContent>
        </w:sdt>
      </w:tr>
      <w:tr w:rsidR="00230F67" w14:paraId="02A0C424" w14:textId="7787B44D" w:rsidTr="00E16140">
        <w:tc>
          <w:tcPr>
            <w:tcW w:w="1814" w:type="dxa"/>
            <w:shd w:val="clear" w:color="auto" w:fill="auto"/>
          </w:tcPr>
          <w:p w14:paraId="0B9BDEA8" w14:textId="41E313CC" w:rsidR="00230F67" w:rsidRPr="009C4BA7" w:rsidRDefault="00230F67" w:rsidP="00230F67">
            <w:pPr>
              <w:pStyle w:val="Heading5"/>
              <w:rPr>
                <w:rFonts w:cs="Arial"/>
                <w:szCs w:val="18"/>
              </w:rPr>
            </w:pPr>
            <w:r w:rsidRPr="009C4BA7">
              <w:rPr>
                <w:rFonts w:cs="Arial"/>
                <w:szCs w:val="18"/>
              </w:rPr>
              <w:t xml:space="preserve">Output 7: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3430" w:type="dxa"/>
            <w:gridSpan w:val="2"/>
          </w:tcPr>
          <w:p w14:paraId="75B977D1" w14:textId="5BCF6417" w:rsidR="00230F67" w:rsidRPr="009C4BA7" w:rsidRDefault="00230F67" w:rsidP="00230F67">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898" w:type="dxa"/>
          </w:tcPr>
          <w:p w14:paraId="6736943F" w14:textId="0F5287D5" w:rsidR="00230F67" w:rsidRPr="009C4BA7" w:rsidRDefault="00230F67" w:rsidP="00230F67">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sdt>
          <w:sdtPr>
            <w:rPr>
              <w:rFonts w:cs="Arial"/>
              <w:szCs w:val="18"/>
            </w:rPr>
            <w:id w:val="453450294"/>
            <w:placeholder>
              <w:docPart w:val="89F46BE891914E42975469FCF12FB621"/>
            </w:placeholder>
            <w:showingPlcHd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tcPr>
              <w:p w14:paraId="33E21086" w14:textId="73EAE817" w:rsidR="00230F67" w:rsidRPr="009C4BA7" w:rsidRDefault="00230F67" w:rsidP="00230F67">
                <w:pPr>
                  <w:pStyle w:val="Heading5"/>
                  <w:rPr>
                    <w:rFonts w:cs="Arial"/>
                    <w:szCs w:val="18"/>
                  </w:rPr>
                </w:pPr>
                <w:r w:rsidRPr="009C4BA7">
                  <w:rPr>
                    <w:rStyle w:val="PlaceholderText"/>
                    <w:rFonts w:cs="Arial"/>
                    <w:color w:val="auto"/>
                    <w:szCs w:val="18"/>
                  </w:rPr>
                  <w:t>Choose an item.</w:t>
                </w:r>
              </w:p>
            </w:tc>
          </w:sdtContent>
        </w:sdt>
        <w:sdt>
          <w:sdtPr>
            <w:rPr>
              <w:rFonts w:cs="Arial"/>
              <w:szCs w:val="18"/>
            </w:rPr>
            <w:id w:val="-2090066820"/>
            <w:placeholder>
              <w:docPart w:val="4138876AFABC4A11B24BE85DECAC15A0"/>
            </w:placeholder>
            <w:showingPlcHd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tcPr>
              <w:p w14:paraId="38584935" w14:textId="02A692E6" w:rsidR="00230F67" w:rsidRPr="009C4BA7" w:rsidRDefault="00230F67" w:rsidP="00230F67">
                <w:pPr>
                  <w:pStyle w:val="Heading5"/>
                  <w:rPr>
                    <w:rFonts w:cs="Arial"/>
                    <w:szCs w:val="18"/>
                  </w:rPr>
                </w:pPr>
                <w:r w:rsidRPr="00B63717">
                  <w:rPr>
                    <w:rStyle w:val="PlaceholderText"/>
                    <w:color w:val="auto"/>
                  </w:rPr>
                  <w:t>Choose an item.</w:t>
                </w:r>
              </w:p>
            </w:tc>
          </w:sdtContent>
        </w:sdt>
      </w:tr>
      <w:tr w:rsidR="00230F67" w14:paraId="202024F1" w14:textId="743F7241" w:rsidTr="00E16140">
        <w:tc>
          <w:tcPr>
            <w:tcW w:w="1814" w:type="dxa"/>
            <w:shd w:val="clear" w:color="auto" w:fill="EBF0F9"/>
          </w:tcPr>
          <w:p w14:paraId="7E290270" w14:textId="701270B1" w:rsidR="00230F67" w:rsidRPr="009C4BA7" w:rsidRDefault="00230F67" w:rsidP="00230F67">
            <w:pPr>
              <w:pStyle w:val="Heading5"/>
              <w:rPr>
                <w:rFonts w:cs="Arial"/>
                <w:szCs w:val="18"/>
              </w:rPr>
            </w:pPr>
            <w:r w:rsidRPr="009C4BA7">
              <w:rPr>
                <w:rFonts w:cs="Arial"/>
                <w:szCs w:val="18"/>
              </w:rPr>
              <w:t xml:space="preserve">Output 8: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3430" w:type="dxa"/>
            <w:gridSpan w:val="2"/>
            <w:shd w:val="clear" w:color="auto" w:fill="EBF0F9"/>
          </w:tcPr>
          <w:p w14:paraId="064F7D59" w14:textId="6775E5B1" w:rsidR="00230F67" w:rsidRPr="009C4BA7" w:rsidRDefault="00230F67" w:rsidP="00230F67">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898" w:type="dxa"/>
            <w:shd w:val="clear" w:color="auto" w:fill="EBF0F9"/>
          </w:tcPr>
          <w:p w14:paraId="32888025" w14:textId="6AF0448F" w:rsidR="00230F67" w:rsidRPr="009C4BA7" w:rsidRDefault="00230F67" w:rsidP="00230F67">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sdt>
          <w:sdtPr>
            <w:rPr>
              <w:rFonts w:cs="Arial"/>
              <w:szCs w:val="18"/>
            </w:rPr>
            <w:id w:val="1978179916"/>
            <w:placeholder>
              <w:docPart w:val="04145BDF19B64BB6892BD922FA5B5939"/>
            </w:placeholder>
            <w:showingPlcHd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EBF0F9"/>
              </w:tcPr>
              <w:p w14:paraId="39A8E9DA" w14:textId="24689203" w:rsidR="00230F67" w:rsidRPr="009C4BA7" w:rsidRDefault="00230F67" w:rsidP="00230F67">
                <w:pPr>
                  <w:pStyle w:val="Heading5"/>
                  <w:rPr>
                    <w:rFonts w:cs="Arial"/>
                    <w:szCs w:val="18"/>
                  </w:rPr>
                </w:pPr>
                <w:r w:rsidRPr="009C4BA7">
                  <w:rPr>
                    <w:rStyle w:val="PlaceholderText"/>
                    <w:rFonts w:cs="Arial"/>
                    <w:color w:val="auto"/>
                    <w:szCs w:val="18"/>
                  </w:rPr>
                  <w:t>Choose an item.</w:t>
                </w:r>
              </w:p>
            </w:tc>
          </w:sdtContent>
        </w:sdt>
        <w:sdt>
          <w:sdtPr>
            <w:rPr>
              <w:rFonts w:cs="Arial"/>
              <w:szCs w:val="18"/>
            </w:rPr>
            <w:id w:val="896483511"/>
            <w:placeholder>
              <w:docPart w:val="B3F590B1A49E4251A77200D9BDC1354A"/>
            </w:placeholder>
            <w:showingPlcHd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EBF0F9"/>
              </w:tcPr>
              <w:p w14:paraId="78937704" w14:textId="02AACCFB" w:rsidR="00230F67" w:rsidRPr="009C4BA7" w:rsidRDefault="00230F67" w:rsidP="00230F67">
                <w:pPr>
                  <w:pStyle w:val="Heading5"/>
                  <w:rPr>
                    <w:rFonts w:cs="Arial"/>
                    <w:szCs w:val="18"/>
                  </w:rPr>
                </w:pPr>
                <w:r w:rsidRPr="00B63717">
                  <w:rPr>
                    <w:rStyle w:val="PlaceholderText"/>
                    <w:color w:val="auto"/>
                  </w:rPr>
                  <w:t>Choose an item.</w:t>
                </w:r>
              </w:p>
            </w:tc>
          </w:sdtContent>
        </w:sdt>
      </w:tr>
      <w:tr w:rsidR="00230F67" w14:paraId="5C4375F5" w14:textId="01D26192" w:rsidTr="00E16140">
        <w:tc>
          <w:tcPr>
            <w:tcW w:w="1814" w:type="dxa"/>
            <w:shd w:val="clear" w:color="auto" w:fill="auto"/>
          </w:tcPr>
          <w:p w14:paraId="1E253ED4" w14:textId="456D848B" w:rsidR="00230F67" w:rsidRPr="009C4BA7" w:rsidRDefault="00230F67" w:rsidP="00230F67">
            <w:pPr>
              <w:pStyle w:val="Heading5"/>
              <w:rPr>
                <w:rFonts w:cs="Arial"/>
                <w:szCs w:val="18"/>
              </w:rPr>
            </w:pPr>
            <w:r w:rsidRPr="009C4BA7">
              <w:rPr>
                <w:rFonts w:cs="Arial"/>
                <w:szCs w:val="18"/>
              </w:rPr>
              <w:t xml:space="preserve">Output 9: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3430" w:type="dxa"/>
            <w:gridSpan w:val="2"/>
            <w:shd w:val="clear" w:color="auto" w:fill="auto"/>
          </w:tcPr>
          <w:p w14:paraId="15E816D9" w14:textId="5FFB15CD" w:rsidR="00230F67" w:rsidRPr="009C4BA7" w:rsidRDefault="00230F67" w:rsidP="00230F67">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898" w:type="dxa"/>
            <w:shd w:val="clear" w:color="auto" w:fill="auto"/>
          </w:tcPr>
          <w:p w14:paraId="03C12F6B" w14:textId="7E7357AE" w:rsidR="00230F67" w:rsidRPr="009C4BA7" w:rsidRDefault="00230F67" w:rsidP="00230F67">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sdt>
          <w:sdtPr>
            <w:rPr>
              <w:rFonts w:cs="Arial"/>
              <w:szCs w:val="18"/>
            </w:rPr>
            <w:id w:val="-1581598381"/>
            <w:placeholder>
              <w:docPart w:val="1CC0BD4EF38A45A4AC7F36CB6508719D"/>
            </w:placeholder>
            <w:showingPlcHd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auto"/>
              </w:tcPr>
              <w:p w14:paraId="2544D245" w14:textId="5BC6A17C" w:rsidR="00230F67" w:rsidRPr="009C4BA7" w:rsidRDefault="00230F67" w:rsidP="00230F67">
                <w:pPr>
                  <w:pStyle w:val="Heading5"/>
                  <w:rPr>
                    <w:rFonts w:cs="Arial"/>
                    <w:szCs w:val="18"/>
                  </w:rPr>
                </w:pPr>
                <w:r w:rsidRPr="009C4BA7">
                  <w:rPr>
                    <w:rStyle w:val="PlaceholderText"/>
                    <w:rFonts w:cs="Arial"/>
                    <w:color w:val="auto"/>
                    <w:szCs w:val="18"/>
                  </w:rPr>
                  <w:t>Choose an item.</w:t>
                </w:r>
              </w:p>
            </w:tc>
          </w:sdtContent>
        </w:sdt>
        <w:sdt>
          <w:sdtPr>
            <w:rPr>
              <w:rFonts w:cs="Arial"/>
              <w:szCs w:val="18"/>
            </w:rPr>
            <w:id w:val="-2006425402"/>
            <w:placeholder>
              <w:docPart w:val="8F9D57C0CCE54D68B4A2B3C6398A344F"/>
            </w:placeholder>
            <w:showingPlcHd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auto"/>
              </w:tcPr>
              <w:p w14:paraId="799CAB84" w14:textId="74BEA7FC" w:rsidR="00230F67" w:rsidRPr="009C4BA7" w:rsidRDefault="00230F67" w:rsidP="00230F67">
                <w:pPr>
                  <w:pStyle w:val="Heading5"/>
                  <w:rPr>
                    <w:rFonts w:cs="Arial"/>
                    <w:szCs w:val="18"/>
                  </w:rPr>
                </w:pPr>
                <w:r w:rsidRPr="00B63717">
                  <w:rPr>
                    <w:rStyle w:val="PlaceholderText"/>
                    <w:color w:val="auto"/>
                  </w:rPr>
                  <w:t>Choose an item.</w:t>
                </w:r>
              </w:p>
            </w:tc>
          </w:sdtContent>
        </w:sdt>
      </w:tr>
      <w:tr w:rsidR="00230F67" w14:paraId="590EA90D" w14:textId="77777777" w:rsidTr="00E16140">
        <w:tc>
          <w:tcPr>
            <w:tcW w:w="1814" w:type="dxa"/>
            <w:shd w:val="clear" w:color="auto" w:fill="auto"/>
          </w:tcPr>
          <w:p w14:paraId="7588B637" w14:textId="387AF8C4" w:rsidR="00230F67" w:rsidRPr="009C4BA7" w:rsidRDefault="00230F67" w:rsidP="00230F67">
            <w:pPr>
              <w:pStyle w:val="Heading5"/>
              <w:rPr>
                <w:rFonts w:cs="Arial"/>
                <w:szCs w:val="18"/>
              </w:rPr>
            </w:pPr>
            <w:r w:rsidRPr="009C4BA7">
              <w:rPr>
                <w:rFonts w:cs="Arial"/>
                <w:szCs w:val="18"/>
              </w:rPr>
              <w:t xml:space="preserve">Output </w:t>
            </w:r>
            <w:r>
              <w:rPr>
                <w:rFonts w:cs="Arial"/>
                <w:szCs w:val="18"/>
              </w:rPr>
              <w:t>10</w:t>
            </w:r>
            <w:r w:rsidRPr="009C4BA7">
              <w:rPr>
                <w:rFonts w:cs="Arial"/>
                <w:szCs w:val="18"/>
              </w:rPr>
              <w:t xml:space="preserve">: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3430" w:type="dxa"/>
            <w:gridSpan w:val="2"/>
            <w:shd w:val="clear" w:color="auto" w:fill="auto"/>
          </w:tcPr>
          <w:p w14:paraId="18C36301" w14:textId="68A4D2B9" w:rsidR="00230F67" w:rsidRPr="009C4BA7" w:rsidRDefault="00230F67" w:rsidP="00230F67">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898" w:type="dxa"/>
            <w:shd w:val="clear" w:color="auto" w:fill="auto"/>
          </w:tcPr>
          <w:p w14:paraId="1AB9DD21" w14:textId="1634FACC" w:rsidR="00230F67" w:rsidRPr="009C4BA7" w:rsidRDefault="00230F67" w:rsidP="00230F67">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sdt>
          <w:sdtPr>
            <w:rPr>
              <w:rFonts w:cs="Arial"/>
              <w:szCs w:val="18"/>
            </w:rPr>
            <w:id w:val="-2004891970"/>
            <w:placeholder>
              <w:docPart w:val="3CD2F81A90E7424E97C4B1A553CD1070"/>
            </w:placeholder>
            <w:showingPlcHd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auto"/>
              </w:tcPr>
              <w:p w14:paraId="67650491" w14:textId="098613B1" w:rsidR="00230F67" w:rsidRDefault="00230F67" w:rsidP="00230F67">
                <w:pPr>
                  <w:pStyle w:val="Heading5"/>
                  <w:rPr>
                    <w:rFonts w:cs="Arial"/>
                    <w:szCs w:val="18"/>
                  </w:rPr>
                </w:pPr>
                <w:r w:rsidRPr="009C4BA7">
                  <w:rPr>
                    <w:rStyle w:val="PlaceholderText"/>
                    <w:rFonts w:cs="Arial"/>
                    <w:color w:val="auto"/>
                    <w:szCs w:val="18"/>
                  </w:rPr>
                  <w:t>Choose an item.</w:t>
                </w:r>
              </w:p>
            </w:tc>
          </w:sdtContent>
        </w:sdt>
        <w:sdt>
          <w:sdtPr>
            <w:rPr>
              <w:rFonts w:cs="Arial"/>
              <w:szCs w:val="18"/>
            </w:rPr>
            <w:id w:val="-1997877903"/>
            <w:placeholder>
              <w:docPart w:val="8924BE68210C4400B5DE24D9D0F94B49"/>
            </w:placeholder>
            <w:showingPlcHd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auto"/>
              </w:tcPr>
              <w:p w14:paraId="296D16C1" w14:textId="67BB53AA" w:rsidR="00230F67" w:rsidRDefault="00230F67" w:rsidP="00230F67">
                <w:pPr>
                  <w:pStyle w:val="Heading5"/>
                  <w:rPr>
                    <w:rFonts w:cs="Arial"/>
                    <w:szCs w:val="18"/>
                  </w:rPr>
                </w:pPr>
                <w:r w:rsidRPr="00B63717">
                  <w:rPr>
                    <w:rStyle w:val="PlaceholderText"/>
                    <w:color w:val="auto"/>
                  </w:rPr>
                  <w:t>Choose an item.</w:t>
                </w:r>
              </w:p>
            </w:tc>
          </w:sdtContent>
        </w:sdt>
      </w:tr>
      <w:tr w:rsidR="00B21100" w14:paraId="191BAD8F" w14:textId="77777777" w:rsidTr="00E16140">
        <w:tc>
          <w:tcPr>
            <w:tcW w:w="1814" w:type="dxa"/>
            <w:shd w:val="clear" w:color="auto" w:fill="auto"/>
          </w:tcPr>
          <w:p w14:paraId="452FD1F2" w14:textId="3314379F" w:rsidR="00B21100" w:rsidRPr="009C4BA7" w:rsidRDefault="00B21100" w:rsidP="00B21100">
            <w:pPr>
              <w:pStyle w:val="Heading5"/>
              <w:rPr>
                <w:rFonts w:cs="Arial"/>
                <w:szCs w:val="18"/>
              </w:rPr>
            </w:pPr>
            <w:r w:rsidRPr="009C4BA7">
              <w:rPr>
                <w:rFonts w:cs="Arial"/>
                <w:szCs w:val="18"/>
              </w:rPr>
              <w:lastRenderedPageBreak/>
              <w:t xml:space="preserve">Output </w:t>
            </w:r>
            <w:r>
              <w:rPr>
                <w:rFonts w:cs="Arial"/>
                <w:szCs w:val="18"/>
              </w:rPr>
              <w:t>11</w:t>
            </w:r>
            <w:r w:rsidRPr="009C4BA7">
              <w:rPr>
                <w:rFonts w:cs="Arial"/>
                <w:szCs w:val="18"/>
              </w:rPr>
              <w:t xml:space="preserve">: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3430" w:type="dxa"/>
            <w:gridSpan w:val="2"/>
            <w:shd w:val="clear" w:color="auto" w:fill="auto"/>
          </w:tcPr>
          <w:p w14:paraId="5696152B" w14:textId="07F40BA8" w:rsidR="00B21100" w:rsidRPr="009C4BA7" w:rsidRDefault="00B21100" w:rsidP="00B21100">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898" w:type="dxa"/>
            <w:shd w:val="clear" w:color="auto" w:fill="auto"/>
          </w:tcPr>
          <w:p w14:paraId="56B6EDCF" w14:textId="386FF40A" w:rsidR="00B21100" w:rsidRPr="009C4BA7" w:rsidRDefault="00B21100" w:rsidP="00B21100">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sdt>
          <w:sdtPr>
            <w:rPr>
              <w:rFonts w:cs="Arial"/>
              <w:szCs w:val="18"/>
            </w:rPr>
            <w:id w:val="-1431654565"/>
            <w:placeholder>
              <w:docPart w:val="7615ACC45E6F4C3588302049775894D0"/>
            </w:placeholder>
            <w:showingPlcHd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auto"/>
              </w:tcPr>
              <w:p w14:paraId="42CDFA36" w14:textId="39F1EC77" w:rsidR="00B21100" w:rsidRDefault="00B21100" w:rsidP="00B21100">
                <w:pPr>
                  <w:pStyle w:val="Heading5"/>
                  <w:rPr>
                    <w:rFonts w:cs="Arial"/>
                    <w:szCs w:val="18"/>
                  </w:rPr>
                </w:pPr>
                <w:r w:rsidRPr="009C4BA7">
                  <w:rPr>
                    <w:rStyle w:val="PlaceholderText"/>
                    <w:rFonts w:cs="Arial"/>
                    <w:color w:val="auto"/>
                    <w:szCs w:val="18"/>
                  </w:rPr>
                  <w:t>Choose an item.</w:t>
                </w:r>
              </w:p>
            </w:tc>
          </w:sdtContent>
        </w:sdt>
        <w:sdt>
          <w:sdtPr>
            <w:rPr>
              <w:rFonts w:cs="Arial"/>
              <w:szCs w:val="18"/>
            </w:rPr>
            <w:id w:val="-1754348521"/>
            <w:placeholder>
              <w:docPart w:val="7376FC8581364FBD805C549AD05BD172"/>
            </w:placeholder>
            <w:showingPlcHd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auto"/>
              </w:tcPr>
              <w:p w14:paraId="7304C58D" w14:textId="4BD680B6" w:rsidR="00B21100" w:rsidRDefault="00B21100" w:rsidP="00B21100">
                <w:pPr>
                  <w:pStyle w:val="Heading5"/>
                  <w:rPr>
                    <w:rFonts w:cs="Arial"/>
                    <w:szCs w:val="18"/>
                  </w:rPr>
                </w:pPr>
                <w:r w:rsidRPr="00B63717">
                  <w:rPr>
                    <w:rStyle w:val="PlaceholderText"/>
                    <w:color w:val="auto"/>
                  </w:rPr>
                  <w:t>Choose an item.</w:t>
                </w:r>
              </w:p>
            </w:tc>
          </w:sdtContent>
        </w:sdt>
      </w:tr>
      <w:tr w:rsidR="00B21100" w14:paraId="09C08058" w14:textId="77777777" w:rsidTr="00E16140">
        <w:tc>
          <w:tcPr>
            <w:tcW w:w="1814" w:type="dxa"/>
            <w:shd w:val="clear" w:color="auto" w:fill="auto"/>
          </w:tcPr>
          <w:p w14:paraId="5B4E1E7C" w14:textId="691715EA" w:rsidR="00B21100" w:rsidRPr="009C4BA7" w:rsidRDefault="00B21100" w:rsidP="00B21100">
            <w:pPr>
              <w:pStyle w:val="Heading5"/>
              <w:rPr>
                <w:rFonts w:cs="Arial"/>
                <w:szCs w:val="18"/>
              </w:rPr>
            </w:pPr>
            <w:r w:rsidRPr="009C4BA7">
              <w:rPr>
                <w:rFonts w:cs="Arial"/>
                <w:szCs w:val="18"/>
              </w:rPr>
              <w:t xml:space="preserve">Output </w:t>
            </w:r>
            <w:r>
              <w:rPr>
                <w:rFonts w:cs="Arial"/>
                <w:szCs w:val="18"/>
              </w:rPr>
              <w:t>12</w:t>
            </w:r>
            <w:r w:rsidRPr="009C4BA7">
              <w:rPr>
                <w:rFonts w:cs="Arial"/>
                <w:szCs w:val="18"/>
              </w:rPr>
              <w:t xml:space="preserve">: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3430" w:type="dxa"/>
            <w:gridSpan w:val="2"/>
            <w:shd w:val="clear" w:color="auto" w:fill="auto"/>
          </w:tcPr>
          <w:p w14:paraId="5EF469DD" w14:textId="1348EDAA" w:rsidR="00B21100" w:rsidRPr="009C4BA7" w:rsidRDefault="00B21100" w:rsidP="00B21100">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898" w:type="dxa"/>
            <w:shd w:val="clear" w:color="auto" w:fill="auto"/>
          </w:tcPr>
          <w:p w14:paraId="618E35EC" w14:textId="6FD2537E" w:rsidR="00B21100" w:rsidRPr="009C4BA7" w:rsidRDefault="00B21100" w:rsidP="00B21100">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sdt>
          <w:sdtPr>
            <w:rPr>
              <w:rFonts w:cs="Arial"/>
              <w:szCs w:val="18"/>
            </w:rPr>
            <w:id w:val="465471733"/>
            <w:placeholder>
              <w:docPart w:val="0ECFD2369BED4DBBA310ED47B8E9F2BD"/>
            </w:placeholder>
            <w:showingPlcHd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auto"/>
              </w:tcPr>
              <w:p w14:paraId="27B79B7E" w14:textId="72DA0693" w:rsidR="00B21100" w:rsidRDefault="00B21100" w:rsidP="00B21100">
                <w:pPr>
                  <w:pStyle w:val="Heading5"/>
                  <w:rPr>
                    <w:rFonts w:cs="Arial"/>
                    <w:szCs w:val="18"/>
                  </w:rPr>
                </w:pPr>
                <w:r w:rsidRPr="009C4BA7">
                  <w:rPr>
                    <w:rStyle w:val="PlaceholderText"/>
                    <w:rFonts w:cs="Arial"/>
                    <w:color w:val="auto"/>
                    <w:szCs w:val="18"/>
                  </w:rPr>
                  <w:t>Choose an item.</w:t>
                </w:r>
              </w:p>
            </w:tc>
          </w:sdtContent>
        </w:sdt>
        <w:sdt>
          <w:sdtPr>
            <w:rPr>
              <w:rFonts w:cs="Arial"/>
              <w:szCs w:val="18"/>
            </w:rPr>
            <w:id w:val="-2134627478"/>
            <w:placeholder>
              <w:docPart w:val="FF2432570BDE431FB92DB9C700792A2D"/>
            </w:placeholder>
            <w:showingPlcHd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auto"/>
              </w:tcPr>
              <w:p w14:paraId="49D4F4CF" w14:textId="771D756F" w:rsidR="00B21100" w:rsidRDefault="00B21100" w:rsidP="00B21100">
                <w:pPr>
                  <w:pStyle w:val="Heading5"/>
                  <w:rPr>
                    <w:rFonts w:cs="Arial"/>
                    <w:szCs w:val="18"/>
                  </w:rPr>
                </w:pPr>
                <w:r w:rsidRPr="00B63717">
                  <w:rPr>
                    <w:rStyle w:val="PlaceholderText"/>
                    <w:color w:val="auto"/>
                  </w:rPr>
                  <w:t>Choose an item.</w:t>
                </w:r>
              </w:p>
            </w:tc>
          </w:sdtContent>
        </w:sdt>
      </w:tr>
      <w:tr w:rsidR="00B21100" w14:paraId="25E878FF" w14:textId="77777777" w:rsidTr="00E16140">
        <w:tc>
          <w:tcPr>
            <w:tcW w:w="1814" w:type="dxa"/>
            <w:shd w:val="clear" w:color="auto" w:fill="auto"/>
          </w:tcPr>
          <w:p w14:paraId="5EDBBB52" w14:textId="1CEB85D6" w:rsidR="00B21100" w:rsidRPr="009C4BA7" w:rsidRDefault="00B21100" w:rsidP="00B21100">
            <w:pPr>
              <w:pStyle w:val="Heading5"/>
              <w:rPr>
                <w:rFonts w:cs="Arial"/>
                <w:szCs w:val="18"/>
              </w:rPr>
            </w:pPr>
            <w:r w:rsidRPr="009C4BA7">
              <w:rPr>
                <w:rFonts w:cs="Arial"/>
                <w:szCs w:val="18"/>
              </w:rPr>
              <w:t xml:space="preserve">Output </w:t>
            </w:r>
            <w:r>
              <w:rPr>
                <w:rFonts w:cs="Arial"/>
                <w:szCs w:val="18"/>
              </w:rPr>
              <w:t>13</w:t>
            </w:r>
            <w:r w:rsidRPr="009C4BA7">
              <w:rPr>
                <w:rFonts w:cs="Arial"/>
                <w:szCs w:val="18"/>
              </w:rPr>
              <w:t xml:space="preserve">: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3430" w:type="dxa"/>
            <w:gridSpan w:val="2"/>
            <w:shd w:val="clear" w:color="auto" w:fill="auto"/>
          </w:tcPr>
          <w:p w14:paraId="2EAE28BC" w14:textId="7889D745" w:rsidR="00B21100" w:rsidRPr="009C4BA7" w:rsidRDefault="00B21100" w:rsidP="00B21100">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898" w:type="dxa"/>
            <w:shd w:val="clear" w:color="auto" w:fill="auto"/>
          </w:tcPr>
          <w:p w14:paraId="6A5D7602" w14:textId="5B147BB5" w:rsidR="00B21100" w:rsidRPr="009C4BA7" w:rsidRDefault="00B21100" w:rsidP="00B21100">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sdt>
          <w:sdtPr>
            <w:rPr>
              <w:rFonts w:cs="Arial"/>
              <w:szCs w:val="18"/>
            </w:rPr>
            <w:id w:val="-872608744"/>
            <w:placeholder>
              <w:docPart w:val="C5C973F01A12457693F7E04160C7372E"/>
            </w:placeholder>
            <w:showingPlcHd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auto"/>
              </w:tcPr>
              <w:p w14:paraId="1E851008" w14:textId="3BDAC285" w:rsidR="00B21100" w:rsidRDefault="00B21100" w:rsidP="00B21100">
                <w:pPr>
                  <w:pStyle w:val="Heading5"/>
                  <w:rPr>
                    <w:rFonts w:cs="Arial"/>
                    <w:szCs w:val="18"/>
                  </w:rPr>
                </w:pPr>
                <w:r w:rsidRPr="009C4BA7">
                  <w:rPr>
                    <w:rStyle w:val="PlaceholderText"/>
                    <w:rFonts w:cs="Arial"/>
                    <w:color w:val="auto"/>
                    <w:szCs w:val="18"/>
                  </w:rPr>
                  <w:t>Choose an item.</w:t>
                </w:r>
              </w:p>
            </w:tc>
          </w:sdtContent>
        </w:sdt>
        <w:sdt>
          <w:sdtPr>
            <w:rPr>
              <w:rFonts w:cs="Arial"/>
              <w:szCs w:val="18"/>
            </w:rPr>
            <w:id w:val="1316837171"/>
            <w:placeholder>
              <w:docPart w:val="1F727044C1C44F5AABBD3F7F69BE13A2"/>
            </w:placeholder>
            <w:showingPlcHd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auto"/>
              </w:tcPr>
              <w:p w14:paraId="71C4CC8F" w14:textId="5416A144" w:rsidR="00B21100" w:rsidRDefault="00B21100" w:rsidP="00B21100">
                <w:pPr>
                  <w:pStyle w:val="Heading5"/>
                  <w:rPr>
                    <w:rFonts w:cs="Arial"/>
                    <w:szCs w:val="18"/>
                  </w:rPr>
                </w:pPr>
                <w:r w:rsidRPr="00B63717">
                  <w:rPr>
                    <w:rStyle w:val="PlaceholderText"/>
                    <w:color w:val="auto"/>
                  </w:rPr>
                  <w:t>Choose an item.</w:t>
                </w:r>
              </w:p>
            </w:tc>
          </w:sdtContent>
        </w:sdt>
      </w:tr>
      <w:tr w:rsidR="00B21100" w14:paraId="2CB238ED" w14:textId="77777777" w:rsidTr="00E16140">
        <w:tc>
          <w:tcPr>
            <w:tcW w:w="1814" w:type="dxa"/>
            <w:shd w:val="clear" w:color="auto" w:fill="auto"/>
          </w:tcPr>
          <w:p w14:paraId="3281A556" w14:textId="086E845A" w:rsidR="00B21100" w:rsidRPr="009C4BA7" w:rsidRDefault="00B21100" w:rsidP="00B21100">
            <w:pPr>
              <w:pStyle w:val="Heading5"/>
              <w:rPr>
                <w:rFonts w:cs="Arial"/>
                <w:szCs w:val="18"/>
              </w:rPr>
            </w:pPr>
            <w:r w:rsidRPr="009C4BA7">
              <w:rPr>
                <w:rFonts w:cs="Arial"/>
                <w:szCs w:val="18"/>
              </w:rPr>
              <w:t xml:space="preserve">Output </w:t>
            </w:r>
            <w:r>
              <w:rPr>
                <w:rFonts w:cs="Arial"/>
                <w:szCs w:val="18"/>
              </w:rPr>
              <w:t xml:space="preserve">14: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3430" w:type="dxa"/>
            <w:gridSpan w:val="2"/>
            <w:shd w:val="clear" w:color="auto" w:fill="auto"/>
          </w:tcPr>
          <w:p w14:paraId="32B0937C" w14:textId="19EE0B5B" w:rsidR="00B21100" w:rsidRPr="009C4BA7" w:rsidRDefault="00B21100" w:rsidP="00B21100">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898" w:type="dxa"/>
            <w:shd w:val="clear" w:color="auto" w:fill="auto"/>
          </w:tcPr>
          <w:p w14:paraId="3B16BB36" w14:textId="5C3674A1" w:rsidR="00B21100" w:rsidRPr="009C4BA7" w:rsidRDefault="00B21100" w:rsidP="00B21100">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sdt>
          <w:sdtPr>
            <w:rPr>
              <w:rFonts w:cs="Arial"/>
              <w:szCs w:val="18"/>
            </w:rPr>
            <w:id w:val="-1544973554"/>
            <w:placeholder>
              <w:docPart w:val="71301DAF7DBE4BDC95DEB6D8F976E460"/>
            </w:placeholder>
            <w:showingPlcHd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auto"/>
              </w:tcPr>
              <w:p w14:paraId="7218E52D" w14:textId="302524C6" w:rsidR="00B21100" w:rsidRDefault="00B21100" w:rsidP="00B21100">
                <w:pPr>
                  <w:pStyle w:val="Heading5"/>
                  <w:rPr>
                    <w:rFonts w:cs="Arial"/>
                    <w:szCs w:val="18"/>
                  </w:rPr>
                </w:pPr>
                <w:r w:rsidRPr="009C4BA7">
                  <w:rPr>
                    <w:rStyle w:val="PlaceholderText"/>
                    <w:rFonts w:cs="Arial"/>
                    <w:color w:val="auto"/>
                    <w:szCs w:val="18"/>
                  </w:rPr>
                  <w:t>Choose an item.</w:t>
                </w:r>
              </w:p>
            </w:tc>
          </w:sdtContent>
        </w:sdt>
        <w:sdt>
          <w:sdtPr>
            <w:rPr>
              <w:rFonts w:cs="Arial"/>
              <w:szCs w:val="18"/>
            </w:rPr>
            <w:id w:val="-456636050"/>
            <w:placeholder>
              <w:docPart w:val="19A34A88EFA24727ADD1924334AA8EAD"/>
            </w:placeholder>
            <w:showingPlcHd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auto"/>
              </w:tcPr>
              <w:p w14:paraId="401CD207" w14:textId="169BADC3" w:rsidR="00B21100" w:rsidRDefault="00B21100" w:rsidP="00B21100">
                <w:pPr>
                  <w:pStyle w:val="Heading5"/>
                  <w:rPr>
                    <w:rFonts w:cs="Arial"/>
                    <w:szCs w:val="18"/>
                  </w:rPr>
                </w:pPr>
                <w:r w:rsidRPr="00B63717">
                  <w:rPr>
                    <w:rStyle w:val="PlaceholderText"/>
                    <w:color w:val="auto"/>
                  </w:rPr>
                  <w:t>Choose an item.</w:t>
                </w:r>
              </w:p>
            </w:tc>
          </w:sdtContent>
        </w:sdt>
      </w:tr>
      <w:tr w:rsidR="00B21100" w14:paraId="3E09F63D" w14:textId="77777777" w:rsidTr="00E16140">
        <w:tc>
          <w:tcPr>
            <w:tcW w:w="1814" w:type="dxa"/>
            <w:shd w:val="clear" w:color="auto" w:fill="auto"/>
          </w:tcPr>
          <w:p w14:paraId="48D2E160" w14:textId="6788E2A5" w:rsidR="00B21100" w:rsidRPr="009C4BA7" w:rsidRDefault="00B21100" w:rsidP="00B21100">
            <w:pPr>
              <w:pStyle w:val="Heading5"/>
              <w:rPr>
                <w:rFonts w:cs="Arial"/>
                <w:szCs w:val="18"/>
              </w:rPr>
            </w:pPr>
            <w:r w:rsidRPr="009C4BA7">
              <w:rPr>
                <w:rFonts w:cs="Arial"/>
                <w:szCs w:val="18"/>
              </w:rPr>
              <w:t xml:space="preserve">Output </w:t>
            </w:r>
            <w:r>
              <w:rPr>
                <w:rFonts w:cs="Arial"/>
                <w:szCs w:val="18"/>
              </w:rPr>
              <w:t>15</w:t>
            </w:r>
            <w:r w:rsidRPr="009C4BA7">
              <w:rPr>
                <w:rFonts w:cs="Arial"/>
                <w:szCs w:val="18"/>
              </w:rPr>
              <w:t xml:space="preserve">: </w:t>
            </w:r>
            <w:r w:rsidRPr="009C4BA7">
              <w:rPr>
                <w:rFonts w:cs="Arial"/>
                <w:szCs w:val="18"/>
              </w:rPr>
              <w:fldChar w:fldCharType="begin">
                <w:ffData>
                  <w:name w:val=""/>
                  <w:enabled/>
                  <w:calcOnExit w:val="0"/>
                  <w:textInput>
                    <w:maxLength w:val="12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3430" w:type="dxa"/>
            <w:gridSpan w:val="2"/>
            <w:shd w:val="clear" w:color="auto" w:fill="auto"/>
          </w:tcPr>
          <w:p w14:paraId="5D1CF032" w14:textId="4F53C780" w:rsidR="00B21100" w:rsidRPr="009C4BA7" w:rsidRDefault="00B21100" w:rsidP="00B21100">
            <w:pPr>
              <w:pStyle w:val="Heading5"/>
              <w:rPr>
                <w:rFonts w:cs="Arial"/>
                <w:szCs w:val="18"/>
              </w:rPr>
            </w:pPr>
            <w:r w:rsidRPr="009C4BA7">
              <w:rPr>
                <w:rFonts w:cs="Arial"/>
                <w:szCs w:val="18"/>
              </w:rPr>
              <w:fldChar w:fldCharType="begin">
                <w:ffData>
                  <w:name w:val="Text8"/>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tc>
          <w:tcPr>
            <w:tcW w:w="898" w:type="dxa"/>
            <w:shd w:val="clear" w:color="auto" w:fill="auto"/>
          </w:tcPr>
          <w:p w14:paraId="3A37A394" w14:textId="5C19592F" w:rsidR="00B21100" w:rsidRPr="009C4BA7" w:rsidRDefault="00B21100" w:rsidP="00B21100">
            <w:pPr>
              <w:pStyle w:val="Heading5"/>
              <w:rPr>
                <w:rFonts w:cs="Arial"/>
                <w:szCs w:val="18"/>
              </w:rPr>
            </w:pPr>
            <w:r w:rsidRPr="009C4BA7">
              <w:rPr>
                <w:rFonts w:cs="Arial"/>
                <w:szCs w:val="18"/>
              </w:rPr>
              <w:fldChar w:fldCharType="begin">
                <w:ffData>
                  <w:name w:val="Text9"/>
                  <w:enabled/>
                  <w:calcOnExit w:val="0"/>
                  <w:textInput>
                    <w:type w:val="number"/>
                    <w:maxLength w:val="1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noProof/>
                <w:szCs w:val="18"/>
              </w:rPr>
              <w:t> </w:t>
            </w:r>
            <w:r w:rsidRPr="009C4BA7">
              <w:rPr>
                <w:rFonts w:cs="Arial"/>
                <w:szCs w:val="18"/>
              </w:rPr>
              <w:fldChar w:fldCharType="end"/>
            </w:r>
          </w:p>
        </w:tc>
        <w:sdt>
          <w:sdtPr>
            <w:rPr>
              <w:rFonts w:cs="Arial"/>
              <w:szCs w:val="18"/>
            </w:rPr>
            <w:id w:val="1647158443"/>
            <w:placeholder>
              <w:docPart w:val="4845B18139D24FCE9344961CA118F524"/>
            </w:placeholder>
            <w:showingPlcHdr/>
            <w:comboBox>
              <w:listItem w:value="Choose an item."/>
              <w:listItem w:displayText="Number of high-level outreach events or meetings hosted" w:value="Number of high-level outreach events or meetings hosted"/>
              <w:listItem w:displayText="Number of partnerships, associations, or campaigns launched to drive SLCP action" w:value="Number of partnerships, associations, or campaigns launched to drive SLCP action"/>
              <w:listItem w:displayText="Number of person hours of training provided" w:value="Number of person hours of training provided"/>
              <w:listItem w:displayText="Number of plans, policies, laws, or regulations drafted or updated" w:value="Number of plans, policies, laws, or regulations drafted or updated"/>
              <w:listItem w:displayText="Number of public events, webinars, or side events hosted" w:value="Number of public events, webinars, or side events hosted"/>
              <w:listItem w:displayText="Number of SLCP assessments, emissions inventories, and other emissions datasets produced" w:value="Number of SLCP assessments, emissions inventories, and other emissions datasets produced"/>
              <w:listItem w:displayText="Number of SLCP knowledge resources or tools produced" w:value="Number of SLCP knowledge resources or tools produced"/>
              <w:listItem w:displayText="Number of tools, equipment, or technologies installed" w:value="Number of tools, equipment, or technologies installed"/>
            </w:comboBox>
          </w:sdtPr>
          <w:sdtEndPr/>
          <w:sdtContent>
            <w:tc>
              <w:tcPr>
                <w:tcW w:w="2621" w:type="dxa"/>
                <w:shd w:val="clear" w:color="auto" w:fill="auto"/>
              </w:tcPr>
              <w:p w14:paraId="038B3072" w14:textId="537F3830" w:rsidR="00B21100" w:rsidRDefault="00B21100" w:rsidP="00B21100">
                <w:pPr>
                  <w:pStyle w:val="Heading5"/>
                  <w:rPr>
                    <w:rFonts w:cs="Arial"/>
                    <w:szCs w:val="18"/>
                  </w:rPr>
                </w:pPr>
                <w:r w:rsidRPr="009C4BA7">
                  <w:rPr>
                    <w:rStyle w:val="PlaceholderText"/>
                    <w:rFonts w:cs="Arial"/>
                    <w:color w:val="auto"/>
                    <w:szCs w:val="18"/>
                  </w:rPr>
                  <w:t>Choose an item.</w:t>
                </w:r>
              </w:p>
            </w:tc>
          </w:sdtContent>
        </w:sdt>
        <w:sdt>
          <w:sdtPr>
            <w:rPr>
              <w:rFonts w:cs="Arial"/>
              <w:szCs w:val="18"/>
            </w:rPr>
            <w:id w:val="-1601788147"/>
            <w:placeholder>
              <w:docPart w:val="4E3AC7367612414880D7DFC35FC165EC"/>
            </w:placeholder>
            <w:showingPlcHdr/>
            <w:dropDownList>
              <w:listItem w:value="Choose an item."/>
              <w:listItem w:displayText="Outcome 1" w:value="Outcome 1"/>
              <w:listItem w:displayText="Outcome 2" w:value="Outcome 2"/>
              <w:listItem w:displayText="Outcome 3" w:value="Outcome 3"/>
              <w:listItem w:displayText="Outcome 4" w:value="Outcome 4"/>
            </w:dropDownList>
          </w:sdtPr>
          <w:sdtEndPr/>
          <w:sdtContent>
            <w:tc>
              <w:tcPr>
                <w:tcW w:w="1698" w:type="dxa"/>
                <w:shd w:val="clear" w:color="auto" w:fill="auto"/>
              </w:tcPr>
              <w:p w14:paraId="0DCE4A6D" w14:textId="26D69A5F" w:rsidR="00B21100" w:rsidRDefault="00B21100" w:rsidP="00B21100">
                <w:pPr>
                  <w:pStyle w:val="Heading5"/>
                  <w:rPr>
                    <w:rFonts w:cs="Arial"/>
                    <w:szCs w:val="18"/>
                  </w:rPr>
                </w:pPr>
                <w:r w:rsidRPr="00B63717">
                  <w:rPr>
                    <w:rStyle w:val="PlaceholderText"/>
                    <w:color w:val="auto"/>
                  </w:rPr>
                  <w:t>Choose an item.</w:t>
                </w:r>
              </w:p>
            </w:tc>
          </w:sdtContent>
        </w:sdt>
      </w:tr>
    </w:tbl>
    <w:p w14:paraId="3F704E2A" w14:textId="0B6CF02F" w:rsidR="004032DE" w:rsidRDefault="004032DE" w:rsidP="00C96BC5">
      <w:pPr>
        <w:spacing w:after="0" w:line="240" w:lineRule="auto"/>
        <w:rPr>
          <w:rFonts w:ascii="Arial" w:hAnsi="Arial" w:cs="Arial"/>
          <w:sz w:val="20"/>
          <w:szCs w:val="20"/>
        </w:rPr>
      </w:pPr>
    </w:p>
    <w:p w14:paraId="605B0CD9" w14:textId="77777777" w:rsidR="00506C94" w:rsidRDefault="00506C94">
      <w:pPr>
        <w:rPr>
          <w:rFonts w:ascii="Arial" w:hAnsi="Arial" w:cs="Arial"/>
          <w:sz w:val="20"/>
          <w:szCs w:val="20"/>
        </w:rPr>
        <w:sectPr w:rsidR="00506C94" w:rsidSect="000318E9">
          <w:headerReference w:type="default" r:id="rId12"/>
          <w:pgSz w:w="11906" w:h="16838" w:code="9"/>
          <w:pgMar w:top="720" w:right="720" w:bottom="720" w:left="720" w:header="720" w:footer="720" w:gutter="0"/>
          <w:pgNumType w:start="1"/>
          <w:cols w:space="720"/>
          <w:docGrid w:linePitch="360"/>
        </w:sectPr>
      </w:pPr>
    </w:p>
    <w:tbl>
      <w:tblPr>
        <w:tblW w:w="144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8"/>
        <w:gridCol w:w="496"/>
        <w:gridCol w:w="3279"/>
        <w:gridCol w:w="164"/>
        <w:gridCol w:w="2083"/>
        <w:gridCol w:w="3222"/>
        <w:gridCol w:w="1751"/>
        <w:gridCol w:w="291"/>
        <w:gridCol w:w="1201"/>
      </w:tblGrid>
      <w:tr w:rsidR="00A72DBA" w14:paraId="03D8DB56" w14:textId="77777777" w:rsidTr="6F45EAB3">
        <w:trPr>
          <w:trHeight w:val="323"/>
        </w:trPr>
        <w:tc>
          <w:tcPr>
            <w:tcW w:w="5857" w:type="dxa"/>
            <w:gridSpan w:val="4"/>
            <w:tcBorders>
              <w:top w:val="single" w:sz="4" w:space="0" w:color="294D9D"/>
              <w:left w:val="single" w:sz="4" w:space="0" w:color="294D9D"/>
              <w:bottom w:val="single" w:sz="4" w:space="0" w:color="294D9D"/>
              <w:right w:val="nil"/>
            </w:tcBorders>
            <w:shd w:val="clear" w:color="auto" w:fill="294D9D"/>
          </w:tcPr>
          <w:p w14:paraId="5D1D50EA" w14:textId="77777777" w:rsidR="00A72DBA" w:rsidRDefault="44F02ADB" w:rsidP="00FB7220">
            <w:pPr>
              <w:pStyle w:val="Heading3"/>
              <w:spacing w:before="40" w:after="0"/>
              <w:rPr>
                <w:rFonts w:ascii="Calibri" w:eastAsia="Calibri" w:hAnsi="Calibri" w:cs="Calibri"/>
                <w:b w:val="0"/>
                <w:color w:val="FFFFFF"/>
              </w:rPr>
            </w:pPr>
            <w:r>
              <w:lastRenderedPageBreak/>
              <w:t>LOGICAL FRAMEWORK REQUIREMENTS</w:t>
            </w:r>
          </w:p>
        </w:tc>
        <w:tc>
          <w:tcPr>
            <w:tcW w:w="2083" w:type="dxa"/>
            <w:tcBorders>
              <w:top w:val="nil"/>
              <w:left w:val="nil"/>
              <w:bottom w:val="nil"/>
              <w:right w:val="nil"/>
            </w:tcBorders>
          </w:tcPr>
          <w:p w14:paraId="48B6130C" w14:textId="77777777" w:rsidR="00A72DBA" w:rsidRDefault="00A72DBA" w:rsidP="00FB7220">
            <w:pPr>
              <w:pBdr>
                <w:top w:val="nil"/>
                <w:left w:val="nil"/>
                <w:bottom w:val="nil"/>
                <w:right w:val="nil"/>
                <w:between w:val="nil"/>
              </w:pBdr>
              <w:rPr>
                <w:color w:val="294D9D"/>
              </w:rPr>
            </w:pPr>
          </w:p>
        </w:tc>
        <w:tc>
          <w:tcPr>
            <w:tcW w:w="5264" w:type="dxa"/>
            <w:gridSpan w:val="3"/>
            <w:tcBorders>
              <w:top w:val="nil"/>
              <w:left w:val="nil"/>
              <w:bottom w:val="nil"/>
              <w:right w:val="nil"/>
            </w:tcBorders>
            <w:shd w:val="clear" w:color="auto" w:fill="auto"/>
          </w:tcPr>
          <w:p w14:paraId="0C059EBC" w14:textId="77777777" w:rsidR="00A72DBA" w:rsidRDefault="00A72DBA" w:rsidP="00FB7220">
            <w:pPr>
              <w:pBdr>
                <w:top w:val="nil"/>
                <w:left w:val="nil"/>
                <w:bottom w:val="nil"/>
                <w:right w:val="nil"/>
                <w:between w:val="nil"/>
              </w:pBdr>
              <w:rPr>
                <w:color w:val="294D9D"/>
              </w:rPr>
            </w:pPr>
          </w:p>
        </w:tc>
        <w:tc>
          <w:tcPr>
            <w:tcW w:w="1201" w:type="dxa"/>
            <w:tcBorders>
              <w:top w:val="nil"/>
              <w:left w:val="nil"/>
              <w:bottom w:val="nil"/>
              <w:right w:val="nil"/>
            </w:tcBorders>
          </w:tcPr>
          <w:p w14:paraId="4EA750F0" w14:textId="77777777" w:rsidR="00A72DBA" w:rsidRDefault="00A72DBA" w:rsidP="00FB7220">
            <w:pPr>
              <w:pBdr>
                <w:top w:val="nil"/>
                <w:left w:val="nil"/>
                <w:bottom w:val="nil"/>
                <w:right w:val="nil"/>
                <w:between w:val="nil"/>
              </w:pBdr>
              <w:rPr>
                <w:color w:val="294D9D"/>
              </w:rPr>
            </w:pPr>
          </w:p>
        </w:tc>
      </w:tr>
      <w:tr w:rsidR="00A72DBA" w14:paraId="4390F6AE" w14:textId="77777777" w:rsidTr="6F45EAB3">
        <w:tc>
          <w:tcPr>
            <w:tcW w:w="14405" w:type="dxa"/>
            <w:gridSpan w:val="9"/>
            <w:tcBorders>
              <w:top w:val="single" w:sz="4" w:space="0" w:color="294D9D"/>
              <w:left w:val="single" w:sz="4" w:space="0" w:color="294D9D"/>
              <w:bottom w:val="single" w:sz="4" w:space="0" w:color="294D9D"/>
              <w:right w:val="single" w:sz="4" w:space="0" w:color="294D9D"/>
            </w:tcBorders>
            <w:shd w:val="clear" w:color="auto" w:fill="CFDAF1"/>
          </w:tcPr>
          <w:p w14:paraId="3163250B" w14:textId="38BFDAE8" w:rsidR="00A72DBA" w:rsidRDefault="00A72DBA" w:rsidP="00FB7220">
            <w:pPr>
              <w:pStyle w:val="Heading4"/>
            </w:pPr>
            <w:r>
              <w:t xml:space="preserve">Below is a list of required activities/outputs for the logical framework designed to minimize the need for future changes in the project structure and budget. </w:t>
            </w:r>
            <w:r w:rsidR="00636868">
              <w:t xml:space="preserve">From each category, select at least 1 </w:t>
            </w:r>
            <w:r w:rsidR="00843322">
              <w:t>activity type and describe how it has been incorporated into the outputs described above, indicating the specific output number.</w:t>
            </w:r>
            <w:r>
              <w:t xml:space="preserve"> Each category must have an associated budget</w:t>
            </w:r>
            <w:r w:rsidR="00BA0248">
              <w:t xml:space="preserve">. </w:t>
            </w:r>
          </w:p>
        </w:tc>
      </w:tr>
      <w:tr w:rsidR="00A72DBA" w14:paraId="302BD910" w14:textId="77777777" w:rsidTr="6F45EAB3">
        <w:trPr>
          <w:trHeight w:val="231"/>
        </w:trPr>
        <w:tc>
          <w:tcPr>
            <w:tcW w:w="1918" w:type="dxa"/>
            <w:tcBorders>
              <w:top w:val="single" w:sz="4" w:space="0" w:color="294D9D"/>
              <w:left w:val="single" w:sz="4" w:space="0" w:color="294D9D"/>
              <w:bottom w:val="single" w:sz="4" w:space="0" w:color="294D9D"/>
              <w:right w:val="single" w:sz="4" w:space="0" w:color="294D9D"/>
            </w:tcBorders>
            <w:shd w:val="clear" w:color="auto" w:fill="CFDAF1"/>
          </w:tcPr>
          <w:p w14:paraId="2B544954" w14:textId="77777777" w:rsidR="00A72DBA" w:rsidRDefault="00A72DBA" w:rsidP="00FB7220">
            <w:pPr>
              <w:pStyle w:val="Heading4"/>
              <w:rPr>
                <w:b/>
              </w:rPr>
            </w:pPr>
            <w:r>
              <w:rPr>
                <w:b/>
              </w:rPr>
              <w:t>Category</w:t>
            </w:r>
          </w:p>
        </w:tc>
        <w:tc>
          <w:tcPr>
            <w:tcW w:w="3775" w:type="dxa"/>
            <w:gridSpan w:val="2"/>
            <w:tcBorders>
              <w:top w:val="single" w:sz="4" w:space="0" w:color="294D9D"/>
              <w:left w:val="single" w:sz="4" w:space="0" w:color="294D9D"/>
              <w:bottom w:val="single" w:sz="4" w:space="0" w:color="294D9D"/>
              <w:right w:val="single" w:sz="4" w:space="0" w:color="294D9D"/>
            </w:tcBorders>
            <w:shd w:val="clear" w:color="auto" w:fill="CFDAF1"/>
          </w:tcPr>
          <w:p w14:paraId="5B8DE65E" w14:textId="77777777" w:rsidR="00A72DBA" w:rsidRDefault="00A72DBA" w:rsidP="00FB7220">
            <w:pPr>
              <w:pStyle w:val="Heading4"/>
              <w:rPr>
                <w:b/>
              </w:rPr>
            </w:pPr>
            <w:r>
              <w:rPr>
                <w:b/>
              </w:rPr>
              <w:t>Category (Select as many as relevant)</w:t>
            </w:r>
          </w:p>
        </w:tc>
        <w:tc>
          <w:tcPr>
            <w:tcW w:w="5469" w:type="dxa"/>
            <w:gridSpan w:val="3"/>
            <w:tcBorders>
              <w:top w:val="single" w:sz="4" w:space="0" w:color="294D9D"/>
              <w:left w:val="single" w:sz="4" w:space="0" w:color="294D9D"/>
              <w:bottom w:val="single" w:sz="4" w:space="0" w:color="294D9D"/>
              <w:right w:val="single" w:sz="4" w:space="0" w:color="294D9D"/>
            </w:tcBorders>
            <w:shd w:val="clear" w:color="auto" w:fill="CFDAF1"/>
          </w:tcPr>
          <w:p w14:paraId="6DCB8F98" w14:textId="21A571DA" w:rsidR="00A72DBA" w:rsidRDefault="00A72DBA" w:rsidP="00FB7220">
            <w:pPr>
              <w:pStyle w:val="Heading4"/>
              <w:rPr>
                <w:b/>
              </w:rPr>
            </w:pPr>
            <w:r>
              <w:rPr>
                <w:b/>
              </w:rPr>
              <w:t>Description – Describe the activity(ies) and their impact</w:t>
            </w:r>
            <w:r w:rsidR="00A451C9">
              <w:rPr>
                <w:b/>
              </w:rPr>
              <w:t xml:space="preserve"> on the project outcomes. </w:t>
            </w:r>
          </w:p>
        </w:tc>
        <w:tc>
          <w:tcPr>
            <w:tcW w:w="1751" w:type="dxa"/>
            <w:tcBorders>
              <w:top w:val="single" w:sz="4" w:space="0" w:color="294D9D"/>
              <w:left w:val="single" w:sz="4" w:space="0" w:color="294D9D"/>
              <w:bottom w:val="single" w:sz="4" w:space="0" w:color="294D9D"/>
              <w:right w:val="single" w:sz="4" w:space="0" w:color="294D9D"/>
            </w:tcBorders>
            <w:shd w:val="clear" w:color="auto" w:fill="CFDAF1"/>
          </w:tcPr>
          <w:p w14:paraId="3550A631" w14:textId="405F3B6F" w:rsidR="00A72DBA" w:rsidRDefault="000A2A8F" w:rsidP="00FB7220">
            <w:pPr>
              <w:pStyle w:val="Heading4"/>
              <w:rPr>
                <w:b/>
              </w:rPr>
            </w:pPr>
            <w:r>
              <w:rPr>
                <w:b/>
              </w:rPr>
              <w:t>Output</w:t>
            </w:r>
            <w:r w:rsidR="00A72DBA">
              <w:rPr>
                <w:b/>
              </w:rPr>
              <w:t xml:space="preserve"> number </w:t>
            </w:r>
          </w:p>
        </w:tc>
        <w:tc>
          <w:tcPr>
            <w:tcW w:w="1492" w:type="dxa"/>
            <w:gridSpan w:val="2"/>
            <w:tcBorders>
              <w:top w:val="single" w:sz="4" w:space="0" w:color="294D9D"/>
              <w:left w:val="single" w:sz="4" w:space="0" w:color="294D9D"/>
              <w:bottom w:val="single" w:sz="4" w:space="0" w:color="294D9D"/>
              <w:right w:val="single" w:sz="4" w:space="0" w:color="294D9D"/>
            </w:tcBorders>
            <w:shd w:val="clear" w:color="auto" w:fill="CFDAF1"/>
          </w:tcPr>
          <w:p w14:paraId="720475E5" w14:textId="77777777" w:rsidR="00A72DBA" w:rsidRDefault="00A72DBA" w:rsidP="00FB7220">
            <w:pPr>
              <w:pStyle w:val="Heading4"/>
              <w:rPr>
                <w:b/>
              </w:rPr>
            </w:pPr>
            <w:r>
              <w:rPr>
                <w:b/>
              </w:rPr>
              <w:t>Budget (USD)</w:t>
            </w:r>
          </w:p>
        </w:tc>
      </w:tr>
      <w:tr w:rsidR="00A72DBA" w14:paraId="4B68B8FF" w14:textId="77777777" w:rsidTr="6F45EAB3">
        <w:trPr>
          <w:trHeight w:val="76"/>
        </w:trPr>
        <w:tc>
          <w:tcPr>
            <w:tcW w:w="1918" w:type="dxa"/>
            <w:vMerge w:val="restart"/>
            <w:tcBorders>
              <w:top w:val="single" w:sz="4" w:space="0" w:color="294D9D"/>
              <w:left w:val="single" w:sz="4" w:space="0" w:color="294D9D"/>
              <w:right w:val="single" w:sz="4" w:space="0" w:color="4472C4" w:themeColor="accent1"/>
            </w:tcBorders>
            <w:shd w:val="clear" w:color="auto" w:fill="CFDAF1"/>
          </w:tcPr>
          <w:p w14:paraId="2D03D374" w14:textId="77777777" w:rsidR="00A72DBA" w:rsidRDefault="00A72DBA" w:rsidP="00FB7220">
            <w:pPr>
              <w:pBdr>
                <w:top w:val="nil"/>
                <w:left w:val="nil"/>
                <w:bottom w:val="nil"/>
                <w:right w:val="nil"/>
                <w:between w:val="nil"/>
              </w:pBdr>
              <w:rPr>
                <w:rFonts w:ascii="Arial" w:eastAsia="Arial" w:hAnsi="Arial" w:cs="Arial"/>
                <w:b/>
                <w:color w:val="294D9D"/>
                <w:sz w:val="18"/>
                <w:szCs w:val="18"/>
              </w:rPr>
            </w:pPr>
            <w:r>
              <w:rPr>
                <w:rFonts w:ascii="Arial" w:eastAsia="Arial" w:hAnsi="Arial" w:cs="Arial"/>
                <w:b/>
                <w:color w:val="294D9D"/>
                <w:sz w:val="18"/>
                <w:szCs w:val="18"/>
              </w:rPr>
              <w:t xml:space="preserve">Gender mainstreaming </w:t>
            </w:r>
          </w:p>
          <w:p w14:paraId="1D3312DB" w14:textId="24DB0FD8" w:rsidR="00BA0248" w:rsidRPr="00BA0248" w:rsidRDefault="00BA0248" w:rsidP="00FB7220">
            <w:pPr>
              <w:pBdr>
                <w:top w:val="nil"/>
                <w:left w:val="nil"/>
                <w:bottom w:val="nil"/>
                <w:right w:val="nil"/>
                <w:between w:val="nil"/>
              </w:pBdr>
              <w:rPr>
                <w:rFonts w:ascii="Arial" w:eastAsia="Arial" w:hAnsi="Arial" w:cs="Arial"/>
                <w:bCs/>
                <w:i/>
                <w:iCs/>
                <w:color w:val="294D9D"/>
                <w:sz w:val="18"/>
                <w:szCs w:val="18"/>
              </w:rPr>
            </w:pPr>
            <w:r w:rsidRPr="00BA0248">
              <w:rPr>
                <w:rFonts w:ascii="Arial" w:eastAsia="Arial" w:hAnsi="Arial" w:cs="Arial"/>
                <w:bCs/>
                <w:i/>
                <w:iCs/>
                <w:color w:val="294D9D"/>
                <w:sz w:val="18"/>
                <w:szCs w:val="18"/>
              </w:rPr>
              <w:t>(See Section H: Gender)</w:t>
            </w:r>
          </w:p>
        </w:tc>
        <w:tc>
          <w:tcPr>
            <w:tcW w:w="496" w:type="dxa"/>
            <w:tcBorders>
              <w:top w:val="single" w:sz="4" w:space="0" w:color="294D9D"/>
              <w:left w:val="single" w:sz="4" w:space="0" w:color="4472C4" w:themeColor="accent1"/>
              <w:bottom w:val="single" w:sz="4" w:space="0" w:color="FFFFFF" w:themeColor="background1"/>
              <w:right w:val="single" w:sz="4" w:space="0" w:color="FFFFFF" w:themeColor="background1"/>
            </w:tcBorders>
          </w:tcPr>
          <w:p w14:paraId="4B671F71" w14:textId="5F5D4C07" w:rsidR="00A72DBA" w:rsidRPr="008A5908" w:rsidRDefault="00AB6F43" w:rsidP="00FB7220">
            <w:pPr>
              <w:tabs>
                <w:tab w:val="left" w:pos="1250"/>
              </w:tabs>
              <w:spacing w:before="60" w:after="60"/>
              <w:rPr>
                <w:rFonts w:eastAsia="Arial" w:cstheme="minorHAnsi"/>
                <w:sz w:val="16"/>
                <w:szCs w:val="16"/>
              </w:rPr>
            </w:pPr>
            <w:sdt>
              <w:sdtPr>
                <w:rPr>
                  <w:rFonts w:cstheme="minorHAnsi"/>
                  <w:sz w:val="16"/>
                  <w:szCs w:val="16"/>
                </w:rPr>
                <w:id w:val="-1475289355"/>
                <w14:checkbox>
                  <w14:checked w14:val="0"/>
                  <w14:checkedState w14:val="2612" w14:font="MS Gothic"/>
                  <w14:uncheckedState w14:val="2610" w14:font="MS Gothic"/>
                </w14:checkbox>
              </w:sdtPr>
              <w:sdtEndPr/>
              <w:sdtContent>
                <w:r w:rsidR="008A5908" w:rsidRPr="008A5908">
                  <w:rPr>
                    <w:rFonts w:ascii="Segoe UI Symbol" w:eastAsia="MS Gothic" w:hAnsi="Segoe UI Symbol" w:cs="Segoe UI Symbol"/>
                    <w:sz w:val="16"/>
                    <w:szCs w:val="16"/>
                  </w:rPr>
                  <w:t>☐</w:t>
                </w:r>
              </w:sdtContent>
            </w:sdt>
            <w:r w:rsidR="00A72DBA" w:rsidRPr="008A5908">
              <w:rPr>
                <w:rFonts w:cstheme="minorHAnsi"/>
                <w:sz w:val="16"/>
                <w:szCs w:val="16"/>
              </w:rPr>
              <w:t xml:space="preserve"> </w:t>
            </w:r>
          </w:p>
        </w:tc>
        <w:tc>
          <w:tcPr>
            <w:tcW w:w="3279" w:type="dxa"/>
            <w:tcBorders>
              <w:top w:val="single" w:sz="4" w:space="0" w:color="294D9D"/>
              <w:left w:val="single" w:sz="4" w:space="0" w:color="FFFFFF" w:themeColor="background1"/>
              <w:bottom w:val="single" w:sz="4" w:space="0" w:color="FFFFFF" w:themeColor="background1"/>
              <w:right w:val="single" w:sz="4" w:space="0" w:color="294D9D"/>
            </w:tcBorders>
          </w:tcPr>
          <w:p w14:paraId="4E2E219E" w14:textId="77777777" w:rsidR="00A72DBA" w:rsidRPr="008A5908" w:rsidRDefault="00A72DBA" w:rsidP="00FB7220">
            <w:pPr>
              <w:tabs>
                <w:tab w:val="left" w:pos="1250"/>
              </w:tabs>
              <w:spacing w:before="60" w:after="60"/>
              <w:rPr>
                <w:rFonts w:cstheme="minorHAnsi"/>
                <w:sz w:val="16"/>
                <w:szCs w:val="16"/>
              </w:rPr>
            </w:pPr>
            <w:r w:rsidRPr="008A5908">
              <w:rPr>
                <w:rFonts w:cstheme="minorHAnsi"/>
                <w:sz w:val="16"/>
                <w:szCs w:val="16"/>
              </w:rPr>
              <w:t xml:space="preserve">Targeted consultations/trainings    </w:t>
            </w:r>
          </w:p>
        </w:tc>
        <w:tc>
          <w:tcPr>
            <w:tcW w:w="5469" w:type="dxa"/>
            <w:gridSpan w:val="3"/>
            <w:vMerge w:val="restart"/>
            <w:tcBorders>
              <w:top w:val="single" w:sz="4" w:space="0" w:color="294D9D"/>
              <w:left w:val="single" w:sz="4" w:space="0" w:color="294D9D"/>
              <w:right w:val="single" w:sz="4" w:space="0" w:color="294D9D"/>
            </w:tcBorders>
          </w:tcPr>
          <w:p w14:paraId="3CB3F51B" w14:textId="77777777" w:rsidR="00A42623" w:rsidRDefault="00152CE6" w:rsidP="00A42623">
            <w:pPr>
              <w:spacing w:before="60" w:after="60"/>
              <w:rPr>
                <w:noProof/>
              </w:rPr>
            </w:pPr>
            <w:r w:rsidRPr="002C5F85">
              <w:fldChar w:fldCharType="begin">
                <w:ffData>
                  <w:name w:val=""/>
                  <w:enabled/>
                  <w:calcOnExit w:val="0"/>
                  <w:textInput>
                    <w:maxLength w:val="1000"/>
                  </w:textInput>
                </w:ffData>
              </w:fldChar>
            </w:r>
            <w:r w:rsidRPr="002C5F85">
              <w:instrText xml:space="preserve"> FORMTEXT </w:instrText>
            </w:r>
            <w:r w:rsidRPr="002C5F85">
              <w:fldChar w:fldCharType="separate"/>
            </w:r>
            <w:r w:rsidR="00A42623">
              <w:rPr>
                <w:noProof/>
              </w:rPr>
              <w:t>Outputs 1 and 5: The national strategy and the infrastructure/investment report will require integrated gender equality and social inclusivity (GESI) considerations to ensure that strategic outcomes and needs recognize and enable these core tenets of green growth. An in-depth gender analysis will be conducted and findings will be integrated in the strategic activities and needs highlighted.</w:t>
            </w:r>
          </w:p>
          <w:p w14:paraId="5ACC95FF" w14:textId="5ECEE18D" w:rsidR="00A72DBA" w:rsidRDefault="00A42623" w:rsidP="00A42623">
            <w:pPr>
              <w:spacing w:before="60" w:after="60"/>
              <w:rPr>
                <w:rFonts w:ascii="Arial" w:eastAsia="Arial" w:hAnsi="Arial" w:cs="Arial"/>
                <w:sz w:val="18"/>
                <w:szCs w:val="18"/>
              </w:rPr>
            </w:pPr>
            <w:r>
              <w:rPr>
                <w:noProof/>
              </w:rPr>
              <w:t>Output 1, 2, 3, 4, 5 and 6: During the drafting process, high-level stakeholders (federal, provincial, and local government and agencies, waste management companies, and others) and potentially affected communities will need to be consulted for accurate, needs-based strategic directions to be identified and to validate the proposed strategy. Ensuring the inclusion of women within these discussions will contribute to GESI concerns being captured and addressed. Consultations, high-level meetings and evnets will, at the very least, include the collection and use of gender-disaggregated data.</w:t>
            </w:r>
            <w:r w:rsidR="00152CE6" w:rsidRPr="002C5F85">
              <w:fldChar w:fldCharType="end"/>
            </w:r>
          </w:p>
        </w:tc>
        <w:tc>
          <w:tcPr>
            <w:tcW w:w="1751" w:type="dxa"/>
            <w:vMerge w:val="restart"/>
            <w:tcBorders>
              <w:top w:val="single" w:sz="4" w:space="0" w:color="294D9D"/>
              <w:left w:val="single" w:sz="4" w:space="0" w:color="294D9D"/>
              <w:right w:val="single" w:sz="4" w:space="0" w:color="294D9D"/>
            </w:tcBorders>
            <w:shd w:val="clear" w:color="auto" w:fill="auto"/>
          </w:tcPr>
          <w:p w14:paraId="75A32B2E" w14:textId="2757337B" w:rsidR="00A72DBA" w:rsidRDefault="000A2A8F" w:rsidP="00FB7220">
            <w:pPr>
              <w:spacing w:before="60" w:after="60"/>
              <w:rPr>
                <w:rFonts w:ascii="Arial" w:eastAsia="Arial" w:hAnsi="Arial" w:cs="Arial"/>
                <w:sz w:val="18"/>
                <w:szCs w:val="18"/>
              </w:rPr>
            </w:pPr>
            <w:r w:rsidRPr="009C4BA7">
              <w:rPr>
                <w:rFonts w:cs="Arial"/>
                <w:szCs w:val="18"/>
              </w:rPr>
              <w:fldChar w:fldCharType="begin">
                <w:ffData>
                  <w:name w:val=""/>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A42623" w:rsidRPr="00A42623">
              <w:rPr>
                <w:rFonts w:cs="Arial"/>
                <w:noProof/>
                <w:szCs w:val="18"/>
              </w:rPr>
              <w:t>1, 2, 3, 4, 5, 6</w:t>
            </w:r>
            <w:r w:rsidRPr="009C4BA7">
              <w:rPr>
                <w:rFonts w:cs="Arial"/>
                <w:szCs w:val="18"/>
              </w:rPr>
              <w:fldChar w:fldCharType="end"/>
            </w:r>
          </w:p>
        </w:tc>
        <w:tc>
          <w:tcPr>
            <w:tcW w:w="1492" w:type="dxa"/>
            <w:gridSpan w:val="2"/>
            <w:vMerge w:val="restart"/>
            <w:tcBorders>
              <w:top w:val="single" w:sz="4" w:space="0" w:color="294D9D"/>
              <w:left w:val="single" w:sz="4" w:space="0" w:color="294D9D"/>
              <w:right w:val="single" w:sz="4" w:space="0" w:color="294D9D"/>
            </w:tcBorders>
          </w:tcPr>
          <w:p w14:paraId="0FBC71DC" w14:textId="5A1C52A7" w:rsidR="00A72DBA" w:rsidRDefault="000A2A8F" w:rsidP="00FB7220">
            <w:pPr>
              <w:spacing w:before="60" w:after="60"/>
              <w:rPr>
                <w:rFonts w:ascii="Arial" w:eastAsia="Arial" w:hAnsi="Arial" w:cs="Arial"/>
                <w:sz w:val="18"/>
                <w:szCs w:val="18"/>
              </w:rPr>
            </w:pPr>
            <w:r w:rsidRPr="009C4BA7">
              <w:rPr>
                <w:rFonts w:cs="Arial"/>
                <w:szCs w:val="18"/>
              </w:rPr>
              <w:fldChar w:fldCharType="begin">
                <w:ffData>
                  <w:name w:val=""/>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A42623">
              <w:rPr>
                <w:rFonts w:cs="Arial"/>
                <w:noProof/>
                <w:szCs w:val="18"/>
              </w:rPr>
              <w:t>150,000</w:t>
            </w:r>
            <w:r w:rsidRPr="009C4BA7">
              <w:rPr>
                <w:rFonts w:cs="Arial"/>
                <w:szCs w:val="18"/>
              </w:rPr>
              <w:fldChar w:fldCharType="end"/>
            </w:r>
          </w:p>
        </w:tc>
      </w:tr>
      <w:tr w:rsidR="00A72DBA" w14:paraId="2A32990D" w14:textId="77777777" w:rsidTr="6F45EAB3">
        <w:trPr>
          <w:trHeight w:val="76"/>
        </w:trPr>
        <w:tc>
          <w:tcPr>
            <w:tcW w:w="1918" w:type="dxa"/>
            <w:vMerge/>
          </w:tcPr>
          <w:p w14:paraId="0B8DF1B2"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FFFFFF" w:themeColor="background1"/>
              <w:right w:val="single" w:sz="4" w:space="0" w:color="FFFFFF" w:themeColor="background1"/>
            </w:tcBorders>
          </w:tcPr>
          <w:p w14:paraId="5F7DF215" w14:textId="5FA62925" w:rsidR="00A72DBA" w:rsidRPr="008A5908" w:rsidRDefault="00AB6F43" w:rsidP="00FB7220">
            <w:pPr>
              <w:spacing w:before="60" w:after="60"/>
              <w:rPr>
                <w:rFonts w:eastAsia="Arial" w:cstheme="minorHAnsi"/>
                <w:sz w:val="16"/>
                <w:szCs w:val="16"/>
              </w:rPr>
            </w:pPr>
            <w:sdt>
              <w:sdtPr>
                <w:rPr>
                  <w:rFonts w:cstheme="minorHAnsi"/>
                  <w:sz w:val="16"/>
                  <w:szCs w:val="16"/>
                </w:rPr>
                <w:id w:val="-385107537"/>
                <w14:checkbox>
                  <w14:checked w14:val="1"/>
                  <w14:checkedState w14:val="2612" w14:font="MS Gothic"/>
                  <w14:uncheckedState w14:val="2610" w14:font="MS Gothic"/>
                </w14:checkbox>
              </w:sdtPr>
              <w:sdtEndPr/>
              <w:sdtContent>
                <w:r w:rsidR="00A42623">
                  <w:rPr>
                    <w:rFonts w:ascii="MS Gothic" w:eastAsia="MS Gothic" w:hAnsi="MS Gothic" w:cstheme="minorHAnsi" w:hint="eastAsia"/>
                    <w:sz w:val="16"/>
                    <w:szCs w:val="16"/>
                  </w:rPr>
                  <w:t>☒</w:t>
                </w:r>
              </w:sdtContent>
            </w:sdt>
            <w:r w:rsidR="00A72DBA" w:rsidRPr="008A5908">
              <w:rPr>
                <w:rFonts w:eastAsia="Arial" w:cstheme="minorHAnsi"/>
                <w:sz w:val="16"/>
                <w:szCs w:val="16"/>
              </w:rPr>
              <w:t xml:space="preserve"> </w:t>
            </w:r>
          </w:p>
        </w:tc>
        <w:tc>
          <w:tcPr>
            <w:tcW w:w="3279" w:type="dxa"/>
            <w:tcBorders>
              <w:top w:val="single" w:sz="4" w:space="0" w:color="FFFFFF" w:themeColor="background1"/>
              <w:left w:val="single" w:sz="4" w:space="0" w:color="FFFFFF" w:themeColor="background1"/>
              <w:bottom w:val="single" w:sz="4" w:space="0" w:color="FFFFFF" w:themeColor="background1"/>
              <w:right w:val="single" w:sz="4" w:space="0" w:color="294D9D"/>
            </w:tcBorders>
          </w:tcPr>
          <w:p w14:paraId="7DBD0736"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 xml:space="preserve">In-depth gender analysis  </w:t>
            </w:r>
          </w:p>
        </w:tc>
        <w:tc>
          <w:tcPr>
            <w:tcW w:w="5469" w:type="dxa"/>
            <w:gridSpan w:val="3"/>
            <w:vMerge/>
          </w:tcPr>
          <w:p w14:paraId="57CA9EEC"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133FAAC4"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0C86CB51"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360BF87F" w14:textId="77777777" w:rsidTr="6F45EAB3">
        <w:trPr>
          <w:trHeight w:val="76"/>
        </w:trPr>
        <w:tc>
          <w:tcPr>
            <w:tcW w:w="1918" w:type="dxa"/>
            <w:vMerge/>
          </w:tcPr>
          <w:p w14:paraId="72264B28"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FFFFFF" w:themeColor="background1"/>
              <w:right w:val="single" w:sz="4" w:space="0" w:color="FFFFFF" w:themeColor="background1"/>
            </w:tcBorders>
          </w:tcPr>
          <w:p w14:paraId="421E29A7" w14:textId="0B737BD2" w:rsidR="00A72DBA" w:rsidRPr="008A5908" w:rsidRDefault="00AB6F43" w:rsidP="00FB7220">
            <w:pPr>
              <w:spacing w:before="60" w:after="60"/>
              <w:rPr>
                <w:rFonts w:eastAsia="Arial" w:cstheme="minorHAnsi"/>
                <w:sz w:val="16"/>
                <w:szCs w:val="16"/>
              </w:rPr>
            </w:pPr>
            <w:sdt>
              <w:sdtPr>
                <w:rPr>
                  <w:rFonts w:cstheme="minorHAnsi"/>
                  <w:sz w:val="16"/>
                  <w:szCs w:val="16"/>
                </w:rPr>
                <w:id w:val="1958444908"/>
                <w14:checkbox>
                  <w14:checked w14:val="1"/>
                  <w14:checkedState w14:val="2612" w14:font="MS Gothic"/>
                  <w14:uncheckedState w14:val="2610" w14:font="MS Gothic"/>
                </w14:checkbox>
              </w:sdtPr>
              <w:sdtEndPr/>
              <w:sdtContent>
                <w:r w:rsidR="00A42623">
                  <w:rPr>
                    <w:rFonts w:ascii="MS Gothic" w:eastAsia="MS Gothic" w:hAnsi="MS Gothic" w:cstheme="minorHAnsi" w:hint="eastAsia"/>
                    <w:sz w:val="16"/>
                    <w:szCs w:val="16"/>
                  </w:rPr>
                  <w:t>☒</w:t>
                </w:r>
              </w:sdtContent>
            </w:sdt>
          </w:p>
        </w:tc>
        <w:tc>
          <w:tcPr>
            <w:tcW w:w="3279" w:type="dxa"/>
            <w:tcBorders>
              <w:top w:val="single" w:sz="4" w:space="0" w:color="FFFFFF" w:themeColor="background1"/>
              <w:left w:val="single" w:sz="4" w:space="0" w:color="FFFFFF" w:themeColor="background1"/>
              <w:bottom w:val="single" w:sz="4" w:space="0" w:color="FFFFFF" w:themeColor="background1"/>
              <w:right w:val="single" w:sz="4" w:space="0" w:color="294D9D"/>
            </w:tcBorders>
          </w:tcPr>
          <w:p w14:paraId="1A30C9B5"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 xml:space="preserve">Collection and/or use of gender disaggregated data </w:t>
            </w:r>
          </w:p>
        </w:tc>
        <w:tc>
          <w:tcPr>
            <w:tcW w:w="5469" w:type="dxa"/>
            <w:gridSpan w:val="3"/>
            <w:vMerge/>
          </w:tcPr>
          <w:p w14:paraId="5CB6D6A8"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6D55C3D2"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0E46327F"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4BB3AEE8" w14:textId="77777777" w:rsidTr="6F45EAB3">
        <w:trPr>
          <w:trHeight w:val="76"/>
        </w:trPr>
        <w:tc>
          <w:tcPr>
            <w:tcW w:w="1918" w:type="dxa"/>
            <w:vMerge/>
          </w:tcPr>
          <w:p w14:paraId="0448E91F"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FFFFFF" w:themeColor="background1"/>
              <w:right w:val="single" w:sz="4" w:space="0" w:color="FFFFFF" w:themeColor="background1"/>
            </w:tcBorders>
          </w:tcPr>
          <w:p w14:paraId="7C23FA96" w14:textId="4697C760" w:rsidR="00A72DBA" w:rsidRPr="008A5908" w:rsidRDefault="00AB6F43" w:rsidP="00FB7220">
            <w:pPr>
              <w:spacing w:before="60" w:after="60"/>
              <w:rPr>
                <w:rFonts w:eastAsia="Arial" w:cstheme="minorHAnsi"/>
                <w:sz w:val="16"/>
                <w:szCs w:val="16"/>
              </w:rPr>
            </w:pPr>
            <w:sdt>
              <w:sdtPr>
                <w:rPr>
                  <w:rFonts w:cstheme="minorHAnsi"/>
                  <w:sz w:val="16"/>
                  <w:szCs w:val="16"/>
                </w:rPr>
                <w:id w:val="2133743738"/>
                <w14:checkbox>
                  <w14:checked w14:val="0"/>
                  <w14:checkedState w14:val="2612" w14:font="MS Gothic"/>
                  <w14:uncheckedState w14:val="2610" w14:font="MS Gothic"/>
                </w14:checkbox>
              </w:sdtPr>
              <w:sdtEndPr/>
              <w:sdtContent>
                <w:r w:rsidR="008A5908" w:rsidRPr="008A5908">
                  <w:rPr>
                    <w:rFonts w:ascii="Segoe UI Symbol" w:eastAsia="MS Gothic" w:hAnsi="Segoe UI Symbol" w:cs="Segoe UI Symbol"/>
                    <w:sz w:val="16"/>
                    <w:szCs w:val="16"/>
                  </w:rPr>
                  <w:t>☐</w:t>
                </w:r>
              </w:sdtContent>
            </w:sdt>
          </w:p>
        </w:tc>
        <w:tc>
          <w:tcPr>
            <w:tcW w:w="3279" w:type="dxa"/>
            <w:tcBorders>
              <w:top w:val="single" w:sz="4" w:space="0" w:color="FFFFFF" w:themeColor="background1"/>
              <w:left w:val="single" w:sz="4" w:space="0" w:color="FFFFFF" w:themeColor="background1"/>
              <w:bottom w:val="single" w:sz="4" w:space="0" w:color="FFFFFF" w:themeColor="background1"/>
              <w:right w:val="single" w:sz="4" w:space="0" w:color="294D9D"/>
            </w:tcBorders>
          </w:tcPr>
          <w:p w14:paraId="0B5152C4"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 xml:space="preserve">Advocacy and awareness raising </w:t>
            </w:r>
          </w:p>
        </w:tc>
        <w:tc>
          <w:tcPr>
            <w:tcW w:w="5469" w:type="dxa"/>
            <w:gridSpan w:val="3"/>
            <w:vMerge/>
          </w:tcPr>
          <w:p w14:paraId="49E0EFDC"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555EAFC6"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2C8A2B81"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2992B3DF" w14:textId="77777777" w:rsidTr="6F45EAB3">
        <w:trPr>
          <w:trHeight w:val="150"/>
        </w:trPr>
        <w:tc>
          <w:tcPr>
            <w:tcW w:w="1918" w:type="dxa"/>
            <w:vMerge/>
          </w:tcPr>
          <w:p w14:paraId="4749D937"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FFFFFF" w:themeColor="background1"/>
              <w:right w:val="single" w:sz="4" w:space="0" w:color="FFFFFF" w:themeColor="background1"/>
            </w:tcBorders>
          </w:tcPr>
          <w:p w14:paraId="771EF223" w14:textId="10E5D56C" w:rsidR="00A72DBA" w:rsidRPr="008A5908" w:rsidRDefault="00AB6F43" w:rsidP="00FB7220">
            <w:pPr>
              <w:spacing w:before="60" w:after="60"/>
              <w:rPr>
                <w:rFonts w:eastAsia="Arial" w:cstheme="minorHAnsi"/>
                <w:sz w:val="16"/>
                <w:szCs w:val="16"/>
              </w:rPr>
            </w:pPr>
            <w:sdt>
              <w:sdtPr>
                <w:rPr>
                  <w:rFonts w:cstheme="minorHAnsi"/>
                  <w:sz w:val="16"/>
                  <w:szCs w:val="16"/>
                </w:rPr>
                <w:id w:val="-384264262"/>
                <w14:checkbox>
                  <w14:checked w14:val="0"/>
                  <w14:checkedState w14:val="2612" w14:font="MS Gothic"/>
                  <w14:uncheckedState w14:val="2610" w14:font="MS Gothic"/>
                </w14:checkbox>
              </w:sdtPr>
              <w:sdtEndPr/>
              <w:sdtContent>
                <w:r w:rsidR="008A5908" w:rsidRPr="008A5908">
                  <w:rPr>
                    <w:rFonts w:ascii="Segoe UI Symbol" w:eastAsia="MS Gothic" w:hAnsi="Segoe UI Symbol" w:cs="Segoe UI Symbol"/>
                    <w:sz w:val="16"/>
                    <w:szCs w:val="16"/>
                  </w:rPr>
                  <w:t>☐</w:t>
                </w:r>
              </w:sdtContent>
            </w:sdt>
          </w:p>
        </w:tc>
        <w:tc>
          <w:tcPr>
            <w:tcW w:w="3279" w:type="dxa"/>
            <w:tcBorders>
              <w:top w:val="single" w:sz="4" w:space="0" w:color="FFFFFF" w:themeColor="background1"/>
              <w:left w:val="single" w:sz="4" w:space="0" w:color="FFFFFF" w:themeColor="background1"/>
              <w:bottom w:val="single" w:sz="4" w:space="0" w:color="FFFFFF" w:themeColor="background1"/>
              <w:right w:val="single" w:sz="4" w:space="0" w:color="294D9D"/>
            </w:tcBorders>
          </w:tcPr>
          <w:p w14:paraId="793C1CC7"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Tool, technology, or practice</w:t>
            </w:r>
          </w:p>
        </w:tc>
        <w:tc>
          <w:tcPr>
            <w:tcW w:w="5469" w:type="dxa"/>
            <w:gridSpan w:val="3"/>
            <w:vMerge/>
          </w:tcPr>
          <w:p w14:paraId="1228E612"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460F0A0B"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4A01291A"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5C8A65B6" w14:textId="77777777" w:rsidTr="6F45EAB3">
        <w:trPr>
          <w:trHeight w:val="150"/>
        </w:trPr>
        <w:tc>
          <w:tcPr>
            <w:tcW w:w="1918" w:type="dxa"/>
            <w:vMerge/>
          </w:tcPr>
          <w:p w14:paraId="7C0B3B4A"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4472C4" w:themeColor="accent1"/>
              <w:right w:val="single" w:sz="4" w:space="0" w:color="FFFFFF" w:themeColor="background1"/>
            </w:tcBorders>
          </w:tcPr>
          <w:p w14:paraId="55EE7872" w14:textId="1A9A237C" w:rsidR="00A72DBA" w:rsidRPr="008A5908" w:rsidRDefault="00AB6F43" w:rsidP="00FB7220">
            <w:pPr>
              <w:spacing w:before="60" w:after="60"/>
              <w:rPr>
                <w:rFonts w:eastAsia="Arial" w:cstheme="minorHAnsi"/>
                <w:sz w:val="16"/>
                <w:szCs w:val="16"/>
              </w:rPr>
            </w:pPr>
            <w:sdt>
              <w:sdtPr>
                <w:rPr>
                  <w:rFonts w:cstheme="minorHAnsi"/>
                  <w:sz w:val="16"/>
                  <w:szCs w:val="16"/>
                </w:rPr>
                <w:id w:val="1035388368"/>
                <w14:checkbox>
                  <w14:checked w14:val="0"/>
                  <w14:checkedState w14:val="2612" w14:font="MS Gothic"/>
                  <w14:uncheckedState w14:val="2610" w14:font="MS Gothic"/>
                </w14:checkbox>
              </w:sdtPr>
              <w:sdtEndPr/>
              <w:sdtContent>
                <w:r w:rsidR="008A5908" w:rsidRPr="008A5908">
                  <w:rPr>
                    <w:rFonts w:ascii="Segoe UI Symbol" w:eastAsia="MS Gothic" w:hAnsi="Segoe UI Symbol" w:cs="Segoe UI Symbol"/>
                    <w:sz w:val="16"/>
                    <w:szCs w:val="16"/>
                  </w:rPr>
                  <w:t>☐</w:t>
                </w:r>
              </w:sdtContent>
            </w:sdt>
          </w:p>
        </w:tc>
        <w:tc>
          <w:tcPr>
            <w:tcW w:w="3279" w:type="dxa"/>
            <w:tcBorders>
              <w:top w:val="single" w:sz="4" w:space="0" w:color="FFFFFF" w:themeColor="background1"/>
              <w:left w:val="single" w:sz="4" w:space="0" w:color="FFFFFF" w:themeColor="background1"/>
              <w:bottom w:val="single" w:sz="4" w:space="0" w:color="4472C4" w:themeColor="accent1"/>
              <w:right w:val="single" w:sz="4" w:space="0" w:color="294D9D"/>
            </w:tcBorders>
          </w:tcPr>
          <w:p w14:paraId="388FA347"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Other</w:t>
            </w:r>
          </w:p>
        </w:tc>
        <w:tc>
          <w:tcPr>
            <w:tcW w:w="5469" w:type="dxa"/>
            <w:gridSpan w:val="3"/>
            <w:vMerge/>
          </w:tcPr>
          <w:p w14:paraId="7977A9EA"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7EBE6F03"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6AB5D3C7"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75FE5AAA" w14:textId="77777777" w:rsidTr="6F45EAB3">
        <w:trPr>
          <w:trHeight w:val="101"/>
        </w:trPr>
        <w:tc>
          <w:tcPr>
            <w:tcW w:w="1918" w:type="dxa"/>
            <w:vMerge w:val="restart"/>
            <w:tcBorders>
              <w:top w:val="single" w:sz="4" w:space="0" w:color="4472C4" w:themeColor="accent1"/>
              <w:left w:val="single" w:sz="4" w:space="0" w:color="294D9D"/>
              <w:bottom w:val="single" w:sz="4" w:space="0" w:color="2F5496" w:themeColor="accent1" w:themeShade="BF"/>
              <w:right w:val="single" w:sz="4" w:space="0" w:color="4472C4" w:themeColor="accent1"/>
            </w:tcBorders>
            <w:shd w:val="clear" w:color="auto" w:fill="CFDAF1"/>
          </w:tcPr>
          <w:p w14:paraId="446CF0F3" w14:textId="77777777" w:rsidR="00A72DBA" w:rsidRDefault="00A72DBA" w:rsidP="00FB7220">
            <w:pPr>
              <w:pBdr>
                <w:top w:val="nil"/>
                <w:left w:val="nil"/>
                <w:bottom w:val="nil"/>
                <w:right w:val="nil"/>
                <w:between w:val="nil"/>
              </w:pBdr>
              <w:rPr>
                <w:rFonts w:ascii="Arial" w:eastAsia="Arial" w:hAnsi="Arial" w:cs="Arial"/>
                <w:b/>
                <w:color w:val="294D9D"/>
                <w:sz w:val="18"/>
                <w:szCs w:val="18"/>
              </w:rPr>
            </w:pPr>
            <w:r>
              <w:rPr>
                <w:rFonts w:ascii="Arial" w:eastAsia="Arial" w:hAnsi="Arial" w:cs="Arial"/>
                <w:b/>
                <w:color w:val="294D9D"/>
                <w:sz w:val="18"/>
                <w:szCs w:val="18"/>
              </w:rPr>
              <w:t xml:space="preserve">Sustainability </w:t>
            </w:r>
          </w:p>
          <w:p w14:paraId="22648175" w14:textId="77777777" w:rsidR="00A72DBA" w:rsidRDefault="00A72DBA" w:rsidP="00FB7220">
            <w:pPr>
              <w:spacing w:before="60" w:after="60"/>
              <w:rPr>
                <w:rFonts w:ascii="Arial" w:eastAsia="Arial" w:hAnsi="Arial" w:cs="Arial"/>
                <w:b/>
                <w:sz w:val="18"/>
                <w:szCs w:val="18"/>
              </w:rPr>
            </w:pPr>
          </w:p>
        </w:tc>
        <w:tc>
          <w:tcPr>
            <w:tcW w:w="496" w:type="dxa"/>
            <w:tcBorders>
              <w:top w:val="single" w:sz="4" w:space="0" w:color="4472C4" w:themeColor="accent1"/>
              <w:left w:val="single" w:sz="4" w:space="0" w:color="4472C4" w:themeColor="accent1"/>
              <w:bottom w:val="single" w:sz="4" w:space="0" w:color="FFFFFF" w:themeColor="background1"/>
              <w:right w:val="single" w:sz="4" w:space="0" w:color="FFFFFF" w:themeColor="background1"/>
            </w:tcBorders>
          </w:tcPr>
          <w:p w14:paraId="04C71D8E" w14:textId="34A28C1D" w:rsidR="00A72DBA" w:rsidRPr="008A5908" w:rsidRDefault="00AB6F43" w:rsidP="00FB7220">
            <w:pPr>
              <w:spacing w:before="60" w:after="60"/>
              <w:rPr>
                <w:rFonts w:eastAsia="Arial" w:cstheme="minorHAnsi"/>
                <w:sz w:val="16"/>
                <w:szCs w:val="16"/>
              </w:rPr>
            </w:pPr>
            <w:sdt>
              <w:sdtPr>
                <w:rPr>
                  <w:rFonts w:cstheme="minorHAnsi"/>
                  <w:sz w:val="16"/>
                  <w:szCs w:val="16"/>
                </w:rPr>
                <w:id w:val="-776488805"/>
                <w14:checkbox>
                  <w14:checked w14:val="0"/>
                  <w14:checkedState w14:val="2612" w14:font="MS Gothic"/>
                  <w14:uncheckedState w14:val="2610" w14:font="MS Gothic"/>
                </w14:checkbox>
              </w:sdtPr>
              <w:sdtEndPr/>
              <w:sdtContent>
                <w:r w:rsidR="008A5908" w:rsidRPr="008A5908">
                  <w:rPr>
                    <w:rFonts w:ascii="Segoe UI Symbol" w:eastAsia="MS Gothic" w:hAnsi="Segoe UI Symbol" w:cs="Segoe UI Symbol"/>
                    <w:sz w:val="16"/>
                    <w:szCs w:val="16"/>
                  </w:rPr>
                  <w:t>☐</w:t>
                </w:r>
              </w:sdtContent>
            </w:sdt>
          </w:p>
        </w:tc>
        <w:tc>
          <w:tcPr>
            <w:tcW w:w="3279" w:type="dxa"/>
            <w:tcBorders>
              <w:top w:val="single" w:sz="4" w:space="0" w:color="4472C4" w:themeColor="accent1"/>
              <w:left w:val="single" w:sz="4" w:space="0" w:color="FFFFFF" w:themeColor="background1"/>
              <w:bottom w:val="single" w:sz="4" w:space="0" w:color="FFFFFF" w:themeColor="background1"/>
              <w:right w:val="single" w:sz="4" w:space="0" w:color="294D9D"/>
            </w:tcBorders>
          </w:tcPr>
          <w:p w14:paraId="65C57EF7"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Secure financial resources</w:t>
            </w:r>
          </w:p>
        </w:tc>
        <w:tc>
          <w:tcPr>
            <w:tcW w:w="5469" w:type="dxa"/>
            <w:gridSpan w:val="3"/>
            <w:vMerge w:val="restart"/>
            <w:tcBorders>
              <w:top w:val="single" w:sz="4" w:space="0" w:color="4472C4" w:themeColor="accent1"/>
              <w:left w:val="single" w:sz="4" w:space="0" w:color="294D9D"/>
              <w:bottom w:val="single" w:sz="4" w:space="0" w:color="2F5496" w:themeColor="accent1" w:themeShade="BF"/>
              <w:right w:val="single" w:sz="4" w:space="0" w:color="294D9D"/>
            </w:tcBorders>
          </w:tcPr>
          <w:p w14:paraId="64A4B447" w14:textId="5B262059" w:rsidR="00A72DBA" w:rsidRDefault="00152CE6" w:rsidP="00FB7220">
            <w:pPr>
              <w:spacing w:before="60" w:after="60"/>
              <w:rPr>
                <w:rFonts w:ascii="Arial" w:eastAsia="Arial" w:hAnsi="Arial" w:cs="Arial"/>
                <w:sz w:val="18"/>
                <w:szCs w:val="18"/>
              </w:rPr>
            </w:pPr>
            <w:r w:rsidRPr="002C5F85">
              <w:fldChar w:fldCharType="begin">
                <w:ffData>
                  <w:name w:val=""/>
                  <w:enabled/>
                  <w:calcOnExit w:val="0"/>
                  <w:textInput>
                    <w:maxLength w:val="1000"/>
                  </w:textInput>
                </w:ffData>
              </w:fldChar>
            </w:r>
            <w:r w:rsidRPr="002C5F85">
              <w:instrText xml:space="preserve"> FORMTEXT </w:instrText>
            </w:r>
            <w:r w:rsidRPr="002C5F85">
              <w:fldChar w:fldCharType="separate"/>
            </w:r>
            <w:r w:rsidR="00A42623" w:rsidRPr="00A42623">
              <w:rPr>
                <w:noProof/>
              </w:rPr>
              <w:t xml:space="preserve">Output 1, 4 and 5: The drafting of the national strategy and the infrastructure and investment report will include a review of the current policies, technologies, and infrastructures related to organic waste management at national and sub-national levels to ensure the complementarity with the regions' current needs and capacity. The infrastructure and investment report will </w:t>
            </w:r>
            <w:r w:rsidR="00A42623" w:rsidRPr="00A42623">
              <w:rPr>
                <w:noProof/>
              </w:rPr>
              <w:lastRenderedPageBreak/>
              <w:t>outline the possible funding sources and follow up actions to secure the funding.</w:t>
            </w:r>
            <w:r w:rsidRPr="002C5F85">
              <w:fldChar w:fldCharType="end"/>
            </w:r>
          </w:p>
        </w:tc>
        <w:tc>
          <w:tcPr>
            <w:tcW w:w="1751" w:type="dxa"/>
            <w:vMerge w:val="restart"/>
            <w:tcBorders>
              <w:top w:val="single" w:sz="4" w:space="0" w:color="4472C4" w:themeColor="accent1"/>
              <w:left w:val="single" w:sz="4" w:space="0" w:color="294D9D"/>
              <w:bottom w:val="single" w:sz="4" w:space="0" w:color="2F5496" w:themeColor="accent1" w:themeShade="BF"/>
              <w:right w:val="single" w:sz="4" w:space="0" w:color="294D9D"/>
            </w:tcBorders>
            <w:shd w:val="clear" w:color="auto" w:fill="auto"/>
          </w:tcPr>
          <w:p w14:paraId="1DA4ECE0" w14:textId="227146D1" w:rsidR="00A72DBA" w:rsidRDefault="000A2A8F" w:rsidP="00FB7220">
            <w:pPr>
              <w:spacing w:before="60" w:after="60"/>
              <w:rPr>
                <w:sz w:val="18"/>
                <w:szCs w:val="18"/>
              </w:rPr>
            </w:pPr>
            <w:r w:rsidRPr="009C4BA7">
              <w:rPr>
                <w:rFonts w:cs="Arial"/>
                <w:szCs w:val="18"/>
              </w:rPr>
              <w:lastRenderedPageBreak/>
              <w:fldChar w:fldCharType="begin">
                <w:ffData>
                  <w:name w:val=""/>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A42623">
              <w:rPr>
                <w:rFonts w:cs="Arial"/>
                <w:noProof/>
                <w:szCs w:val="18"/>
              </w:rPr>
              <w:t>1, 4, 5</w:t>
            </w:r>
            <w:r w:rsidRPr="009C4BA7">
              <w:rPr>
                <w:rFonts w:cs="Arial"/>
                <w:szCs w:val="18"/>
              </w:rPr>
              <w:fldChar w:fldCharType="end"/>
            </w:r>
          </w:p>
        </w:tc>
        <w:tc>
          <w:tcPr>
            <w:tcW w:w="1492" w:type="dxa"/>
            <w:gridSpan w:val="2"/>
            <w:vMerge w:val="restart"/>
            <w:tcBorders>
              <w:top w:val="single" w:sz="4" w:space="0" w:color="4472C4" w:themeColor="accent1"/>
              <w:left w:val="single" w:sz="4" w:space="0" w:color="294D9D"/>
              <w:bottom w:val="single" w:sz="4" w:space="0" w:color="2F5496" w:themeColor="accent1" w:themeShade="BF"/>
              <w:right w:val="single" w:sz="4" w:space="0" w:color="294D9D"/>
            </w:tcBorders>
          </w:tcPr>
          <w:p w14:paraId="5B200220" w14:textId="7797DD9D" w:rsidR="00A72DBA" w:rsidRDefault="000A2A8F" w:rsidP="00FB7220">
            <w:pPr>
              <w:spacing w:before="60" w:after="60"/>
              <w:rPr>
                <w:rFonts w:ascii="Arial" w:eastAsia="Arial" w:hAnsi="Arial" w:cs="Arial"/>
                <w:sz w:val="18"/>
                <w:szCs w:val="18"/>
              </w:rPr>
            </w:pPr>
            <w:r w:rsidRPr="009C4BA7">
              <w:rPr>
                <w:rFonts w:cs="Arial"/>
                <w:szCs w:val="18"/>
              </w:rPr>
              <w:fldChar w:fldCharType="begin">
                <w:ffData>
                  <w:name w:val=""/>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A42623">
              <w:rPr>
                <w:rFonts w:cs="Arial"/>
                <w:noProof/>
                <w:szCs w:val="18"/>
              </w:rPr>
              <w:t>500,000</w:t>
            </w:r>
            <w:r w:rsidRPr="009C4BA7">
              <w:rPr>
                <w:rFonts w:cs="Arial"/>
                <w:szCs w:val="18"/>
              </w:rPr>
              <w:fldChar w:fldCharType="end"/>
            </w:r>
          </w:p>
        </w:tc>
      </w:tr>
      <w:tr w:rsidR="00A72DBA" w14:paraId="1EA505FB" w14:textId="77777777" w:rsidTr="6F45EAB3">
        <w:trPr>
          <w:trHeight w:val="97"/>
        </w:trPr>
        <w:tc>
          <w:tcPr>
            <w:tcW w:w="1918" w:type="dxa"/>
            <w:vMerge/>
          </w:tcPr>
          <w:p w14:paraId="39E9322E"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FFFFFF" w:themeColor="background1"/>
              <w:right w:val="single" w:sz="4" w:space="0" w:color="FFFFFF" w:themeColor="background1"/>
            </w:tcBorders>
          </w:tcPr>
          <w:p w14:paraId="4236E374" w14:textId="7FB90918" w:rsidR="00A72DBA" w:rsidRPr="008A5908" w:rsidRDefault="00AB6F43" w:rsidP="00FB7220">
            <w:pPr>
              <w:spacing w:before="60" w:after="60"/>
              <w:rPr>
                <w:rFonts w:eastAsia="Arial" w:cstheme="minorHAnsi"/>
                <w:sz w:val="16"/>
                <w:szCs w:val="16"/>
              </w:rPr>
            </w:pPr>
            <w:sdt>
              <w:sdtPr>
                <w:rPr>
                  <w:rFonts w:cstheme="minorHAnsi"/>
                  <w:sz w:val="16"/>
                  <w:szCs w:val="16"/>
                </w:rPr>
                <w:id w:val="-1999487380"/>
                <w14:checkbox>
                  <w14:checked w14:val="0"/>
                  <w14:checkedState w14:val="2612" w14:font="MS Gothic"/>
                  <w14:uncheckedState w14:val="2610" w14:font="MS Gothic"/>
                </w14:checkbox>
              </w:sdtPr>
              <w:sdtEndPr/>
              <w:sdtContent>
                <w:r w:rsidR="008A5908" w:rsidRPr="008A5908">
                  <w:rPr>
                    <w:rFonts w:ascii="Segoe UI Symbol" w:eastAsia="MS Gothic" w:hAnsi="Segoe UI Symbol" w:cs="Segoe UI Symbol"/>
                    <w:sz w:val="16"/>
                    <w:szCs w:val="16"/>
                  </w:rPr>
                  <w:t>☐</w:t>
                </w:r>
              </w:sdtContent>
            </w:sdt>
          </w:p>
        </w:tc>
        <w:tc>
          <w:tcPr>
            <w:tcW w:w="3279" w:type="dxa"/>
            <w:tcBorders>
              <w:top w:val="single" w:sz="4" w:space="0" w:color="FFFFFF" w:themeColor="background1"/>
              <w:left w:val="single" w:sz="4" w:space="0" w:color="FFFFFF" w:themeColor="background1"/>
              <w:bottom w:val="single" w:sz="4" w:space="0" w:color="FFFFFF" w:themeColor="background1"/>
              <w:right w:val="single" w:sz="4" w:space="0" w:color="294D9D"/>
            </w:tcBorders>
          </w:tcPr>
          <w:p w14:paraId="4EC0C3B0"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Develop viable business model</w:t>
            </w:r>
          </w:p>
        </w:tc>
        <w:tc>
          <w:tcPr>
            <w:tcW w:w="5469" w:type="dxa"/>
            <w:gridSpan w:val="3"/>
            <w:vMerge/>
          </w:tcPr>
          <w:p w14:paraId="54201C04"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6EDFA090"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141FAFB9"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4804E54D" w14:textId="77777777" w:rsidTr="6F45EAB3">
        <w:trPr>
          <w:trHeight w:val="97"/>
        </w:trPr>
        <w:tc>
          <w:tcPr>
            <w:tcW w:w="1918" w:type="dxa"/>
            <w:vMerge/>
          </w:tcPr>
          <w:p w14:paraId="3BE32362"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FFFFFF" w:themeColor="background1"/>
              <w:right w:val="single" w:sz="4" w:space="0" w:color="FFFFFF" w:themeColor="background1"/>
            </w:tcBorders>
          </w:tcPr>
          <w:p w14:paraId="13D13F18" w14:textId="4AA527AA" w:rsidR="00A72DBA" w:rsidRPr="008A5908" w:rsidRDefault="00AB6F43" w:rsidP="00FB7220">
            <w:pPr>
              <w:spacing w:before="60" w:after="60"/>
              <w:rPr>
                <w:rFonts w:eastAsia="Arial" w:cstheme="minorHAnsi"/>
                <w:sz w:val="16"/>
                <w:szCs w:val="16"/>
              </w:rPr>
            </w:pPr>
            <w:sdt>
              <w:sdtPr>
                <w:rPr>
                  <w:rFonts w:cstheme="minorHAnsi"/>
                  <w:sz w:val="16"/>
                  <w:szCs w:val="16"/>
                </w:rPr>
                <w:id w:val="22210521"/>
                <w14:checkbox>
                  <w14:checked w14:val="1"/>
                  <w14:checkedState w14:val="2612" w14:font="MS Gothic"/>
                  <w14:uncheckedState w14:val="2610" w14:font="MS Gothic"/>
                </w14:checkbox>
              </w:sdtPr>
              <w:sdtEndPr/>
              <w:sdtContent>
                <w:r w:rsidR="00A42623">
                  <w:rPr>
                    <w:rFonts w:ascii="MS Gothic" w:eastAsia="MS Gothic" w:hAnsi="MS Gothic" w:cstheme="minorHAnsi" w:hint="eastAsia"/>
                    <w:sz w:val="16"/>
                    <w:szCs w:val="16"/>
                  </w:rPr>
                  <w:t>☒</w:t>
                </w:r>
              </w:sdtContent>
            </w:sdt>
          </w:p>
        </w:tc>
        <w:tc>
          <w:tcPr>
            <w:tcW w:w="3279" w:type="dxa"/>
            <w:tcBorders>
              <w:top w:val="single" w:sz="4" w:space="0" w:color="FFFFFF" w:themeColor="background1"/>
              <w:left w:val="single" w:sz="4" w:space="0" w:color="FFFFFF" w:themeColor="background1"/>
              <w:bottom w:val="single" w:sz="4" w:space="0" w:color="FFFFFF" w:themeColor="background1"/>
              <w:right w:val="single" w:sz="4" w:space="0" w:color="294D9D"/>
            </w:tcBorders>
          </w:tcPr>
          <w:p w14:paraId="5D6E430D"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 xml:space="preserve">Policy integration </w:t>
            </w:r>
          </w:p>
        </w:tc>
        <w:tc>
          <w:tcPr>
            <w:tcW w:w="5469" w:type="dxa"/>
            <w:gridSpan w:val="3"/>
            <w:vMerge/>
          </w:tcPr>
          <w:p w14:paraId="6A0F2090"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61612228"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66683D4F"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36565764" w14:textId="77777777" w:rsidTr="6F45EAB3">
        <w:trPr>
          <w:trHeight w:val="97"/>
        </w:trPr>
        <w:tc>
          <w:tcPr>
            <w:tcW w:w="1918" w:type="dxa"/>
            <w:vMerge/>
          </w:tcPr>
          <w:p w14:paraId="7EDDA07F"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FFFFFF" w:themeColor="background1"/>
              <w:right w:val="single" w:sz="4" w:space="0" w:color="FFFFFF" w:themeColor="background1"/>
            </w:tcBorders>
          </w:tcPr>
          <w:p w14:paraId="17632D10" w14:textId="6B80D03F" w:rsidR="00A72DBA" w:rsidRPr="008A5908" w:rsidRDefault="00AB6F43" w:rsidP="00FB7220">
            <w:pPr>
              <w:spacing w:before="60" w:after="60"/>
              <w:rPr>
                <w:rFonts w:eastAsia="Arial" w:cstheme="minorHAnsi"/>
                <w:sz w:val="16"/>
                <w:szCs w:val="16"/>
              </w:rPr>
            </w:pPr>
            <w:sdt>
              <w:sdtPr>
                <w:rPr>
                  <w:rFonts w:cstheme="minorHAnsi"/>
                  <w:sz w:val="16"/>
                  <w:szCs w:val="16"/>
                </w:rPr>
                <w:id w:val="1977955592"/>
                <w14:checkbox>
                  <w14:checked w14:val="0"/>
                  <w14:checkedState w14:val="2612" w14:font="MS Gothic"/>
                  <w14:uncheckedState w14:val="2610" w14:font="MS Gothic"/>
                </w14:checkbox>
              </w:sdtPr>
              <w:sdtEndPr/>
              <w:sdtContent>
                <w:r w:rsidR="008A5908" w:rsidRPr="008A5908">
                  <w:rPr>
                    <w:rFonts w:ascii="Segoe UI Symbol" w:eastAsia="MS Gothic" w:hAnsi="Segoe UI Symbol" w:cs="Segoe UI Symbol"/>
                    <w:sz w:val="16"/>
                    <w:szCs w:val="16"/>
                  </w:rPr>
                  <w:t>☐</w:t>
                </w:r>
              </w:sdtContent>
            </w:sdt>
          </w:p>
        </w:tc>
        <w:tc>
          <w:tcPr>
            <w:tcW w:w="3279" w:type="dxa"/>
            <w:tcBorders>
              <w:top w:val="single" w:sz="4" w:space="0" w:color="FFFFFF" w:themeColor="background1"/>
              <w:left w:val="single" w:sz="4" w:space="0" w:color="FFFFFF" w:themeColor="background1"/>
              <w:bottom w:val="single" w:sz="4" w:space="0" w:color="FFFFFF" w:themeColor="background1"/>
              <w:right w:val="single" w:sz="4" w:space="0" w:color="294D9D"/>
            </w:tcBorders>
          </w:tcPr>
          <w:p w14:paraId="52C47B47" w14:textId="3AA7E442"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Local capacity development/</w:t>
            </w:r>
            <w:r w:rsidR="00033A41" w:rsidRPr="008A5908">
              <w:rPr>
                <w:rFonts w:eastAsia="Arial" w:cstheme="minorHAnsi"/>
                <w:sz w:val="16"/>
                <w:szCs w:val="16"/>
              </w:rPr>
              <w:t>behavioural</w:t>
            </w:r>
            <w:r w:rsidRPr="008A5908">
              <w:rPr>
                <w:rFonts w:eastAsia="Arial" w:cstheme="minorHAnsi"/>
                <w:sz w:val="16"/>
                <w:szCs w:val="16"/>
              </w:rPr>
              <w:t xml:space="preserve"> change</w:t>
            </w:r>
          </w:p>
        </w:tc>
        <w:tc>
          <w:tcPr>
            <w:tcW w:w="5469" w:type="dxa"/>
            <w:gridSpan w:val="3"/>
            <w:vMerge/>
          </w:tcPr>
          <w:p w14:paraId="56BA4309"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42AA8DDB"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2410DF61"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2CCCBE03" w14:textId="77777777" w:rsidTr="6F45EAB3">
        <w:trPr>
          <w:trHeight w:val="97"/>
        </w:trPr>
        <w:tc>
          <w:tcPr>
            <w:tcW w:w="1918" w:type="dxa"/>
            <w:vMerge/>
          </w:tcPr>
          <w:p w14:paraId="29637849"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294D9D"/>
              <w:right w:val="single" w:sz="4" w:space="0" w:color="FFFFFF" w:themeColor="background1"/>
            </w:tcBorders>
          </w:tcPr>
          <w:p w14:paraId="680A6401" w14:textId="77777777" w:rsidR="00A72DBA" w:rsidRPr="008A5908" w:rsidRDefault="00A72DBA" w:rsidP="00FB7220">
            <w:pPr>
              <w:spacing w:before="60" w:after="60"/>
              <w:rPr>
                <w:rFonts w:eastAsia="Arial" w:cstheme="minorHAnsi"/>
                <w:sz w:val="16"/>
                <w:szCs w:val="16"/>
              </w:rPr>
            </w:pPr>
            <w:r w:rsidRPr="008A5908">
              <w:rPr>
                <w:rFonts w:ascii="Segoe UI Symbol" w:eastAsia="MS Gothic" w:hAnsi="Segoe UI Symbol" w:cs="Segoe UI Symbol"/>
                <w:sz w:val="16"/>
                <w:szCs w:val="16"/>
              </w:rPr>
              <w:t>☐</w:t>
            </w:r>
          </w:p>
        </w:tc>
        <w:tc>
          <w:tcPr>
            <w:tcW w:w="3279" w:type="dxa"/>
            <w:tcBorders>
              <w:top w:val="single" w:sz="4" w:space="0" w:color="FFFFFF" w:themeColor="background1"/>
              <w:left w:val="single" w:sz="4" w:space="0" w:color="FFFFFF" w:themeColor="background1"/>
              <w:bottom w:val="single" w:sz="4" w:space="0" w:color="294D9D"/>
              <w:right w:val="single" w:sz="4" w:space="0" w:color="294D9D"/>
            </w:tcBorders>
          </w:tcPr>
          <w:p w14:paraId="71AB723F"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Other</w:t>
            </w:r>
          </w:p>
        </w:tc>
        <w:tc>
          <w:tcPr>
            <w:tcW w:w="5469" w:type="dxa"/>
            <w:gridSpan w:val="3"/>
            <w:vMerge/>
          </w:tcPr>
          <w:p w14:paraId="594ACCB4"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259BEBEF"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69B701CB"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5623CD81" w14:textId="77777777" w:rsidTr="6F45EAB3">
        <w:trPr>
          <w:trHeight w:val="134"/>
        </w:trPr>
        <w:tc>
          <w:tcPr>
            <w:tcW w:w="1918" w:type="dxa"/>
            <w:vMerge w:val="restart"/>
            <w:tcBorders>
              <w:top w:val="single" w:sz="4" w:space="0" w:color="294D9D"/>
              <w:left w:val="single" w:sz="4" w:space="0" w:color="294D9D"/>
              <w:right w:val="single" w:sz="4" w:space="0" w:color="4472C4" w:themeColor="accent1"/>
            </w:tcBorders>
            <w:shd w:val="clear" w:color="auto" w:fill="CFDAF1"/>
          </w:tcPr>
          <w:p w14:paraId="45A236D5" w14:textId="77777777" w:rsidR="00A72DBA" w:rsidRDefault="00A72DBA" w:rsidP="00FB7220">
            <w:pPr>
              <w:pBdr>
                <w:top w:val="nil"/>
                <w:left w:val="nil"/>
                <w:bottom w:val="nil"/>
                <w:right w:val="nil"/>
                <w:between w:val="nil"/>
              </w:pBdr>
              <w:rPr>
                <w:rFonts w:ascii="Arial" w:eastAsia="Arial" w:hAnsi="Arial" w:cs="Arial"/>
                <w:b/>
                <w:color w:val="294D9D"/>
                <w:sz w:val="18"/>
                <w:szCs w:val="18"/>
              </w:rPr>
            </w:pPr>
            <w:r>
              <w:rPr>
                <w:rFonts w:ascii="Arial" w:eastAsia="Arial" w:hAnsi="Arial" w:cs="Arial"/>
                <w:b/>
                <w:color w:val="294D9D"/>
                <w:sz w:val="18"/>
                <w:szCs w:val="18"/>
              </w:rPr>
              <w:t>Communications (Select 2)</w:t>
            </w:r>
          </w:p>
          <w:p w14:paraId="7B1E56A0" w14:textId="77777777" w:rsidR="00A72DBA" w:rsidRDefault="00A72DBA" w:rsidP="00FB7220">
            <w:pPr>
              <w:spacing w:before="60" w:after="60"/>
              <w:rPr>
                <w:rFonts w:ascii="Arial" w:eastAsia="Arial" w:hAnsi="Arial" w:cs="Arial"/>
                <w:b/>
                <w:sz w:val="18"/>
                <w:szCs w:val="18"/>
              </w:rPr>
            </w:pPr>
          </w:p>
        </w:tc>
        <w:tc>
          <w:tcPr>
            <w:tcW w:w="496" w:type="dxa"/>
            <w:tcBorders>
              <w:top w:val="single" w:sz="4" w:space="0" w:color="294D9D"/>
              <w:left w:val="single" w:sz="4" w:space="0" w:color="4472C4" w:themeColor="accent1"/>
              <w:bottom w:val="single" w:sz="4" w:space="0" w:color="FFFFFF" w:themeColor="background1"/>
              <w:right w:val="single" w:sz="4" w:space="0" w:color="FFFFFF" w:themeColor="background1"/>
            </w:tcBorders>
          </w:tcPr>
          <w:p w14:paraId="55EE42BE" w14:textId="796A24E7" w:rsidR="00A72DBA" w:rsidRPr="008A5908" w:rsidRDefault="00AB6F43" w:rsidP="00FB7220">
            <w:pPr>
              <w:spacing w:before="60" w:after="60"/>
              <w:rPr>
                <w:rFonts w:eastAsia="Arial" w:cstheme="minorHAnsi"/>
                <w:sz w:val="16"/>
                <w:szCs w:val="16"/>
              </w:rPr>
            </w:pPr>
            <w:sdt>
              <w:sdtPr>
                <w:rPr>
                  <w:rFonts w:cstheme="minorHAnsi"/>
                  <w:sz w:val="16"/>
                  <w:szCs w:val="16"/>
                </w:rPr>
                <w:id w:val="-312795196"/>
                <w14:checkbox>
                  <w14:checked w14:val="0"/>
                  <w14:checkedState w14:val="2612" w14:font="MS Gothic"/>
                  <w14:uncheckedState w14:val="2610" w14:font="MS Gothic"/>
                </w14:checkbox>
              </w:sdtPr>
              <w:sdtEndPr/>
              <w:sdtContent>
                <w:r w:rsidR="008A5908" w:rsidRPr="008A5908">
                  <w:rPr>
                    <w:rFonts w:ascii="Segoe UI Symbol" w:eastAsia="MS Gothic" w:hAnsi="Segoe UI Symbol" w:cs="Segoe UI Symbol"/>
                    <w:sz w:val="16"/>
                    <w:szCs w:val="16"/>
                  </w:rPr>
                  <w:t>☐</w:t>
                </w:r>
              </w:sdtContent>
            </w:sdt>
          </w:p>
        </w:tc>
        <w:tc>
          <w:tcPr>
            <w:tcW w:w="3279" w:type="dxa"/>
            <w:tcBorders>
              <w:top w:val="single" w:sz="4" w:space="0" w:color="294D9D"/>
              <w:left w:val="single" w:sz="4" w:space="0" w:color="FFFFFF" w:themeColor="background1"/>
              <w:bottom w:val="single" w:sz="4" w:space="0" w:color="FFFFFF" w:themeColor="background1"/>
              <w:right w:val="single" w:sz="4" w:space="0" w:color="294D9D"/>
            </w:tcBorders>
          </w:tcPr>
          <w:p w14:paraId="30834E5D"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 xml:space="preserve">Web article </w:t>
            </w:r>
          </w:p>
        </w:tc>
        <w:tc>
          <w:tcPr>
            <w:tcW w:w="5469" w:type="dxa"/>
            <w:gridSpan w:val="3"/>
            <w:vMerge w:val="restart"/>
            <w:tcBorders>
              <w:top w:val="single" w:sz="4" w:space="0" w:color="294D9D"/>
              <w:left w:val="single" w:sz="4" w:space="0" w:color="294D9D"/>
              <w:right w:val="single" w:sz="4" w:space="0" w:color="294D9D"/>
            </w:tcBorders>
          </w:tcPr>
          <w:p w14:paraId="07E6825E" w14:textId="77777777" w:rsidR="00A42623" w:rsidRDefault="00152CE6" w:rsidP="00A42623">
            <w:pPr>
              <w:spacing w:before="60" w:after="60"/>
              <w:rPr>
                <w:noProof/>
              </w:rPr>
            </w:pPr>
            <w:r w:rsidRPr="002C5F85">
              <w:fldChar w:fldCharType="begin">
                <w:ffData>
                  <w:name w:val=""/>
                  <w:enabled/>
                  <w:calcOnExit w:val="0"/>
                  <w:textInput>
                    <w:maxLength w:val="1000"/>
                  </w:textInput>
                </w:ffData>
              </w:fldChar>
            </w:r>
            <w:r w:rsidRPr="002C5F85">
              <w:instrText xml:space="preserve"> FORMTEXT </w:instrText>
            </w:r>
            <w:r w:rsidRPr="002C5F85">
              <w:fldChar w:fldCharType="separate"/>
            </w:r>
            <w:r w:rsidR="00A42623">
              <w:rPr>
                <w:noProof/>
              </w:rPr>
              <w:t>Output 1: The national organic waste strategy will include a guidance on how to communicate the organic waste management strategy with the public and relevant stakeholders. It will also incorporate direct consultation with the stakeholders, which consists of high-level stakeholders (federal, provincial, local government and agencies, waste management companies, and others) and affected communities.</w:t>
            </w:r>
          </w:p>
          <w:p w14:paraId="3862095F" w14:textId="3123F53D" w:rsidR="00A72DBA" w:rsidRDefault="00A42623" w:rsidP="00A42623">
            <w:pPr>
              <w:spacing w:before="60" w:after="60"/>
              <w:rPr>
                <w:rFonts w:ascii="Arial" w:eastAsia="Arial" w:hAnsi="Arial" w:cs="Arial"/>
                <w:sz w:val="18"/>
                <w:szCs w:val="18"/>
              </w:rPr>
            </w:pPr>
            <w:r>
              <w:rPr>
                <w:noProof/>
              </w:rPr>
              <w:t>Output 3: The feasibility assessment for one landfill in Lahore will act as a case study for other landfills with the same characteristics. Upon the completion of the assessment, GGGI will produce a knowledge product pertaining the review of the current practice and recommendations to the technical, financial, and institutional aspects of the landfill.</w:t>
            </w:r>
            <w:r w:rsidR="00152CE6" w:rsidRPr="002C5F85">
              <w:fldChar w:fldCharType="end"/>
            </w:r>
          </w:p>
        </w:tc>
        <w:tc>
          <w:tcPr>
            <w:tcW w:w="1751" w:type="dxa"/>
            <w:vMerge w:val="restart"/>
            <w:tcBorders>
              <w:top w:val="single" w:sz="4" w:space="0" w:color="294D9D"/>
              <w:left w:val="single" w:sz="4" w:space="0" w:color="294D9D"/>
              <w:right w:val="single" w:sz="4" w:space="0" w:color="294D9D"/>
            </w:tcBorders>
            <w:shd w:val="clear" w:color="auto" w:fill="auto"/>
          </w:tcPr>
          <w:p w14:paraId="240E5535" w14:textId="308295E4" w:rsidR="00A72DBA" w:rsidRDefault="000A2A8F" w:rsidP="00FB7220">
            <w:pPr>
              <w:spacing w:before="60" w:after="60"/>
              <w:rPr>
                <w:sz w:val="18"/>
                <w:szCs w:val="18"/>
              </w:rPr>
            </w:pPr>
            <w:r w:rsidRPr="009C4BA7">
              <w:rPr>
                <w:rFonts w:cs="Arial"/>
                <w:szCs w:val="18"/>
              </w:rPr>
              <w:fldChar w:fldCharType="begin">
                <w:ffData>
                  <w:name w:val=""/>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A42623">
              <w:rPr>
                <w:rFonts w:cs="Arial"/>
                <w:noProof/>
                <w:szCs w:val="18"/>
              </w:rPr>
              <w:t>1, 3</w:t>
            </w:r>
            <w:r w:rsidRPr="009C4BA7">
              <w:rPr>
                <w:rFonts w:cs="Arial"/>
                <w:szCs w:val="18"/>
              </w:rPr>
              <w:fldChar w:fldCharType="end"/>
            </w:r>
          </w:p>
        </w:tc>
        <w:tc>
          <w:tcPr>
            <w:tcW w:w="1492" w:type="dxa"/>
            <w:gridSpan w:val="2"/>
            <w:vMerge w:val="restart"/>
            <w:tcBorders>
              <w:top w:val="single" w:sz="4" w:space="0" w:color="294D9D"/>
              <w:left w:val="single" w:sz="4" w:space="0" w:color="294D9D"/>
              <w:right w:val="single" w:sz="4" w:space="0" w:color="294D9D"/>
            </w:tcBorders>
          </w:tcPr>
          <w:p w14:paraId="54E7A7F9" w14:textId="178CED48" w:rsidR="00A72DBA" w:rsidRDefault="000A2A8F" w:rsidP="00FB7220">
            <w:pPr>
              <w:spacing w:before="60" w:after="60"/>
              <w:rPr>
                <w:rFonts w:ascii="Arial" w:eastAsia="Arial" w:hAnsi="Arial" w:cs="Arial"/>
                <w:sz w:val="18"/>
                <w:szCs w:val="18"/>
              </w:rPr>
            </w:pPr>
            <w:r w:rsidRPr="009C4BA7">
              <w:rPr>
                <w:rFonts w:cs="Arial"/>
                <w:szCs w:val="18"/>
              </w:rPr>
              <w:fldChar w:fldCharType="begin">
                <w:ffData>
                  <w:name w:val=""/>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A42623">
              <w:rPr>
                <w:rFonts w:cs="Arial"/>
                <w:noProof/>
                <w:szCs w:val="18"/>
              </w:rPr>
              <w:t>50,000</w:t>
            </w:r>
            <w:r w:rsidRPr="009C4BA7">
              <w:rPr>
                <w:rFonts w:cs="Arial"/>
                <w:szCs w:val="18"/>
              </w:rPr>
              <w:fldChar w:fldCharType="end"/>
            </w:r>
          </w:p>
        </w:tc>
      </w:tr>
      <w:tr w:rsidR="00A72DBA" w14:paraId="4D54E0A3" w14:textId="77777777" w:rsidTr="6F45EAB3">
        <w:trPr>
          <w:trHeight w:val="133"/>
        </w:trPr>
        <w:tc>
          <w:tcPr>
            <w:tcW w:w="1918" w:type="dxa"/>
            <w:vMerge/>
          </w:tcPr>
          <w:p w14:paraId="368FA3BB"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FFFFFF" w:themeColor="background1"/>
              <w:right w:val="single" w:sz="4" w:space="0" w:color="FFFFFF" w:themeColor="background1"/>
            </w:tcBorders>
          </w:tcPr>
          <w:p w14:paraId="3F891CEB" w14:textId="4965B5F0" w:rsidR="00A72DBA" w:rsidRPr="008A5908" w:rsidRDefault="00AB6F43" w:rsidP="00FB7220">
            <w:pPr>
              <w:spacing w:before="60" w:after="60"/>
              <w:rPr>
                <w:rFonts w:eastAsia="Arial" w:cstheme="minorHAnsi"/>
                <w:sz w:val="16"/>
                <w:szCs w:val="16"/>
              </w:rPr>
            </w:pPr>
            <w:sdt>
              <w:sdtPr>
                <w:rPr>
                  <w:rFonts w:cstheme="minorHAnsi"/>
                  <w:sz w:val="16"/>
                  <w:szCs w:val="16"/>
                </w:rPr>
                <w:id w:val="-1316644073"/>
                <w14:checkbox>
                  <w14:checked w14:val="1"/>
                  <w14:checkedState w14:val="2612" w14:font="MS Gothic"/>
                  <w14:uncheckedState w14:val="2610" w14:font="MS Gothic"/>
                </w14:checkbox>
              </w:sdtPr>
              <w:sdtEndPr/>
              <w:sdtContent>
                <w:r w:rsidR="00A42623">
                  <w:rPr>
                    <w:rFonts w:ascii="MS Gothic" w:eastAsia="MS Gothic" w:hAnsi="MS Gothic" w:cstheme="minorHAnsi" w:hint="eastAsia"/>
                    <w:sz w:val="16"/>
                    <w:szCs w:val="16"/>
                  </w:rPr>
                  <w:t>☒</w:t>
                </w:r>
              </w:sdtContent>
            </w:sdt>
          </w:p>
        </w:tc>
        <w:tc>
          <w:tcPr>
            <w:tcW w:w="3279" w:type="dxa"/>
            <w:tcBorders>
              <w:top w:val="single" w:sz="4" w:space="0" w:color="FFFFFF" w:themeColor="background1"/>
              <w:left w:val="single" w:sz="4" w:space="0" w:color="FFFFFF" w:themeColor="background1"/>
              <w:bottom w:val="single" w:sz="4" w:space="0" w:color="FFFFFF" w:themeColor="background1"/>
              <w:right w:val="single" w:sz="4" w:space="0" w:color="294D9D"/>
            </w:tcBorders>
          </w:tcPr>
          <w:p w14:paraId="0A273100"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Case study/policy brief</w:t>
            </w:r>
          </w:p>
        </w:tc>
        <w:tc>
          <w:tcPr>
            <w:tcW w:w="5469" w:type="dxa"/>
            <w:gridSpan w:val="3"/>
            <w:vMerge/>
          </w:tcPr>
          <w:p w14:paraId="1C8F875F"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49490E18"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12AE8C9B"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1DC7C3E0" w14:textId="77777777" w:rsidTr="6F45EAB3">
        <w:trPr>
          <w:trHeight w:val="133"/>
        </w:trPr>
        <w:tc>
          <w:tcPr>
            <w:tcW w:w="1918" w:type="dxa"/>
            <w:vMerge/>
          </w:tcPr>
          <w:p w14:paraId="4C3AAE3F"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FFFFFF" w:themeColor="background1"/>
              <w:right w:val="single" w:sz="4" w:space="0" w:color="FFFFFF" w:themeColor="background1"/>
            </w:tcBorders>
          </w:tcPr>
          <w:p w14:paraId="023B8959" w14:textId="7C68D26E" w:rsidR="00A72DBA" w:rsidRPr="008A5908" w:rsidRDefault="00AB6F43" w:rsidP="00FB7220">
            <w:pPr>
              <w:spacing w:before="60" w:after="60"/>
              <w:rPr>
                <w:rFonts w:eastAsia="Arial" w:cstheme="minorHAnsi"/>
                <w:sz w:val="16"/>
                <w:szCs w:val="16"/>
              </w:rPr>
            </w:pPr>
            <w:sdt>
              <w:sdtPr>
                <w:rPr>
                  <w:rFonts w:cstheme="minorHAnsi"/>
                  <w:sz w:val="16"/>
                  <w:szCs w:val="16"/>
                </w:rPr>
                <w:id w:val="753096045"/>
                <w14:checkbox>
                  <w14:checked w14:val="1"/>
                  <w14:checkedState w14:val="2612" w14:font="MS Gothic"/>
                  <w14:uncheckedState w14:val="2610" w14:font="MS Gothic"/>
                </w14:checkbox>
              </w:sdtPr>
              <w:sdtEndPr/>
              <w:sdtContent>
                <w:r w:rsidR="00A42623">
                  <w:rPr>
                    <w:rFonts w:ascii="MS Gothic" w:eastAsia="MS Gothic" w:hAnsi="MS Gothic" w:cstheme="minorHAnsi" w:hint="eastAsia"/>
                    <w:sz w:val="16"/>
                    <w:szCs w:val="16"/>
                  </w:rPr>
                  <w:t>☒</w:t>
                </w:r>
              </w:sdtContent>
            </w:sdt>
          </w:p>
        </w:tc>
        <w:tc>
          <w:tcPr>
            <w:tcW w:w="3279" w:type="dxa"/>
            <w:tcBorders>
              <w:top w:val="single" w:sz="4" w:space="0" w:color="FFFFFF" w:themeColor="background1"/>
              <w:left w:val="single" w:sz="4" w:space="0" w:color="FFFFFF" w:themeColor="background1"/>
              <w:bottom w:val="single" w:sz="4" w:space="0" w:color="FFFFFF" w:themeColor="background1"/>
              <w:right w:val="single" w:sz="4" w:space="0" w:color="294D9D"/>
            </w:tcBorders>
          </w:tcPr>
          <w:p w14:paraId="4110C25F"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 xml:space="preserve">Guidance document </w:t>
            </w:r>
          </w:p>
        </w:tc>
        <w:tc>
          <w:tcPr>
            <w:tcW w:w="5469" w:type="dxa"/>
            <w:gridSpan w:val="3"/>
            <w:vMerge/>
          </w:tcPr>
          <w:p w14:paraId="3AFD8258"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2A7E2D8E"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45A67448"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282D1F8E" w14:textId="77777777" w:rsidTr="6F45EAB3">
        <w:trPr>
          <w:trHeight w:val="133"/>
        </w:trPr>
        <w:tc>
          <w:tcPr>
            <w:tcW w:w="1918" w:type="dxa"/>
            <w:vMerge/>
          </w:tcPr>
          <w:p w14:paraId="13B23A6D"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FFFFFF" w:themeColor="background1"/>
              <w:right w:val="single" w:sz="4" w:space="0" w:color="FFFFFF" w:themeColor="background1"/>
            </w:tcBorders>
          </w:tcPr>
          <w:p w14:paraId="3778171A" w14:textId="7B121B5B" w:rsidR="00A72DBA" w:rsidRPr="008A5908" w:rsidRDefault="00AB6F43" w:rsidP="00FB7220">
            <w:pPr>
              <w:spacing w:before="60" w:after="60"/>
              <w:rPr>
                <w:rFonts w:eastAsia="Arial" w:cstheme="minorHAnsi"/>
                <w:sz w:val="16"/>
                <w:szCs w:val="16"/>
              </w:rPr>
            </w:pPr>
            <w:sdt>
              <w:sdtPr>
                <w:rPr>
                  <w:rFonts w:cstheme="minorHAnsi"/>
                  <w:sz w:val="16"/>
                  <w:szCs w:val="16"/>
                </w:rPr>
                <w:id w:val="-1014682246"/>
                <w14:checkbox>
                  <w14:checked w14:val="0"/>
                  <w14:checkedState w14:val="2612" w14:font="MS Gothic"/>
                  <w14:uncheckedState w14:val="2610" w14:font="MS Gothic"/>
                </w14:checkbox>
              </w:sdtPr>
              <w:sdtEndPr/>
              <w:sdtContent>
                <w:r w:rsidR="008A5908" w:rsidRPr="008A5908">
                  <w:rPr>
                    <w:rFonts w:ascii="Segoe UI Symbol" w:eastAsia="MS Gothic" w:hAnsi="Segoe UI Symbol" w:cs="Segoe UI Symbol"/>
                    <w:sz w:val="16"/>
                    <w:szCs w:val="16"/>
                  </w:rPr>
                  <w:t>☐</w:t>
                </w:r>
              </w:sdtContent>
            </w:sdt>
          </w:p>
        </w:tc>
        <w:tc>
          <w:tcPr>
            <w:tcW w:w="3279" w:type="dxa"/>
            <w:tcBorders>
              <w:top w:val="single" w:sz="4" w:space="0" w:color="FFFFFF" w:themeColor="background1"/>
              <w:left w:val="single" w:sz="4" w:space="0" w:color="FFFFFF" w:themeColor="background1"/>
              <w:bottom w:val="single" w:sz="4" w:space="0" w:color="FFFFFF" w:themeColor="background1"/>
              <w:right w:val="single" w:sz="4" w:space="0" w:color="294D9D"/>
            </w:tcBorders>
          </w:tcPr>
          <w:p w14:paraId="151B206E"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Workshop/webinar</w:t>
            </w:r>
          </w:p>
        </w:tc>
        <w:tc>
          <w:tcPr>
            <w:tcW w:w="5469" w:type="dxa"/>
            <w:gridSpan w:val="3"/>
            <w:vMerge/>
          </w:tcPr>
          <w:p w14:paraId="4CB7E996"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46890039"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10DA77A8"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61845030" w14:textId="77777777" w:rsidTr="6F45EAB3">
        <w:trPr>
          <w:trHeight w:val="133"/>
        </w:trPr>
        <w:tc>
          <w:tcPr>
            <w:tcW w:w="1918" w:type="dxa"/>
            <w:vMerge/>
          </w:tcPr>
          <w:p w14:paraId="662054EA"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496" w:type="dxa"/>
            <w:tcBorders>
              <w:top w:val="single" w:sz="4" w:space="0" w:color="FFFFFF" w:themeColor="background1"/>
              <w:left w:val="single" w:sz="4" w:space="0" w:color="4472C4" w:themeColor="accent1"/>
              <w:bottom w:val="single" w:sz="4" w:space="0" w:color="2F5496" w:themeColor="accent1" w:themeShade="BF"/>
              <w:right w:val="single" w:sz="4" w:space="0" w:color="FFFFFF" w:themeColor="background1"/>
            </w:tcBorders>
          </w:tcPr>
          <w:p w14:paraId="0166760B" w14:textId="29D45FD7" w:rsidR="00A72DBA" w:rsidRPr="008A5908" w:rsidRDefault="00AB6F43" w:rsidP="00FB7220">
            <w:pPr>
              <w:spacing w:before="60" w:after="60"/>
              <w:rPr>
                <w:rFonts w:eastAsia="Arial" w:cstheme="minorHAnsi"/>
                <w:sz w:val="16"/>
                <w:szCs w:val="16"/>
              </w:rPr>
            </w:pPr>
            <w:sdt>
              <w:sdtPr>
                <w:rPr>
                  <w:rFonts w:cstheme="minorHAnsi"/>
                  <w:sz w:val="16"/>
                  <w:szCs w:val="16"/>
                </w:rPr>
                <w:id w:val="398029656"/>
                <w14:checkbox>
                  <w14:checked w14:val="0"/>
                  <w14:checkedState w14:val="2612" w14:font="MS Gothic"/>
                  <w14:uncheckedState w14:val="2610" w14:font="MS Gothic"/>
                </w14:checkbox>
              </w:sdtPr>
              <w:sdtEndPr/>
              <w:sdtContent>
                <w:r w:rsidR="008A5908" w:rsidRPr="008A5908">
                  <w:rPr>
                    <w:rFonts w:ascii="Segoe UI Symbol" w:eastAsia="MS Gothic" w:hAnsi="Segoe UI Symbol" w:cs="Segoe UI Symbol"/>
                    <w:sz w:val="16"/>
                    <w:szCs w:val="16"/>
                  </w:rPr>
                  <w:t>☐</w:t>
                </w:r>
              </w:sdtContent>
            </w:sdt>
          </w:p>
        </w:tc>
        <w:tc>
          <w:tcPr>
            <w:tcW w:w="3279" w:type="dxa"/>
            <w:tcBorders>
              <w:top w:val="single" w:sz="4" w:space="0" w:color="FFFFFF" w:themeColor="background1"/>
              <w:left w:val="single" w:sz="4" w:space="0" w:color="FFFFFF" w:themeColor="background1"/>
              <w:bottom w:val="single" w:sz="4" w:space="0" w:color="2F5496" w:themeColor="accent1" w:themeShade="BF"/>
              <w:right w:val="single" w:sz="4" w:space="0" w:color="294D9D"/>
            </w:tcBorders>
          </w:tcPr>
          <w:p w14:paraId="52CB4016" w14:textId="77777777" w:rsidR="00A72DBA" w:rsidRPr="008A5908" w:rsidRDefault="00A72DBA" w:rsidP="00FB7220">
            <w:pPr>
              <w:spacing w:before="60" w:after="60"/>
              <w:rPr>
                <w:rFonts w:eastAsia="Arial" w:cstheme="minorHAnsi"/>
                <w:sz w:val="16"/>
                <w:szCs w:val="16"/>
              </w:rPr>
            </w:pPr>
            <w:r w:rsidRPr="008A5908">
              <w:rPr>
                <w:rFonts w:eastAsia="Arial" w:cstheme="minorHAnsi"/>
                <w:sz w:val="16"/>
                <w:szCs w:val="16"/>
              </w:rPr>
              <w:t>Video</w:t>
            </w:r>
          </w:p>
        </w:tc>
        <w:tc>
          <w:tcPr>
            <w:tcW w:w="5469" w:type="dxa"/>
            <w:gridSpan w:val="3"/>
            <w:vMerge/>
          </w:tcPr>
          <w:p w14:paraId="5A667FC2"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751" w:type="dxa"/>
            <w:vMerge/>
          </w:tcPr>
          <w:p w14:paraId="29400CC5"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c>
          <w:tcPr>
            <w:tcW w:w="1492" w:type="dxa"/>
            <w:gridSpan w:val="2"/>
            <w:vMerge/>
          </w:tcPr>
          <w:p w14:paraId="1936AC7F" w14:textId="77777777" w:rsidR="00A72DBA" w:rsidRDefault="00A72DBA" w:rsidP="00FB7220">
            <w:pPr>
              <w:widowControl w:val="0"/>
              <w:pBdr>
                <w:top w:val="nil"/>
                <w:left w:val="nil"/>
                <w:bottom w:val="nil"/>
                <w:right w:val="nil"/>
                <w:between w:val="nil"/>
              </w:pBdr>
              <w:spacing w:line="276" w:lineRule="auto"/>
              <w:rPr>
                <w:rFonts w:ascii="Arial" w:eastAsia="Arial" w:hAnsi="Arial" w:cs="Arial"/>
                <w:sz w:val="18"/>
                <w:szCs w:val="18"/>
              </w:rPr>
            </w:pPr>
          </w:p>
        </w:tc>
      </w:tr>
      <w:tr w:rsidR="00A72DBA" w14:paraId="5216191C" w14:textId="77777777" w:rsidTr="6F45EAB3">
        <w:trPr>
          <w:trHeight w:val="575"/>
        </w:trPr>
        <w:tc>
          <w:tcPr>
            <w:tcW w:w="1918" w:type="dxa"/>
            <w:tcBorders>
              <w:top w:val="single" w:sz="4" w:space="0" w:color="2F5496" w:themeColor="accent1" w:themeShade="BF"/>
              <w:left w:val="single" w:sz="4" w:space="0" w:color="294D9D"/>
              <w:bottom w:val="single" w:sz="4" w:space="0" w:color="294D9D"/>
              <w:right w:val="single" w:sz="4" w:space="0" w:color="4472C4" w:themeColor="accent1"/>
            </w:tcBorders>
            <w:shd w:val="clear" w:color="auto" w:fill="CFDAF1"/>
          </w:tcPr>
          <w:p w14:paraId="2C05294A" w14:textId="77777777" w:rsidR="00A72DBA" w:rsidRDefault="00A72DBA" w:rsidP="00FB7220">
            <w:pPr>
              <w:pBdr>
                <w:top w:val="nil"/>
                <w:left w:val="nil"/>
                <w:bottom w:val="nil"/>
                <w:right w:val="nil"/>
                <w:between w:val="nil"/>
              </w:pBdr>
              <w:rPr>
                <w:rFonts w:ascii="Arial" w:eastAsia="Arial" w:hAnsi="Arial" w:cs="Arial"/>
                <w:b/>
                <w:color w:val="294D9D"/>
                <w:sz w:val="18"/>
                <w:szCs w:val="18"/>
              </w:rPr>
            </w:pPr>
            <w:r>
              <w:rPr>
                <w:rFonts w:ascii="Arial" w:eastAsia="Arial" w:hAnsi="Arial" w:cs="Arial"/>
                <w:b/>
                <w:color w:val="294D9D"/>
                <w:sz w:val="18"/>
                <w:szCs w:val="18"/>
              </w:rPr>
              <w:t xml:space="preserve">Emissions reductions </w:t>
            </w:r>
          </w:p>
        </w:tc>
        <w:tc>
          <w:tcPr>
            <w:tcW w:w="3775" w:type="dxa"/>
            <w:gridSpan w:val="2"/>
            <w:tcBorders>
              <w:top w:val="single" w:sz="4" w:space="0" w:color="2F5496" w:themeColor="accent1" w:themeShade="BF"/>
              <w:left w:val="single" w:sz="4" w:space="0" w:color="4472C4" w:themeColor="accent1"/>
              <w:bottom w:val="single" w:sz="4" w:space="0" w:color="294D9D"/>
              <w:right w:val="single" w:sz="4" w:space="0" w:color="294D9D"/>
            </w:tcBorders>
          </w:tcPr>
          <w:p w14:paraId="5D0DCC48" w14:textId="77777777" w:rsidR="00A72DBA" w:rsidRDefault="00A72DBA" w:rsidP="00FB7220">
            <w:pPr>
              <w:spacing w:before="60" w:after="60"/>
              <w:rPr>
                <w:sz w:val="18"/>
                <w:szCs w:val="18"/>
              </w:rPr>
            </w:pPr>
            <w:r>
              <w:rPr>
                <w:sz w:val="18"/>
                <w:szCs w:val="18"/>
              </w:rPr>
              <w:t>Pre-defined: Measure SLCP reductions and co-benefits of the project.</w:t>
            </w:r>
          </w:p>
        </w:tc>
        <w:tc>
          <w:tcPr>
            <w:tcW w:w="5469" w:type="dxa"/>
            <w:gridSpan w:val="3"/>
            <w:tcBorders>
              <w:top w:val="single" w:sz="4" w:space="0" w:color="2F5496" w:themeColor="accent1" w:themeShade="BF"/>
              <w:left w:val="single" w:sz="4" w:space="0" w:color="294D9D"/>
              <w:bottom w:val="single" w:sz="4" w:space="0" w:color="294D9D"/>
              <w:right w:val="single" w:sz="4" w:space="0" w:color="294D9D"/>
            </w:tcBorders>
          </w:tcPr>
          <w:p w14:paraId="7562BC2C" w14:textId="77777777" w:rsidR="00A72DBA" w:rsidRDefault="00A72DBA" w:rsidP="00FB7220">
            <w:pPr>
              <w:spacing w:before="60" w:after="60"/>
              <w:rPr>
                <w:sz w:val="18"/>
                <w:szCs w:val="18"/>
              </w:rPr>
            </w:pPr>
            <w:r>
              <w:rPr>
                <w:sz w:val="18"/>
                <w:szCs w:val="18"/>
              </w:rPr>
              <w:t>At least one activity measuring the mitigation potential of the project using the CCAC Impact Assessment Form.</w:t>
            </w:r>
          </w:p>
        </w:tc>
        <w:tc>
          <w:tcPr>
            <w:tcW w:w="1751" w:type="dxa"/>
            <w:tcBorders>
              <w:top w:val="single" w:sz="4" w:space="0" w:color="2F5496" w:themeColor="accent1" w:themeShade="BF"/>
              <w:left w:val="single" w:sz="4" w:space="0" w:color="294D9D"/>
              <w:bottom w:val="single" w:sz="4" w:space="0" w:color="294D9D"/>
              <w:right w:val="single" w:sz="4" w:space="0" w:color="294D9D"/>
            </w:tcBorders>
            <w:shd w:val="clear" w:color="auto" w:fill="auto"/>
          </w:tcPr>
          <w:p w14:paraId="67D9D1E7" w14:textId="063C36E3" w:rsidR="00A72DBA" w:rsidRDefault="000A2A8F" w:rsidP="00FB7220">
            <w:pPr>
              <w:spacing w:before="60" w:after="60"/>
              <w:rPr>
                <w:sz w:val="18"/>
                <w:szCs w:val="18"/>
              </w:rPr>
            </w:pPr>
            <w:r w:rsidRPr="009C4BA7">
              <w:rPr>
                <w:rFonts w:cs="Arial"/>
                <w:szCs w:val="18"/>
              </w:rPr>
              <w:fldChar w:fldCharType="begin">
                <w:ffData>
                  <w:name w:val=""/>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A42623">
              <w:rPr>
                <w:rFonts w:cs="Arial"/>
                <w:noProof/>
                <w:szCs w:val="18"/>
              </w:rPr>
              <w:t>3, 4</w:t>
            </w:r>
            <w:r w:rsidRPr="009C4BA7">
              <w:rPr>
                <w:rFonts w:cs="Arial"/>
                <w:szCs w:val="18"/>
              </w:rPr>
              <w:fldChar w:fldCharType="end"/>
            </w:r>
          </w:p>
        </w:tc>
        <w:tc>
          <w:tcPr>
            <w:tcW w:w="1492" w:type="dxa"/>
            <w:gridSpan w:val="2"/>
            <w:tcBorders>
              <w:top w:val="single" w:sz="4" w:space="0" w:color="2F5496" w:themeColor="accent1" w:themeShade="BF"/>
              <w:left w:val="single" w:sz="4" w:space="0" w:color="294D9D"/>
              <w:bottom w:val="single" w:sz="4" w:space="0" w:color="294D9D"/>
              <w:right w:val="single" w:sz="4" w:space="0" w:color="294D9D"/>
            </w:tcBorders>
          </w:tcPr>
          <w:p w14:paraId="2A5676BE" w14:textId="74549059" w:rsidR="00A72DBA" w:rsidRDefault="000A2A8F" w:rsidP="00FB7220">
            <w:pPr>
              <w:spacing w:before="60" w:after="60"/>
              <w:rPr>
                <w:rFonts w:ascii="Arial" w:eastAsia="Arial" w:hAnsi="Arial" w:cs="Arial"/>
                <w:sz w:val="18"/>
                <w:szCs w:val="18"/>
              </w:rPr>
            </w:pPr>
            <w:r w:rsidRPr="009C4BA7">
              <w:rPr>
                <w:rFonts w:cs="Arial"/>
                <w:szCs w:val="18"/>
              </w:rPr>
              <w:fldChar w:fldCharType="begin">
                <w:ffData>
                  <w:name w:val=""/>
                  <w:enabled/>
                  <w:calcOnExit w:val="0"/>
                  <w:textInput>
                    <w:maxLength w:val="800"/>
                  </w:textInput>
                </w:ffData>
              </w:fldChar>
            </w:r>
            <w:r w:rsidRPr="009C4BA7">
              <w:rPr>
                <w:rFonts w:cs="Arial"/>
                <w:szCs w:val="18"/>
              </w:rPr>
              <w:instrText xml:space="preserve"> FORMTEXT </w:instrText>
            </w:r>
            <w:r w:rsidRPr="009C4BA7">
              <w:rPr>
                <w:rFonts w:cs="Arial"/>
                <w:szCs w:val="18"/>
              </w:rPr>
            </w:r>
            <w:r w:rsidRPr="009C4BA7">
              <w:rPr>
                <w:rFonts w:cs="Arial"/>
                <w:szCs w:val="18"/>
              </w:rPr>
              <w:fldChar w:fldCharType="separate"/>
            </w:r>
            <w:r w:rsidR="00A42623" w:rsidRPr="00A42623">
              <w:rPr>
                <w:rFonts w:cs="Arial"/>
                <w:noProof/>
                <w:szCs w:val="18"/>
              </w:rPr>
              <w:t>100,000</w:t>
            </w:r>
            <w:r w:rsidRPr="009C4BA7">
              <w:rPr>
                <w:rFonts w:cs="Arial"/>
                <w:szCs w:val="18"/>
              </w:rPr>
              <w:fldChar w:fldCharType="end"/>
            </w:r>
          </w:p>
        </w:tc>
      </w:tr>
    </w:tbl>
    <w:p w14:paraId="50331CFB" w14:textId="77777777" w:rsidR="000318E9" w:rsidRDefault="000318E9">
      <w:pPr>
        <w:sectPr w:rsidR="000318E9" w:rsidSect="002727DC">
          <w:pgSz w:w="16838" w:h="11906" w:orient="landscape" w:code="9"/>
          <w:pgMar w:top="720" w:right="720" w:bottom="720" w:left="720" w:header="720" w:footer="720" w:gutter="0"/>
          <w:cols w:space="720"/>
          <w:docGrid w:linePitch="360"/>
        </w:sectPr>
      </w:pPr>
    </w:p>
    <w:p w14:paraId="5AE3FA24" w14:textId="39F660E1" w:rsidR="000318E9" w:rsidRDefault="000318E9"/>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1977"/>
        <w:gridCol w:w="1623"/>
        <w:gridCol w:w="4503"/>
        <w:gridCol w:w="730"/>
        <w:gridCol w:w="531"/>
        <w:gridCol w:w="1102"/>
      </w:tblGrid>
      <w:tr w:rsidR="00D370C2" w14:paraId="6FE8B04D" w14:textId="77777777" w:rsidTr="002E74F5">
        <w:tc>
          <w:tcPr>
            <w:tcW w:w="10466" w:type="dxa"/>
            <w:gridSpan w:val="6"/>
            <w:tcBorders>
              <w:top w:val="nil"/>
              <w:left w:val="nil"/>
              <w:bottom w:val="nil"/>
              <w:right w:val="nil"/>
            </w:tcBorders>
            <w:shd w:val="clear" w:color="auto" w:fill="auto"/>
            <w:vAlign w:val="center"/>
          </w:tcPr>
          <w:p w14:paraId="71DABF45" w14:textId="30D83FDA" w:rsidR="00D370C2" w:rsidRPr="00D370C2" w:rsidRDefault="00A72DBA" w:rsidP="00D370C2">
            <w:pPr>
              <w:spacing w:after="120"/>
              <w:rPr>
                <w:rFonts w:ascii="Arial" w:hAnsi="Arial" w:cs="Arial"/>
                <w:b/>
                <w:bCs/>
                <w:color w:val="2B509A"/>
                <w:sz w:val="20"/>
                <w:szCs w:val="20"/>
              </w:rPr>
            </w:pPr>
            <w:r>
              <w:rPr>
                <w:rFonts w:ascii="Arial" w:hAnsi="Arial" w:cs="Arial"/>
                <w:b/>
                <w:bCs/>
                <w:color w:val="2B509A"/>
                <w:sz w:val="20"/>
                <w:szCs w:val="20"/>
              </w:rPr>
              <w:t>F</w:t>
            </w:r>
            <w:r w:rsidR="00D370C2">
              <w:rPr>
                <w:rFonts w:ascii="Arial" w:hAnsi="Arial" w:cs="Arial"/>
                <w:b/>
                <w:bCs/>
                <w:color w:val="2B509A"/>
                <w:sz w:val="20"/>
                <w:szCs w:val="20"/>
              </w:rPr>
              <w:t>. Expected</w:t>
            </w:r>
            <w:r w:rsidR="00055743">
              <w:rPr>
                <w:rFonts w:ascii="Arial" w:hAnsi="Arial" w:cs="Arial"/>
                <w:b/>
                <w:bCs/>
                <w:color w:val="2B509A"/>
                <w:sz w:val="20"/>
                <w:szCs w:val="20"/>
              </w:rPr>
              <w:t xml:space="preserve"> long-term</w:t>
            </w:r>
            <w:r w:rsidR="00D370C2" w:rsidRPr="003C0F34">
              <w:rPr>
                <w:rFonts w:ascii="Arial" w:hAnsi="Arial" w:cs="Arial"/>
                <w:b/>
                <w:bCs/>
                <w:color w:val="2B509A"/>
                <w:sz w:val="20"/>
                <w:szCs w:val="20"/>
              </w:rPr>
              <w:t xml:space="preserve"> results</w:t>
            </w:r>
            <w:r w:rsidR="00E60790">
              <w:rPr>
                <w:rFonts w:ascii="Arial" w:hAnsi="Arial" w:cs="Arial"/>
                <w:b/>
                <w:bCs/>
                <w:color w:val="2B509A"/>
                <w:sz w:val="20"/>
                <w:szCs w:val="20"/>
              </w:rPr>
              <w:br/>
            </w:r>
          </w:p>
        </w:tc>
      </w:tr>
      <w:tr w:rsidR="00D370C2" w14:paraId="304D5CE0" w14:textId="77777777" w:rsidTr="002E74F5">
        <w:trPr>
          <w:gridAfter w:val="2"/>
          <w:wAfter w:w="1633" w:type="dxa"/>
        </w:trPr>
        <w:tc>
          <w:tcPr>
            <w:tcW w:w="3600" w:type="dxa"/>
            <w:gridSpan w:val="2"/>
            <w:shd w:val="clear" w:color="auto" w:fill="2B509A"/>
            <w:vAlign w:val="center"/>
          </w:tcPr>
          <w:p w14:paraId="4FCBCEE0" w14:textId="28636C11" w:rsidR="00D370C2" w:rsidRDefault="00D370C2" w:rsidP="002C705A">
            <w:pPr>
              <w:pStyle w:val="Heading3"/>
            </w:pPr>
            <w:r>
              <w:t>Emissions reductions</w:t>
            </w:r>
          </w:p>
        </w:tc>
        <w:tc>
          <w:tcPr>
            <w:tcW w:w="5233" w:type="dxa"/>
            <w:gridSpan w:val="2"/>
            <w:tcBorders>
              <w:top w:val="nil"/>
              <w:right w:val="nil"/>
            </w:tcBorders>
            <w:shd w:val="clear" w:color="auto" w:fill="auto"/>
            <w:vAlign w:val="center"/>
          </w:tcPr>
          <w:p w14:paraId="58CC4A5B" w14:textId="787D9598" w:rsidR="00D370C2" w:rsidRDefault="00D370C2" w:rsidP="002C705A">
            <w:pPr>
              <w:pStyle w:val="Heading4"/>
            </w:pPr>
          </w:p>
        </w:tc>
      </w:tr>
      <w:tr w:rsidR="00D370C2" w14:paraId="5D769B82" w14:textId="77777777" w:rsidTr="00D370C2">
        <w:tc>
          <w:tcPr>
            <w:tcW w:w="8103" w:type="dxa"/>
            <w:gridSpan w:val="3"/>
            <w:shd w:val="clear" w:color="auto" w:fill="CFDAF1"/>
            <w:vAlign w:val="center"/>
          </w:tcPr>
          <w:p w14:paraId="22F0D2B8" w14:textId="2400810B" w:rsidR="00D370C2" w:rsidRDefault="00055743" w:rsidP="002C705A">
            <w:pPr>
              <w:pStyle w:val="Heading4"/>
            </w:pPr>
            <w:r>
              <w:t>Is</w:t>
            </w:r>
            <w:r w:rsidR="00D370C2">
              <w:t xml:space="preserve"> the project</w:t>
            </w:r>
            <w:r>
              <w:t xml:space="preserve"> expected to</w:t>
            </w:r>
            <w:r w:rsidR="00D370C2">
              <w:t xml:space="preserve"> </w:t>
            </w:r>
            <w:r w:rsidR="00D370C2" w:rsidRPr="00D370C2">
              <w:t>enabl</w:t>
            </w:r>
            <w:r w:rsidR="00D370C2">
              <w:t>e</w:t>
            </w:r>
            <w:r w:rsidR="00D370C2" w:rsidRPr="00D370C2">
              <w:t xml:space="preserve"> or contribut</w:t>
            </w:r>
            <w:r w:rsidR="00D370C2">
              <w:t>e</w:t>
            </w:r>
            <w:r w:rsidR="00D370C2" w:rsidRPr="00D370C2">
              <w:t xml:space="preserve"> to SLCP emissions reductions</w:t>
            </w:r>
            <w:r w:rsidR="000845AE">
              <w:t>?</w:t>
            </w:r>
          </w:p>
        </w:tc>
        <w:tc>
          <w:tcPr>
            <w:tcW w:w="1261" w:type="dxa"/>
            <w:gridSpan w:val="2"/>
            <w:shd w:val="clear" w:color="auto" w:fill="auto"/>
          </w:tcPr>
          <w:p w14:paraId="0BD0B26A" w14:textId="10C14C61" w:rsidR="00D370C2" w:rsidRDefault="00D370C2" w:rsidP="002C705A">
            <w:pPr>
              <w:pStyle w:val="Heading5"/>
              <w:jc w:val="center"/>
            </w:pPr>
            <w:r>
              <w:t xml:space="preserve">Yes </w:t>
            </w:r>
            <w:sdt>
              <w:sdtPr>
                <w:id w:val="1646309310"/>
                <w14:checkbox>
                  <w14:checked w14:val="1"/>
                  <w14:checkedState w14:val="2612" w14:font="MS Gothic"/>
                  <w14:uncheckedState w14:val="2610" w14:font="MS Gothic"/>
                </w14:checkbox>
              </w:sdtPr>
              <w:sdtEndPr/>
              <w:sdtContent>
                <w:r w:rsidR="00A42623">
                  <w:rPr>
                    <w:rFonts w:ascii="MS Gothic" w:eastAsia="MS Gothic" w:hAnsi="MS Gothic" w:hint="eastAsia"/>
                  </w:rPr>
                  <w:t>☒</w:t>
                </w:r>
              </w:sdtContent>
            </w:sdt>
          </w:p>
        </w:tc>
        <w:tc>
          <w:tcPr>
            <w:tcW w:w="1102" w:type="dxa"/>
            <w:shd w:val="clear" w:color="auto" w:fill="auto"/>
          </w:tcPr>
          <w:p w14:paraId="6059509E" w14:textId="77777777" w:rsidR="00D370C2" w:rsidRDefault="00D370C2" w:rsidP="002C705A">
            <w:pPr>
              <w:pStyle w:val="Heading5"/>
              <w:jc w:val="center"/>
            </w:pPr>
            <w:r>
              <w:t xml:space="preserve">No </w:t>
            </w:r>
            <w:sdt>
              <w:sdtPr>
                <w:id w:val="15579663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370C2" w14:paraId="5AC9E889" w14:textId="77777777" w:rsidTr="00D370C2">
        <w:tc>
          <w:tcPr>
            <w:tcW w:w="10466" w:type="dxa"/>
            <w:gridSpan w:val="6"/>
            <w:shd w:val="clear" w:color="auto" w:fill="CFDAF1"/>
            <w:vAlign w:val="center"/>
          </w:tcPr>
          <w:p w14:paraId="2A38A976" w14:textId="50C87F93" w:rsidR="00D370C2" w:rsidRDefault="00826C94" w:rsidP="002C705A">
            <w:pPr>
              <w:pStyle w:val="Heading6"/>
            </w:pPr>
            <w:r>
              <w:t>Summarize the project’s expected impact on SLCP emissions, citing sources and methodology used.</w:t>
            </w:r>
          </w:p>
        </w:tc>
      </w:tr>
      <w:tr w:rsidR="00D370C2" w14:paraId="6271AA25" w14:textId="77777777" w:rsidTr="00274BA6">
        <w:tc>
          <w:tcPr>
            <w:tcW w:w="1977" w:type="dxa"/>
            <w:shd w:val="clear" w:color="auto" w:fill="CFDAF1"/>
            <w:vAlign w:val="center"/>
          </w:tcPr>
          <w:p w14:paraId="0EEAB35A" w14:textId="3184BD25" w:rsidR="00D370C2" w:rsidRPr="001A4F99" w:rsidRDefault="0040433F" w:rsidP="002C705A">
            <w:pPr>
              <w:pStyle w:val="Heading4"/>
            </w:pPr>
            <w:r w:rsidRPr="001A4F99">
              <w:t>How the project</w:t>
            </w:r>
            <w:r w:rsidR="000534B6" w:rsidRPr="001A4F99">
              <w:t xml:space="preserve"> will </w:t>
            </w:r>
            <w:r w:rsidR="00751010" w:rsidRPr="001A4F99">
              <w:t>enable or contribute</w:t>
            </w:r>
            <w:r w:rsidR="0042116E" w:rsidRPr="001A4F99">
              <w:t xml:space="preserve"> to mitigation action</w:t>
            </w:r>
          </w:p>
        </w:tc>
        <w:tc>
          <w:tcPr>
            <w:tcW w:w="8489" w:type="dxa"/>
            <w:gridSpan w:val="5"/>
            <w:shd w:val="clear" w:color="auto" w:fill="auto"/>
          </w:tcPr>
          <w:p w14:paraId="32BE33B1" w14:textId="77777777" w:rsidR="00A42623" w:rsidRPr="00A42623" w:rsidRDefault="00826C94" w:rsidP="00A42623">
            <w:pPr>
              <w:pStyle w:val="Heading6"/>
              <w:rPr>
                <w:noProof/>
                <w:color w:val="auto"/>
              </w:rPr>
            </w:pPr>
            <w:r w:rsidRPr="002C5F85">
              <w:rPr>
                <w:color w:val="auto"/>
              </w:rPr>
              <w:fldChar w:fldCharType="begin">
                <w:ffData>
                  <w:name w:val=""/>
                  <w:enabled/>
                  <w:calcOnExit w:val="0"/>
                  <w:textInput>
                    <w:maxLength w:val="1000"/>
                  </w:textInput>
                </w:ffData>
              </w:fldChar>
            </w:r>
            <w:r w:rsidRPr="002C5F85">
              <w:rPr>
                <w:color w:val="auto"/>
              </w:rPr>
              <w:instrText xml:space="preserve"> FORMTEXT </w:instrText>
            </w:r>
            <w:r w:rsidRPr="002C5F85">
              <w:rPr>
                <w:color w:val="auto"/>
              </w:rPr>
            </w:r>
            <w:r w:rsidRPr="002C5F85">
              <w:rPr>
                <w:color w:val="auto"/>
              </w:rPr>
              <w:fldChar w:fldCharType="separate"/>
            </w:r>
            <w:r w:rsidR="00A42623" w:rsidRPr="00A42623">
              <w:rPr>
                <w:noProof/>
                <w:color w:val="auto"/>
              </w:rPr>
              <w:t xml:space="preserve">The project will enable mitigative action by: </w:t>
            </w:r>
          </w:p>
          <w:p w14:paraId="45D1DF33" w14:textId="77777777" w:rsidR="00A42623" w:rsidRPr="00A42623" w:rsidRDefault="00A42623" w:rsidP="00A42623">
            <w:pPr>
              <w:pStyle w:val="Heading6"/>
              <w:rPr>
                <w:noProof/>
                <w:color w:val="auto"/>
              </w:rPr>
            </w:pPr>
            <w:r w:rsidRPr="00A42623">
              <w:rPr>
                <w:noProof/>
                <w:color w:val="auto"/>
              </w:rPr>
              <w:t>(1) identifying the strategic actions needed for maximum impact in mitigating methane emissions from organic waste across Pakistan;</w:t>
            </w:r>
          </w:p>
          <w:p w14:paraId="1F6C6F76" w14:textId="77777777" w:rsidR="00A42623" w:rsidRPr="00A42623" w:rsidRDefault="00A42623" w:rsidP="00A42623">
            <w:pPr>
              <w:pStyle w:val="Heading6"/>
              <w:rPr>
                <w:noProof/>
                <w:color w:val="auto"/>
              </w:rPr>
            </w:pPr>
            <w:r w:rsidRPr="00A42623">
              <w:rPr>
                <w:noProof/>
                <w:color w:val="auto"/>
              </w:rPr>
              <w:t>(2) examining the feasibility of organic waste management techniques, with a view toward sustainability, replicability and scalability, enabling the utilization of these techniques to foster mitigation and;</w:t>
            </w:r>
          </w:p>
          <w:p w14:paraId="5CEF4688" w14:textId="1DFCC3BB" w:rsidR="00D370C2" w:rsidRPr="002C5F85" w:rsidRDefault="00A42623" w:rsidP="00A42623">
            <w:pPr>
              <w:pStyle w:val="Heading6"/>
              <w:rPr>
                <w:color w:val="auto"/>
              </w:rPr>
            </w:pPr>
            <w:r w:rsidRPr="00A42623">
              <w:rPr>
                <w:noProof/>
                <w:color w:val="auto"/>
              </w:rPr>
              <w:t xml:space="preserve">(3) enhancing coordination between federal, provincial and local/municipal government entities to enhance the coherence of policy and planning for mitigation activities, and enhancing coordination among government entities and development partners for accelerated deployment of support for identified impactful interventions with mitigative potential.  </w:t>
            </w:r>
            <w:r w:rsidR="00826C94" w:rsidRPr="002C5F85">
              <w:rPr>
                <w:color w:val="auto"/>
              </w:rPr>
              <w:fldChar w:fldCharType="end"/>
            </w:r>
          </w:p>
        </w:tc>
      </w:tr>
      <w:tr w:rsidR="00D370C2" w14:paraId="291F8444" w14:textId="77777777" w:rsidTr="00274BA6">
        <w:tc>
          <w:tcPr>
            <w:tcW w:w="1977" w:type="dxa"/>
            <w:shd w:val="clear" w:color="auto" w:fill="CFDAF1"/>
            <w:vAlign w:val="center"/>
          </w:tcPr>
          <w:p w14:paraId="3D992602" w14:textId="6FBA0DA2" w:rsidR="00D370C2" w:rsidRPr="001A4F99" w:rsidRDefault="005570FF" w:rsidP="002C705A">
            <w:pPr>
              <w:pStyle w:val="Heading4"/>
            </w:pPr>
            <w:r w:rsidRPr="001A4F99">
              <w:t xml:space="preserve">Remaining </w:t>
            </w:r>
            <w:r w:rsidR="00751010" w:rsidRPr="001A4F99">
              <w:t>steps</w:t>
            </w:r>
            <w:r w:rsidRPr="001A4F99">
              <w:t xml:space="preserve"> needed to </w:t>
            </w:r>
            <w:r w:rsidR="001855B2" w:rsidRPr="001A4F99">
              <w:t>move to mitigation</w:t>
            </w:r>
            <w:r w:rsidRPr="001A4F99">
              <w:t xml:space="preserve"> </w:t>
            </w:r>
            <w:r w:rsidR="00751010" w:rsidRPr="001A4F99">
              <w:t>action</w:t>
            </w:r>
          </w:p>
        </w:tc>
        <w:tc>
          <w:tcPr>
            <w:tcW w:w="8489" w:type="dxa"/>
            <w:gridSpan w:val="5"/>
            <w:shd w:val="clear" w:color="auto" w:fill="auto"/>
          </w:tcPr>
          <w:p w14:paraId="3753E907" w14:textId="1883CDBB" w:rsidR="00D370C2" w:rsidRPr="002C5F85" w:rsidRDefault="00826C94" w:rsidP="00826C94">
            <w:pPr>
              <w:pStyle w:val="Heading6"/>
              <w:rPr>
                <w:color w:val="auto"/>
              </w:rPr>
            </w:pPr>
            <w:r w:rsidRPr="002C5F85">
              <w:rPr>
                <w:color w:val="auto"/>
              </w:rPr>
              <w:fldChar w:fldCharType="begin">
                <w:ffData>
                  <w:name w:val="Text15"/>
                  <w:enabled/>
                  <w:calcOnExit w:val="0"/>
                  <w:textInput>
                    <w:maxLength w:val="1000"/>
                  </w:textInput>
                </w:ffData>
              </w:fldChar>
            </w:r>
            <w:r w:rsidRPr="002C5F85">
              <w:rPr>
                <w:color w:val="auto"/>
              </w:rPr>
              <w:instrText xml:space="preserve"> FORMTEXT </w:instrText>
            </w:r>
            <w:r w:rsidRPr="002C5F85">
              <w:rPr>
                <w:color w:val="auto"/>
              </w:rPr>
            </w:r>
            <w:r w:rsidRPr="002C5F85">
              <w:rPr>
                <w:color w:val="auto"/>
              </w:rPr>
              <w:fldChar w:fldCharType="separate"/>
            </w:r>
            <w:r w:rsidR="00A42623" w:rsidRPr="00A42623">
              <w:rPr>
                <w:noProof/>
                <w:color w:val="auto"/>
              </w:rPr>
              <w:t xml:space="preserve">Following the completion of the project, the remaining actions needed to enhance the mitigation of GHGs from organic waste will be the adoption and utilization of the national organic waste management strategy and the infrastructure and investment report, and the development of a pipeline of bankable solutions for organic waste management with the ability to contribute to sustained mitigation, stakeholder engagement to socialize these bankable solutions, and the securing of investment commitments to begin channeling finance to projects. This is a core strength of GGGI. GGGI would then seek a phase two through CCAC or other funding to deliver this. </w:t>
            </w:r>
            <w:r w:rsidRPr="002C5F85">
              <w:rPr>
                <w:color w:val="auto"/>
              </w:rPr>
              <w:fldChar w:fldCharType="end"/>
            </w:r>
          </w:p>
        </w:tc>
      </w:tr>
      <w:tr w:rsidR="002E74F5" w14:paraId="33D62128" w14:textId="77777777" w:rsidTr="00274BA6">
        <w:tc>
          <w:tcPr>
            <w:tcW w:w="1977" w:type="dxa"/>
            <w:shd w:val="clear" w:color="auto" w:fill="CFDAF1"/>
            <w:vAlign w:val="center"/>
          </w:tcPr>
          <w:p w14:paraId="1624BF10" w14:textId="1965241B" w:rsidR="002E74F5" w:rsidRPr="00274BA6" w:rsidRDefault="003B2B07" w:rsidP="002C705A">
            <w:pPr>
              <w:pStyle w:val="Heading4"/>
            </w:pPr>
            <w:r>
              <w:t>Emissions r</w:t>
            </w:r>
            <w:r w:rsidRPr="00274BA6">
              <w:t>eduction potential (estimate or actual)</w:t>
            </w:r>
          </w:p>
        </w:tc>
        <w:tc>
          <w:tcPr>
            <w:tcW w:w="8489" w:type="dxa"/>
            <w:gridSpan w:val="5"/>
            <w:shd w:val="clear" w:color="auto" w:fill="auto"/>
          </w:tcPr>
          <w:p w14:paraId="1AC28788" w14:textId="13158BAD" w:rsidR="002E74F5" w:rsidRPr="002C5F85" w:rsidRDefault="00826C94" w:rsidP="00826C94">
            <w:pPr>
              <w:pStyle w:val="Heading6"/>
              <w:rPr>
                <w:color w:val="auto"/>
              </w:rPr>
            </w:pPr>
            <w:r w:rsidRPr="002C5F85">
              <w:rPr>
                <w:color w:val="auto"/>
              </w:rPr>
              <w:fldChar w:fldCharType="begin">
                <w:ffData>
                  <w:name w:val="Text15"/>
                  <w:enabled/>
                  <w:calcOnExit w:val="0"/>
                  <w:textInput>
                    <w:maxLength w:val="1000"/>
                  </w:textInput>
                </w:ffData>
              </w:fldChar>
            </w:r>
            <w:r w:rsidRPr="002C5F85">
              <w:rPr>
                <w:color w:val="auto"/>
              </w:rPr>
              <w:instrText xml:space="preserve"> FORMTEXT </w:instrText>
            </w:r>
            <w:r w:rsidRPr="002C5F85">
              <w:rPr>
                <w:color w:val="auto"/>
              </w:rPr>
            </w:r>
            <w:r w:rsidRPr="002C5F85">
              <w:rPr>
                <w:color w:val="auto"/>
              </w:rPr>
              <w:fldChar w:fldCharType="separate"/>
            </w:r>
            <w:r w:rsidR="00A42623" w:rsidRPr="00A42623">
              <w:rPr>
                <w:noProof/>
                <w:color w:val="auto"/>
              </w:rPr>
              <w:t>While project activities, outputs and outcomes cannot be directly attributed to GHG emissions reductions, they will contribute to fostering an enabling environment of mitigative action to take place. The national organic waste management strategy in Output 1 will set clear objectives and actions, including their emissions reduction potential. Likewise, the feasibility assessments, pre-feasibility assessments, and infrastructure and investment report in Outputs 3, 4 and 5 will highlight key impactful emissions mitigation actions that can be taken within the sector and will assess the estimated mitigation potential of each. In a Phase 2 to this project, in which a bankable pipeline of solutions is developed and investment commitments are mobilized, emissions reduction can be attributed to the work of the project</w:t>
            </w:r>
            <w:r w:rsidR="00A42623">
              <w:rPr>
                <w:noProof/>
                <w:color w:val="auto"/>
              </w:rPr>
              <w:t>.</w:t>
            </w:r>
            <w:r w:rsidRPr="002C5F85">
              <w:rPr>
                <w:color w:val="auto"/>
              </w:rPr>
              <w:fldChar w:fldCharType="end"/>
            </w:r>
          </w:p>
        </w:tc>
      </w:tr>
      <w:tr w:rsidR="00826C94" w14:paraId="49725C20" w14:textId="77777777" w:rsidTr="00274BA6">
        <w:tc>
          <w:tcPr>
            <w:tcW w:w="1977" w:type="dxa"/>
            <w:tcBorders>
              <w:bottom w:val="single" w:sz="4" w:space="0" w:color="2B509A"/>
            </w:tcBorders>
            <w:shd w:val="clear" w:color="auto" w:fill="CFDAF1"/>
            <w:vAlign w:val="center"/>
          </w:tcPr>
          <w:p w14:paraId="7C43CFD8" w14:textId="5826D2E9" w:rsidR="00826C94" w:rsidRPr="00826C94" w:rsidRDefault="003B2B07" w:rsidP="002C705A">
            <w:pPr>
              <w:pStyle w:val="Heading4"/>
            </w:pPr>
            <w:r w:rsidRPr="00274BA6">
              <w:t xml:space="preserve">Resulting co-benefits (air quality, health, crop productivity, job creation, etc.) </w:t>
            </w:r>
          </w:p>
        </w:tc>
        <w:tc>
          <w:tcPr>
            <w:tcW w:w="8489" w:type="dxa"/>
            <w:gridSpan w:val="5"/>
            <w:tcBorders>
              <w:bottom w:val="single" w:sz="4" w:space="0" w:color="2B509A"/>
            </w:tcBorders>
            <w:shd w:val="clear" w:color="auto" w:fill="auto"/>
          </w:tcPr>
          <w:p w14:paraId="508996FE" w14:textId="37281932" w:rsidR="00826C94" w:rsidRPr="002C5F85" w:rsidRDefault="00826C94" w:rsidP="00826C94">
            <w:pPr>
              <w:pStyle w:val="Heading6"/>
              <w:rPr>
                <w:color w:val="auto"/>
              </w:rPr>
            </w:pPr>
            <w:r w:rsidRPr="002C5F85">
              <w:rPr>
                <w:color w:val="auto"/>
              </w:rPr>
              <w:fldChar w:fldCharType="begin">
                <w:ffData>
                  <w:name w:val="Text15"/>
                  <w:enabled/>
                  <w:calcOnExit w:val="0"/>
                  <w:textInput>
                    <w:maxLength w:val="1000"/>
                  </w:textInput>
                </w:ffData>
              </w:fldChar>
            </w:r>
            <w:r w:rsidRPr="002C5F85">
              <w:rPr>
                <w:color w:val="auto"/>
              </w:rPr>
              <w:instrText xml:space="preserve"> FORMTEXT </w:instrText>
            </w:r>
            <w:r w:rsidRPr="002C5F85">
              <w:rPr>
                <w:color w:val="auto"/>
              </w:rPr>
            </w:r>
            <w:r w:rsidRPr="002C5F85">
              <w:rPr>
                <w:color w:val="auto"/>
              </w:rPr>
              <w:fldChar w:fldCharType="separate"/>
            </w:r>
            <w:r w:rsidR="00A42623" w:rsidRPr="00A42623">
              <w:rPr>
                <w:noProof/>
                <w:color w:val="auto"/>
              </w:rPr>
              <w:t>Outputs 1, 3, 4, 5 and 6 will contribute to the advancement of solutions that can enhance public health by improvement of air quality through the reduction of SLCP emissions and improve water quality by reducing leachate generation, in turn lowering the prevalence of air and water-related diseases. Moreover, the project may also support improved agricultural productivity through solutions that generate high-quality compost, in turn supporting food security. Recommended solutions may facilitate enhanced to biodiversity protection and create new green jobs. Recommended solutions may foster improvements in urban aesthetics and livability by reducing the reliance on large landfills, which can also help mitigate the urban heat island effect. In addition, the project will promote social equity and inclusion by actively engaging marginalized communities in consultations on organic waste management initiatives, fostering their participation and empowerment.</w:t>
            </w:r>
            <w:r w:rsidRPr="002C5F85">
              <w:rPr>
                <w:color w:val="auto"/>
              </w:rPr>
              <w:fldChar w:fldCharType="end"/>
            </w:r>
          </w:p>
        </w:tc>
      </w:tr>
      <w:tr w:rsidR="00826C94" w:rsidRPr="00826C94" w14:paraId="327A895F" w14:textId="77777777" w:rsidTr="00274BA6">
        <w:tc>
          <w:tcPr>
            <w:tcW w:w="10466" w:type="dxa"/>
            <w:gridSpan w:val="6"/>
            <w:tcBorders>
              <w:left w:val="nil"/>
              <w:bottom w:val="nil"/>
              <w:right w:val="nil"/>
            </w:tcBorders>
            <w:shd w:val="clear" w:color="auto" w:fill="auto"/>
            <w:vAlign w:val="center"/>
          </w:tcPr>
          <w:p w14:paraId="172646E5" w14:textId="43D5A137" w:rsidR="00826C94" w:rsidRPr="00826C94" w:rsidRDefault="00826C94" w:rsidP="00274BA6">
            <w:pPr>
              <w:pStyle w:val="Heading6"/>
              <w:jc w:val="right"/>
            </w:pPr>
            <w:r w:rsidRPr="00274BA6">
              <w:rPr>
                <w:sz w:val="16"/>
                <w:szCs w:val="20"/>
              </w:rPr>
              <w:t>Maximum length per response: 1,000 characters (about 200-250 words)</w:t>
            </w:r>
          </w:p>
        </w:tc>
      </w:tr>
    </w:tbl>
    <w:p w14:paraId="17ED7145" w14:textId="71B40C51" w:rsidR="00034608" w:rsidRDefault="00034608" w:rsidP="00034608">
      <w:pPr>
        <w:spacing w:after="0" w:line="240" w:lineRule="auto"/>
        <w:rPr>
          <w:rFonts w:ascii="Arial" w:hAnsi="Arial" w:cs="Arial"/>
          <w:sz w:val="20"/>
          <w:szCs w:val="20"/>
        </w:rPr>
      </w:pP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2155"/>
        <w:gridCol w:w="1447"/>
        <w:gridCol w:w="4497"/>
        <w:gridCol w:w="733"/>
        <w:gridCol w:w="527"/>
        <w:gridCol w:w="1102"/>
      </w:tblGrid>
      <w:tr w:rsidR="002E74F5" w14:paraId="18BA8F92" w14:textId="77777777" w:rsidTr="00FF175A">
        <w:trPr>
          <w:gridAfter w:val="2"/>
          <w:wAfter w:w="1629" w:type="dxa"/>
        </w:trPr>
        <w:tc>
          <w:tcPr>
            <w:tcW w:w="3602" w:type="dxa"/>
            <w:gridSpan w:val="2"/>
            <w:shd w:val="clear" w:color="auto" w:fill="2B509A"/>
            <w:vAlign w:val="center"/>
          </w:tcPr>
          <w:p w14:paraId="4B72B871" w14:textId="77777777" w:rsidR="000845AE" w:rsidRDefault="000845AE" w:rsidP="002C705A">
            <w:pPr>
              <w:pStyle w:val="Heading3"/>
            </w:pPr>
            <w:r>
              <w:lastRenderedPageBreak/>
              <w:t>Sustainability</w:t>
            </w:r>
            <w:r w:rsidRPr="00A10FA6">
              <w:t xml:space="preserve"> </w:t>
            </w:r>
          </w:p>
        </w:tc>
        <w:tc>
          <w:tcPr>
            <w:tcW w:w="5230" w:type="dxa"/>
            <w:gridSpan w:val="2"/>
            <w:tcBorders>
              <w:top w:val="nil"/>
              <w:right w:val="nil"/>
            </w:tcBorders>
            <w:shd w:val="clear" w:color="auto" w:fill="auto"/>
            <w:vAlign w:val="center"/>
          </w:tcPr>
          <w:p w14:paraId="0B1AA863" w14:textId="09305D03" w:rsidR="000845AE" w:rsidRDefault="000845AE" w:rsidP="002C705A">
            <w:pPr>
              <w:pStyle w:val="Heading4"/>
            </w:pPr>
          </w:p>
        </w:tc>
      </w:tr>
      <w:tr w:rsidR="000845AE" w14:paraId="3A147ACD" w14:textId="77777777" w:rsidTr="00FF175A">
        <w:tc>
          <w:tcPr>
            <w:tcW w:w="8099" w:type="dxa"/>
            <w:gridSpan w:val="3"/>
            <w:shd w:val="clear" w:color="auto" w:fill="CFDAF1"/>
            <w:vAlign w:val="center"/>
          </w:tcPr>
          <w:p w14:paraId="482290F5" w14:textId="57CDA56E" w:rsidR="000845AE" w:rsidRDefault="00536E13" w:rsidP="002C705A">
            <w:pPr>
              <w:pStyle w:val="Heading4"/>
            </w:pPr>
            <w:r>
              <w:t>Does the project include</w:t>
            </w:r>
            <w:r w:rsidR="000845AE">
              <w:t xml:space="preserve"> a plan </w:t>
            </w:r>
            <w:r w:rsidR="00FF175A">
              <w:t>to</w:t>
            </w:r>
            <w:r>
              <w:t xml:space="preserve"> sustain</w:t>
            </w:r>
            <w:r w:rsidR="00FF175A">
              <w:t xml:space="preserve"> </w:t>
            </w:r>
            <w:r>
              <w:t xml:space="preserve">the results </w:t>
            </w:r>
            <w:r w:rsidR="00FF175A">
              <w:t>and/</w:t>
            </w:r>
            <w:r>
              <w:t>or benefits beyond the project lifetime</w:t>
            </w:r>
            <w:r w:rsidR="000845AE">
              <w:t>?</w:t>
            </w:r>
          </w:p>
        </w:tc>
        <w:tc>
          <w:tcPr>
            <w:tcW w:w="1260" w:type="dxa"/>
            <w:gridSpan w:val="2"/>
            <w:shd w:val="clear" w:color="auto" w:fill="auto"/>
          </w:tcPr>
          <w:p w14:paraId="711FD454" w14:textId="04C5444F" w:rsidR="000845AE" w:rsidRDefault="000845AE" w:rsidP="002C705A">
            <w:pPr>
              <w:pStyle w:val="Heading5"/>
              <w:jc w:val="center"/>
            </w:pPr>
            <w:r>
              <w:t xml:space="preserve">Yes </w:t>
            </w:r>
            <w:sdt>
              <w:sdtPr>
                <w:id w:val="1028450176"/>
                <w14:checkbox>
                  <w14:checked w14:val="1"/>
                  <w14:checkedState w14:val="2612" w14:font="MS Gothic"/>
                  <w14:uncheckedState w14:val="2610" w14:font="MS Gothic"/>
                </w14:checkbox>
              </w:sdtPr>
              <w:sdtEndPr/>
              <w:sdtContent>
                <w:r w:rsidR="00A42623">
                  <w:rPr>
                    <w:rFonts w:ascii="MS Gothic" w:eastAsia="MS Gothic" w:hAnsi="MS Gothic" w:hint="eastAsia"/>
                  </w:rPr>
                  <w:t>☒</w:t>
                </w:r>
              </w:sdtContent>
            </w:sdt>
          </w:p>
        </w:tc>
        <w:tc>
          <w:tcPr>
            <w:tcW w:w="1102" w:type="dxa"/>
            <w:shd w:val="clear" w:color="auto" w:fill="auto"/>
          </w:tcPr>
          <w:p w14:paraId="6D2185BC" w14:textId="77777777" w:rsidR="000845AE" w:rsidRDefault="000845AE" w:rsidP="002C705A">
            <w:pPr>
              <w:pStyle w:val="Heading5"/>
              <w:jc w:val="center"/>
            </w:pPr>
            <w:r>
              <w:t xml:space="preserve">No </w:t>
            </w:r>
            <w:sdt>
              <w:sdtPr>
                <w:id w:val="19573004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0845AE" w14:paraId="312E922F" w14:textId="77777777" w:rsidTr="00FF175A">
        <w:tc>
          <w:tcPr>
            <w:tcW w:w="10461" w:type="dxa"/>
            <w:gridSpan w:val="6"/>
            <w:shd w:val="clear" w:color="auto" w:fill="CFDAF1"/>
            <w:vAlign w:val="center"/>
          </w:tcPr>
          <w:p w14:paraId="3EB7EDE7" w14:textId="6F47FBED" w:rsidR="000845AE" w:rsidRDefault="000845AE" w:rsidP="002C705A">
            <w:pPr>
              <w:pStyle w:val="Heading6"/>
            </w:pPr>
            <w:r w:rsidRPr="00986483">
              <w:t>Explain</w:t>
            </w:r>
            <w:r>
              <w:t>, as relevant,</w:t>
            </w:r>
            <w:r w:rsidR="00FF175A">
              <w:t xml:space="preserve"> the actions that will be taken to ensure project </w:t>
            </w:r>
            <w:r>
              <w:t xml:space="preserve">results </w:t>
            </w:r>
            <w:r w:rsidR="00FF175A">
              <w:t>are sustained over time.</w:t>
            </w:r>
          </w:p>
        </w:tc>
      </w:tr>
      <w:tr w:rsidR="000845AE" w14:paraId="53BD933E" w14:textId="77777777" w:rsidTr="004D7AD2">
        <w:tc>
          <w:tcPr>
            <w:tcW w:w="2155" w:type="dxa"/>
            <w:tcBorders>
              <w:right w:val="single" w:sz="4" w:space="0" w:color="auto"/>
            </w:tcBorders>
            <w:shd w:val="clear" w:color="auto" w:fill="CFDAF1"/>
          </w:tcPr>
          <w:p w14:paraId="62AAD1B0" w14:textId="3798B852" w:rsidR="000845AE" w:rsidRDefault="000845AE" w:rsidP="002C705A">
            <w:pPr>
              <w:pStyle w:val="Heading4"/>
            </w:pPr>
            <w:r>
              <w:t>Financial resources and sustainability</w:t>
            </w:r>
          </w:p>
        </w:tc>
        <w:tc>
          <w:tcPr>
            <w:tcW w:w="8306" w:type="dxa"/>
            <w:gridSpan w:val="5"/>
            <w:tcBorders>
              <w:left w:val="single" w:sz="4" w:space="0" w:color="auto"/>
              <w:right w:val="single" w:sz="4" w:space="0" w:color="auto"/>
            </w:tcBorders>
            <w:shd w:val="clear" w:color="auto" w:fill="auto"/>
          </w:tcPr>
          <w:p w14:paraId="4E3B4B1E" w14:textId="41502555" w:rsidR="000845AE" w:rsidRPr="002C5F85" w:rsidRDefault="002C5F85" w:rsidP="002C705A">
            <w:pPr>
              <w:pStyle w:val="Heading5"/>
            </w:pPr>
            <w:r w:rsidRPr="002C5F85">
              <w:fldChar w:fldCharType="begin">
                <w:ffData>
                  <w:name w:val=""/>
                  <w:enabled/>
                  <w:calcOnExit w:val="0"/>
                  <w:textInput>
                    <w:maxLength w:val="1000"/>
                  </w:textInput>
                </w:ffData>
              </w:fldChar>
            </w:r>
            <w:r w:rsidRPr="002C5F85">
              <w:instrText xml:space="preserve"> FORMTEXT </w:instrText>
            </w:r>
            <w:r w:rsidRPr="002C5F85">
              <w:fldChar w:fldCharType="separate"/>
            </w:r>
            <w:r w:rsidR="00A42623" w:rsidRPr="00A42623">
              <w:rPr>
                <w:noProof/>
              </w:rPr>
              <w:t xml:space="preserve">This project paves the way for implementable mitigative action, but stops just shy of developing a pipeline of bankable solutions and mobilizing the required resources to realize this. This is core to GGGI's approach to implementation, and GGGI will actively engage in seeking second phase funding to implement this line of work, including leveraging GGGI managed funds, such as the KGNDF, to originate intervention concepts. GGGI will take stock of national budgets and available funding sources from donors and other sources, and coordinate with government entities including the Ministry of Finance, GCISC, and the Climate Finance and International Cooperation Wings of MOCCEC to leverage and contribute to knowledge on financing availability and exists flows of funding. Idea notes will be generated during the project as the basis for discussions on sustainability of project activities and the development of a bankable project pipeline. </w:t>
            </w:r>
            <w:r w:rsidRPr="002C5F85">
              <w:fldChar w:fldCharType="end"/>
            </w:r>
          </w:p>
        </w:tc>
      </w:tr>
      <w:tr w:rsidR="00A946D8" w14:paraId="2751591F" w14:textId="77777777" w:rsidTr="004D7AD2">
        <w:tc>
          <w:tcPr>
            <w:tcW w:w="2155" w:type="dxa"/>
            <w:shd w:val="clear" w:color="auto" w:fill="CFDAF1"/>
          </w:tcPr>
          <w:p w14:paraId="73665C85" w14:textId="20F6309C" w:rsidR="00A946D8" w:rsidRDefault="00A946D8" w:rsidP="002C705A">
            <w:pPr>
              <w:pStyle w:val="Heading4"/>
            </w:pPr>
            <w:r w:rsidRPr="00470760">
              <w:t>Integration into policy frameworks, practices</w:t>
            </w:r>
          </w:p>
        </w:tc>
        <w:tc>
          <w:tcPr>
            <w:tcW w:w="8306" w:type="dxa"/>
            <w:gridSpan w:val="5"/>
            <w:shd w:val="clear" w:color="auto" w:fill="auto"/>
          </w:tcPr>
          <w:p w14:paraId="38F843E4" w14:textId="47813FF2" w:rsidR="00A946D8" w:rsidRPr="002C5F85" w:rsidRDefault="00BF6F2E" w:rsidP="002C705A">
            <w:pPr>
              <w:pStyle w:val="Heading5"/>
            </w:pPr>
            <w:r w:rsidRPr="002C5F85">
              <w:fldChar w:fldCharType="begin">
                <w:ffData>
                  <w:name w:val="Text15"/>
                  <w:enabled/>
                  <w:calcOnExit w:val="0"/>
                  <w:textInput>
                    <w:maxLength w:val="1000"/>
                  </w:textInput>
                </w:ffData>
              </w:fldChar>
            </w:r>
            <w:r w:rsidRPr="002C5F85">
              <w:instrText xml:space="preserve"> FORMTEXT </w:instrText>
            </w:r>
            <w:r w:rsidRPr="002C5F85">
              <w:fldChar w:fldCharType="separate"/>
            </w:r>
            <w:r w:rsidR="00A42623" w:rsidRPr="00A42623">
              <w:rPr>
                <w:noProof/>
              </w:rPr>
              <w:t xml:space="preserve">GGGI will support the adoption of the national strategy produced in Output 1, which will identify strategic actions for organic waste management across Pakistan. GGGI will seek the integration of this output within policy frameworks by collaborating with the Government to have the national strategy endorsed. Moreover, GGGI will seek the integration of the infrastructure and investment report produced in Output 5 within government practices by building the capacities of key stakeholders through a workshop. </w:t>
            </w:r>
            <w:r w:rsidRPr="002C5F85">
              <w:fldChar w:fldCharType="end"/>
            </w:r>
          </w:p>
        </w:tc>
      </w:tr>
      <w:tr w:rsidR="000845AE" w14:paraId="3E510E20" w14:textId="77777777" w:rsidTr="004D7AD2">
        <w:tc>
          <w:tcPr>
            <w:tcW w:w="2155" w:type="dxa"/>
            <w:shd w:val="clear" w:color="auto" w:fill="CFDAF1"/>
          </w:tcPr>
          <w:p w14:paraId="2AC68718" w14:textId="78E3FA20" w:rsidR="000845AE" w:rsidRDefault="000845AE" w:rsidP="002C705A">
            <w:pPr>
              <w:pStyle w:val="Heading4"/>
            </w:pPr>
            <w:r>
              <w:t>Institutions that will ensure sustainability</w:t>
            </w:r>
          </w:p>
        </w:tc>
        <w:tc>
          <w:tcPr>
            <w:tcW w:w="8306" w:type="dxa"/>
            <w:gridSpan w:val="5"/>
            <w:shd w:val="clear" w:color="auto" w:fill="auto"/>
          </w:tcPr>
          <w:p w14:paraId="1D3967D5" w14:textId="0EA4457A" w:rsidR="000845AE" w:rsidRPr="002C5F85" w:rsidRDefault="00536E13" w:rsidP="002C705A">
            <w:pPr>
              <w:pStyle w:val="Heading5"/>
            </w:pPr>
            <w:r w:rsidRPr="002C5F85">
              <w:fldChar w:fldCharType="begin">
                <w:ffData>
                  <w:name w:val="Text15"/>
                  <w:enabled/>
                  <w:calcOnExit w:val="0"/>
                  <w:textInput>
                    <w:maxLength w:val="1000"/>
                  </w:textInput>
                </w:ffData>
              </w:fldChar>
            </w:r>
            <w:r w:rsidRPr="002C5F85">
              <w:instrText xml:space="preserve"> FORMTEXT </w:instrText>
            </w:r>
            <w:r w:rsidRPr="002C5F85">
              <w:fldChar w:fldCharType="separate"/>
            </w:r>
            <w:r w:rsidR="00A42623" w:rsidRPr="00A42623">
              <w:rPr>
                <w:noProof/>
              </w:rPr>
              <w:t>GCISC will be the key owner of the results and benefits of the project. In the project design phase, an in-depth assessment of key stakeholders will be undertaken through desk review and interviews and meetings with already identified key stakeholders. This will be critical in identifying additional entities, particularly at provincial level, that can champion the outcomes of the project for sustained impact going forward. Throughout the project, GGGI will seek champions within the various stratum of government entities, NGOs, CSOs, and so on, who can embed project results within the practices of their respective entities.</w:t>
            </w:r>
            <w:r w:rsidRPr="002C5F85">
              <w:fldChar w:fldCharType="end"/>
            </w:r>
          </w:p>
        </w:tc>
      </w:tr>
      <w:tr w:rsidR="000845AE" w14:paraId="7CF4606F" w14:textId="77777777" w:rsidTr="004D7AD2">
        <w:tc>
          <w:tcPr>
            <w:tcW w:w="2155" w:type="dxa"/>
            <w:tcBorders>
              <w:bottom w:val="single" w:sz="4" w:space="0" w:color="2B509A"/>
            </w:tcBorders>
            <w:shd w:val="clear" w:color="auto" w:fill="CFDAF1"/>
          </w:tcPr>
          <w:p w14:paraId="4697C0DC" w14:textId="04957641" w:rsidR="000845AE" w:rsidRDefault="00232CA8" w:rsidP="002C705A">
            <w:pPr>
              <w:pStyle w:val="Heading4"/>
            </w:pPr>
            <w:r>
              <w:t xml:space="preserve">List the activities and outputs (from section </w:t>
            </w:r>
            <w:r w:rsidR="00A94FB9">
              <w:t>D</w:t>
            </w:r>
            <w:r>
              <w:t>)</w:t>
            </w:r>
            <w:r w:rsidR="000845AE">
              <w:t xml:space="preserve"> </w:t>
            </w:r>
            <w:r>
              <w:t xml:space="preserve">that will </w:t>
            </w:r>
            <w:r w:rsidR="0063631B">
              <w:t>sustain results</w:t>
            </w:r>
          </w:p>
        </w:tc>
        <w:tc>
          <w:tcPr>
            <w:tcW w:w="8306" w:type="dxa"/>
            <w:gridSpan w:val="5"/>
            <w:tcBorders>
              <w:bottom w:val="single" w:sz="4" w:space="0" w:color="2B509A"/>
            </w:tcBorders>
            <w:shd w:val="clear" w:color="auto" w:fill="auto"/>
          </w:tcPr>
          <w:p w14:paraId="53772C8B" w14:textId="77777777" w:rsidR="00A42623" w:rsidRDefault="002C5F85" w:rsidP="00A42623">
            <w:pPr>
              <w:pStyle w:val="Heading5"/>
              <w:rPr>
                <w:noProof/>
              </w:rPr>
            </w:pPr>
            <w:r w:rsidRPr="002C5F85">
              <w:fldChar w:fldCharType="begin">
                <w:ffData>
                  <w:name w:val=""/>
                  <w:enabled/>
                  <w:calcOnExit w:val="0"/>
                  <w:textInput>
                    <w:maxLength w:val="1000"/>
                  </w:textInput>
                </w:ffData>
              </w:fldChar>
            </w:r>
            <w:r w:rsidRPr="002C5F85">
              <w:instrText xml:space="preserve"> FORMTEXT </w:instrText>
            </w:r>
            <w:r w:rsidRPr="002C5F85">
              <w:fldChar w:fldCharType="separate"/>
            </w:r>
            <w:r w:rsidR="00A42623">
              <w:rPr>
                <w:noProof/>
              </w:rPr>
              <w:t>Output 1: The development of the national organic waste strategy will be based on a review of the current policies, to align with the national needs and capability. The strategy will be integrated within the national policy to ensure sustainability and idea notes can be generated aligned with this to drive progress towards strategic objectives.</w:t>
            </w:r>
          </w:p>
          <w:p w14:paraId="46CE8C97" w14:textId="1DF4C11E" w:rsidR="000845AE" w:rsidRPr="002C5F85" w:rsidRDefault="00A42623" w:rsidP="00A42623">
            <w:pPr>
              <w:pStyle w:val="Heading5"/>
            </w:pPr>
            <w:r>
              <w:rPr>
                <w:noProof/>
              </w:rPr>
              <w:t xml:space="preserve">Output 5 and 6: The infrastructure and investment report and associated wokrshop will include recommendations of the necessary infrastructure and investment support to ensure the financial sustainability, informed in part by Outputs 3 and 4. These outputs will be the basis of the second phase of funding, which will focus on developing a pipeline of bankable solutions and resource mobilization. Evidence based idea notes can be developed, linked to the assessments undertaken and the recommendations in the infrastructure and investment report. </w:t>
            </w:r>
            <w:r w:rsidR="002C5F85" w:rsidRPr="002C5F85">
              <w:fldChar w:fldCharType="end"/>
            </w:r>
          </w:p>
        </w:tc>
      </w:tr>
      <w:tr w:rsidR="00FF175A" w14:paraId="07AF7A72" w14:textId="77777777" w:rsidTr="00274BA6">
        <w:tc>
          <w:tcPr>
            <w:tcW w:w="10461" w:type="dxa"/>
            <w:gridSpan w:val="6"/>
            <w:tcBorders>
              <w:left w:val="nil"/>
              <w:bottom w:val="nil"/>
              <w:right w:val="nil"/>
            </w:tcBorders>
            <w:shd w:val="clear" w:color="auto" w:fill="auto"/>
          </w:tcPr>
          <w:p w14:paraId="0DD6E22C" w14:textId="5D4C4C2E" w:rsidR="00FF175A" w:rsidRPr="00166A5F" w:rsidRDefault="00FF175A" w:rsidP="00274BA6">
            <w:pPr>
              <w:pStyle w:val="Heading5"/>
              <w:jc w:val="right"/>
            </w:pPr>
            <w:r w:rsidRPr="00A065A3">
              <w:rPr>
                <w:i/>
                <w:color w:val="2F5496" w:themeColor="accent1" w:themeShade="BF"/>
                <w:sz w:val="16"/>
                <w:szCs w:val="20"/>
              </w:rPr>
              <w:t>Maximum length per response: 1,000 characters (about 200-250 words)</w:t>
            </w:r>
          </w:p>
        </w:tc>
      </w:tr>
    </w:tbl>
    <w:p w14:paraId="46246B86" w14:textId="77777777" w:rsidR="000845AE" w:rsidRDefault="000845AE" w:rsidP="000845AE">
      <w:pPr>
        <w:spacing w:after="0" w:line="240" w:lineRule="auto"/>
        <w:rPr>
          <w:rFonts w:ascii="Arial" w:hAnsi="Arial" w:cs="Arial"/>
          <w:sz w:val="20"/>
          <w:szCs w:val="20"/>
        </w:rPr>
      </w:pPr>
    </w:p>
    <w:tbl>
      <w:tblPr>
        <w:tblStyle w:val="TableGrid"/>
        <w:tblW w:w="5000"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2155"/>
        <w:gridCol w:w="1447"/>
        <w:gridCol w:w="4497"/>
        <w:gridCol w:w="733"/>
        <w:gridCol w:w="527"/>
        <w:gridCol w:w="1102"/>
      </w:tblGrid>
      <w:tr w:rsidR="002E74F5" w14:paraId="2F9E1224" w14:textId="77777777" w:rsidTr="00FF175A">
        <w:trPr>
          <w:gridAfter w:val="2"/>
          <w:wAfter w:w="1629" w:type="dxa"/>
        </w:trPr>
        <w:tc>
          <w:tcPr>
            <w:tcW w:w="3602" w:type="dxa"/>
            <w:gridSpan w:val="2"/>
            <w:shd w:val="clear" w:color="auto" w:fill="2B509A"/>
            <w:vAlign w:val="center"/>
          </w:tcPr>
          <w:p w14:paraId="7E3DCE6A" w14:textId="49B68EBA" w:rsidR="000845AE" w:rsidRDefault="002E74F5" w:rsidP="002C705A">
            <w:pPr>
              <w:pStyle w:val="Heading3"/>
            </w:pPr>
            <w:r>
              <w:t>Replicability</w:t>
            </w:r>
          </w:p>
        </w:tc>
        <w:tc>
          <w:tcPr>
            <w:tcW w:w="5230" w:type="dxa"/>
            <w:gridSpan w:val="2"/>
            <w:tcBorders>
              <w:top w:val="nil"/>
              <w:right w:val="nil"/>
            </w:tcBorders>
            <w:shd w:val="clear" w:color="auto" w:fill="auto"/>
            <w:vAlign w:val="center"/>
          </w:tcPr>
          <w:p w14:paraId="2424B770" w14:textId="532CE969" w:rsidR="000845AE" w:rsidRDefault="000845AE" w:rsidP="002C705A">
            <w:pPr>
              <w:pStyle w:val="Heading4"/>
            </w:pPr>
          </w:p>
        </w:tc>
      </w:tr>
      <w:tr w:rsidR="000845AE" w14:paraId="4B2BDAD3" w14:textId="77777777" w:rsidTr="00FF175A">
        <w:tc>
          <w:tcPr>
            <w:tcW w:w="8099" w:type="dxa"/>
            <w:gridSpan w:val="3"/>
            <w:shd w:val="clear" w:color="auto" w:fill="CFDAF1"/>
            <w:vAlign w:val="center"/>
          </w:tcPr>
          <w:p w14:paraId="5E2AA95F" w14:textId="7EF9696D" w:rsidR="000845AE" w:rsidRDefault="000845AE" w:rsidP="002C705A">
            <w:pPr>
              <w:pStyle w:val="Heading4"/>
            </w:pPr>
            <w:r>
              <w:t xml:space="preserve">Can the project results be replicated or scaled up </w:t>
            </w:r>
            <w:r w:rsidR="00536E13">
              <w:t>beyond the initial project scope</w:t>
            </w:r>
            <w:r>
              <w:t>?</w:t>
            </w:r>
          </w:p>
        </w:tc>
        <w:tc>
          <w:tcPr>
            <w:tcW w:w="1260" w:type="dxa"/>
            <w:gridSpan w:val="2"/>
            <w:shd w:val="clear" w:color="auto" w:fill="auto"/>
          </w:tcPr>
          <w:p w14:paraId="25B0877E" w14:textId="126FB99A" w:rsidR="000845AE" w:rsidRDefault="000845AE" w:rsidP="002C705A">
            <w:pPr>
              <w:pStyle w:val="Heading5"/>
              <w:jc w:val="center"/>
            </w:pPr>
            <w:r>
              <w:t xml:space="preserve">Yes </w:t>
            </w:r>
            <w:sdt>
              <w:sdtPr>
                <w:id w:val="-348181367"/>
                <w14:checkbox>
                  <w14:checked w14:val="1"/>
                  <w14:checkedState w14:val="2612" w14:font="MS Gothic"/>
                  <w14:uncheckedState w14:val="2610" w14:font="MS Gothic"/>
                </w14:checkbox>
              </w:sdtPr>
              <w:sdtEndPr/>
              <w:sdtContent>
                <w:r w:rsidR="00A42623">
                  <w:rPr>
                    <w:rFonts w:ascii="MS Gothic" w:eastAsia="MS Gothic" w:hAnsi="MS Gothic" w:hint="eastAsia"/>
                  </w:rPr>
                  <w:t>☒</w:t>
                </w:r>
              </w:sdtContent>
            </w:sdt>
          </w:p>
        </w:tc>
        <w:tc>
          <w:tcPr>
            <w:tcW w:w="1102" w:type="dxa"/>
            <w:shd w:val="clear" w:color="auto" w:fill="auto"/>
          </w:tcPr>
          <w:p w14:paraId="004AA86C" w14:textId="77777777" w:rsidR="000845AE" w:rsidRDefault="000845AE" w:rsidP="002C705A">
            <w:pPr>
              <w:pStyle w:val="Heading5"/>
              <w:jc w:val="center"/>
            </w:pPr>
            <w:r>
              <w:t xml:space="preserve">No </w:t>
            </w:r>
            <w:sdt>
              <w:sdtPr>
                <w:id w:val="-46018997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0845AE" w14:paraId="21129157" w14:textId="77777777" w:rsidTr="00FF175A">
        <w:tc>
          <w:tcPr>
            <w:tcW w:w="10461" w:type="dxa"/>
            <w:gridSpan w:val="6"/>
            <w:shd w:val="clear" w:color="auto" w:fill="CFDAF1"/>
            <w:vAlign w:val="center"/>
          </w:tcPr>
          <w:p w14:paraId="6C76B535" w14:textId="791F14F3" w:rsidR="000845AE" w:rsidRDefault="00FF175A" w:rsidP="002C705A">
            <w:pPr>
              <w:pStyle w:val="Heading6"/>
            </w:pPr>
            <w:r>
              <w:t>List the results</w:t>
            </w:r>
            <w:r w:rsidR="000845AE">
              <w:t xml:space="preserve"> that can be replicated or scaled up</w:t>
            </w:r>
            <w:r>
              <w:t xml:space="preserve">. Then, explain the actions that will be taken to support this growth. </w:t>
            </w:r>
          </w:p>
        </w:tc>
      </w:tr>
      <w:tr w:rsidR="00FF175A" w14:paraId="65E91027" w14:textId="77777777" w:rsidTr="004D7AD2">
        <w:tc>
          <w:tcPr>
            <w:tcW w:w="2155" w:type="dxa"/>
            <w:shd w:val="clear" w:color="auto" w:fill="CFDAF1"/>
            <w:vAlign w:val="center"/>
          </w:tcPr>
          <w:p w14:paraId="605E7D69" w14:textId="47670889" w:rsidR="00FF175A" w:rsidRPr="00274BA6" w:rsidRDefault="00FF175A" w:rsidP="00FF175A">
            <w:pPr>
              <w:pStyle w:val="Heading4"/>
            </w:pPr>
            <w:r w:rsidRPr="00274BA6">
              <w:t>Results with potential for replication or scale up</w:t>
            </w:r>
          </w:p>
        </w:tc>
        <w:tc>
          <w:tcPr>
            <w:tcW w:w="8306" w:type="dxa"/>
            <w:gridSpan w:val="5"/>
            <w:shd w:val="clear" w:color="auto" w:fill="auto"/>
          </w:tcPr>
          <w:p w14:paraId="23FE17F0" w14:textId="4D6948E5" w:rsidR="00FF175A" w:rsidRPr="002C5F85" w:rsidRDefault="00FF175A" w:rsidP="00FF175A">
            <w:pPr>
              <w:pStyle w:val="Heading6"/>
              <w:rPr>
                <w:i w:val="0"/>
                <w:iCs/>
                <w:color w:val="auto"/>
              </w:rPr>
            </w:pPr>
            <w:r w:rsidRPr="002C5F85">
              <w:rPr>
                <w:i w:val="0"/>
                <w:iCs/>
                <w:color w:val="auto"/>
              </w:rPr>
              <w:fldChar w:fldCharType="begin">
                <w:ffData>
                  <w:name w:val=""/>
                  <w:enabled/>
                  <w:calcOnExit w:val="0"/>
                  <w:textInput>
                    <w:maxLength w:val="1000"/>
                  </w:textInput>
                </w:ffData>
              </w:fldChar>
            </w:r>
            <w:r w:rsidRPr="002C5F85">
              <w:rPr>
                <w:i w:val="0"/>
                <w:iCs/>
                <w:color w:val="auto"/>
              </w:rPr>
              <w:instrText xml:space="preserve"> FORMTEXT </w:instrText>
            </w:r>
            <w:r w:rsidRPr="002C5F85">
              <w:rPr>
                <w:i w:val="0"/>
                <w:iCs/>
                <w:color w:val="auto"/>
              </w:rPr>
            </w:r>
            <w:r w:rsidRPr="002C5F85">
              <w:rPr>
                <w:i w:val="0"/>
                <w:iCs/>
                <w:color w:val="auto"/>
              </w:rPr>
              <w:fldChar w:fldCharType="separate"/>
            </w:r>
            <w:r w:rsidR="00A42623" w:rsidRPr="00A42623">
              <w:rPr>
                <w:i w:val="0"/>
                <w:iCs/>
                <w:noProof/>
                <w:color w:val="auto"/>
              </w:rPr>
              <w:t>The project will assess the technical, financial and institutional feasibility of a landfill and conduct pre-feasibility assessments for several waste treatment options. The infrastructural and investment needs to realize the assessed approaches and their benefits will be articulated in the report to be produced for Output 5, and should be linked to the strategy in Output 1. The interventions identified through this process and the idea notes attributed to them will focus on the potential for replicability and scaleup, identifying commonly applicable, bankable solutions that can be piloted and widely deployed following the completion of the project.</w:t>
            </w:r>
            <w:r w:rsidRPr="002C5F85">
              <w:rPr>
                <w:i w:val="0"/>
                <w:iCs/>
                <w:color w:val="auto"/>
              </w:rPr>
              <w:fldChar w:fldCharType="end"/>
            </w:r>
          </w:p>
        </w:tc>
      </w:tr>
      <w:tr w:rsidR="00FF175A" w14:paraId="5101044F" w14:textId="77777777" w:rsidTr="004D7AD2">
        <w:tc>
          <w:tcPr>
            <w:tcW w:w="2155" w:type="dxa"/>
            <w:tcBorders>
              <w:bottom w:val="single" w:sz="4" w:space="0" w:color="2B509A"/>
            </w:tcBorders>
            <w:shd w:val="clear" w:color="auto" w:fill="CFDAF1"/>
            <w:vAlign w:val="center"/>
          </w:tcPr>
          <w:p w14:paraId="391D8A53" w14:textId="660089E6" w:rsidR="00FF175A" w:rsidRPr="00274BA6" w:rsidRDefault="0063631B" w:rsidP="00FF175A">
            <w:pPr>
              <w:pStyle w:val="Heading4"/>
            </w:pPr>
            <w:r>
              <w:t xml:space="preserve">List the activities and outputs (from section D) </w:t>
            </w:r>
            <w:r w:rsidR="00D40ECA">
              <w:t>that enable</w:t>
            </w:r>
            <w:r w:rsidR="007C70BA">
              <w:t xml:space="preserve"> </w:t>
            </w:r>
            <w:r w:rsidR="00BA4EF5">
              <w:t>replicability or scale up</w:t>
            </w:r>
          </w:p>
        </w:tc>
        <w:tc>
          <w:tcPr>
            <w:tcW w:w="8306" w:type="dxa"/>
            <w:gridSpan w:val="5"/>
            <w:tcBorders>
              <w:bottom w:val="single" w:sz="4" w:space="0" w:color="2B509A"/>
            </w:tcBorders>
            <w:shd w:val="clear" w:color="auto" w:fill="auto"/>
          </w:tcPr>
          <w:p w14:paraId="3D506A0B" w14:textId="7CD467EE" w:rsidR="00FF175A" w:rsidRPr="002C5F85" w:rsidRDefault="00FF175A" w:rsidP="00FF175A">
            <w:pPr>
              <w:pStyle w:val="Heading6"/>
              <w:rPr>
                <w:i w:val="0"/>
                <w:iCs/>
                <w:color w:val="auto"/>
              </w:rPr>
            </w:pPr>
            <w:r w:rsidRPr="002C5F85">
              <w:rPr>
                <w:i w:val="0"/>
                <w:iCs/>
                <w:color w:val="auto"/>
              </w:rPr>
              <w:fldChar w:fldCharType="begin">
                <w:ffData>
                  <w:name w:val="Text15"/>
                  <w:enabled/>
                  <w:calcOnExit w:val="0"/>
                  <w:textInput>
                    <w:maxLength w:val="1000"/>
                  </w:textInput>
                </w:ffData>
              </w:fldChar>
            </w:r>
            <w:r w:rsidRPr="002C5F85">
              <w:rPr>
                <w:i w:val="0"/>
                <w:iCs/>
                <w:color w:val="auto"/>
              </w:rPr>
              <w:instrText xml:space="preserve"> FORMTEXT </w:instrText>
            </w:r>
            <w:r w:rsidRPr="002C5F85">
              <w:rPr>
                <w:i w:val="0"/>
                <w:iCs/>
                <w:color w:val="auto"/>
              </w:rPr>
            </w:r>
            <w:r w:rsidRPr="002C5F85">
              <w:rPr>
                <w:i w:val="0"/>
                <w:iCs/>
                <w:color w:val="auto"/>
              </w:rPr>
              <w:fldChar w:fldCharType="separate"/>
            </w:r>
            <w:r w:rsidR="00A42623" w:rsidRPr="00A42623">
              <w:rPr>
                <w:i w:val="0"/>
                <w:iCs/>
                <w:noProof/>
                <w:color w:val="auto"/>
              </w:rPr>
              <w:t>Outputs 5 and 6: This output will be the medium through which the findings of assessments and analyses conducted in Outputs 3 and 4 are formalized and communicated. The attached idea notes will give shape to the findings in the form of bankable solutions and can be the basis for a replicable, scalable approach to organic waste management in Pakistan. The workshop in Output 6 will bring together key stakeholders for the coordination of activities and financing and implementation of interventions to begin charting a course toward realization.</w:t>
            </w:r>
            <w:r w:rsidRPr="002C5F85">
              <w:rPr>
                <w:i w:val="0"/>
                <w:iCs/>
                <w:color w:val="auto"/>
              </w:rPr>
              <w:fldChar w:fldCharType="end"/>
            </w:r>
          </w:p>
        </w:tc>
      </w:tr>
      <w:tr w:rsidR="00FF175A" w14:paraId="35817BF1" w14:textId="77777777" w:rsidTr="00274BA6">
        <w:tc>
          <w:tcPr>
            <w:tcW w:w="10461" w:type="dxa"/>
            <w:gridSpan w:val="6"/>
            <w:tcBorders>
              <w:left w:val="nil"/>
              <w:bottom w:val="nil"/>
              <w:right w:val="nil"/>
            </w:tcBorders>
            <w:shd w:val="clear" w:color="auto" w:fill="auto"/>
            <w:vAlign w:val="center"/>
          </w:tcPr>
          <w:p w14:paraId="79686898" w14:textId="4099C469" w:rsidR="00FF175A" w:rsidRPr="00166A5F" w:rsidRDefault="00FF175A" w:rsidP="00274BA6">
            <w:pPr>
              <w:pStyle w:val="Heading6"/>
              <w:jc w:val="right"/>
              <w:rPr>
                <w:color w:val="auto"/>
              </w:rPr>
            </w:pPr>
            <w:r w:rsidRPr="00A065A3">
              <w:rPr>
                <w:sz w:val="16"/>
                <w:szCs w:val="20"/>
              </w:rPr>
              <w:t>Maximum length per response: 1,000 characters (about 200-250 words)</w:t>
            </w:r>
          </w:p>
        </w:tc>
      </w:tr>
    </w:tbl>
    <w:p w14:paraId="680086B7" w14:textId="77777777" w:rsidR="00BA3094" w:rsidRDefault="00BA3094" w:rsidP="00BA3094">
      <w:pPr>
        <w:spacing w:after="120" w:line="240" w:lineRule="auto"/>
        <w:rPr>
          <w:rFonts w:ascii="Arial" w:hAnsi="Arial" w:cs="Arial"/>
          <w:b/>
          <w:bCs/>
          <w:color w:val="2B509A"/>
          <w:sz w:val="20"/>
          <w:szCs w:val="20"/>
        </w:rPr>
        <w:sectPr w:rsidR="00BA3094" w:rsidSect="002727DC">
          <w:pgSz w:w="11906" w:h="16838" w:code="9"/>
          <w:pgMar w:top="720" w:right="720" w:bottom="720" w:left="720" w:header="720" w:footer="720" w:gutter="0"/>
          <w:cols w:space="720"/>
          <w:docGrid w:linePitch="360"/>
        </w:sectPr>
      </w:pPr>
    </w:p>
    <w:tbl>
      <w:tblPr>
        <w:tblStyle w:val="TableGrid"/>
        <w:tblW w:w="5002"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2271"/>
        <w:gridCol w:w="1222"/>
        <w:gridCol w:w="874"/>
        <w:gridCol w:w="4195"/>
        <w:gridCol w:w="1908"/>
      </w:tblGrid>
      <w:tr w:rsidR="00A54BF5" w:rsidRPr="005F7904" w14:paraId="695197AA" w14:textId="77777777" w:rsidTr="00CE33DD">
        <w:trPr>
          <w:gridAfter w:val="1"/>
          <w:wAfter w:w="1908" w:type="dxa"/>
        </w:trPr>
        <w:tc>
          <w:tcPr>
            <w:tcW w:w="8562" w:type="dxa"/>
            <w:gridSpan w:val="4"/>
            <w:tcBorders>
              <w:top w:val="nil"/>
              <w:left w:val="nil"/>
              <w:bottom w:val="nil"/>
              <w:right w:val="nil"/>
            </w:tcBorders>
            <w:shd w:val="clear" w:color="auto" w:fill="auto"/>
            <w:vAlign w:val="center"/>
          </w:tcPr>
          <w:p w14:paraId="6F033693" w14:textId="214288D8" w:rsidR="00A54BF5" w:rsidRPr="005F7904" w:rsidRDefault="00EF7D97" w:rsidP="00AB49F4">
            <w:pPr>
              <w:pStyle w:val="Heading4"/>
            </w:pPr>
            <w:r>
              <w:rPr>
                <w:rFonts w:cs="Arial"/>
                <w:b/>
                <w:bCs/>
                <w:color w:val="2B509A"/>
                <w:sz w:val="20"/>
                <w:szCs w:val="20"/>
              </w:rPr>
              <w:lastRenderedPageBreak/>
              <w:t>H</w:t>
            </w:r>
            <w:r w:rsidR="00557457" w:rsidRPr="00AE3E5E">
              <w:rPr>
                <w:rFonts w:cs="Arial"/>
                <w:b/>
                <w:bCs/>
                <w:color w:val="2B509A"/>
                <w:sz w:val="20"/>
                <w:szCs w:val="20"/>
              </w:rPr>
              <w:t>. Gender</w:t>
            </w:r>
            <w:r w:rsidR="00E60790">
              <w:rPr>
                <w:rFonts w:cs="Arial"/>
                <w:b/>
                <w:bCs/>
                <w:color w:val="2B509A"/>
                <w:sz w:val="20"/>
                <w:szCs w:val="20"/>
              </w:rPr>
              <w:br/>
            </w:r>
          </w:p>
        </w:tc>
      </w:tr>
      <w:tr w:rsidR="00A54BF5" w:rsidRPr="005F7904" w14:paraId="1654A79A" w14:textId="77777777" w:rsidTr="00CE33DD">
        <w:trPr>
          <w:gridAfter w:val="1"/>
          <w:wAfter w:w="1908" w:type="dxa"/>
        </w:trPr>
        <w:tc>
          <w:tcPr>
            <w:tcW w:w="3493" w:type="dxa"/>
            <w:gridSpan w:val="2"/>
            <w:tcBorders>
              <w:top w:val="nil"/>
            </w:tcBorders>
            <w:shd w:val="clear" w:color="auto" w:fill="2B509A"/>
            <w:vAlign w:val="center"/>
          </w:tcPr>
          <w:p w14:paraId="5A313788" w14:textId="77777777" w:rsidR="00A54BF5" w:rsidRDefault="00A54BF5" w:rsidP="00323593">
            <w:pPr>
              <w:pStyle w:val="Heading3"/>
            </w:pPr>
            <w:bookmarkStart w:id="10" w:name="_Hlk124527879"/>
            <w:r>
              <w:t>Gender</w:t>
            </w:r>
          </w:p>
        </w:tc>
        <w:tc>
          <w:tcPr>
            <w:tcW w:w="5069" w:type="dxa"/>
            <w:gridSpan w:val="2"/>
            <w:tcBorders>
              <w:top w:val="nil"/>
              <w:right w:val="nil"/>
            </w:tcBorders>
            <w:shd w:val="clear" w:color="auto" w:fill="auto"/>
            <w:vAlign w:val="center"/>
          </w:tcPr>
          <w:p w14:paraId="2D2C44B5" w14:textId="77777777" w:rsidR="00A54BF5" w:rsidRPr="005F7904" w:rsidRDefault="00A54BF5" w:rsidP="00323593">
            <w:pPr>
              <w:pStyle w:val="Heading4"/>
            </w:pPr>
          </w:p>
        </w:tc>
      </w:tr>
      <w:tr w:rsidR="00A54BF5" w:rsidRPr="005F7904" w14:paraId="68E0F9F6" w14:textId="77777777" w:rsidTr="008C55FB">
        <w:tc>
          <w:tcPr>
            <w:tcW w:w="10470" w:type="dxa"/>
            <w:gridSpan w:val="5"/>
            <w:shd w:val="clear" w:color="auto" w:fill="CFDAF1"/>
            <w:vAlign w:val="center"/>
          </w:tcPr>
          <w:p w14:paraId="48AE7C3D" w14:textId="7C8A9228" w:rsidR="00A54BF5" w:rsidRPr="00FD0250" w:rsidRDefault="00A54BF5" w:rsidP="00323593">
            <w:pPr>
              <w:pStyle w:val="Heading6"/>
            </w:pPr>
            <w:r w:rsidRPr="00FD0250">
              <w:t xml:space="preserve">The </w:t>
            </w:r>
            <w:hyperlink r:id="rId13" w:history="1">
              <w:r w:rsidRPr="00EF7D97">
                <w:rPr>
                  <w:rStyle w:val="Hyperlink"/>
                </w:rPr>
                <w:t>CCAC</w:t>
              </w:r>
              <w:r w:rsidR="7A0E6196" w:rsidRPr="00EF7D97">
                <w:rPr>
                  <w:rStyle w:val="Hyperlink"/>
                </w:rPr>
                <w:t xml:space="preserve">’s </w:t>
              </w:r>
              <w:r w:rsidR="3A28AAF3" w:rsidRPr="00EF7D97">
                <w:rPr>
                  <w:rStyle w:val="Hyperlink"/>
                </w:rPr>
                <w:t>G</w:t>
              </w:r>
              <w:r w:rsidR="7A0E6196" w:rsidRPr="00EF7D97">
                <w:rPr>
                  <w:rStyle w:val="Hyperlink"/>
                </w:rPr>
                <w:t xml:space="preserve">ender </w:t>
              </w:r>
              <w:r w:rsidR="33817572" w:rsidRPr="00EF7D97">
                <w:rPr>
                  <w:rStyle w:val="Hyperlink"/>
                </w:rPr>
                <w:t>S</w:t>
              </w:r>
              <w:r w:rsidR="7A0E6196" w:rsidRPr="00EF7D97">
                <w:rPr>
                  <w:rStyle w:val="Hyperlink"/>
                </w:rPr>
                <w:t>trategy</w:t>
              </w:r>
            </w:hyperlink>
            <w:r w:rsidR="7A0E6196" w:rsidRPr="00FD0250">
              <w:t xml:space="preserve"> </w:t>
            </w:r>
            <w:r w:rsidR="00C90619" w:rsidRPr="00FD0250">
              <w:t>prioritizes projects that</w:t>
            </w:r>
            <w:r w:rsidR="6432A1E7" w:rsidRPr="00FD0250">
              <w:t xml:space="preserve"> meet </w:t>
            </w:r>
            <w:r w:rsidR="00A71E38">
              <w:t>the minimum criteria outlined below</w:t>
            </w:r>
            <w:r w:rsidR="00C90619" w:rsidRPr="00FD0250">
              <w:t>.</w:t>
            </w:r>
            <w:r w:rsidR="7793C76E" w:rsidRPr="00FD0250">
              <w:t xml:space="preserve"> </w:t>
            </w:r>
            <w:r w:rsidR="00F17F31">
              <w:t xml:space="preserve">This section is required </w:t>
            </w:r>
            <w:r w:rsidR="5B77B080" w:rsidRPr="00FD0250">
              <w:t xml:space="preserve">for </w:t>
            </w:r>
            <w:r w:rsidR="00F17F31">
              <w:t>projects of $100,000 or more and optional for all other projects</w:t>
            </w:r>
            <w:r w:rsidR="5B77B080" w:rsidRPr="00FD0250">
              <w:t xml:space="preserve">. </w:t>
            </w:r>
            <w:r w:rsidR="7F336D32" w:rsidRPr="00FD0250">
              <w:t>P</w:t>
            </w:r>
            <w:r w:rsidR="007835AC" w:rsidRPr="00FD0250">
              <w:t xml:space="preserve">lease check the </w:t>
            </w:r>
            <w:r w:rsidR="00A71E38">
              <w:t>C</w:t>
            </w:r>
            <w:r w:rsidR="007835AC" w:rsidRPr="00FD0250">
              <w:t xml:space="preserve">all for </w:t>
            </w:r>
            <w:r w:rsidR="00A71E38">
              <w:t>P</w:t>
            </w:r>
            <w:r w:rsidR="007835AC" w:rsidRPr="00FD0250">
              <w:t>roposa</w:t>
            </w:r>
            <w:r w:rsidR="7AF80D2A" w:rsidRPr="00FD0250">
              <w:t>ls</w:t>
            </w:r>
            <w:r w:rsidR="00A71E38">
              <w:t xml:space="preserve"> webpage</w:t>
            </w:r>
            <w:r w:rsidR="7AF80D2A" w:rsidRPr="00FD0250">
              <w:t xml:space="preserve"> to confirm whether this </w:t>
            </w:r>
            <w:r w:rsidR="006C5371">
              <w:t>section</w:t>
            </w:r>
            <w:r w:rsidR="7AF80D2A" w:rsidRPr="00FD0250">
              <w:t xml:space="preserve"> is required or </w:t>
            </w:r>
            <w:r w:rsidR="73B38F5B" w:rsidRPr="00FD0250">
              <w:t>optional</w:t>
            </w:r>
            <w:r w:rsidR="006C5371">
              <w:t>.</w:t>
            </w:r>
          </w:p>
        </w:tc>
      </w:tr>
      <w:bookmarkEnd w:id="10"/>
      <w:tr w:rsidR="00A54BF5" w:rsidRPr="00A81192" w14:paraId="621781A4" w14:textId="77777777" w:rsidTr="00CE33DD">
        <w:tc>
          <w:tcPr>
            <w:tcW w:w="2271" w:type="dxa"/>
            <w:shd w:val="clear" w:color="auto" w:fill="CFDAF1"/>
          </w:tcPr>
          <w:p w14:paraId="1A0AE246" w14:textId="014830EA" w:rsidR="00A54BF5" w:rsidRPr="00BE7BD6" w:rsidRDefault="00A54BF5" w:rsidP="004C2AB8">
            <w:pPr>
              <w:pStyle w:val="Heading4"/>
              <w:rPr>
                <w:i/>
              </w:rPr>
            </w:pPr>
            <w:r>
              <w:t xml:space="preserve">Has a preliminary gender analysis been completed? </w:t>
            </w:r>
            <w:r w:rsidR="007835AC">
              <w:t>(</w:t>
            </w:r>
            <w:r w:rsidR="007835AC" w:rsidRPr="00DD590D">
              <w:t>see</w:t>
            </w:r>
            <w:r w:rsidR="00DD590D" w:rsidRPr="00DD590D">
              <w:t xml:space="preserve"> table</w:t>
            </w:r>
            <w:r w:rsidR="007835AC" w:rsidRPr="00DD590D">
              <w:t xml:space="preserve"> below</w:t>
            </w:r>
            <w:r w:rsidR="007835AC">
              <w:t>)</w:t>
            </w:r>
            <w:r w:rsidRPr="1A421A63">
              <w:rPr>
                <w:i/>
              </w:rPr>
              <w:t xml:space="preserve">. </w:t>
            </w:r>
          </w:p>
        </w:tc>
        <w:tc>
          <w:tcPr>
            <w:tcW w:w="1222" w:type="dxa"/>
            <w:shd w:val="clear" w:color="auto" w:fill="auto"/>
          </w:tcPr>
          <w:p w14:paraId="2E976236" w14:textId="6027F4C8" w:rsidR="00A54BF5" w:rsidRPr="00A81192" w:rsidRDefault="00A54BF5" w:rsidP="00323593">
            <w:pPr>
              <w:pStyle w:val="Heading5"/>
              <w:jc w:val="center"/>
            </w:pPr>
            <w:r>
              <w:t xml:space="preserve">Yes </w:t>
            </w:r>
            <w:sdt>
              <w:sdtPr>
                <w:id w:val="-1363735588"/>
                <w14:checkbox>
                  <w14:checked w14:val="1"/>
                  <w14:checkedState w14:val="2612" w14:font="MS Gothic"/>
                  <w14:uncheckedState w14:val="2610" w14:font="MS Gothic"/>
                </w14:checkbox>
              </w:sdtPr>
              <w:sdtEndPr/>
              <w:sdtContent>
                <w:r w:rsidR="00A42623">
                  <w:rPr>
                    <w:rFonts w:ascii="MS Gothic" w:eastAsia="MS Gothic" w:hAnsi="MS Gothic" w:hint="eastAsia"/>
                  </w:rPr>
                  <w:t>☒</w:t>
                </w:r>
              </w:sdtContent>
            </w:sdt>
          </w:p>
        </w:tc>
        <w:tc>
          <w:tcPr>
            <w:tcW w:w="874" w:type="dxa"/>
            <w:shd w:val="clear" w:color="auto" w:fill="auto"/>
          </w:tcPr>
          <w:p w14:paraId="009F6FBD" w14:textId="77777777" w:rsidR="00A54BF5" w:rsidRPr="00A81192" w:rsidRDefault="00A54BF5" w:rsidP="00323593">
            <w:pPr>
              <w:pStyle w:val="Heading5"/>
              <w:jc w:val="center"/>
            </w:pPr>
            <w:r>
              <w:t xml:space="preserve">No </w:t>
            </w:r>
            <w:sdt>
              <w:sdtPr>
                <w:id w:val="132246988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103" w:type="dxa"/>
            <w:gridSpan w:val="2"/>
            <w:shd w:val="clear" w:color="auto" w:fill="auto"/>
          </w:tcPr>
          <w:p w14:paraId="27617D7A" w14:textId="4C8ECF4A" w:rsidR="00A54BF5" w:rsidRPr="00A81192" w:rsidRDefault="00265005" w:rsidP="007835AC">
            <w:pPr>
              <w:pStyle w:val="Heading5"/>
            </w:pPr>
            <w:r>
              <w:t xml:space="preserve">Explanation: </w:t>
            </w:r>
            <w:r w:rsidR="002C5F85">
              <w:fldChar w:fldCharType="begin">
                <w:ffData>
                  <w:name w:val=""/>
                  <w:enabled/>
                  <w:calcOnExit w:val="0"/>
                  <w:textInput>
                    <w:maxLength w:val="1000"/>
                  </w:textInput>
                </w:ffData>
              </w:fldChar>
            </w:r>
            <w:r w:rsidR="002C5F85">
              <w:instrText xml:space="preserve"> FORMTEXT </w:instrText>
            </w:r>
            <w:r w:rsidR="002C5F85">
              <w:fldChar w:fldCharType="separate"/>
            </w:r>
            <w:r w:rsidR="00A42623" w:rsidRPr="00A42623">
              <w:rPr>
                <w:noProof/>
              </w:rPr>
              <w:t>See preliminary gender analysis below</w:t>
            </w:r>
            <w:r w:rsidR="00945504">
              <w:rPr>
                <w:noProof/>
              </w:rPr>
              <w:t>.</w:t>
            </w:r>
            <w:r w:rsidR="002C5F85">
              <w:fldChar w:fldCharType="end"/>
            </w:r>
          </w:p>
        </w:tc>
      </w:tr>
      <w:tr w:rsidR="00A54BF5" w:rsidRPr="00A81192" w14:paraId="0B7CB4D9" w14:textId="77777777" w:rsidTr="00CE33DD">
        <w:tc>
          <w:tcPr>
            <w:tcW w:w="2271" w:type="dxa"/>
            <w:shd w:val="clear" w:color="auto" w:fill="CFDAF1"/>
          </w:tcPr>
          <w:p w14:paraId="3AD565FE" w14:textId="095F9945" w:rsidR="00A54BF5" w:rsidRDefault="00A54BF5" w:rsidP="007835AC">
            <w:pPr>
              <w:pStyle w:val="Heading4"/>
            </w:pPr>
            <w:r>
              <w:t xml:space="preserve">Have the findings from the </w:t>
            </w:r>
            <w:r w:rsidR="00FC5DAE">
              <w:t xml:space="preserve">preliminary </w:t>
            </w:r>
            <w:r>
              <w:t>gender analysis informed the project design?</w:t>
            </w:r>
          </w:p>
        </w:tc>
        <w:tc>
          <w:tcPr>
            <w:tcW w:w="1222" w:type="dxa"/>
            <w:shd w:val="clear" w:color="auto" w:fill="auto"/>
          </w:tcPr>
          <w:p w14:paraId="27B68CF4" w14:textId="5FA1B4B4" w:rsidR="00A54BF5" w:rsidRDefault="00A54BF5" w:rsidP="00323593">
            <w:pPr>
              <w:pStyle w:val="Heading5"/>
              <w:jc w:val="center"/>
            </w:pPr>
            <w:r>
              <w:t xml:space="preserve">Yes </w:t>
            </w:r>
            <w:sdt>
              <w:sdtPr>
                <w:id w:val="-109132983"/>
                <w14:checkbox>
                  <w14:checked w14:val="1"/>
                  <w14:checkedState w14:val="2612" w14:font="MS Gothic"/>
                  <w14:uncheckedState w14:val="2610" w14:font="MS Gothic"/>
                </w14:checkbox>
              </w:sdtPr>
              <w:sdtEndPr/>
              <w:sdtContent>
                <w:r w:rsidR="00A42623">
                  <w:rPr>
                    <w:rFonts w:ascii="MS Gothic" w:eastAsia="MS Gothic" w:hAnsi="MS Gothic" w:hint="eastAsia"/>
                  </w:rPr>
                  <w:t>☒</w:t>
                </w:r>
              </w:sdtContent>
            </w:sdt>
          </w:p>
        </w:tc>
        <w:tc>
          <w:tcPr>
            <w:tcW w:w="874" w:type="dxa"/>
            <w:shd w:val="clear" w:color="auto" w:fill="auto"/>
          </w:tcPr>
          <w:p w14:paraId="214A31A7" w14:textId="77777777" w:rsidR="00A54BF5" w:rsidRDefault="00A54BF5" w:rsidP="00323593">
            <w:pPr>
              <w:pStyle w:val="Heading5"/>
              <w:jc w:val="center"/>
            </w:pPr>
            <w:r>
              <w:t xml:space="preserve">No </w:t>
            </w:r>
            <w:sdt>
              <w:sdtPr>
                <w:id w:val="81630288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103" w:type="dxa"/>
            <w:gridSpan w:val="2"/>
            <w:shd w:val="clear" w:color="auto" w:fill="auto"/>
          </w:tcPr>
          <w:p w14:paraId="365F924F" w14:textId="68E27E65" w:rsidR="00A54BF5" w:rsidRDefault="00A54BF5" w:rsidP="00323593">
            <w:pPr>
              <w:pStyle w:val="Heading5"/>
            </w:pPr>
            <w:r>
              <w:t xml:space="preserve">Explanation: </w:t>
            </w:r>
            <w:r w:rsidR="002C5F85">
              <w:fldChar w:fldCharType="begin">
                <w:ffData>
                  <w:name w:val=""/>
                  <w:enabled/>
                  <w:calcOnExit w:val="0"/>
                  <w:textInput>
                    <w:maxLength w:val="1000"/>
                  </w:textInput>
                </w:ffData>
              </w:fldChar>
            </w:r>
            <w:r w:rsidR="002C5F85">
              <w:instrText xml:space="preserve"> FORMTEXT </w:instrText>
            </w:r>
            <w:r w:rsidR="002C5F85">
              <w:fldChar w:fldCharType="separate"/>
            </w:r>
            <w:r w:rsidR="00A42623" w:rsidRPr="00A42623">
              <w:rPr>
                <w:noProof/>
              </w:rPr>
              <w:t>Women's active participation in waste management, as well as the health risks posed from indoor pollution put them at the centre of domestic waste management system. The project will include women and vulnerable groups in all consultation</w:t>
            </w:r>
            <w:r w:rsidR="00945504">
              <w:rPr>
                <w:noProof/>
              </w:rPr>
              <w:t>s</w:t>
            </w:r>
            <w:r w:rsidR="00A42623" w:rsidRPr="00A42623">
              <w:rPr>
                <w:noProof/>
              </w:rPr>
              <w:t xml:space="preserve"> and encourage their active participation in the drafting process of the strategy</w:t>
            </w:r>
            <w:r w:rsidR="00945504">
              <w:rPr>
                <w:noProof/>
              </w:rPr>
              <w:t xml:space="preserve"> and in highlighting workable and relevant solutions</w:t>
            </w:r>
            <w:r w:rsidR="00A42623" w:rsidRPr="00A42623">
              <w:rPr>
                <w:noProof/>
              </w:rPr>
              <w:t xml:space="preserve">. </w:t>
            </w:r>
            <w:r w:rsidR="002C5F85">
              <w:fldChar w:fldCharType="end"/>
            </w:r>
          </w:p>
        </w:tc>
      </w:tr>
      <w:tr w:rsidR="00A54BF5" w:rsidRPr="00A81192" w14:paraId="6F1BC9E4" w14:textId="77777777" w:rsidTr="002C5F85">
        <w:tc>
          <w:tcPr>
            <w:tcW w:w="2271" w:type="dxa"/>
            <w:tcBorders>
              <w:bottom w:val="single" w:sz="4" w:space="0" w:color="2B509A"/>
            </w:tcBorders>
            <w:shd w:val="clear" w:color="auto" w:fill="CFDAF1"/>
          </w:tcPr>
          <w:p w14:paraId="46CB6AC1" w14:textId="50B437D9" w:rsidR="00A54BF5" w:rsidRDefault="00CE33DD" w:rsidP="004C2AB8">
            <w:pPr>
              <w:pStyle w:val="Heading4"/>
            </w:pPr>
            <w:r>
              <w:t xml:space="preserve">Will the project measure </w:t>
            </w:r>
            <w:proofErr w:type="gramStart"/>
            <w:r>
              <w:t>results</w:t>
            </w:r>
            <w:proofErr w:type="gramEnd"/>
            <w:r>
              <w:t xml:space="preserve"> with at least one explicit gender equality indicator?</w:t>
            </w:r>
          </w:p>
        </w:tc>
        <w:tc>
          <w:tcPr>
            <w:tcW w:w="1222" w:type="dxa"/>
            <w:tcBorders>
              <w:bottom w:val="single" w:sz="4" w:space="0" w:color="2B509A"/>
            </w:tcBorders>
            <w:shd w:val="clear" w:color="auto" w:fill="auto"/>
          </w:tcPr>
          <w:p w14:paraId="04CB5631" w14:textId="77777777" w:rsidR="00A54BF5" w:rsidRDefault="00A54BF5" w:rsidP="00323593">
            <w:pPr>
              <w:pStyle w:val="Heading5"/>
              <w:jc w:val="center"/>
            </w:pPr>
            <w:r>
              <w:t xml:space="preserve">Yes </w:t>
            </w:r>
            <w:sdt>
              <w:sdtPr>
                <w:id w:val="219175406"/>
                <w:showingPlcHdr/>
                <w14:checkbox>
                  <w14:checked w14:val="0"/>
                  <w14:checkedState w14:val="2612" w14:font="MS Gothic"/>
                  <w14:uncheckedState w14:val="2610" w14:font="MS Gothic"/>
                </w14:checkbox>
              </w:sdtPr>
              <w:sdtEndPr/>
              <w:sdtContent>
                <w:r w:rsidR="00E17096">
                  <w:rPr>
                    <w:rFonts w:ascii="MS Gothic" w:eastAsia="MS Gothic" w:hAnsi="MS Gothic" w:hint="eastAsia"/>
                  </w:rPr>
                  <w:t>☐</w:t>
                </w:r>
              </w:sdtContent>
            </w:sdt>
          </w:p>
        </w:tc>
        <w:tc>
          <w:tcPr>
            <w:tcW w:w="874" w:type="dxa"/>
            <w:tcBorders>
              <w:bottom w:val="single" w:sz="4" w:space="0" w:color="2B509A"/>
            </w:tcBorders>
            <w:shd w:val="clear" w:color="auto" w:fill="auto"/>
          </w:tcPr>
          <w:p w14:paraId="07B654BF" w14:textId="77777777" w:rsidR="00A54BF5" w:rsidRDefault="00A54BF5" w:rsidP="00323593">
            <w:pPr>
              <w:pStyle w:val="Heading5"/>
              <w:jc w:val="center"/>
            </w:pPr>
            <w:r>
              <w:t xml:space="preserve">No </w:t>
            </w:r>
            <w:sdt>
              <w:sdtPr>
                <w:id w:val="-11827431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103" w:type="dxa"/>
            <w:gridSpan w:val="2"/>
            <w:tcBorders>
              <w:bottom w:val="single" w:sz="4" w:space="0" w:color="2B509A"/>
            </w:tcBorders>
            <w:shd w:val="clear" w:color="auto" w:fill="auto"/>
          </w:tcPr>
          <w:p w14:paraId="14AF45F2" w14:textId="77777777" w:rsidR="00F5349C" w:rsidRDefault="00F5349C" w:rsidP="00F5349C">
            <w:pPr>
              <w:pStyle w:val="Heading5"/>
            </w:pPr>
            <w:r>
              <w:t>Check all indicators that apply:</w:t>
            </w:r>
          </w:p>
          <w:p w14:paraId="6048A88C" w14:textId="3293BEC8" w:rsidR="00F5349C" w:rsidRDefault="00AB6F43" w:rsidP="008977D5">
            <w:pPr>
              <w:pStyle w:val="Heading5"/>
            </w:pPr>
            <w:sdt>
              <w:sdtPr>
                <w:id w:val="1936777539"/>
                <w14:checkbox>
                  <w14:checked w14:val="1"/>
                  <w14:checkedState w14:val="2612" w14:font="MS Gothic"/>
                  <w14:uncheckedState w14:val="2610" w14:font="MS Gothic"/>
                </w14:checkbox>
              </w:sdtPr>
              <w:sdtEndPr/>
              <w:sdtContent>
                <w:r w:rsidR="00945504">
                  <w:rPr>
                    <w:rFonts w:ascii="MS Gothic" w:eastAsia="MS Gothic" w:hAnsi="MS Gothic" w:hint="eastAsia"/>
                  </w:rPr>
                  <w:t>☒</w:t>
                </w:r>
              </w:sdtContent>
            </w:sdt>
            <w:r w:rsidR="00F5349C">
              <w:t xml:space="preserve"> </w:t>
            </w:r>
            <w:r w:rsidR="000C513D">
              <w:t xml:space="preserve">Number of men and women impacted by </w:t>
            </w:r>
            <w:r w:rsidR="00F5349C">
              <w:t>inventories/plans/road maps</w:t>
            </w:r>
            <w:r w:rsidR="002A6574">
              <w:t xml:space="preserve"> will be provided</w:t>
            </w:r>
            <w:r w:rsidR="004E40E5">
              <w:t>.</w:t>
            </w:r>
          </w:p>
          <w:p w14:paraId="5E76FC04" w14:textId="0F1B5064" w:rsidR="00F5349C" w:rsidRDefault="00AB6F43" w:rsidP="00F5349C">
            <w:pPr>
              <w:pStyle w:val="Heading5"/>
            </w:pPr>
            <w:sdt>
              <w:sdtPr>
                <w:id w:val="1321936185"/>
                <w14:checkbox>
                  <w14:checked w14:val="1"/>
                  <w14:checkedState w14:val="2612" w14:font="MS Gothic"/>
                  <w14:uncheckedState w14:val="2610" w14:font="MS Gothic"/>
                </w14:checkbox>
              </w:sdtPr>
              <w:sdtEndPr/>
              <w:sdtContent>
                <w:r w:rsidR="00A42623">
                  <w:rPr>
                    <w:rFonts w:ascii="MS Gothic" w:eastAsia="MS Gothic" w:hAnsi="MS Gothic" w:hint="eastAsia"/>
                  </w:rPr>
                  <w:t>☒</w:t>
                </w:r>
              </w:sdtContent>
            </w:sdt>
            <w:r w:rsidR="00F5349C">
              <w:t xml:space="preserve"> </w:t>
            </w:r>
            <w:r w:rsidR="00F97D7B">
              <w:t xml:space="preserve">Number of men and women participating in </w:t>
            </w:r>
            <w:r w:rsidR="00F5349C">
              <w:t>trainings/workshops</w:t>
            </w:r>
            <w:r w:rsidR="00D0317E">
              <w:t>/</w:t>
            </w:r>
            <w:r w:rsidR="00F5349C">
              <w:t>panels</w:t>
            </w:r>
            <w:r w:rsidR="00D0317E">
              <w:t xml:space="preserve"> will be provided</w:t>
            </w:r>
            <w:r w:rsidR="004E40E5">
              <w:t>.</w:t>
            </w:r>
          </w:p>
          <w:p w14:paraId="09A9E1D0" w14:textId="22D32441" w:rsidR="00715ABF" w:rsidRPr="00715ABF" w:rsidRDefault="00715ABF" w:rsidP="00715ABF">
            <w:pPr>
              <w:pStyle w:val="Heading5"/>
            </w:pPr>
            <w:r w:rsidRPr="00715ABF">
              <w:rPr>
                <w:rFonts w:ascii="Segoe UI Symbol" w:hAnsi="Segoe UI Symbol" w:cs="Segoe UI Symbol"/>
              </w:rPr>
              <w:t>☐</w:t>
            </w:r>
            <w:r w:rsidRPr="00715ABF">
              <w:t xml:space="preserve"> Number of men and women </w:t>
            </w:r>
            <w:r>
              <w:t xml:space="preserve">impacted by the project/programme </w:t>
            </w:r>
            <w:r w:rsidRPr="00715ABF">
              <w:t>will be provided</w:t>
            </w:r>
          </w:p>
          <w:p w14:paraId="78DDC6AD" w14:textId="76E49538" w:rsidR="00A54BF5" w:rsidRDefault="00AB6F43" w:rsidP="00715ABF">
            <w:pPr>
              <w:pStyle w:val="Heading5"/>
            </w:pPr>
            <w:sdt>
              <w:sdtPr>
                <w:id w:val="249472262"/>
                <w14:checkbox>
                  <w14:checked w14:val="1"/>
                  <w14:checkedState w14:val="2612" w14:font="MS Gothic"/>
                  <w14:uncheckedState w14:val="2610" w14:font="MS Gothic"/>
                </w14:checkbox>
              </w:sdtPr>
              <w:sdtEndPr/>
              <w:sdtContent>
                <w:r w:rsidR="00A42623">
                  <w:rPr>
                    <w:rFonts w:ascii="MS Gothic" w:eastAsia="MS Gothic" w:hAnsi="MS Gothic" w:hint="eastAsia"/>
                  </w:rPr>
                  <w:t>☒</w:t>
                </w:r>
              </w:sdtContent>
            </w:sdt>
            <w:r w:rsidR="00F5349C">
              <w:t xml:space="preserve">Other: </w:t>
            </w:r>
            <w:r w:rsidR="002C5F85">
              <w:fldChar w:fldCharType="begin">
                <w:ffData>
                  <w:name w:val="Text12"/>
                  <w:enabled/>
                  <w:calcOnExit w:val="0"/>
                  <w:textInput>
                    <w:maxLength w:val="250"/>
                  </w:textInput>
                </w:ffData>
              </w:fldChar>
            </w:r>
            <w:bookmarkStart w:id="11" w:name="Text12"/>
            <w:r w:rsidR="002C5F85">
              <w:instrText xml:space="preserve"> FORMTEXT </w:instrText>
            </w:r>
            <w:r w:rsidR="002C5F85">
              <w:fldChar w:fldCharType="separate"/>
            </w:r>
            <w:r w:rsidR="00A42623" w:rsidRPr="00A42623">
              <w:rPr>
                <w:noProof/>
              </w:rPr>
              <w:t>We cannot check the "yes" box for some reason. Please use this as our indication that the project will measure results with at least one explicity gender equality indicator.</w:t>
            </w:r>
            <w:r w:rsidR="002C5F85">
              <w:fldChar w:fldCharType="end"/>
            </w:r>
            <w:bookmarkEnd w:id="11"/>
          </w:p>
        </w:tc>
      </w:tr>
      <w:tr w:rsidR="00A54BF5" w:rsidRPr="00A81192" w14:paraId="2BED7168" w14:textId="77777777" w:rsidTr="002C5F85">
        <w:tc>
          <w:tcPr>
            <w:tcW w:w="2271" w:type="dxa"/>
            <w:tcBorders>
              <w:bottom w:val="single" w:sz="4" w:space="0" w:color="2B509A"/>
            </w:tcBorders>
            <w:shd w:val="clear" w:color="auto" w:fill="CFDAF1"/>
          </w:tcPr>
          <w:p w14:paraId="181D112A" w14:textId="6FB894F9" w:rsidR="00A54BF5" w:rsidRDefault="00A54BF5" w:rsidP="009867FA">
            <w:pPr>
              <w:pStyle w:val="Heading4"/>
            </w:pPr>
            <w:r>
              <w:t>Will the project team monitor and report on gender equality results?</w:t>
            </w:r>
          </w:p>
        </w:tc>
        <w:tc>
          <w:tcPr>
            <w:tcW w:w="1222" w:type="dxa"/>
            <w:tcBorders>
              <w:bottom w:val="single" w:sz="4" w:space="0" w:color="2B509A"/>
            </w:tcBorders>
            <w:shd w:val="clear" w:color="auto" w:fill="auto"/>
          </w:tcPr>
          <w:p w14:paraId="2E2829F0" w14:textId="281B08B1" w:rsidR="00A54BF5" w:rsidRDefault="00A54BF5" w:rsidP="00323593">
            <w:pPr>
              <w:pStyle w:val="Heading5"/>
              <w:jc w:val="center"/>
            </w:pPr>
            <w:r>
              <w:t xml:space="preserve">Yes </w:t>
            </w:r>
            <w:sdt>
              <w:sdtPr>
                <w:id w:val="1530061848"/>
                <w14:checkbox>
                  <w14:checked w14:val="1"/>
                  <w14:checkedState w14:val="2612" w14:font="MS Gothic"/>
                  <w14:uncheckedState w14:val="2610" w14:font="MS Gothic"/>
                </w14:checkbox>
              </w:sdtPr>
              <w:sdtEndPr/>
              <w:sdtContent>
                <w:r w:rsidR="00A42623">
                  <w:rPr>
                    <w:rFonts w:ascii="MS Gothic" w:eastAsia="MS Gothic" w:hAnsi="MS Gothic" w:hint="eastAsia"/>
                  </w:rPr>
                  <w:t>☒</w:t>
                </w:r>
              </w:sdtContent>
            </w:sdt>
          </w:p>
        </w:tc>
        <w:tc>
          <w:tcPr>
            <w:tcW w:w="874" w:type="dxa"/>
            <w:tcBorders>
              <w:bottom w:val="single" w:sz="4" w:space="0" w:color="2B509A"/>
            </w:tcBorders>
            <w:shd w:val="clear" w:color="auto" w:fill="auto"/>
          </w:tcPr>
          <w:p w14:paraId="55DDA012" w14:textId="77777777" w:rsidR="00A54BF5" w:rsidRDefault="00A54BF5" w:rsidP="00323593">
            <w:pPr>
              <w:pStyle w:val="Heading5"/>
              <w:jc w:val="center"/>
            </w:pPr>
            <w:r>
              <w:t xml:space="preserve">No </w:t>
            </w:r>
            <w:sdt>
              <w:sdtPr>
                <w:id w:val="-130816126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103" w:type="dxa"/>
            <w:gridSpan w:val="2"/>
            <w:tcBorders>
              <w:bottom w:val="single" w:sz="4" w:space="0" w:color="2B509A"/>
            </w:tcBorders>
            <w:shd w:val="clear" w:color="auto" w:fill="auto"/>
          </w:tcPr>
          <w:p w14:paraId="3252C21C" w14:textId="4ED9E00B" w:rsidR="00A54BF5" w:rsidRDefault="00A54BF5" w:rsidP="00A42623">
            <w:pPr>
              <w:pStyle w:val="Heading5"/>
            </w:pPr>
            <w:r>
              <w:t xml:space="preserve">Explanation: </w:t>
            </w:r>
            <w:r w:rsidR="002C5F85">
              <w:fldChar w:fldCharType="begin">
                <w:ffData>
                  <w:name w:val=""/>
                  <w:enabled/>
                  <w:calcOnExit w:val="0"/>
                  <w:textInput>
                    <w:maxLength w:val="1000"/>
                  </w:textInput>
                </w:ffData>
              </w:fldChar>
            </w:r>
            <w:r w:rsidR="002C5F85">
              <w:instrText xml:space="preserve"> FORMTEXT </w:instrText>
            </w:r>
            <w:r w:rsidR="002C5F85">
              <w:fldChar w:fldCharType="separate"/>
            </w:r>
            <w:r w:rsidR="00A42623">
              <w:rPr>
                <w:noProof/>
              </w:rPr>
              <w:t xml:space="preserve">The project team will monitor the participation of activities with gender-based principles. Gender disaggregated data will be available in the interim and final report. The team will also provide lessons learned by incorporating gender considerations into the project monitoring process. </w:t>
            </w:r>
            <w:r w:rsidR="002C5F85">
              <w:fldChar w:fldCharType="end"/>
            </w:r>
          </w:p>
        </w:tc>
      </w:tr>
      <w:tr w:rsidR="002C5F85" w:rsidRPr="00A81192" w14:paraId="5589AE8F" w14:textId="77777777" w:rsidTr="002C5F85">
        <w:tc>
          <w:tcPr>
            <w:tcW w:w="10470" w:type="dxa"/>
            <w:gridSpan w:val="5"/>
            <w:tcBorders>
              <w:top w:val="single" w:sz="4" w:space="0" w:color="2B509A"/>
              <w:left w:val="nil"/>
              <w:bottom w:val="nil"/>
              <w:right w:val="nil"/>
            </w:tcBorders>
            <w:shd w:val="clear" w:color="auto" w:fill="auto"/>
          </w:tcPr>
          <w:p w14:paraId="78043C49" w14:textId="6890956C" w:rsidR="002C5F85" w:rsidRDefault="002C5F85" w:rsidP="002C5F85">
            <w:pPr>
              <w:pStyle w:val="Heading6"/>
              <w:jc w:val="right"/>
            </w:pPr>
            <w:r w:rsidRPr="00A065A3">
              <w:rPr>
                <w:sz w:val="16"/>
                <w:szCs w:val="20"/>
              </w:rPr>
              <w:t>Maximum length per response: 1,000 characters (about 200-250 words)</w:t>
            </w:r>
          </w:p>
        </w:tc>
      </w:tr>
    </w:tbl>
    <w:p w14:paraId="16CC3595" w14:textId="77777777" w:rsidR="00A54BF5" w:rsidRDefault="00A54BF5" w:rsidP="008C55FB">
      <w:pPr>
        <w:pStyle w:val="NoSpacing"/>
      </w:pPr>
    </w:p>
    <w:tbl>
      <w:tblPr>
        <w:tblStyle w:val="TableGrid"/>
        <w:tblW w:w="4988"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ayout w:type="fixed"/>
        <w:tblLook w:val="04A0" w:firstRow="1" w:lastRow="0" w:firstColumn="1" w:lastColumn="0" w:noHBand="0" w:noVBand="1"/>
      </w:tblPr>
      <w:tblGrid>
        <w:gridCol w:w="2515"/>
        <w:gridCol w:w="1936"/>
        <w:gridCol w:w="5668"/>
        <w:gridCol w:w="317"/>
      </w:tblGrid>
      <w:tr w:rsidR="00A54BF5" w:rsidRPr="005F7904" w14:paraId="4FC118B2" w14:textId="77777777" w:rsidTr="76EA7472">
        <w:trPr>
          <w:gridAfter w:val="1"/>
          <w:wAfter w:w="317" w:type="dxa"/>
        </w:trPr>
        <w:tc>
          <w:tcPr>
            <w:tcW w:w="4451" w:type="dxa"/>
            <w:gridSpan w:val="2"/>
            <w:shd w:val="clear" w:color="auto" w:fill="2B509A"/>
            <w:vAlign w:val="center"/>
          </w:tcPr>
          <w:p w14:paraId="1715CF94" w14:textId="4C130B58" w:rsidR="00A54BF5" w:rsidRDefault="009A26CB" w:rsidP="00323593">
            <w:pPr>
              <w:pStyle w:val="Heading3"/>
            </w:pPr>
            <w:bookmarkStart w:id="12" w:name="_Initial_PRELIMINARY_Gender"/>
            <w:bookmarkStart w:id="13" w:name="_Hlk124529227"/>
            <w:bookmarkEnd w:id="12"/>
            <w:r>
              <w:lastRenderedPageBreak/>
              <w:t xml:space="preserve">PRELIMINARY </w:t>
            </w:r>
            <w:r w:rsidR="00A54BF5">
              <w:t>Gender Analysis</w:t>
            </w:r>
          </w:p>
        </w:tc>
        <w:tc>
          <w:tcPr>
            <w:tcW w:w="5668" w:type="dxa"/>
            <w:tcBorders>
              <w:top w:val="nil"/>
              <w:right w:val="nil"/>
            </w:tcBorders>
            <w:shd w:val="clear" w:color="auto" w:fill="auto"/>
            <w:vAlign w:val="center"/>
          </w:tcPr>
          <w:p w14:paraId="3AC91896" w14:textId="77777777" w:rsidR="00A54BF5" w:rsidRPr="005F7904" w:rsidRDefault="00A54BF5" w:rsidP="00323593">
            <w:pPr>
              <w:pStyle w:val="Heading4"/>
            </w:pPr>
          </w:p>
        </w:tc>
      </w:tr>
      <w:tr w:rsidR="00A54BF5" w:rsidRPr="005F7904" w14:paraId="6A4F3C92" w14:textId="77777777" w:rsidTr="76EA7472">
        <w:tc>
          <w:tcPr>
            <w:tcW w:w="10436" w:type="dxa"/>
            <w:gridSpan w:val="4"/>
            <w:shd w:val="clear" w:color="auto" w:fill="CFDAF1"/>
            <w:vAlign w:val="center"/>
          </w:tcPr>
          <w:p w14:paraId="3DDD3536" w14:textId="6D79C8C7" w:rsidR="00A54BF5" w:rsidRPr="00285385" w:rsidRDefault="00D3684B" w:rsidP="00323593">
            <w:pPr>
              <w:pStyle w:val="Heading6"/>
              <w:rPr>
                <w:highlight w:val="yellow"/>
              </w:rPr>
            </w:pPr>
            <w:r>
              <w:t>Complete</w:t>
            </w:r>
            <w:r w:rsidR="00A54BF5" w:rsidRPr="00E539A0">
              <w:t xml:space="preserve"> </w:t>
            </w:r>
            <w:r w:rsidR="00CC368A">
              <w:t>the preliminary</w:t>
            </w:r>
            <w:r w:rsidR="00A54BF5" w:rsidRPr="00E539A0">
              <w:t xml:space="preserve"> gender analysis</w:t>
            </w:r>
            <w:r>
              <w:t xml:space="preserve"> below</w:t>
            </w:r>
            <w:r w:rsidR="00A54BF5" w:rsidRPr="00E539A0">
              <w:t xml:space="preserve">. If sufficient information </w:t>
            </w:r>
            <w:r w:rsidR="0EDCBC49" w:rsidRPr="00E539A0">
              <w:t>is</w:t>
            </w:r>
            <w:r w:rsidR="69679127" w:rsidRPr="00E539A0">
              <w:t xml:space="preserve"> </w:t>
            </w:r>
            <w:r w:rsidR="0EDCBC49" w:rsidRPr="00E539A0">
              <w:t>not</w:t>
            </w:r>
            <w:r w:rsidR="00A54BF5" w:rsidRPr="00E539A0">
              <w:t xml:space="preserve"> available, explain how it will be acquired as part of this project.</w:t>
            </w:r>
            <w:r w:rsidR="005F675C" w:rsidRPr="00E539A0">
              <w:t xml:space="preserve"> </w:t>
            </w:r>
            <w:r w:rsidR="00F5424E">
              <w:t>P</w:t>
            </w:r>
            <w:r w:rsidR="0061493C" w:rsidRPr="00E539A0">
              <w:t>rovide</w:t>
            </w:r>
            <w:r w:rsidR="005F675C" w:rsidRPr="00E539A0">
              <w:t xml:space="preserve"> a </w:t>
            </w:r>
            <w:r w:rsidR="00F5424E">
              <w:t xml:space="preserve">data </w:t>
            </w:r>
            <w:r w:rsidR="005F675C" w:rsidRPr="00E539A0">
              <w:t xml:space="preserve">source </w:t>
            </w:r>
            <w:r w:rsidR="00F5424E">
              <w:t>where applicable.</w:t>
            </w:r>
            <w:r w:rsidR="009B1AFA">
              <w:t xml:space="preserve"> </w:t>
            </w:r>
            <w:r w:rsidR="00D327AD">
              <w:t>See the Guidance for Applicants below for further instructions.</w:t>
            </w:r>
            <w:r w:rsidR="009B1AFA">
              <w:t xml:space="preserve"> </w:t>
            </w:r>
          </w:p>
        </w:tc>
      </w:tr>
      <w:tr w:rsidR="00941DE1" w:rsidRPr="00A81192" w14:paraId="76B61F17" w14:textId="77777777" w:rsidTr="00E575D7">
        <w:trPr>
          <w:trHeight w:val="1008"/>
        </w:trPr>
        <w:tc>
          <w:tcPr>
            <w:tcW w:w="2515" w:type="dxa"/>
            <w:shd w:val="clear" w:color="auto" w:fill="CFDAF1"/>
          </w:tcPr>
          <w:p w14:paraId="0FC59CA0" w14:textId="1E21C597" w:rsidR="00941DE1" w:rsidRDefault="00031D56" w:rsidP="00323593">
            <w:pPr>
              <w:pStyle w:val="Heading4"/>
            </w:pPr>
            <w:r>
              <w:t>What are the main gender consider</w:t>
            </w:r>
            <w:r w:rsidR="00451EC7">
              <w:t>a</w:t>
            </w:r>
            <w:r>
              <w:t>tions of this project</w:t>
            </w:r>
            <w:r w:rsidR="00451EC7">
              <w:t xml:space="preserve"> supported by available data? </w:t>
            </w:r>
          </w:p>
        </w:tc>
        <w:tc>
          <w:tcPr>
            <w:tcW w:w="7921" w:type="dxa"/>
            <w:gridSpan w:val="3"/>
            <w:shd w:val="clear" w:color="auto" w:fill="auto"/>
          </w:tcPr>
          <w:p w14:paraId="688FFBA7" w14:textId="1B8E085E" w:rsidR="00941DE1" w:rsidRDefault="008A1352" w:rsidP="00323593">
            <w:pPr>
              <w:pStyle w:val="Heading5"/>
            </w:pPr>
            <w:r>
              <w:fldChar w:fldCharType="begin">
                <w:ffData>
                  <w:name w:val=""/>
                  <w:enabled/>
                  <w:calcOnExit w:val="0"/>
                  <w:textInput>
                    <w:maxLength w:val="1000"/>
                  </w:textInput>
                </w:ffData>
              </w:fldChar>
            </w:r>
            <w:r>
              <w:instrText xml:space="preserve"> FORMTEXT </w:instrText>
            </w:r>
            <w:r>
              <w:fldChar w:fldCharType="separate"/>
            </w:r>
            <w:r w:rsidR="00A42623" w:rsidRPr="00A42623">
              <w:rPr>
                <w:noProof/>
              </w:rPr>
              <w:t>Pakistan's labor force participation rate (LFPR) is 21% on average for women, slightly lower than the average in South Asia (22%). Women are primarily active in marginal activities, with the augmented LFPR 14% higher than the refined LFPR. In urban areas, where effective waste management is increasingly urgent, the unemployment rate for women is exceptionally high at 16%, compared to the national average of 9% (UN Women, 2024). Women's literacy rate is 49%, below the national literacy rate of 60%. The number of young women receiving vocational training is also lower at 10% compared to 14% for young men (UN Women, 2024). This means women struggle to develop technical skills, sufficiently respond to changes in economic organization, and are underutilized for national development. Women experience less occupational diversity than men and tend to stay in "feminine" jobs (World Bank, 2018). This reduces the likelihood of women formally participating in the organic waste management sector.</w:t>
            </w:r>
            <w:r>
              <w:fldChar w:fldCharType="end"/>
            </w:r>
          </w:p>
        </w:tc>
      </w:tr>
      <w:tr w:rsidR="00941DE1" w:rsidRPr="00A81192" w14:paraId="5D56C560" w14:textId="77777777" w:rsidTr="00E575D7">
        <w:trPr>
          <w:trHeight w:val="1008"/>
        </w:trPr>
        <w:tc>
          <w:tcPr>
            <w:tcW w:w="2515" w:type="dxa"/>
            <w:shd w:val="clear" w:color="auto" w:fill="CFDAF1"/>
          </w:tcPr>
          <w:p w14:paraId="43D3A500" w14:textId="76CC8424" w:rsidR="00941DE1" w:rsidRDefault="00941DE1" w:rsidP="00323593">
            <w:pPr>
              <w:pStyle w:val="Heading4"/>
            </w:pPr>
            <w:r>
              <w:t>What are the unique climate and air pollution risks for women in the targeted region/sector</w:t>
            </w:r>
            <w:r w:rsidR="006950E3">
              <w:t>?</w:t>
            </w:r>
          </w:p>
        </w:tc>
        <w:tc>
          <w:tcPr>
            <w:tcW w:w="7921" w:type="dxa"/>
            <w:gridSpan w:val="3"/>
            <w:shd w:val="clear" w:color="auto" w:fill="auto"/>
          </w:tcPr>
          <w:p w14:paraId="6BB0165C" w14:textId="0B55D3F7" w:rsidR="00941DE1" w:rsidRDefault="008A1352" w:rsidP="00A42623">
            <w:pPr>
              <w:pStyle w:val="Heading5"/>
            </w:pPr>
            <w:r>
              <w:fldChar w:fldCharType="begin">
                <w:ffData>
                  <w:name w:val=""/>
                  <w:enabled/>
                  <w:calcOnExit w:val="0"/>
                  <w:textInput>
                    <w:maxLength w:val="1000"/>
                  </w:textInput>
                </w:ffData>
              </w:fldChar>
            </w:r>
            <w:r>
              <w:instrText xml:space="preserve"> FORMTEXT </w:instrText>
            </w:r>
            <w:r>
              <w:fldChar w:fldCharType="separate"/>
            </w:r>
            <w:r w:rsidR="00A42623">
              <w:rPr>
                <w:noProof/>
              </w:rPr>
              <w:t>94% of households in rural areas use solid biomass for cooking, and women face higher respiratory symptoms than households with gas fuels (PIDE, 2020). The strategy will incorporate advocating for a fuel switch combined with better organic waste management. Women are active in household sanitation and waste management, inside and surrounding the homes (PSSR, 2019). This project will heavily involve women and vulnerable groups in consultation and drafting. The workshop and communication materials developed will also include awareness raising on gender-based health and pollution risks.</w:t>
            </w:r>
            <w:r>
              <w:fldChar w:fldCharType="end"/>
            </w:r>
          </w:p>
        </w:tc>
      </w:tr>
      <w:tr w:rsidR="00941DE1" w:rsidRPr="00A81192" w14:paraId="41EE7914" w14:textId="77777777" w:rsidTr="00E575D7">
        <w:trPr>
          <w:trHeight w:val="1008"/>
        </w:trPr>
        <w:tc>
          <w:tcPr>
            <w:tcW w:w="2515" w:type="dxa"/>
            <w:shd w:val="clear" w:color="auto" w:fill="CFDAF1"/>
          </w:tcPr>
          <w:p w14:paraId="10DA0F0A" w14:textId="1B8DACEC" w:rsidR="00941DE1" w:rsidRDefault="00451EC7" w:rsidP="00323593">
            <w:pPr>
              <w:pStyle w:val="Heading4"/>
            </w:pPr>
            <w:r>
              <w:t>How w</w:t>
            </w:r>
            <w:r w:rsidR="00323EC9">
              <w:t>ill the project provide benefits to men and women, including economic benefits?</w:t>
            </w:r>
          </w:p>
        </w:tc>
        <w:tc>
          <w:tcPr>
            <w:tcW w:w="7921" w:type="dxa"/>
            <w:gridSpan w:val="3"/>
            <w:shd w:val="clear" w:color="auto" w:fill="auto"/>
          </w:tcPr>
          <w:p w14:paraId="53D8DEF7" w14:textId="099B6914" w:rsidR="00941DE1" w:rsidRDefault="008A1352" w:rsidP="00323593">
            <w:pPr>
              <w:pStyle w:val="Heading5"/>
            </w:pPr>
            <w:r>
              <w:fldChar w:fldCharType="begin">
                <w:ffData>
                  <w:name w:val=""/>
                  <w:enabled/>
                  <w:calcOnExit w:val="0"/>
                  <w:textInput>
                    <w:maxLength w:val="1000"/>
                  </w:textInput>
                </w:ffData>
              </w:fldChar>
            </w:r>
            <w:r>
              <w:instrText xml:space="preserve"> FORMTEXT </w:instrText>
            </w:r>
            <w:r>
              <w:fldChar w:fldCharType="separate"/>
            </w:r>
            <w:r w:rsidR="00A42623" w:rsidRPr="00A42623">
              <w:rPr>
                <w:noProof/>
              </w:rPr>
              <w:t>The project aims to improve Pakistan's overall organic waste management approach and create potential green jobs for both men and women. However, women will benefit significantly as they have been actively participating in the domestic waste management sector. A national strategy for inclusive waste management that considers different risks and participation of all genders will help increase the economic benefit and close gender disparity.</w:t>
            </w:r>
            <w:r>
              <w:fldChar w:fldCharType="end"/>
            </w:r>
          </w:p>
        </w:tc>
      </w:tr>
      <w:tr w:rsidR="00941DE1" w:rsidRPr="00A81192" w14:paraId="4DD1BC15" w14:textId="77777777" w:rsidTr="00EA0AC2">
        <w:trPr>
          <w:trHeight w:val="1008"/>
        </w:trPr>
        <w:tc>
          <w:tcPr>
            <w:tcW w:w="2515" w:type="dxa"/>
            <w:tcBorders>
              <w:bottom w:val="single" w:sz="4" w:space="0" w:color="2B509A"/>
            </w:tcBorders>
            <w:shd w:val="clear" w:color="auto" w:fill="CFDAF1"/>
          </w:tcPr>
          <w:p w14:paraId="74A7DBD0" w14:textId="4C29405B" w:rsidR="00941DE1" w:rsidRDefault="00323EC9" w:rsidP="00323593">
            <w:pPr>
              <w:pStyle w:val="Heading4"/>
            </w:pPr>
            <w:r>
              <w:t xml:space="preserve">If applicable: What are the limitations for accessing trainings for men and women, </w:t>
            </w:r>
            <w:r w:rsidR="00451EC7">
              <w:t xml:space="preserve">and how will </w:t>
            </w:r>
            <w:r w:rsidR="00410CD0">
              <w:t xml:space="preserve">the project address this? </w:t>
            </w:r>
          </w:p>
        </w:tc>
        <w:tc>
          <w:tcPr>
            <w:tcW w:w="7921" w:type="dxa"/>
            <w:gridSpan w:val="3"/>
            <w:tcBorders>
              <w:bottom w:val="single" w:sz="4" w:space="0" w:color="2B509A"/>
            </w:tcBorders>
            <w:shd w:val="clear" w:color="auto" w:fill="auto"/>
          </w:tcPr>
          <w:p w14:paraId="6560CE28" w14:textId="664AB560" w:rsidR="00941DE1" w:rsidRDefault="008A1352" w:rsidP="00A42623">
            <w:pPr>
              <w:pStyle w:val="Heading5"/>
            </w:pPr>
            <w:r>
              <w:fldChar w:fldCharType="begin">
                <w:ffData>
                  <w:name w:val=""/>
                  <w:enabled/>
                  <w:calcOnExit w:val="0"/>
                  <w:textInput>
                    <w:maxLength w:val="1000"/>
                  </w:textInput>
                </w:ffData>
              </w:fldChar>
            </w:r>
            <w:r>
              <w:instrText xml:space="preserve"> FORMTEXT </w:instrText>
            </w:r>
            <w:r>
              <w:fldChar w:fldCharType="separate"/>
            </w:r>
            <w:r w:rsidR="00A42623">
              <w:rPr>
                <w:noProof/>
              </w:rPr>
              <w:t xml:space="preserve">In Pakistan, the unemployment for women is high, but they tend to take care of the household. One of the responsibilities that takes up much time is childcare. With the responsibility of childcare heavily reliant on women, it is hard for them to set aside time and energy to participate in the workshops and consultations. The project will develop consultation mechanisms focusing on women's availability and child-safe environments. This way, women can attend with their children and contribute to the project while caring for their household. </w:t>
            </w:r>
            <w:r>
              <w:fldChar w:fldCharType="end"/>
            </w:r>
          </w:p>
        </w:tc>
      </w:tr>
      <w:tr w:rsidR="00D327AD" w:rsidRPr="00A81192" w14:paraId="01E58076" w14:textId="77777777" w:rsidTr="00EA0AC2">
        <w:trPr>
          <w:trHeight w:val="20"/>
        </w:trPr>
        <w:tc>
          <w:tcPr>
            <w:tcW w:w="10436" w:type="dxa"/>
            <w:gridSpan w:val="4"/>
            <w:tcBorders>
              <w:left w:val="nil"/>
              <w:bottom w:val="nil"/>
              <w:right w:val="nil"/>
            </w:tcBorders>
            <w:shd w:val="clear" w:color="auto" w:fill="auto"/>
            <w:vAlign w:val="center"/>
          </w:tcPr>
          <w:p w14:paraId="00F2E91C" w14:textId="26880899" w:rsidR="00D327AD" w:rsidRPr="00D4503D" w:rsidRDefault="00D327AD" w:rsidP="00D327AD">
            <w:pPr>
              <w:pStyle w:val="Heading5"/>
              <w:jc w:val="right"/>
              <w:rPr>
                <w:i/>
                <w:iCs/>
                <w:color w:val="2F5496" w:themeColor="accent1" w:themeShade="BF"/>
                <w:sz w:val="16"/>
                <w:szCs w:val="20"/>
              </w:rPr>
            </w:pPr>
            <w:r w:rsidRPr="00D4503D">
              <w:rPr>
                <w:i/>
                <w:iCs/>
                <w:color w:val="2F5496" w:themeColor="accent1" w:themeShade="BF"/>
                <w:sz w:val="16"/>
                <w:szCs w:val="20"/>
              </w:rPr>
              <w:t xml:space="preserve">Maximum length per response: </w:t>
            </w:r>
            <w:r w:rsidR="008A1352" w:rsidRPr="008A1352">
              <w:rPr>
                <w:i/>
                <w:iCs/>
                <w:color w:val="2F5496" w:themeColor="accent1" w:themeShade="BF"/>
                <w:sz w:val="16"/>
                <w:szCs w:val="20"/>
              </w:rPr>
              <w:t>1,000 characters (about 200-250 words)</w:t>
            </w:r>
          </w:p>
        </w:tc>
      </w:tr>
    </w:tbl>
    <w:p w14:paraId="1C95BBF4" w14:textId="77777777" w:rsidR="00A54BF5" w:rsidRDefault="00A54BF5" w:rsidP="00AB41E7">
      <w:pPr>
        <w:spacing w:after="0" w:line="240" w:lineRule="auto"/>
        <w:rPr>
          <w:rFonts w:ascii="Arial" w:hAnsi="Arial" w:cs="Arial"/>
          <w:sz w:val="20"/>
          <w:szCs w:val="20"/>
        </w:rPr>
      </w:pPr>
    </w:p>
    <w:bookmarkEnd w:id="13"/>
    <w:p w14:paraId="2A4C8A8A" w14:textId="37583DFB" w:rsidR="00D315E1" w:rsidRDefault="00D315E1" w:rsidP="00AB41E7">
      <w:pPr>
        <w:spacing w:after="0" w:line="240" w:lineRule="auto"/>
        <w:rPr>
          <w:rFonts w:ascii="Arial" w:hAnsi="Arial" w:cs="Arial"/>
          <w:sz w:val="20"/>
          <w:szCs w:val="20"/>
        </w:rPr>
        <w:sectPr w:rsidR="00D315E1" w:rsidSect="00274BA6">
          <w:pgSz w:w="11906" w:h="16838" w:code="9"/>
          <w:pgMar w:top="720" w:right="720" w:bottom="720" w:left="720" w:header="720" w:footer="720" w:gutter="0"/>
          <w:cols w:space="720"/>
          <w:docGrid w:linePitch="360"/>
        </w:sectPr>
      </w:pPr>
    </w:p>
    <w:p w14:paraId="12C81FB7" w14:textId="22756834" w:rsidR="009564F8" w:rsidRDefault="00BA00D9" w:rsidP="009564F8">
      <w:pPr>
        <w:pStyle w:val="Heading2"/>
        <w:jc w:val="center"/>
      </w:pPr>
      <w:bookmarkStart w:id="14" w:name="_Updated_guide_for"/>
      <w:bookmarkEnd w:id="14"/>
      <w:r w:rsidRPr="006F5D5A">
        <w:lastRenderedPageBreak/>
        <w:t>Guidance for submitting a project proposal</w:t>
      </w:r>
    </w:p>
    <w:p w14:paraId="56B3C229" w14:textId="0DDDD885" w:rsidR="000845AE" w:rsidRPr="006F5D5A" w:rsidRDefault="00633237" w:rsidP="009564F8">
      <w:pPr>
        <w:pStyle w:val="Heading2"/>
        <w:jc w:val="center"/>
      </w:pPr>
      <w:r>
        <w:t>National planning and mitigation actions 2023</w:t>
      </w:r>
    </w:p>
    <w:p w14:paraId="587C2AA1" w14:textId="72938D85" w:rsidR="003A7722" w:rsidRDefault="003A7722" w:rsidP="003A7722">
      <w:pPr>
        <w:pStyle w:val="Heading7"/>
      </w:pPr>
      <w:r>
        <w:t xml:space="preserve">Application package </w:t>
      </w:r>
      <w:r w:rsidR="00E17096">
        <w:t>checklist</w:t>
      </w:r>
    </w:p>
    <w:p w14:paraId="2A78131C" w14:textId="7B97EA20" w:rsidR="003A7722" w:rsidRPr="00E17096" w:rsidRDefault="003A7722" w:rsidP="003A7722">
      <w:r w:rsidRPr="00E17096">
        <w:t>A complete application package includes the following</w:t>
      </w:r>
      <w:r w:rsidR="00E17096" w:rsidRPr="00E17096">
        <w:t xml:space="preserve"> documents submitted via email: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5305"/>
      </w:tblGrid>
      <w:tr w:rsidR="00E17096" w14:paraId="2C71463D" w14:textId="77777777" w:rsidTr="5CD592F3">
        <w:trPr>
          <w:jc w:val="center"/>
        </w:trPr>
        <w:tc>
          <w:tcPr>
            <w:tcW w:w="630" w:type="dxa"/>
          </w:tcPr>
          <w:p w14:paraId="5A1FAE53" w14:textId="7B8E7EE7" w:rsidR="00E17096" w:rsidRDefault="00AB6F43" w:rsidP="003A7722">
            <w:pPr>
              <w:rPr>
                <w:b/>
                <w:bCs/>
              </w:rPr>
            </w:pPr>
            <w:sdt>
              <w:sdtPr>
                <w:id w:val="311527528"/>
                <w14:checkbox>
                  <w14:checked w14:val="1"/>
                  <w14:checkedState w14:val="2612" w14:font="MS Gothic"/>
                  <w14:uncheckedState w14:val="2610" w14:font="MS Gothic"/>
                </w14:checkbox>
              </w:sdtPr>
              <w:sdtEndPr/>
              <w:sdtContent>
                <w:r w:rsidR="00945504">
                  <w:rPr>
                    <w:rFonts w:ascii="MS Gothic" w:eastAsia="MS Gothic" w:hAnsi="MS Gothic" w:hint="eastAsia"/>
                  </w:rPr>
                  <w:t>☒</w:t>
                </w:r>
              </w:sdtContent>
            </w:sdt>
          </w:p>
        </w:tc>
        <w:tc>
          <w:tcPr>
            <w:tcW w:w="5305" w:type="dxa"/>
          </w:tcPr>
          <w:p w14:paraId="44971E4A" w14:textId="77777777" w:rsidR="0066007A" w:rsidRDefault="00E17096" w:rsidP="003A7722">
            <w:r w:rsidRPr="0054582D">
              <w:t xml:space="preserve">Completed </w:t>
            </w:r>
            <w:r w:rsidR="00221E32">
              <w:t>A</w:t>
            </w:r>
            <w:r w:rsidRPr="0054582D">
              <w:t xml:space="preserve">pplication </w:t>
            </w:r>
            <w:r w:rsidR="00221E32">
              <w:t>F</w:t>
            </w:r>
            <w:r w:rsidRPr="0054582D">
              <w:t>orm</w:t>
            </w:r>
          </w:p>
          <w:p w14:paraId="0C6F7F3F" w14:textId="7ECF9498" w:rsidR="00E17096" w:rsidRPr="0054582D" w:rsidRDefault="0066007A" w:rsidP="003A7722">
            <w:r w:rsidRPr="0066007A">
              <w:rPr>
                <w:i/>
                <w:iCs/>
                <w:sz w:val="18"/>
                <w:szCs w:val="18"/>
              </w:rPr>
              <w:t xml:space="preserve">To be submitted in PDF and </w:t>
            </w:r>
            <w:r>
              <w:rPr>
                <w:i/>
                <w:iCs/>
                <w:sz w:val="18"/>
                <w:szCs w:val="18"/>
              </w:rPr>
              <w:t xml:space="preserve">Word format. </w:t>
            </w:r>
          </w:p>
        </w:tc>
      </w:tr>
      <w:tr w:rsidR="00E17096" w14:paraId="30529560" w14:textId="77777777" w:rsidTr="5CD592F3">
        <w:trPr>
          <w:jc w:val="center"/>
        </w:trPr>
        <w:tc>
          <w:tcPr>
            <w:tcW w:w="630" w:type="dxa"/>
          </w:tcPr>
          <w:p w14:paraId="10A06E66" w14:textId="448DACE0" w:rsidR="00E17096" w:rsidRDefault="00AB6F43" w:rsidP="003A7722">
            <w:pPr>
              <w:rPr>
                <w:b/>
                <w:bCs/>
              </w:rPr>
            </w:pPr>
            <w:sdt>
              <w:sdtPr>
                <w:id w:val="1811365151"/>
                <w14:checkbox>
                  <w14:checked w14:val="1"/>
                  <w14:checkedState w14:val="2612" w14:font="MS Gothic"/>
                  <w14:uncheckedState w14:val="2610" w14:font="MS Gothic"/>
                </w14:checkbox>
              </w:sdtPr>
              <w:sdtEndPr/>
              <w:sdtContent>
                <w:r w:rsidR="00945504">
                  <w:rPr>
                    <w:rFonts w:ascii="MS Gothic" w:eastAsia="MS Gothic" w:hAnsi="MS Gothic" w:hint="eastAsia"/>
                  </w:rPr>
                  <w:t>☒</w:t>
                </w:r>
              </w:sdtContent>
            </w:sdt>
          </w:p>
        </w:tc>
        <w:tc>
          <w:tcPr>
            <w:tcW w:w="5305" w:type="dxa"/>
          </w:tcPr>
          <w:p w14:paraId="1423F65C" w14:textId="317A6D8D" w:rsidR="00E17096" w:rsidRDefault="0054582D" w:rsidP="003A7722">
            <w:pPr>
              <w:rPr>
                <w:i/>
                <w:iCs/>
              </w:rPr>
            </w:pPr>
            <w:r w:rsidRPr="00221E32">
              <w:t xml:space="preserve">Completed </w:t>
            </w:r>
            <w:r w:rsidR="00221E32" w:rsidRPr="00221E32">
              <w:t>Project Budget Form</w:t>
            </w:r>
            <w:r w:rsidR="00221E32">
              <w:t xml:space="preserve"> </w:t>
            </w:r>
          </w:p>
          <w:p w14:paraId="75B80988" w14:textId="43E48977" w:rsidR="0066007A" w:rsidRPr="0066007A" w:rsidRDefault="0066007A" w:rsidP="003A7722">
            <w:pPr>
              <w:rPr>
                <w:i/>
                <w:iCs/>
              </w:rPr>
            </w:pPr>
            <w:r w:rsidRPr="0066007A">
              <w:rPr>
                <w:i/>
                <w:iCs/>
                <w:sz w:val="18"/>
                <w:szCs w:val="18"/>
              </w:rPr>
              <w:t xml:space="preserve">To be submitted in PDF and Excel format. </w:t>
            </w:r>
          </w:p>
        </w:tc>
      </w:tr>
      <w:tr w:rsidR="00E17096" w14:paraId="743EB7E6" w14:textId="77777777" w:rsidTr="5CD592F3">
        <w:trPr>
          <w:jc w:val="center"/>
        </w:trPr>
        <w:tc>
          <w:tcPr>
            <w:tcW w:w="630" w:type="dxa"/>
          </w:tcPr>
          <w:p w14:paraId="6B395E29" w14:textId="1BBEB52B" w:rsidR="00E17096" w:rsidRDefault="00AB6F43" w:rsidP="003A7722">
            <w:pPr>
              <w:rPr>
                <w:b/>
                <w:bCs/>
              </w:rPr>
            </w:pPr>
            <w:sdt>
              <w:sdtPr>
                <w:id w:val="-803993632"/>
                <w14:checkbox>
                  <w14:checked w14:val="1"/>
                  <w14:checkedState w14:val="2612" w14:font="MS Gothic"/>
                  <w14:uncheckedState w14:val="2610" w14:font="MS Gothic"/>
                </w14:checkbox>
              </w:sdtPr>
              <w:sdtEndPr/>
              <w:sdtContent>
                <w:r w:rsidR="00945504">
                  <w:rPr>
                    <w:rFonts w:ascii="MS Gothic" w:eastAsia="MS Gothic" w:hAnsi="MS Gothic" w:hint="eastAsia"/>
                  </w:rPr>
                  <w:t>☒</w:t>
                </w:r>
              </w:sdtContent>
            </w:sdt>
          </w:p>
        </w:tc>
        <w:tc>
          <w:tcPr>
            <w:tcW w:w="5305" w:type="dxa"/>
          </w:tcPr>
          <w:p w14:paraId="12DE4661" w14:textId="0F62A734" w:rsidR="00E17096" w:rsidRPr="00D223F2" w:rsidRDefault="00D223F2" w:rsidP="5CD592F3">
            <w:pPr>
              <w:rPr>
                <w:i/>
                <w:iCs/>
              </w:rPr>
            </w:pPr>
            <w:r>
              <w:t>Proof of no</w:t>
            </w:r>
            <w:r w:rsidR="00582DCC">
              <w:t>n-</w:t>
            </w:r>
            <w:r>
              <w:t xml:space="preserve">profit status </w:t>
            </w:r>
            <w:r>
              <w:br/>
            </w:r>
            <w:r w:rsidR="04421123" w:rsidRPr="5CD592F3">
              <w:rPr>
                <w:i/>
                <w:iCs/>
                <w:sz w:val="18"/>
                <w:szCs w:val="18"/>
              </w:rPr>
              <w:t>For applicants applying for CCAC funding for the first time.</w:t>
            </w:r>
          </w:p>
        </w:tc>
      </w:tr>
      <w:tr w:rsidR="00E17096" w14:paraId="1E176C9B" w14:textId="77777777" w:rsidTr="5CD592F3">
        <w:trPr>
          <w:jc w:val="center"/>
        </w:trPr>
        <w:tc>
          <w:tcPr>
            <w:tcW w:w="630" w:type="dxa"/>
          </w:tcPr>
          <w:p w14:paraId="2521E965" w14:textId="75828030" w:rsidR="00E17096" w:rsidRDefault="00AB6F43" w:rsidP="003A7722">
            <w:pPr>
              <w:rPr>
                <w:b/>
                <w:bCs/>
              </w:rPr>
            </w:pPr>
            <w:sdt>
              <w:sdtPr>
                <w:id w:val="2124262694"/>
                <w14:checkbox>
                  <w14:checked w14:val="0"/>
                  <w14:checkedState w14:val="2612" w14:font="MS Gothic"/>
                  <w14:uncheckedState w14:val="2610" w14:font="MS Gothic"/>
                </w14:checkbox>
              </w:sdtPr>
              <w:sdtEndPr/>
              <w:sdtContent>
                <w:r w:rsidR="00E17096">
                  <w:rPr>
                    <w:rFonts w:ascii="MS Gothic" w:eastAsia="MS Gothic" w:hAnsi="MS Gothic" w:hint="eastAsia"/>
                  </w:rPr>
                  <w:t>☐</w:t>
                </w:r>
              </w:sdtContent>
            </w:sdt>
          </w:p>
        </w:tc>
        <w:tc>
          <w:tcPr>
            <w:tcW w:w="5305" w:type="dxa"/>
          </w:tcPr>
          <w:p w14:paraId="7D5F3347" w14:textId="77777777" w:rsidR="00E17096" w:rsidRDefault="00815FE9" w:rsidP="003A7722">
            <w:r>
              <w:t xml:space="preserve">Optional: preliminary gender analysis </w:t>
            </w:r>
          </w:p>
          <w:p w14:paraId="21037E77" w14:textId="428A261D" w:rsidR="0066007A" w:rsidRPr="0066007A" w:rsidRDefault="0066007A" w:rsidP="003A7722">
            <w:pPr>
              <w:rPr>
                <w:i/>
                <w:iCs/>
              </w:rPr>
            </w:pPr>
            <w:r w:rsidRPr="0066007A">
              <w:rPr>
                <w:i/>
                <w:iCs/>
                <w:sz w:val="18"/>
                <w:szCs w:val="18"/>
              </w:rPr>
              <w:t xml:space="preserve">This is to be submitted in lieu of completing the Preliminary Gender Analysis in Section H. </w:t>
            </w:r>
          </w:p>
        </w:tc>
      </w:tr>
    </w:tbl>
    <w:p w14:paraId="1531A7B3" w14:textId="77777777" w:rsidR="00274BA6" w:rsidRPr="00274BA6" w:rsidRDefault="00274BA6" w:rsidP="006F5D5A">
      <w:pPr>
        <w:pStyle w:val="Heading7"/>
      </w:pPr>
      <w:r w:rsidRPr="00274BA6">
        <w:t xml:space="preserve">PROCESS TO APPLY FOR FUNDING </w:t>
      </w:r>
    </w:p>
    <w:p w14:paraId="3DC91AF7" w14:textId="259898F8" w:rsidR="00274BA6" w:rsidRPr="009564F8" w:rsidRDefault="00274BA6" w:rsidP="006F5D5A">
      <w:pPr>
        <w:rPr>
          <w:sz w:val="20"/>
          <w:szCs w:val="20"/>
        </w:rPr>
      </w:pPr>
      <w:r w:rsidRPr="009564F8">
        <w:rPr>
          <w:rFonts w:ascii="Calibri Light" w:eastAsia="Times New Roman" w:hAnsi="Calibri Light" w:cs="Calibri Light"/>
          <w:b/>
          <w:bCs/>
          <w:i/>
          <w:iCs/>
          <w:color w:val="294D9D"/>
          <w:sz w:val="20"/>
          <w:szCs w:val="20"/>
          <w:lang w:val="en-US"/>
        </w:rPr>
        <w:t>Step 1:</w:t>
      </w:r>
      <w:r w:rsidRPr="009564F8">
        <w:rPr>
          <w:sz w:val="20"/>
          <w:szCs w:val="20"/>
        </w:rPr>
        <w:t xml:space="preserve"> Consult the CCAC website at: ccacoalition.org/call-for-proposals. Review the relevant call for proposals and verify that the project proposal </w:t>
      </w:r>
      <w:r w:rsidR="00B436CB" w:rsidRPr="009564F8">
        <w:rPr>
          <w:sz w:val="20"/>
          <w:szCs w:val="20"/>
        </w:rPr>
        <w:t>and applicants</w:t>
      </w:r>
      <w:r w:rsidRPr="009564F8">
        <w:rPr>
          <w:sz w:val="20"/>
          <w:szCs w:val="20"/>
        </w:rPr>
        <w:t xml:space="preserve"> fulfil the </w:t>
      </w:r>
      <w:r w:rsidR="00F561DF" w:rsidRPr="009564F8">
        <w:rPr>
          <w:sz w:val="20"/>
          <w:szCs w:val="20"/>
        </w:rPr>
        <w:t xml:space="preserve">eligibility </w:t>
      </w:r>
      <w:r w:rsidRPr="009564F8">
        <w:rPr>
          <w:sz w:val="20"/>
          <w:szCs w:val="20"/>
        </w:rPr>
        <w:t xml:space="preserve">requirements.  </w:t>
      </w:r>
    </w:p>
    <w:p w14:paraId="41B881A5" w14:textId="50CBAE9C" w:rsidR="00274BA6" w:rsidRPr="009564F8" w:rsidRDefault="00274BA6" w:rsidP="006F5D5A">
      <w:pPr>
        <w:rPr>
          <w:sz w:val="20"/>
          <w:szCs w:val="20"/>
        </w:rPr>
      </w:pPr>
      <w:r w:rsidRPr="009564F8">
        <w:rPr>
          <w:rFonts w:ascii="Calibri Light" w:eastAsia="Times New Roman" w:hAnsi="Calibri Light" w:cs="Calibri Light"/>
          <w:b/>
          <w:bCs/>
          <w:i/>
          <w:iCs/>
          <w:color w:val="294D9D"/>
          <w:sz w:val="20"/>
          <w:szCs w:val="20"/>
          <w:lang w:val="en-US"/>
        </w:rPr>
        <w:t>Step 2:</w:t>
      </w:r>
      <w:r w:rsidRPr="009564F8">
        <w:rPr>
          <w:sz w:val="20"/>
          <w:szCs w:val="20"/>
        </w:rPr>
        <w:t xml:space="preserve"> Download the relevant Application for Funding form and save it on your computer. Check the project number and title in the Application </w:t>
      </w:r>
      <w:r w:rsidR="008A34EE" w:rsidRPr="009564F8">
        <w:rPr>
          <w:sz w:val="20"/>
          <w:szCs w:val="20"/>
        </w:rPr>
        <w:t>F</w:t>
      </w:r>
      <w:r w:rsidRPr="009564F8">
        <w:rPr>
          <w:sz w:val="20"/>
          <w:szCs w:val="20"/>
        </w:rPr>
        <w:t>orm to ensure that it matches the call for proposals to which you wish to apply.</w:t>
      </w:r>
    </w:p>
    <w:p w14:paraId="1CD72DA8" w14:textId="1D64DE35" w:rsidR="00274BA6" w:rsidRPr="009564F8" w:rsidRDefault="00274BA6" w:rsidP="006F5D5A">
      <w:pPr>
        <w:rPr>
          <w:sz w:val="20"/>
          <w:szCs w:val="20"/>
        </w:rPr>
      </w:pPr>
      <w:r w:rsidRPr="009564F8">
        <w:rPr>
          <w:rFonts w:ascii="Calibri Light" w:eastAsia="Times New Roman" w:hAnsi="Calibri Light" w:cs="Calibri Light"/>
          <w:b/>
          <w:bCs/>
          <w:i/>
          <w:iCs/>
          <w:color w:val="294D9D"/>
          <w:sz w:val="20"/>
          <w:szCs w:val="20"/>
          <w:lang w:val="en-US"/>
        </w:rPr>
        <w:t>Step 3:</w:t>
      </w:r>
      <w:r w:rsidRPr="009564F8">
        <w:rPr>
          <w:sz w:val="20"/>
          <w:szCs w:val="20"/>
        </w:rPr>
        <w:t xml:space="preserve"> Complete the Application Form in Microsoft Word</w:t>
      </w:r>
      <w:r w:rsidR="008A34EE" w:rsidRPr="009564F8">
        <w:rPr>
          <w:sz w:val="20"/>
          <w:szCs w:val="20"/>
        </w:rPr>
        <w:t xml:space="preserve"> and </w:t>
      </w:r>
      <w:r w:rsidR="0048728F" w:rsidRPr="009564F8">
        <w:rPr>
          <w:sz w:val="20"/>
          <w:szCs w:val="20"/>
        </w:rPr>
        <w:t xml:space="preserve">save the final version as a PDF. </w:t>
      </w:r>
    </w:p>
    <w:p w14:paraId="30FBCF64" w14:textId="69E7A98C" w:rsidR="0048728F" w:rsidRPr="009564F8" w:rsidRDefault="0048728F" w:rsidP="006F5D5A">
      <w:pPr>
        <w:rPr>
          <w:sz w:val="20"/>
          <w:szCs w:val="20"/>
        </w:rPr>
      </w:pPr>
      <w:r w:rsidRPr="009564F8">
        <w:rPr>
          <w:rFonts w:ascii="Calibri Light" w:eastAsia="Times New Roman" w:hAnsi="Calibri Light" w:cs="Calibri Light"/>
          <w:b/>
          <w:bCs/>
          <w:i/>
          <w:iCs/>
          <w:color w:val="294D9D"/>
          <w:sz w:val="20"/>
          <w:szCs w:val="20"/>
          <w:lang w:val="en-US"/>
        </w:rPr>
        <w:t>Step</w:t>
      </w:r>
      <w:r w:rsidR="00FF6B98" w:rsidRPr="009564F8">
        <w:rPr>
          <w:rFonts w:ascii="Calibri Light" w:eastAsia="Times New Roman" w:hAnsi="Calibri Light" w:cs="Calibri Light"/>
          <w:b/>
          <w:bCs/>
          <w:i/>
          <w:iCs/>
          <w:color w:val="294D9D"/>
          <w:sz w:val="20"/>
          <w:szCs w:val="20"/>
          <w:lang w:val="en-US"/>
        </w:rPr>
        <w:t xml:space="preserve"> 4:</w:t>
      </w:r>
      <w:r w:rsidR="00FF6B98" w:rsidRPr="009564F8">
        <w:rPr>
          <w:sz w:val="20"/>
          <w:szCs w:val="20"/>
        </w:rPr>
        <w:t xml:space="preserve"> Complete the Project Budget Form in Excel and save the final version as a PDF. </w:t>
      </w:r>
    </w:p>
    <w:p w14:paraId="2DF46361" w14:textId="6BAF2370" w:rsidR="00274BA6" w:rsidRPr="009564F8" w:rsidRDefault="00274BA6" w:rsidP="006F5D5A">
      <w:pPr>
        <w:rPr>
          <w:sz w:val="20"/>
          <w:szCs w:val="20"/>
        </w:rPr>
      </w:pPr>
      <w:r w:rsidRPr="009564F8">
        <w:rPr>
          <w:rFonts w:ascii="Calibri Light" w:eastAsia="Times New Roman" w:hAnsi="Calibri Light" w:cs="Calibri Light"/>
          <w:b/>
          <w:bCs/>
          <w:i/>
          <w:iCs/>
          <w:color w:val="294D9D"/>
          <w:sz w:val="20"/>
          <w:szCs w:val="20"/>
          <w:lang w:val="en-US"/>
        </w:rPr>
        <w:t xml:space="preserve">Step </w:t>
      </w:r>
      <w:r w:rsidR="00FF6B98" w:rsidRPr="009564F8">
        <w:rPr>
          <w:rFonts w:ascii="Calibri Light" w:eastAsia="Times New Roman" w:hAnsi="Calibri Light" w:cs="Calibri Light"/>
          <w:b/>
          <w:bCs/>
          <w:i/>
          <w:iCs/>
          <w:color w:val="294D9D"/>
          <w:sz w:val="20"/>
          <w:szCs w:val="20"/>
          <w:lang w:val="en-US"/>
        </w:rPr>
        <w:t>5</w:t>
      </w:r>
      <w:r w:rsidRPr="009564F8">
        <w:rPr>
          <w:rFonts w:ascii="Calibri Light" w:eastAsia="Times New Roman" w:hAnsi="Calibri Light" w:cs="Calibri Light"/>
          <w:b/>
          <w:bCs/>
          <w:i/>
          <w:iCs/>
          <w:color w:val="294D9D"/>
          <w:sz w:val="20"/>
          <w:szCs w:val="20"/>
          <w:lang w:val="en-US"/>
        </w:rPr>
        <w:t>:</w:t>
      </w:r>
      <w:r w:rsidRPr="009564F8">
        <w:rPr>
          <w:sz w:val="20"/>
          <w:szCs w:val="20"/>
        </w:rPr>
        <w:t xml:space="preserve"> Gather </w:t>
      </w:r>
      <w:r w:rsidR="00D103EB" w:rsidRPr="009564F8">
        <w:rPr>
          <w:sz w:val="20"/>
          <w:szCs w:val="20"/>
        </w:rPr>
        <w:t>requested</w:t>
      </w:r>
      <w:r w:rsidRPr="009564F8">
        <w:rPr>
          <w:sz w:val="20"/>
          <w:szCs w:val="20"/>
        </w:rPr>
        <w:t xml:space="preserve"> supporting documents</w:t>
      </w:r>
      <w:r w:rsidR="00FF6B98" w:rsidRPr="009564F8">
        <w:rPr>
          <w:sz w:val="20"/>
          <w:szCs w:val="20"/>
        </w:rPr>
        <w:t xml:space="preserve"> including proof</w:t>
      </w:r>
      <w:r w:rsidR="00582DCC" w:rsidRPr="009564F8">
        <w:rPr>
          <w:sz w:val="20"/>
          <w:szCs w:val="20"/>
        </w:rPr>
        <w:t xml:space="preserve"> of non-profit status</w:t>
      </w:r>
      <w:r w:rsidR="005B0C4A" w:rsidRPr="009564F8">
        <w:rPr>
          <w:sz w:val="20"/>
          <w:szCs w:val="20"/>
        </w:rPr>
        <w:t xml:space="preserve">, </w:t>
      </w:r>
      <w:r w:rsidR="00F438BD" w:rsidRPr="009564F8">
        <w:rPr>
          <w:sz w:val="20"/>
          <w:szCs w:val="20"/>
        </w:rPr>
        <w:t>preliminary gender analysis if not complete</w:t>
      </w:r>
      <w:r w:rsidR="00D24D35" w:rsidRPr="009564F8">
        <w:rPr>
          <w:sz w:val="20"/>
          <w:szCs w:val="20"/>
        </w:rPr>
        <w:t>d in Section H of the Application Form,</w:t>
      </w:r>
      <w:r w:rsidR="00F438BD" w:rsidRPr="009564F8">
        <w:rPr>
          <w:sz w:val="20"/>
          <w:szCs w:val="20"/>
        </w:rPr>
        <w:t xml:space="preserve"> and </w:t>
      </w:r>
      <w:r w:rsidR="00D24D35" w:rsidRPr="009564F8">
        <w:rPr>
          <w:sz w:val="20"/>
          <w:szCs w:val="20"/>
        </w:rPr>
        <w:t xml:space="preserve">optional additional information on </w:t>
      </w:r>
      <w:r w:rsidRPr="009564F8">
        <w:rPr>
          <w:sz w:val="20"/>
          <w:szCs w:val="20"/>
        </w:rPr>
        <w:t>proj</w:t>
      </w:r>
      <w:r w:rsidR="006F5D5A" w:rsidRPr="009564F8">
        <w:rPr>
          <w:sz w:val="20"/>
          <w:szCs w:val="20"/>
        </w:rPr>
        <w:t>e</w:t>
      </w:r>
      <w:r w:rsidRPr="009564F8">
        <w:rPr>
          <w:sz w:val="20"/>
          <w:szCs w:val="20"/>
        </w:rPr>
        <w:t>ct team</w:t>
      </w:r>
      <w:r w:rsidR="007055EC" w:rsidRPr="009564F8">
        <w:rPr>
          <w:sz w:val="20"/>
          <w:szCs w:val="20"/>
        </w:rPr>
        <w:t xml:space="preserve"> members</w:t>
      </w:r>
      <w:r w:rsidRPr="009564F8">
        <w:rPr>
          <w:sz w:val="20"/>
          <w:szCs w:val="20"/>
        </w:rPr>
        <w:t xml:space="preserve">, or </w:t>
      </w:r>
      <w:r w:rsidR="007055EC" w:rsidRPr="009564F8">
        <w:rPr>
          <w:sz w:val="20"/>
          <w:szCs w:val="20"/>
        </w:rPr>
        <w:t>the</w:t>
      </w:r>
      <w:r w:rsidRPr="009564F8">
        <w:rPr>
          <w:sz w:val="20"/>
          <w:szCs w:val="20"/>
        </w:rPr>
        <w:t xml:space="preserve"> chosen methodology or approach.</w:t>
      </w:r>
    </w:p>
    <w:p w14:paraId="6E58C2B8" w14:textId="53705C29" w:rsidR="00FB148E" w:rsidRPr="009564F8" w:rsidRDefault="00274BA6" w:rsidP="0031078E">
      <w:pPr>
        <w:spacing w:after="0" w:line="240" w:lineRule="auto"/>
        <w:textAlignment w:val="baseline"/>
        <w:rPr>
          <w:sz w:val="20"/>
          <w:szCs w:val="20"/>
          <w:lang w:val="en-US"/>
        </w:rPr>
      </w:pPr>
      <w:r w:rsidRPr="009564F8">
        <w:rPr>
          <w:rFonts w:ascii="Calibri Light" w:eastAsia="Times New Roman" w:hAnsi="Calibri Light" w:cs="Calibri Light"/>
          <w:b/>
          <w:bCs/>
          <w:i/>
          <w:iCs/>
          <w:color w:val="294D9D"/>
          <w:sz w:val="20"/>
          <w:szCs w:val="20"/>
          <w:lang w:val="en-US"/>
        </w:rPr>
        <w:t xml:space="preserve">Step </w:t>
      </w:r>
      <w:r w:rsidR="00FF6B98" w:rsidRPr="009564F8">
        <w:rPr>
          <w:rFonts w:ascii="Calibri Light" w:eastAsia="Times New Roman" w:hAnsi="Calibri Light" w:cs="Calibri Light"/>
          <w:b/>
          <w:bCs/>
          <w:i/>
          <w:iCs/>
          <w:color w:val="294D9D"/>
          <w:sz w:val="20"/>
          <w:szCs w:val="20"/>
          <w:lang w:val="en-US"/>
        </w:rPr>
        <w:t>6</w:t>
      </w:r>
      <w:r w:rsidRPr="009564F8">
        <w:rPr>
          <w:rFonts w:ascii="Calibri Light" w:eastAsia="Times New Roman" w:hAnsi="Calibri Light" w:cs="Calibri Light"/>
          <w:b/>
          <w:bCs/>
          <w:i/>
          <w:iCs/>
          <w:color w:val="294D9D"/>
          <w:sz w:val="20"/>
          <w:szCs w:val="20"/>
          <w:lang w:val="en-US"/>
        </w:rPr>
        <w:t>:</w:t>
      </w:r>
      <w:r w:rsidRPr="009564F8">
        <w:rPr>
          <w:sz w:val="20"/>
          <w:szCs w:val="20"/>
        </w:rPr>
        <w:t xml:space="preserve"> </w:t>
      </w:r>
      <w:r w:rsidR="00D24D35" w:rsidRPr="009564F8">
        <w:rPr>
          <w:sz w:val="20"/>
          <w:szCs w:val="20"/>
        </w:rPr>
        <w:t>Review the Application Package Checklist above and ensure all the documents are included. This includes a Word document (.docm) and PDF (.pdf) version of the Application Form and a</w:t>
      </w:r>
      <w:r w:rsidR="00D610F5" w:rsidRPr="009564F8">
        <w:rPr>
          <w:sz w:val="20"/>
          <w:szCs w:val="20"/>
        </w:rPr>
        <w:t xml:space="preserve">n Excel (.xls) and PDF (.pdf) version of the Project Budget Form. </w:t>
      </w:r>
      <w:r w:rsidRPr="009564F8">
        <w:rPr>
          <w:sz w:val="20"/>
          <w:szCs w:val="20"/>
        </w:rPr>
        <w:t xml:space="preserve">Send </w:t>
      </w:r>
      <w:r w:rsidR="002226EA" w:rsidRPr="009564F8">
        <w:rPr>
          <w:sz w:val="20"/>
          <w:szCs w:val="20"/>
        </w:rPr>
        <w:t>both versions of the</w:t>
      </w:r>
      <w:r w:rsidR="009579D2" w:rsidRPr="009564F8">
        <w:rPr>
          <w:sz w:val="20"/>
          <w:szCs w:val="20"/>
        </w:rPr>
        <w:t>se</w:t>
      </w:r>
      <w:r w:rsidR="002226EA" w:rsidRPr="009564F8">
        <w:rPr>
          <w:sz w:val="20"/>
          <w:szCs w:val="20"/>
        </w:rPr>
        <w:t xml:space="preserve"> form</w:t>
      </w:r>
      <w:r w:rsidR="009579D2" w:rsidRPr="009564F8">
        <w:rPr>
          <w:sz w:val="20"/>
          <w:szCs w:val="20"/>
        </w:rPr>
        <w:t>s</w:t>
      </w:r>
      <w:r w:rsidR="002226EA" w:rsidRPr="009564F8">
        <w:rPr>
          <w:sz w:val="20"/>
          <w:szCs w:val="20"/>
        </w:rPr>
        <w:t xml:space="preserve"> and supporting </w:t>
      </w:r>
      <w:r w:rsidRPr="009564F8">
        <w:rPr>
          <w:sz w:val="20"/>
          <w:szCs w:val="20"/>
        </w:rPr>
        <w:t xml:space="preserve">documents in one email to </w:t>
      </w:r>
      <w:hyperlink r:id="rId14" w:history="1">
        <w:r w:rsidRPr="009564F8">
          <w:rPr>
            <w:rStyle w:val="Hyperlink"/>
            <w:rFonts w:ascii="Arial" w:hAnsi="Arial" w:cs="Arial"/>
            <w:sz w:val="18"/>
            <w:szCs w:val="18"/>
          </w:rPr>
          <w:t>secretariat@ccacoalition.org</w:t>
        </w:r>
      </w:hyperlink>
      <w:r w:rsidRPr="009564F8">
        <w:rPr>
          <w:sz w:val="20"/>
          <w:szCs w:val="20"/>
        </w:rPr>
        <w:t>. Include in the subject line the project number and title.</w:t>
      </w:r>
      <w:r w:rsidR="00116A81" w:rsidRPr="009564F8">
        <w:rPr>
          <w:rFonts w:ascii="Calibri" w:eastAsia="Times New Roman" w:hAnsi="Calibri" w:cs="Calibri"/>
          <w:sz w:val="20"/>
          <w:szCs w:val="20"/>
          <w:lang w:val="en-US"/>
        </w:rPr>
        <w:t xml:space="preserve"> Please note that Incomplete forms will not be considered.</w:t>
      </w:r>
    </w:p>
    <w:p w14:paraId="547ACC06" w14:textId="46D25D5D" w:rsidR="00274BA6" w:rsidRDefault="00274BA6" w:rsidP="006F5D5A">
      <w:pPr>
        <w:pStyle w:val="Heading7"/>
        <w:rPr>
          <w:rFonts w:eastAsia="Times New Roman"/>
          <w:lang w:val="en-US"/>
        </w:rPr>
      </w:pPr>
      <w:r w:rsidRPr="00274BA6">
        <w:rPr>
          <w:rFonts w:eastAsia="Times New Roman"/>
          <w:lang w:val="en-US"/>
        </w:rPr>
        <w:t>TIPS FOR BUILDING A SUCCESSFUL PROPOSAL </w:t>
      </w:r>
    </w:p>
    <w:p w14:paraId="227D2054" w14:textId="54D9482F" w:rsidR="00274BA6" w:rsidRDefault="00274BA6" w:rsidP="006F5D5A">
      <w:pPr>
        <w:rPr>
          <w:lang w:val="en-US"/>
        </w:rPr>
      </w:pPr>
      <w:r w:rsidRPr="00274BA6">
        <w:rPr>
          <w:lang w:val="en-US"/>
        </w:rPr>
        <w:t xml:space="preserve">Familiarize yourself with the required outcomes described in the </w:t>
      </w:r>
      <w:r w:rsidR="00D610F5">
        <w:rPr>
          <w:lang w:val="en-US"/>
        </w:rPr>
        <w:t>C</w:t>
      </w:r>
      <w:r w:rsidRPr="00274BA6">
        <w:rPr>
          <w:lang w:val="en-US"/>
        </w:rPr>
        <w:t xml:space="preserve">all for </w:t>
      </w:r>
      <w:r w:rsidR="00D610F5">
        <w:rPr>
          <w:lang w:val="en-US"/>
        </w:rPr>
        <w:t>P</w:t>
      </w:r>
      <w:r w:rsidRPr="00274BA6">
        <w:rPr>
          <w:lang w:val="en-US"/>
        </w:rPr>
        <w:t xml:space="preserve">roposals. Proposals that do not clearly demonstrate how the project </w:t>
      </w:r>
      <w:r w:rsidR="009579D2">
        <w:rPr>
          <w:lang w:val="en-US"/>
        </w:rPr>
        <w:t xml:space="preserve">outputs </w:t>
      </w:r>
      <w:r w:rsidR="00BC5B8C">
        <w:rPr>
          <w:lang w:val="en-US"/>
        </w:rPr>
        <w:t xml:space="preserve">and </w:t>
      </w:r>
      <w:r w:rsidRPr="00274BA6">
        <w:rPr>
          <w:lang w:val="en-US"/>
        </w:rPr>
        <w:t>activities will lead to attaining these outcomes will not be successful.</w:t>
      </w:r>
    </w:p>
    <w:p w14:paraId="6085CA49" w14:textId="05C7DEA6" w:rsidR="00274BA6" w:rsidRDefault="00274BA6" w:rsidP="006F5D5A">
      <w:pPr>
        <w:pStyle w:val="ListParagraph"/>
        <w:numPr>
          <w:ilvl w:val="0"/>
          <w:numId w:val="28"/>
        </w:numPr>
        <w:spacing w:after="0" w:line="240" w:lineRule="auto"/>
        <w:textAlignment w:val="baseline"/>
        <w:rPr>
          <w:rFonts w:ascii="Calibri" w:eastAsia="Times New Roman" w:hAnsi="Calibri" w:cs="Calibri"/>
          <w:lang w:val="en-US"/>
        </w:rPr>
      </w:pPr>
      <w:r w:rsidRPr="00274BA6">
        <w:rPr>
          <w:rFonts w:ascii="Calibri" w:eastAsia="Times New Roman" w:hAnsi="Calibri" w:cs="Calibri"/>
          <w:lang w:val="en-US"/>
        </w:rPr>
        <w:t xml:space="preserve">Build your project plan around achieving outcomes. Outcomes are observable changes that may be tangible or intangible, for example: awareness raised through a campaign; capacities and skills reinforced through training; or </w:t>
      </w:r>
      <w:r w:rsidR="00473ADC">
        <w:rPr>
          <w:rFonts w:ascii="Calibri" w:eastAsia="Times New Roman" w:hAnsi="Calibri" w:cs="Calibri"/>
          <w:lang w:val="en-US"/>
        </w:rPr>
        <w:t>a policy endorsed as the result of</w:t>
      </w:r>
      <w:r w:rsidRPr="00274BA6">
        <w:rPr>
          <w:rFonts w:ascii="Calibri" w:eastAsia="Times New Roman" w:hAnsi="Calibri" w:cs="Calibri"/>
          <w:lang w:val="en-US"/>
        </w:rPr>
        <w:t xml:space="preserve"> political outreach.</w:t>
      </w:r>
    </w:p>
    <w:p w14:paraId="23725EDC" w14:textId="53384E8D" w:rsidR="00274BA6" w:rsidRDefault="00274BA6" w:rsidP="006F5D5A">
      <w:pPr>
        <w:pStyle w:val="ListParagraph"/>
        <w:numPr>
          <w:ilvl w:val="0"/>
          <w:numId w:val="28"/>
        </w:numPr>
        <w:spacing w:after="0" w:line="240" w:lineRule="auto"/>
        <w:textAlignment w:val="baseline"/>
        <w:rPr>
          <w:rFonts w:ascii="Calibri" w:eastAsia="Times New Roman" w:hAnsi="Calibri" w:cs="Calibri"/>
          <w:lang w:val="en-US"/>
        </w:rPr>
      </w:pPr>
      <w:r w:rsidRPr="00274BA6">
        <w:rPr>
          <w:rFonts w:ascii="Calibri" w:eastAsia="Times New Roman" w:hAnsi="Calibri" w:cs="Calibri"/>
          <w:lang w:val="en-US"/>
        </w:rPr>
        <w:t>Identify what concrete outputs – products or services – are necessary to achieve the outcomes and the activities required to produce them.</w:t>
      </w:r>
    </w:p>
    <w:p w14:paraId="086DF7B2" w14:textId="007DB608" w:rsidR="00274BA6" w:rsidRDefault="00274BA6" w:rsidP="006F5D5A">
      <w:pPr>
        <w:pStyle w:val="ListParagraph"/>
        <w:numPr>
          <w:ilvl w:val="0"/>
          <w:numId w:val="28"/>
        </w:numPr>
        <w:spacing w:after="0" w:line="240" w:lineRule="auto"/>
        <w:textAlignment w:val="baseline"/>
        <w:rPr>
          <w:rFonts w:ascii="Calibri" w:eastAsia="Times New Roman" w:hAnsi="Calibri" w:cs="Calibri"/>
          <w:lang w:val="en-US"/>
        </w:rPr>
      </w:pPr>
      <w:r w:rsidRPr="00274BA6">
        <w:rPr>
          <w:rFonts w:ascii="Calibri" w:eastAsia="Times New Roman" w:hAnsi="Calibri" w:cs="Calibri"/>
          <w:lang w:val="en-US"/>
        </w:rPr>
        <w:t>Clearly explain how the selected project</w:t>
      </w:r>
      <w:r w:rsidR="00B34740">
        <w:rPr>
          <w:rFonts w:ascii="Calibri" w:eastAsia="Times New Roman" w:hAnsi="Calibri" w:cs="Calibri"/>
          <w:lang w:val="en-US"/>
        </w:rPr>
        <w:t>’s o</w:t>
      </w:r>
      <w:r w:rsidRPr="00274BA6">
        <w:rPr>
          <w:rFonts w:ascii="Calibri" w:eastAsia="Times New Roman" w:hAnsi="Calibri" w:cs="Calibri"/>
          <w:lang w:val="en-US"/>
        </w:rPr>
        <w:t>utputs</w:t>
      </w:r>
      <w:r w:rsidR="00B34740">
        <w:rPr>
          <w:rFonts w:ascii="Calibri" w:eastAsia="Times New Roman" w:hAnsi="Calibri" w:cs="Calibri"/>
          <w:lang w:val="en-US"/>
        </w:rPr>
        <w:t xml:space="preserve"> and </w:t>
      </w:r>
      <w:r w:rsidRPr="00274BA6">
        <w:rPr>
          <w:rFonts w:ascii="Calibri" w:eastAsia="Times New Roman" w:hAnsi="Calibri" w:cs="Calibri"/>
          <w:lang w:val="en-US"/>
        </w:rPr>
        <w:t>activities will produce the required outcomes.</w:t>
      </w:r>
    </w:p>
    <w:p w14:paraId="5B914839" w14:textId="4C50926B" w:rsidR="00D018BF" w:rsidRDefault="00274BA6" w:rsidP="00357E39">
      <w:pPr>
        <w:pStyle w:val="ListParagraph"/>
        <w:numPr>
          <w:ilvl w:val="0"/>
          <w:numId w:val="28"/>
        </w:numPr>
        <w:spacing w:after="0" w:line="240" w:lineRule="auto"/>
        <w:textAlignment w:val="baseline"/>
        <w:rPr>
          <w:rFonts w:ascii="Calibri" w:eastAsia="Times New Roman" w:hAnsi="Calibri" w:cs="Calibri"/>
          <w:lang w:val="en-US"/>
        </w:rPr>
      </w:pPr>
      <w:r w:rsidRPr="00D018BF">
        <w:rPr>
          <w:rFonts w:ascii="Calibri" w:eastAsia="Times New Roman" w:hAnsi="Calibri" w:cs="Calibri"/>
          <w:lang w:val="en-US"/>
        </w:rPr>
        <w:t>Provide clear and concise responses</w:t>
      </w:r>
      <w:r w:rsidR="00B34740" w:rsidRPr="00D018BF">
        <w:rPr>
          <w:rFonts w:ascii="Calibri" w:eastAsia="Times New Roman" w:hAnsi="Calibri" w:cs="Calibri"/>
          <w:lang w:val="en-US"/>
        </w:rPr>
        <w:t xml:space="preserve"> to each question in the application form</w:t>
      </w:r>
      <w:r w:rsidRPr="00D018BF">
        <w:rPr>
          <w:rFonts w:ascii="Calibri" w:eastAsia="Times New Roman" w:hAnsi="Calibri" w:cs="Calibri"/>
          <w:lang w:val="en-US"/>
        </w:rPr>
        <w:t>.</w:t>
      </w:r>
      <w:r w:rsidR="00D018BF" w:rsidRPr="00D018BF">
        <w:rPr>
          <w:rFonts w:ascii="Calibri" w:eastAsia="Times New Roman" w:hAnsi="Calibri" w:cs="Calibri"/>
          <w:lang w:val="en-US"/>
        </w:rPr>
        <w:t xml:space="preserve"> </w:t>
      </w:r>
    </w:p>
    <w:p w14:paraId="779007E8" w14:textId="77777777" w:rsidR="009564F8" w:rsidRPr="00357E39" w:rsidRDefault="009564F8" w:rsidP="009564F8">
      <w:pPr>
        <w:pStyle w:val="ListParagraph"/>
        <w:spacing w:after="0" w:line="240" w:lineRule="auto"/>
        <w:textAlignment w:val="baseline"/>
        <w:rPr>
          <w:rFonts w:ascii="Calibri" w:eastAsia="Times New Roman" w:hAnsi="Calibri" w:cs="Calibri"/>
          <w:lang w:val="en-US"/>
        </w:rPr>
      </w:pPr>
    </w:p>
    <w:p w14:paraId="42718B7D" w14:textId="77777777" w:rsidR="00274BA6" w:rsidRPr="00274BA6" w:rsidRDefault="00274BA6" w:rsidP="006F5D5A">
      <w:pPr>
        <w:pStyle w:val="Heading7"/>
        <w:rPr>
          <w:rFonts w:ascii="Segoe UI" w:eastAsia="Times New Roman" w:hAnsi="Segoe UI" w:cs="Segoe UI"/>
          <w:sz w:val="18"/>
          <w:szCs w:val="18"/>
          <w:lang w:val="en-US"/>
        </w:rPr>
      </w:pPr>
      <w:r w:rsidRPr="00274BA6">
        <w:rPr>
          <w:rFonts w:eastAsia="Times New Roman"/>
          <w:lang w:val="en-US"/>
        </w:rPr>
        <w:lastRenderedPageBreak/>
        <w:t>COMPLETING THE APPLICATION FOR FUNDING FORM </w:t>
      </w:r>
    </w:p>
    <w:p w14:paraId="3D5E19FE" w14:textId="3DF0A0B0" w:rsidR="006F5D5A" w:rsidRPr="00274BA6" w:rsidRDefault="00274BA6" w:rsidP="006F5D5A">
      <w:pPr>
        <w:rPr>
          <w:lang w:val="en-US"/>
        </w:rPr>
      </w:pPr>
      <w:r w:rsidRPr="00274BA6">
        <w:rPr>
          <w:lang w:val="en-US"/>
        </w:rPr>
        <w:t xml:space="preserve">The Application for Funding form asks for </w:t>
      </w:r>
      <w:r w:rsidRPr="00274BA6">
        <w:t>core</w:t>
      </w:r>
      <w:r w:rsidRPr="00274BA6">
        <w:rPr>
          <w:lang w:val="en-US"/>
        </w:rPr>
        <w:t xml:space="preserve"> information about the project and is divided into </w:t>
      </w:r>
      <w:r w:rsidR="000C5316">
        <w:rPr>
          <w:lang w:val="en-US"/>
        </w:rPr>
        <w:t xml:space="preserve">8 </w:t>
      </w:r>
      <w:r w:rsidRPr="00274BA6">
        <w:rPr>
          <w:lang w:val="en-US"/>
        </w:rPr>
        <w:t xml:space="preserve">sections: </w:t>
      </w:r>
      <w:r w:rsidR="000C5316">
        <w:rPr>
          <w:lang w:val="en-US"/>
        </w:rPr>
        <w:t xml:space="preserve">A. Summary, B. Eligibility check, C. Applicants, D. Project context, E. Project results, F. Expected long-term results, G. Implementation timeline, H. Gender. </w:t>
      </w:r>
      <w:r w:rsidR="00D30E30">
        <w:rPr>
          <w:lang w:val="en-US"/>
        </w:rPr>
        <w:t xml:space="preserve">Guidance on completing each of these sections is available below. </w:t>
      </w:r>
    </w:p>
    <w:p w14:paraId="59DFE802" w14:textId="59292902" w:rsidR="00274BA6" w:rsidRPr="00274BA6" w:rsidRDefault="00633237" w:rsidP="00633237">
      <w:pPr>
        <w:pStyle w:val="Heading7"/>
        <w:rPr>
          <w:rFonts w:ascii="Segoe UI" w:eastAsia="Times New Roman" w:hAnsi="Segoe UI" w:cs="Segoe UI"/>
          <w:sz w:val="18"/>
          <w:szCs w:val="18"/>
          <w:lang w:val="en-US"/>
        </w:rPr>
      </w:pPr>
      <w:r w:rsidRPr="00633237">
        <w:rPr>
          <w:rFonts w:eastAsia="Times New Roman"/>
          <w:iCs w:val="0"/>
          <w:caps w:val="0"/>
          <w:lang w:val="en-US"/>
        </w:rPr>
        <w:t>A.</w:t>
      </w:r>
      <w:r>
        <w:rPr>
          <w:rFonts w:eastAsia="Times New Roman"/>
          <w:lang w:val="en-US"/>
        </w:rPr>
        <w:t xml:space="preserve"> Summary </w:t>
      </w:r>
    </w:p>
    <w:p w14:paraId="7DD46AF7" w14:textId="77777777" w:rsidR="00274BA6" w:rsidRPr="00EB3C56" w:rsidRDefault="00274BA6" w:rsidP="00EB3C56">
      <w:pPr>
        <w:spacing w:after="0" w:line="240" w:lineRule="auto"/>
        <w:textAlignment w:val="baseline"/>
        <w:rPr>
          <w:rFonts w:ascii="Calibri Light" w:eastAsia="Times New Roman" w:hAnsi="Calibri Light" w:cs="Calibri Light"/>
          <w:b/>
          <w:bCs/>
          <w:i/>
          <w:iCs/>
          <w:color w:val="294D9D"/>
          <w:lang w:val="en-US"/>
        </w:rPr>
      </w:pPr>
      <w:r w:rsidRPr="00EB3C56">
        <w:rPr>
          <w:rFonts w:ascii="Calibri Light" w:eastAsia="Times New Roman" w:hAnsi="Calibri Light" w:cs="Calibri Light"/>
          <w:b/>
          <w:bCs/>
          <w:i/>
          <w:iCs/>
          <w:color w:val="294D9D"/>
          <w:lang w:val="en-US"/>
        </w:rPr>
        <w:t>Call for proposal </w:t>
      </w:r>
    </w:p>
    <w:p w14:paraId="5918888E" w14:textId="30D98C39" w:rsidR="00274BA6" w:rsidRPr="00274BA6" w:rsidRDefault="00274BA6" w:rsidP="006F5D5A">
      <w:pPr>
        <w:rPr>
          <w:rFonts w:ascii="Segoe UI" w:hAnsi="Segoe UI" w:cs="Segoe UI"/>
          <w:sz w:val="18"/>
          <w:szCs w:val="18"/>
          <w:lang w:val="en-US"/>
        </w:rPr>
      </w:pPr>
      <w:r w:rsidRPr="00274BA6">
        <w:rPr>
          <w:lang w:val="en-US"/>
        </w:rPr>
        <w:t>This section is pre-filled with the ID number and title of the Call for Proposals to which you are applying. </w:t>
      </w:r>
    </w:p>
    <w:p w14:paraId="19C92448" w14:textId="51101E7B" w:rsidR="002226EA" w:rsidRPr="00EB3C56" w:rsidRDefault="002226EA" w:rsidP="00EB3C56">
      <w:pPr>
        <w:spacing w:after="0" w:line="240" w:lineRule="auto"/>
        <w:textAlignment w:val="baseline"/>
        <w:rPr>
          <w:rFonts w:ascii="Calibri Light" w:eastAsia="Times New Roman" w:hAnsi="Calibri Light" w:cs="Calibri Light"/>
          <w:b/>
          <w:bCs/>
          <w:i/>
          <w:iCs/>
          <w:color w:val="294D9D"/>
          <w:lang w:val="en-US"/>
        </w:rPr>
      </w:pPr>
      <w:r w:rsidRPr="00EB3C56">
        <w:rPr>
          <w:rFonts w:ascii="Calibri Light" w:eastAsia="Times New Roman" w:hAnsi="Calibri Light" w:cs="Calibri Light"/>
          <w:b/>
          <w:bCs/>
          <w:i/>
          <w:iCs/>
          <w:color w:val="294D9D"/>
          <w:lang w:val="en-US"/>
        </w:rPr>
        <w:t>Applicants</w:t>
      </w:r>
    </w:p>
    <w:p w14:paraId="0CEB3528" w14:textId="77777777" w:rsidR="00A667C9" w:rsidRDefault="002226EA" w:rsidP="002226EA">
      <w:pPr>
        <w:rPr>
          <w:lang w:val="en-US"/>
        </w:rPr>
      </w:pPr>
      <w:r>
        <w:rPr>
          <w:lang w:val="en-US"/>
        </w:rPr>
        <w:t xml:space="preserve">Only list entities that are requesting CCAC funding or providing co-funding for the project. </w:t>
      </w:r>
    </w:p>
    <w:p w14:paraId="726E3FE7" w14:textId="021313BA" w:rsidR="002226EA" w:rsidRDefault="00030E2D" w:rsidP="002226EA">
      <w:pPr>
        <w:rPr>
          <w:lang w:val="en-US"/>
        </w:rPr>
      </w:pPr>
      <w:r>
        <w:rPr>
          <w:lang w:val="en-US"/>
        </w:rPr>
        <w:t>Entities that have not previously received funding from the CCAC are required to provide evidence of non-profit status, such as a tax exemption certificate, a statement from a government certifying that the entity has a non-profit status, or a certified copy of the organization’s certificate of incorporation that establishes non-profit status.</w:t>
      </w:r>
      <w:r w:rsidR="006D21AE">
        <w:rPr>
          <w:lang w:val="en-US"/>
        </w:rPr>
        <w:t xml:space="preserve"> This document should be sent as an attachment to the email with the completed application form.</w:t>
      </w:r>
    </w:p>
    <w:p w14:paraId="79ED1C07" w14:textId="3391D563" w:rsidR="00A667C9" w:rsidRDefault="003E1293" w:rsidP="002226EA">
      <w:r>
        <w:t>I</w:t>
      </w:r>
      <w:r w:rsidR="00A667C9">
        <w:t>f the</w:t>
      </w:r>
      <w:r>
        <w:t xml:space="preserve"> document providing evidence</w:t>
      </w:r>
      <w:r w:rsidR="00A667C9">
        <w:t xml:space="preserve"> is not in English, the </w:t>
      </w:r>
      <w:r w:rsidR="19999EB0">
        <w:t>entity</w:t>
      </w:r>
      <w:r w:rsidR="00A667C9">
        <w:t xml:space="preserve"> may be asked to provide an official translation</w:t>
      </w:r>
      <w:r w:rsidR="00A013C0">
        <w:t>.</w:t>
      </w:r>
    </w:p>
    <w:p w14:paraId="24435C26" w14:textId="54993DF4" w:rsidR="00274BA6" w:rsidRPr="00EB3C56" w:rsidRDefault="002226EA" w:rsidP="00EB3C56">
      <w:pPr>
        <w:spacing w:after="0" w:line="240" w:lineRule="auto"/>
        <w:textAlignment w:val="baseline"/>
        <w:rPr>
          <w:rFonts w:ascii="Calibri Light" w:eastAsia="Times New Roman" w:hAnsi="Calibri Light" w:cs="Calibri Light"/>
          <w:b/>
          <w:bCs/>
          <w:i/>
          <w:iCs/>
          <w:color w:val="294D9D"/>
          <w:lang w:val="en-US"/>
        </w:rPr>
      </w:pPr>
      <w:r w:rsidRPr="00EB3C56">
        <w:rPr>
          <w:rFonts w:ascii="Calibri Light" w:eastAsia="Times New Roman" w:hAnsi="Calibri Light" w:cs="Calibri Light"/>
          <w:b/>
          <w:bCs/>
          <w:i/>
          <w:iCs/>
          <w:color w:val="294D9D"/>
          <w:lang w:val="en-US"/>
        </w:rPr>
        <w:t>Contacts</w:t>
      </w:r>
    </w:p>
    <w:p w14:paraId="4732E224" w14:textId="66B17D04" w:rsidR="00274BA6" w:rsidRPr="00274BA6" w:rsidRDefault="00274BA6" w:rsidP="5CD592F3">
      <w:pPr>
        <w:rPr>
          <w:lang w:val="en-US"/>
        </w:rPr>
      </w:pPr>
      <w:r w:rsidRPr="5CD592F3">
        <w:rPr>
          <w:lang w:val="en-US"/>
        </w:rPr>
        <w:t xml:space="preserve">Enter </w:t>
      </w:r>
      <w:r w:rsidR="23E1267D" w:rsidRPr="5CD592F3">
        <w:rPr>
          <w:lang w:val="en-US"/>
        </w:rPr>
        <w:t xml:space="preserve">at least </w:t>
      </w:r>
      <w:r w:rsidRPr="5CD592F3">
        <w:rPr>
          <w:lang w:val="en-US"/>
        </w:rPr>
        <w:t>one contact for each applicant entity</w:t>
      </w:r>
      <w:r w:rsidR="008D207F" w:rsidRPr="5CD592F3">
        <w:rPr>
          <w:lang w:val="en-US"/>
        </w:rPr>
        <w:t xml:space="preserve"> </w:t>
      </w:r>
      <w:r w:rsidR="3845B93E" w:rsidRPr="5CD592F3">
        <w:rPr>
          <w:lang w:val="en-US"/>
        </w:rPr>
        <w:t>listed in appli</w:t>
      </w:r>
      <w:r w:rsidR="3BF4A6C3" w:rsidRPr="5CD592F3">
        <w:rPr>
          <w:lang w:val="en-US"/>
        </w:rPr>
        <w:t>c</w:t>
      </w:r>
      <w:r w:rsidR="3845B93E" w:rsidRPr="5CD592F3">
        <w:rPr>
          <w:lang w:val="en-US"/>
        </w:rPr>
        <w:t>ant table</w:t>
      </w:r>
      <w:r w:rsidRPr="5CD592F3">
        <w:rPr>
          <w:lang w:val="en-US"/>
        </w:rPr>
        <w:t xml:space="preserve">. </w:t>
      </w:r>
      <w:r w:rsidR="4FD67AA4" w:rsidRPr="5CD592F3">
        <w:rPr>
          <w:lang w:val="en-US"/>
        </w:rPr>
        <w:t xml:space="preserve">The contacts provided will receive updates on selection status and follow </w:t>
      </w:r>
      <w:r w:rsidR="22DFF297" w:rsidRPr="5CD592F3">
        <w:rPr>
          <w:lang w:val="en-US"/>
        </w:rPr>
        <w:t>up questions, if any, about the application.</w:t>
      </w:r>
    </w:p>
    <w:p w14:paraId="061A4BBC" w14:textId="440D762E" w:rsidR="00274BA6" w:rsidRPr="00EB3C56" w:rsidRDefault="00DB42B2" w:rsidP="00EB3C56">
      <w:pPr>
        <w:spacing w:after="0" w:line="240" w:lineRule="auto"/>
        <w:textAlignment w:val="baseline"/>
        <w:rPr>
          <w:rFonts w:ascii="Calibri Light" w:eastAsia="Times New Roman" w:hAnsi="Calibri Light" w:cs="Calibri Light"/>
          <w:b/>
          <w:bCs/>
          <w:i/>
          <w:iCs/>
          <w:color w:val="294D9D"/>
          <w:lang w:val="en-US"/>
        </w:rPr>
      </w:pPr>
      <w:r w:rsidRPr="00EB3C56">
        <w:rPr>
          <w:rFonts w:ascii="Calibri Light" w:eastAsia="Times New Roman" w:hAnsi="Calibri Light" w:cs="Calibri Light"/>
          <w:b/>
          <w:bCs/>
          <w:i/>
          <w:iCs/>
          <w:color w:val="294D9D"/>
          <w:lang w:val="en-US"/>
        </w:rPr>
        <w:t>Project cost</w:t>
      </w:r>
    </w:p>
    <w:p w14:paraId="5BA35049" w14:textId="4BC80356" w:rsidR="009A4E91" w:rsidRDefault="00274BA6" w:rsidP="009A4E91">
      <w:pPr>
        <w:rPr>
          <w:lang w:val="en-US"/>
        </w:rPr>
      </w:pPr>
      <w:r w:rsidRPr="5CD592F3">
        <w:rPr>
          <w:lang w:val="en-US"/>
        </w:rPr>
        <w:t>Enter the amount of funding requested</w:t>
      </w:r>
      <w:r w:rsidR="2D563D3A" w:rsidRPr="5CD592F3">
        <w:rPr>
          <w:lang w:val="en-US"/>
        </w:rPr>
        <w:t xml:space="preserve">. If the Call for Proposals lists a budget range or estimated amount, be sure that the amount requested respects the given range. </w:t>
      </w:r>
      <w:r w:rsidR="38378024" w:rsidRPr="5CD592F3">
        <w:rPr>
          <w:lang w:val="en-US"/>
        </w:rPr>
        <w:t>A project’s c</w:t>
      </w:r>
      <w:r w:rsidR="2D563D3A" w:rsidRPr="5CD592F3">
        <w:rPr>
          <w:lang w:val="en-US"/>
        </w:rPr>
        <w:t xml:space="preserve">ost effectiveness </w:t>
      </w:r>
      <w:r w:rsidR="622ACE43" w:rsidRPr="5CD592F3">
        <w:rPr>
          <w:lang w:val="en-US"/>
        </w:rPr>
        <w:t>will be given pr</w:t>
      </w:r>
      <w:r w:rsidR="7EE36A19" w:rsidRPr="5CD592F3">
        <w:rPr>
          <w:lang w:val="en-US"/>
        </w:rPr>
        <w:t>iority in the selection process.</w:t>
      </w:r>
      <w:r w:rsidR="2D563D3A" w:rsidRPr="5CD592F3">
        <w:rPr>
          <w:lang w:val="en-US"/>
        </w:rPr>
        <w:t xml:space="preserve"> </w:t>
      </w:r>
      <w:r w:rsidRPr="5CD592F3">
        <w:rPr>
          <w:lang w:val="en-US"/>
        </w:rPr>
        <w:t xml:space="preserve">The amount in this section must correspond to the total of the items listed in </w:t>
      </w:r>
      <w:r w:rsidR="0025224B" w:rsidRPr="5CD592F3">
        <w:rPr>
          <w:lang w:val="en-US"/>
        </w:rPr>
        <w:t xml:space="preserve">Project Budget Form. </w:t>
      </w:r>
    </w:p>
    <w:p w14:paraId="7099297D" w14:textId="2894DB1A" w:rsidR="009A4E91" w:rsidRDefault="009A4E91" w:rsidP="009A4E91">
      <w:pPr>
        <w:rPr>
          <w:lang w:val="en-US"/>
        </w:rPr>
      </w:pPr>
      <w:r w:rsidRPr="5CD592F3">
        <w:rPr>
          <w:lang w:val="en-US"/>
        </w:rPr>
        <w:t>Enter the total amount of co-funding that your entity and/or other entities/donors will be contributing to the project, including</w:t>
      </w:r>
      <w:r w:rsidR="301BE809" w:rsidRPr="5CD592F3">
        <w:rPr>
          <w:lang w:val="en-US"/>
        </w:rPr>
        <w:t xml:space="preserve"> as</w:t>
      </w:r>
      <w:r w:rsidRPr="5CD592F3">
        <w:rPr>
          <w:lang w:val="en-US"/>
        </w:rPr>
        <w:t xml:space="preserve"> in-kind contributions. For in-kind contributions, provide a reasonable approximation of the equivalent cost in US dollars. </w:t>
      </w:r>
      <w:r w:rsidR="007B19B8" w:rsidRPr="5CD592F3">
        <w:rPr>
          <w:lang w:val="en-US"/>
        </w:rPr>
        <w:t xml:space="preserve">If applicable, provide a brief description of the co-funding sources and uses. </w:t>
      </w:r>
      <w:r w:rsidRPr="5CD592F3">
        <w:rPr>
          <w:lang w:val="en-US"/>
        </w:rPr>
        <w:t>Although co-funding is not obligatory, it is strongly encouraged, as it can help guarantee the sustainability of the project. </w:t>
      </w:r>
    </w:p>
    <w:p w14:paraId="22DCF0E5" w14:textId="60BFE470" w:rsidR="009A4E91" w:rsidRPr="00274BA6" w:rsidRDefault="009A4E91" w:rsidP="009A4E91">
      <w:pPr>
        <w:rPr>
          <w:rFonts w:ascii="Segoe UI" w:hAnsi="Segoe UI" w:cs="Segoe UI"/>
          <w:sz w:val="18"/>
          <w:szCs w:val="18"/>
          <w:lang w:val="en-US"/>
        </w:rPr>
      </w:pPr>
      <w:r w:rsidRPr="5CD592F3">
        <w:rPr>
          <w:lang w:val="en-US"/>
        </w:rPr>
        <w:t xml:space="preserve">Enter the Total funding, which is the CCAC funding requested </w:t>
      </w:r>
      <w:r w:rsidR="00AF5A3E" w:rsidRPr="5CD592F3">
        <w:rPr>
          <w:lang w:val="en-US"/>
        </w:rPr>
        <w:t xml:space="preserve">in addition to the co-funding provided. </w:t>
      </w:r>
    </w:p>
    <w:p w14:paraId="32160FA1" w14:textId="74D0AEA2" w:rsidR="00274BA6" w:rsidRPr="00EB3C56" w:rsidRDefault="00AF5A3E" w:rsidP="00EB3C56">
      <w:pPr>
        <w:spacing w:after="0" w:line="240" w:lineRule="auto"/>
        <w:textAlignment w:val="baseline"/>
        <w:rPr>
          <w:rFonts w:ascii="Calibri Light" w:eastAsia="Times New Roman" w:hAnsi="Calibri Light" w:cs="Calibri Light"/>
          <w:b/>
          <w:bCs/>
          <w:i/>
          <w:iCs/>
          <w:color w:val="294D9D"/>
          <w:lang w:val="en-US"/>
        </w:rPr>
      </w:pPr>
      <w:r w:rsidRPr="00EB3C56">
        <w:rPr>
          <w:rFonts w:ascii="Calibri Light" w:eastAsia="Times New Roman" w:hAnsi="Calibri Light" w:cs="Calibri Light"/>
          <w:b/>
          <w:bCs/>
          <w:i/>
          <w:iCs/>
          <w:color w:val="294D9D"/>
          <w:lang w:val="en-US"/>
        </w:rPr>
        <w:t xml:space="preserve">Expected duration </w:t>
      </w:r>
    </w:p>
    <w:p w14:paraId="13626C82" w14:textId="5E11253A" w:rsidR="00274BA6" w:rsidRPr="00274BA6" w:rsidRDefault="00274BA6" w:rsidP="006F5D5A">
      <w:pPr>
        <w:rPr>
          <w:rFonts w:ascii="Segoe UI" w:hAnsi="Segoe UI" w:cs="Segoe UI"/>
          <w:sz w:val="18"/>
          <w:szCs w:val="18"/>
          <w:lang w:val="en-US"/>
        </w:rPr>
      </w:pPr>
      <w:r w:rsidRPr="5CD592F3">
        <w:rPr>
          <w:lang w:val="en-US"/>
        </w:rPr>
        <w:t xml:space="preserve">Provide the </w:t>
      </w:r>
      <w:r w:rsidR="000B2F17" w:rsidRPr="5CD592F3">
        <w:rPr>
          <w:lang w:val="en-US"/>
        </w:rPr>
        <w:t>expected implementation time of the project in months. This should reflect the Implementation timeline in Section G. The project implementation timeline should be 24 months unless otherwise indicated in the Call for Proposal</w:t>
      </w:r>
      <w:r w:rsidR="5FCFD611" w:rsidRPr="5CD592F3">
        <w:rPr>
          <w:lang w:val="en-US"/>
        </w:rPr>
        <w:t>s</w:t>
      </w:r>
      <w:r w:rsidR="000B2F17" w:rsidRPr="5CD592F3">
        <w:rPr>
          <w:lang w:val="en-US"/>
        </w:rPr>
        <w:t>. Indicate the expected start date of the project</w:t>
      </w:r>
      <w:r w:rsidR="00E13D5D" w:rsidRPr="5CD592F3">
        <w:rPr>
          <w:lang w:val="en-US"/>
        </w:rPr>
        <w:t xml:space="preserve">, noting that the start date must be at least 6 months after the closing date of the Call for Proposal. </w:t>
      </w:r>
    </w:p>
    <w:p w14:paraId="67090519" w14:textId="77777777" w:rsidR="00E13D5D" w:rsidRDefault="00274BA6" w:rsidP="00E13D5D">
      <w:pPr>
        <w:pStyle w:val="Heading7"/>
        <w:rPr>
          <w:rFonts w:eastAsia="Times New Roman"/>
          <w:lang w:val="en-US"/>
        </w:rPr>
      </w:pPr>
      <w:r w:rsidRPr="00274BA6">
        <w:rPr>
          <w:lang w:val="en-US"/>
        </w:rPr>
        <w:t> </w:t>
      </w:r>
      <w:r w:rsidR="00E13D5D">
        <w:rPr>
          <w:rFonts w:eastAsia="Times New Roman"/>
          <w:iCs w:val="0"/>
          <w:caps w:val="0"/>
          <w:lang w:val="en-US"/>
        </w:rPr>
        <w:t>B</w:t>
      </w:r>
      <w:r w:rsidR="00E13D5D" w:rsidRPr="00633237">
        <w:rPr>
          <w:rFonts w:eastAsia="Times New Roman"/>
          <w:iCs w:val="0"/>
          <w:caps w:val="0"/>
          <w:lang w:val="en-US"/>
        </w:rPr>
        <w:t>.</w:t>
      </w:r>
      <w:r w:rsidR="00E13D5D">
        <w:rPr>
          <w:rFonts w:eastAsia="Times New Roman"/>
          <w:lang w:val="en-US"/>
        </w:rPr>
        <w:t xml:space="preserve"> Eligibility Check </w:t>
      </w:r>
    </w:p>
    <w:p w14:paraId="5F7BB243" w14:textId="2AF8B5BB" w:rsidR="00D74072" w:rsidRDefault="000B1972" w:rsidP="00E13D5D">
      <w:pPr>
        <w:rPr>
          <w:lang w:val="en-US"/>
        </w:rPr>
      </w:pPr>
      <w:r w:rsidRPr="5CD592F3">
        <w:rPr>
          <w:lang w:val="en-US"/>
        </w:rPr>
        <w:t xml:space="preserve">The CCAC will only accept proposals that meet the minimum eligibility criteria. Ensure the proposal meets all eligibility criteria before completing this document and submitting it to the CCAC </w:t>
      </w:r>
      <w:r w:rsidRPr="5CD592F3">
        <w:rPr>
          <w:lang w:val="en-US"/>
        </w:rPr>
        <w:lastRenderedPageBreak/>
        <w:t>Secretariat</w:t>
      </w:r>
      <w:r w:rsidR="003164D6" w:rsidRPr="5CD592F3">
        <w:rPr>
          <w:lang w:val="en-US"/>
        </w:rPr>
        <w:t>. If any of the boxes indicate ‘no’, you may not be eligible for CCAC funding or may need to modify your project</w:t>
      </w:r>
      <w:r w:rsidR="3F2248AA" w:rsidRPr="5CD592F3">
        <w:rPr>
          <w:lang w:val="en-US"/>
        </w:rPr>
        <w:t xml:space="preserve"> proposal</w:t>
      </w:r>
      <w:r w:rsidR="003164D6" w:rsidRPr="5CD592F3">
        <w:rPr>
          <w:lang w:val="en-US"/>
        </w:rPr>
        <w:t xml:space="preserve">. </w:t>
      </w:r>
      <w:r w:rsidR="00956970" w:rsidRPr="5CD592F3">
        <w:rPr>
          <w:lang w:val="en-US"/>
        </w:rPr>
        <w:t xml:space="preserve">The minimum eligibility criteria are the following: </w:t>
      </w:r>
    </w:p>
    <w:p w14:paraId="483192D3" w14:textId="5791C087" w:rsidR="00E34BE3" w:rsidRPr="00F45AFD" w:rsidRDefault="00E34BE3" w:rsidP="00E13D5D">
      <w:pPr>
        <w:rPr>
          <w:lang w:val="en-US"/>
        </w:rPr>
      </w:pPr>
      <w:r w:rsidRPr="00F45AFD">
        <w:rPr>
          <w:rFonts w:ascii="Calibri Light" w:eastAsia="Times New Roman" w:hAnsi="Calibri Light" w:cs="Calibri Light"/>
          <w:i/>
          <w:iCs/>
          <w:color w:val="294D9D"/>
          <w:lang w:val="en-US"/>
        </w:rPr>
        <w:t>All</w:t>
      </w:r>
      <w:r w:rsidRPr="005D6117">
        <w:rPr>
          <w:rFonts w:ascii="Calibri Light" w:eastAsia="Times New Roman" w:hAnsi="Calibri Light" w:cs="Calibri Light"/>
          <w:b/>
          <w:bCs/>
          <w:i/>
          <w:iCs/>
          <w:color w:val="294D9D"/>
          <w:lang w:val="en-US"/>
        </w:rPr>
        <w:t xml:space="preserve"> </w:t>
      </w:r>
      <w:r w:rsidRPr="00F45AFD">
        <w:rPr>
          <w:rFonts w:ascii="Calibri Light" w:eastAsia="Times New Roman" w:hAnsi="Calibri Light" w:cs="Calibri Light"/>
          <w:i/>
          <w:iCs/>
          <w:color w:val="294D9D"/>
          <w:lang w:val="en-US"/>
        </w:rPr>
        <w:t>entities applying for CCAC funding must have not-for-profit status.</w:t>
      </w:r>
      <w:r w:rsidRPr="00F45AFD">
        <w:rPr>
          <w:lang w:val="en-US"/>
        </w:rPr>
        <w:t xml:space="preserve"> Please provide proof of this status such as a not-for-profit certificate with the submission of your application form. </w:t>
      </w:r>
      <w:r w:rsidR="009812CF" w:rsidRPr="00F45AFD">
        <w:rPr>
          <w:lang w:val="en-US"/>
        </w:rPr>
        <w:t>If a for-profit entity is included in the project proposal, they should not be requesting CCAC funding but may contribute in-kind support</w:t>
      </w:r>
      <w:r w:rsidR="000B2276" w:rsidRPr="00F45AFD">
        <w:rPr>
          <w:lang w:val="en-US"/>
        </w:rPr>
        <w:t xml:space="preserve">. </w:t>
      </w:r>
    </w:p>
    <w:p w14:paraId="7E9C4E44" w14:textId="1585CDD4" w:rsidR="000B2276" w:rsidRPr="00F45AFD" w:rsidRDefault="000B2276" w:rsidP="00E13D5D">
      <w:pPr>
        <w:rPr>
          <w:lang w:val="en-US"/>
        </w:rPr>
      </w:pPr>
      <w:r w:rsidRPr="00F45AFD">
        <w:rPr>
          <w:rFonts w:ascii="Calibri Light" w:eastAsia="Times New Roman" w:hAnsi="Calibri Light" w:cs="Calibri Light"/>
          <w:i/>
          <w:iCs/>
          <w:color w:val="294D9D"/>
          <w:lang w:val="en-US"/>
        </w:rPr>
        <w:t>CCAC projects must be delivered in under 24 months.</w:t>
      </w:r>
      <w:r w:rsidRPr="00F45AFD">
        <w:rPr>
          <w:lang w:val="en-US"/>
        </w:rPr>
        <w:t xml:space="preserve"> Based on the activities proposed, the capacity of the </w:t>
      </w:r>
      <w:r w:rsidR="00747E41" w:rsidRPr="00F45AFD">
        <w:rPr>
          <w:lang w:val="en-US"/>
        </w:rPr>
        <w:t xml:space="preserve">entities involved, and competing priorities, indicate whether the proposed project could be </w:t>
      </w:r>
      <w:r w:rsidR="00EB3C56" w:rsidRPr="00F45AFD">
        <w:rPr>
          <w:lang w:val="en-US"/>
        </w:rPr>
        <w:t xml:space="preserve">effectively </w:t>
      </w:r>
      <w:r w:rsidR="00747E41" w:rsidRPr="00F45AFD">
        <w:rPr>
          <w:lang w:val="en-US"/>
        </w:rPr>
        <w:t xml:space="preserve">delivered within 24 months of </w:t>
      </w:r>
      <w:r w:rsidR="0071219F" w:rsidRPr="00F45AFD">
        <w:rPr>
          <w:lang w:val="en-US"/>
        </w:rPr>
        <w:t xml:space="preserve">the project start date. </w:t>
      </w:r>
    </w:p>
    <w:p w14:paraId="4C56B5BF" w14:textId="1F9DCBA9" w:rsidR="0071219F" w:rsidRPr="00F45AFD" w:rsidRDefault="0071219F" w:rsidP="00E13D5D">
      <w:pPr>
        <w:rPr>
          <w:lang w:val="en-US"/>
        </w:rPr>
      </w:pPr>
      <w:r w:rsidRPr="5CD592F3">
        <w:rPr>
          <w:rFonts w:ascii="Calibri Light" w:eastAsia="Times New Roman" w:hAnsi="Calibri Light" w:cs="Calibri Light"/>
          <w:i/>
          <w:iCs/>
          <w:color w:val="294D9D"/>
          <w:lang w:val="en-US"/>
        </w:rPr>
        <w:t>The project budget must comply with the UN</w:t>
      </w:r>
      <w:r w:rsidRPr="5CD592F3">
        <w:rPr>
          <w:lang w:val="en-US"/>
        </w:rPr>
        <w:t xml:space="preserve"> </w:t>
      </w:r>
      <w:r w:rsidRPr="5CD592F3">
        <w:rPr>
          <w:rFonts w:ascii="Calibri Light" w:eastAsia="Times New Roman" w:hAnsi="Calibri Light" w:cs="Calibri Light"/>
          <w:i/>
          <w:iCs/>
          <w:color w:val="294D9D"/>
          <w:lang w:val="en-US"/>
        </w:rPr>
        <w:t>rules</w:t>
      </w:r>
      <w:r w:rsidRPr="5CD592F3">
        <w:rPr>
          <w:lang w:val="en-US"/>
        </w:rPr>
        <w:t xml:space="preserve"> outlined in the Project Budget Form instructions.</w:t>
      </w:r>
      <w:r w:rsidR="00D81A2E" w:rsidRPr="5CD592F3">
        <w:rPr>
          <w:lang w:val="en-US"/>
        </w:rPr>
        <w:t xml:space="preserve"> In particular, incidental procurement</w:t>
      </w:r>
      <w:r w:rsidR="71ECFBDF" w:rsidRPr="5CD592F3">
        <w:rPr>
          <w:lang w:val="en-US"/>
        </w:rPr>
        <w:t xml:space="preserve"> expenditures</w:t>
      </w:r>
      <w:r w:rsidR="122BC09D" w:rsidRPr="5CD592F3">
        <w:rPr>
          <w:lang w:val="en-US"/>
        </w:rPr>
        <w:t xml:space="preserve"> (which covers contractual services with service providers, the purchase and rental of equipment, and supplies)</w:t>
      </w:r>
      <w:r w:rsidR="00D81A2E" w:rsidRPr="5CD592F3">
        <w:rPr>
          <w:lang w:val="en-US"/>
        </w:rPr>
        <w:t xml:space="preserve"> must not exceed a threshold of $20,000 or 15% of the contract amount for contracts below $200,000</w:t>
      </w:r>
      <w:r w:rsidR="00E25815" w:rsidRPr="5CD592F3">
        <w:rPr>
          <w:lang w:val="en-US"/>
        </w:rPr>
        <w:t xml:space="preserve">. For contracts over $200,000, incidental procurement must not exceed $40,000. A full description of expenditure types is available in the Project Budget Form ‘Instructions’ tab. Ensure that your project budget complies with these rules prior to submission. </w:t>
      </w:r>
    </w:p>
    <w:p w14:paraId="77098756" w14:textId="34D9422D" w:rsidR="00E13D5D" w:rsidRPr="00F45AFD" w:rsidRDefault="00E13D5D" w:rsidP="00EB3C56">
      <w:pPr>
        <w:rPr>
          <w:rFonts w:ascii="Calibri" w:eastAsia="Times New Roman" w:hAnsi="Calibri" w:cs="Calibri"/>
          <w:color w:val="000000"/>
          <w:lang w:val="en-US"/>
        </w:rPr>
      </w:pPr>
      <w:r w:rsidRPr="00F45AFD">
        <w:rPr>
          <w:rFonts w:ascii="Calibri Light" w:eastAsia="Times New Roman" w:hAnsi="Calibri Light" w:cs="Calibri Light"/>
          <w:i/>
          <w:iCs/>
          <w:color w:val="294D9D"/>
          <w:lang w:val="en-US"/>
        </w:rPr>
        <w:t xml:space="preserve"> </w:t>
      </w:r>
      <w:r w:rsidR="007D69A7" w:rsidRPr="00F45AFD">
        <w:rPr>
          <w:rFonts w:ascii="Calibri Light" w:eastAsia="Times New Roman" w:hAnsi="Calibri Light" w:cs="Calibri Light"/>
          <w:i/>
          <w:iCs/>
          <w:color w:val="294D9D"/>
          <w:lang w:val="en-US"/>
        </w:rPr>
        <w:t>All entities must agree to cover administrative costs and/or overhead for the project as co-funding.</w:t>
      </w:r>
      <w:r w:rsidR="007D69A7" w:rsidRPr="00F45AFD">
        <w:rPr>
          <w:rFonts w:eastAsia="Times New Roman"/>
          <w:lang w:val="en-US"/>
        </w:rPr>
        <w:t xml:space="preserve"> This includes costs such as </w:t>
      </w:r>
      <w:r w:rsidR="00FF7D78" w:rsidRPr="00F45AFD">
        <w:rPr>
          <w:rFonts w:ascii="Calibri" w:eastAsia="Times New Roman" w:hAnsi="Calibri" w:cs="Calibri"/>
          <w:color w:val="000000"/>
          <w:lang w:val="en-US"/>
        </w:rPr>
        <w:t>managing</w:t>
      </w:r>
      <w:r w:rsidR="007D69A7" w:rsidRPr="00F45AFD">
        <w:rPr>
          <w:rFonts w:ascii="Calibri" w:eastAsia="Times New Roman" w:hAnsi="Calibri" w:cs="Calibri"/>
          <w:color w:val="000000"/>
          <w:lang w:val="en-US"/>
        </w:rPr>
        <w:t xml:space="preserve"> and </w:t>
      </w:r>
      <w:r w:rsidR="00FF7D78" w:rsidRPr="00F45AFD">
        <w:rPr>
          <w:rFonts w:ascii="Calibri" w:eastAsia="Times New Roman" w:hAnsi="Calibri" w:cs="Calibri"/>
          <w:color w:val="000000"/>
          <w:lang w:val="en-US"/>
        </w:rPr>
        <w:t>monitoring</w:t>
      </w:r>
      <w:r w:rsidR="007D69A7" w:rsidRPr="00F45AFD">
        <w:rPr>
          <w:rFonts w:ascii="Calibri" w:eastAsia="Times New Roman" w:hAnsi="Calibri" w:cs="Calibri"/>
          <w:color w:val="000000"/>
          <w:lang w:val="en-US"/>
        </w:rPr>
        <w:t xml:space="preserve"> of project activities and</w:t>
      </w:r>
      <w:r w:rsidR="00FF7D78" w:rsidRPr="00F45AFD">
        <w:rPr>
          <w:rFonts w:ascii="Calibri" w:eastAsia="Times New Roman" w:hAnsi="Calibri" w:cs="Calibri"/>
          <w:color w:val="000000"/>
          <w:lang w:val="en-US"/>
        </w:rPr>
        <w:t xml:space="preserve"> preparing substantive and financial reports</w:t>
      </w:r>
      <w:r w:rsidR="007D69A7" w:rsidRPr="00F45AFD">
        <w:rPr>
          <w:rFonts w:ascii="Calibri" w:eastAsia="Times New Roman" w:hAnsi="Calibri" w:cs="Calibri"/>
          <w:color w:val="000000"/>
          <w:lang w:val="en-US"/>
        </w:rPr>
        <w:t xml:space="preserve"> required by the CCAC.</w:t>
      </w:r>
      <w:r w:rsidR="00FF7D78" w:rsidRPr="00F45AFD">
        <w:rPr>
          <w:rFonts w:ascii="Calibri" w:eastAsia="Times New Roman" w:hAnsi="Calibri" w:cs="Calibri"/>
          <w:color w:val="000000"/>
          <w:lang w:val="en-US"/>
        </w:rPr>
        <w:t xml:space="preserve"> </w:t>
      </w:r>
      <w:r w:rsidR="002D2666" w:rsidRPr="00F45AFD">
        <w:rPr>
          <w:rFonts w:ascii="Calibri" w:eastAsia="Times New Roman" w:hAnsi="Calibri" w:cs="Calibri"/>
          <w:color w:val="000000"/>
          <w:lang w:val="en-US"/>
        </w:rPr>
        <w:t>Organizational</w:t>
      </w:r>
      <w:r w:rsidR="00FF7D78" w:rsidRPr="00F45AFD">
        <w:rPr>
          <w:rFonts w:ascii="Calibri" w:eastAsia="Times New Roman" w:hAnsi="Calibri" w:cs="Calibri"/>
          <w:color w:val="000000"/>
          <w:lang w:val="en-US"/>
        </w:rPr>
        <w:t xml:space="preserve"> costs directly related to the delivery of project activities can be included as budget items under related outputs.</w:t>
      </w:r>
    </w:p>
    <w:p w14:paraId="1E77FBCD" w14:textId="0A129822" w:rsidR="00274BA6" w:rsidRDefault="00EB3C56" w:rsidP="006F5D5A">
      <w:pPr>
        <w:pStyle w:val="Heading7"/>
        <w:rPr>
          <w:rFonts w:eastAsia="Times New Roman"/>
          <w:lang w:val="en-US"/>
        </w:rPr>
      </w:pPr>
      <w:r>
        <w:rPr>
          <w:rFonts w:eastAsia="Times New Roman"/>
          <w:lang w:val="en-US"/>
        </w:rPr>
        <w:t xml:space="preserve">C. APPLICANTS </w:t>
      </w:r>
    </w:p>
    <w:p w14:paraId="49DDF120" w14:textId="08FC7FEC" w:rsidR="00F96302" w:rsidRDefault="00F96302" w:rsidP="00F96302">
      <w:pPr>
        <w:spacing w:after="0" w:line="240" w:lineRule="auto"/>
        <w:textAlignment w:val="baseline"/>
        <w:rPr>
          <w:rFonts w:ascii="Calibri Light" w:eastAsia="Times New Roman" w:hAnsi="Calibri Light" w:cs="Calibri Light"/>
          <w:b/>
          <w:bCs/>
          <w:i/>
          <w:iCs/>
          <w:color w:val="294D9D"/>
          <w:lang w:val="en-US"/>
        </w:rPr>
      </w:pPr>
      <w:r>
        <w:rPr>
          <w:rFonts w:ascii="Calibri Light" w:eastAsia="Times New Roman" w:hAnsi="Calibri Light" w:cs="Calibri Light"/>
          <w:b/>
          <w:bCs/>
          <w:i/>
          <w:iCs/>
          <w:color w:val="294D9D"/>
          <w:lang w:val="en-US"/>
        </w:rPr>
        <w:t xml:space="preserve">Team members </w:t>
      </w:r>
    </w:p>
    <w:p w14:paraId="26B34961" w14:textId="3843761C" w:rsidR="003561F6" w:rsidRDefault="00F96302" w:rsidP="009022CD">
      <w:pPr>
        <w:spacing w:after="0" w:line="240" w:lineRule="auto"/>
        <w:textAlignment w:val="baseline"/>
        <w:rPr>
          <w:lang w:val="en-US"/>
        </w:rPr>
      </w:pPr>
      <w:r w:rsidRPr="5CD592F3">
        <w:rPr>
          <w:lang w:val="en-US"/>
        </w:rPr>
        <w:t xml:space="preserve">List </w:t>
      </w:r>
      <w:r w:rsidR="4E98FF1B" w:rsidRPr="5CD592F3">
        <w:rPr>
          <w:lang w:val="en-US"/>
        </w:rPr>
        <w:t>all known</w:t>
      </w:r>
      <w:r w:rsidR="1F694335" w:rsidRPr="5CD592F3">
        <w:rPr>
          <w:lang w:val="en-US"/>
        </w:rPr>
        <w:t xml:space="preserve"> project</w:t>
      </w:r>
      <w:r w:rsidR="4E98FF1B" w:rsidRPr="5CD592F3">
        <w:rPr>
          <w:lang w:val="en-US"/>
        </w:rPr>
        <w:t xml:space="preserve"> </w:t>
      </w:r>
      <w:r w:rsidRPr="5CD592F3">
        <w:rPr>
          <w:lang w:val="en-US"/>
        </w:rPr>
        <w:t>team members from the applicant entities and their roles</w:t>
      </w:r>
      <w:r w:rsidR="00B12EC4" w:rsidRPr="5CD592F3">
        <w:rPr>
          <w:lang w:val="en-US"/>
        </w:rPr>
        <w:t xml:space="preserve">. </w:t>
      </w:r>
      <w:r w:rsidR="18B8313A" w:rsidRPr="5CD592F3">
        <w:rPr>
          <w:lang w:val="en-US"/>
        </w:rPr>
        <w:t>Project t</w:t>
      </w:r>
      <w:r w:rsidR="009022CD" w:rsidRPr="5CD592F3">
        <w:rPr>
          <w:lang w:val="en-US"/>
        </w:rPr>
        <w:t xml:space="preserve">eam members </w:t>
      </w:r>
      <w:r w:rsidR="13831CE0" w:rsidRPr="5CD592F3">
        <w:rPr>
          <w:lang w:val="en-US"/>
        </w:rPr>
        <w:t xml:space="preserve">that are not funded through CCAC funding but that will participate in project delivery </w:t>
      </w:r>
      <w:r w:rsidR="009022CD" w:rsidRPr="5CD592F3">
        <w:rPr>
          <w:lang w:val="en-US"/>
        </w:rPr>
        <w:t xml:space="preserve">should be listed. </w:t>
      </w:r>
    </w:p>
    <w:p w14:paraId="55F072FE" w14:textId="77777777" w:rsidR="002068E9" w:rsidRDefault="002068E9" w:rsidP="009022CD">
      <w:pPr>
        <w:spacing w:after="0" w:line="240" w:lineRule="auto"/>
        <w:textAlignment w:val="baseline"/>
        <w:rPr>
          <w:lang w:val="en-US"/>
        </w:rPr>
      </w:pPr>
    </w:p>
    <w:p w14:paraId="545533E4" w14:textId="4D4876A2" w:rsidR="002068E9" w:rsidRDefault="0018362E" w:rsidP="009022CD">
      <w:pPr>
        <w:spacing w:after="0" w:line="240" w:lineRule="auto"/>
        <w:textAlignment w:val="baseline"/>
        <w:rPr>
          <w:lang w:val="en-US"/>
        </w:rPr>
      </w:pPr>
      <w:r w:rsidRPr="5CD592F3">
        <w:rPr>
          <w:lang w:val="en-US"/>
        </w:rPr>
        <w:t xml:space="preserve">Under </w:t>
      </w:r>
      <w:r w:rsidRPr="5CD592F3">
        <w:rPr>
          <w:b/>
          <w:bCs/>
          <w:lang w:val="en-US"/>
        </w:rPr>
        <w:t>location</w:t>
      </w:r>
      <w:r w:rsidRPr="5CD592F3">
        <w:rPr>
          <w:lang w:val="en-US"/>
        </w:rPr>
        <w:t>, indicate the</w:t>
      </w:r>
      <w:r w:rsidR="5E0E2866" w:rsidRPr="5CD592F3">
        <w:rPr>
          <w:lang w:val="en-US"/>
        </w:rPr>
        <w:t xml:space="preserve"> </w:t>
      </w:r>
      <w:r w:rsidRPr="5CD592F3">
        <w:rPr>
          <w:lang w:val="en-US"/>
        </w:rPr>
        <w:t xml:space="preserve">country where each team member is located. It is encouraged to have at least </w:t>
      </w:r>
      <w:r w:rsidR="34520818" w:rsidRPr="5CD592F3">
        <w:rPr>
          <w:lang w:val="en-US"/>
        </w:rPr>
        <w:t>one</w:t>
      </w:r>
      <w:r w:rsidRPr="5CD592F3">
        <w:rPr>
          <w:lang w:val="en-US"/>
        </w:rPr>
        <w:t xml:space="preserve"> team member located in the country/region where the project is taking place. </w:t>
      </w:r>
    </w:p>
    <w:p w14:paraId="36257513" w14:textId="77777777" w:rsidR="003561F6" w:rsidRDefault="003561F6" w:rsidP="009022CD">
      <w:pPr>
        <w:spacing w:after="0" w:line="240" w:lineRule="auto"/>
        <w:textAlignment w:val="baseline"/>
        <w:rPr>
          <w:lang w:val="en-US"/>
        </w:rPr>
      </w:pPr>
    </w:p>
    <w:p w14:paraId="2258CABC" w14:textId="3D22D0B2" w:rsidR="0018362E" w:rsidRDefault="009F1F00" w:rsidP="009022CD">
      <w:pPr>
        <w:spacing w:after="0" w:line="240" w:lineRule="auto"/>
        <w:textAlignment w:val="baseline"/>
        <w:rPr>
          <w:lang w:val="en-US"/>
        </w:rPr>
      </w:pPr>
      <w:r>
        <w:rPr>
          <w:lang w:val="en-US"/>
        </w:rPr>
        <w:t xml:space="preserve">The </w:t>
      </w:r>
      <w:r w:rsidRPr="0018362E">
        <w:rPr>
          <w:b/>
          <w:bCs/>
          <w:lang w:val="en-US"/>
        </w:rPr>
        <w:t>role</w:t>
      </w:r>
      <w:r>
        <w:rPr>
          <w:lang w:val="en-US"/>
        </w:rPr>
        <w:t xml:space="preserve"> of each </w:t>
      </w:r>
      <w:r w:rsidR="00B12EC4">
        <w:rPr>
          <w:lang w:val="en-US"/>
        </w:rPr>
        <w:t xml:space="preserve">team member </w:t>
      </w:r>
      <w:r>
        <w:rPr>
          <w:lang w:val="en-US"/>
        </w:rPr>
        <w:t xml:space="preserve">should be specified, including whether they will be responsible for project management, technical </w:t>
      </w:r>
      <w:r w:rsidR="00B12EC4">
        <w:rPr>
          <w:lang w:val="en-US"/>
        </w:rPr>
        <w:t>expertise</w:t>
      </w:r>
      <w:r>
        <w:rPr>
          <w:lang w:val="en-US"/>
        </w:rPr>
        <w:t xml:space="preserve">, financial or administrative management, communications, </w:t>
      </w:r>
      <w:r w:rsidR="003561F6">
        <w:rPr>
          <w:lang w:val="en-US"/>
        </w:rPr>
        <w:t xml:space="preserve">stakeholder engagement, gender </w:t>
      </w:r>
      <w:r w:rsidR="008109B4">
        <w:rPr>
          <w:lang w:val="en-US"/>
        </w:rPr>
        <w:t>mainstreaming</w:t>
      </w:r>
      <w:r w:rsidR="003561F6">
        <w:rPr>
          <w:lang w:val="en-US"/>
        </w:rPr>
        <w:t xml:space="preserve">, etc. </w:t>
      </w:r>
      <w:r w:rsidR="00B064D4">
        <w:rPr>
          <w:lang w:val="en-US"/>
        </w:rPr>
        <w:t>The skills of the project team should reflect the planned project activities.</w:t>
      </w:r>
      <w:r w:rsidR="00B12EC4">
        <w:rPr>
          <w:lang w:val="en-US"/>
        </w:rPr>
        <w:t xml:space="preserve"> </w:t>
      </w:r>
    </w:p>
    <w:p w14:paraId="454F3698" w14:textId="77777777" w:rsidR="0018362E" w:rsidRDefault="0018362E" w:rsidP="009022CD">
      <w:pPr>
        <w:spacing w:after="0" w:line="240" w:lineRule="auto"/>
        <w:textAlignment w:val="baseline"/>
        <w:rPr>
          <w:lang w:val="en-US"/>
        </w:rPr>
      </w:pPr>
    </w:p>
    <w:p w14:paraId="6B1F35AC" w14:textId="03D4F065" w:rsidR="009022CD" w:rsidRDefault="00B12EC4" w:rsidP="009022CD">
      <w:pPr>
        <w:spacing w:after="0" w:line="240" w:lineRule="auto"/>
        <w:textAlignment w:val="baseline"/>
        <w:rPr>
          <w:lang w:val="en-US"/>
        </w:rPr>
      </w:pPr>
      <w:r>
        <w:rPr>
          <w:lang w:val="en-US"/>
        </w:rPr>
        <w:t xml:space="preserve">Including the </w:t>
      </w:r>
      <w:r w:rsidRPr="0018362E">
        <w:rPr>
          <w:b/>
          <w:bCs/>
          <w:lang w:val="en-US"/>
        </w:rPr>
        <w:t>gender</w:t>
      </w:r>
      <w:r>
        <w:rPr>
          <w:lang w:val="en-US"/>
        </w:rPr>
        <w:t xml:space="preserve"> of each team member is a requirement</w:t>
      </w:r>
      <w:r w:rsidR="00424807">
        <w:rPr>
          <w:lang w:val="en-US"/>
        </w:rPr>
        <w:t xml:space="preserve"> as the CCAC monitors the gender </w:t>
      </w:r>
      <w:r w:rsidR="0041447C">
        <w:rPr>
          <w:lang w:val="en-US"/>
        </w:rPr>
        <w:t>balance</w:t>
      </w:r>
      <w:r w:rsidR="00424807">
        <w:rPr>
          <w:lang w:val="en-US"/>
        </w:rPr>
        <w:t xml:space="preserve"> of project teams.</w:t>
      </w:r>
      <w:r w:rsidR="0041447C">
        <w:rPr>
          <w:lang w:val="en-US"/>
        </w:rPr>
        <w:t xml:space="preserve"> Gender balance on project teams is not a </w:t>
      </w:r>
      <w:proofErr w:type="gramStart"/>
      <w:r w:rsidR="0041447C">
        <w:rPr>
          <w:lang w:val="en-US"/>
        </w:rPr>
        <w:t>criteria</w:t>
      </w:r>
      <w:proofErr w:type="gramEnd"/>
      <w:r w:rsidR="0041447C">
        <w:rPr>
          <w:lang w:val="en-US"/>
        </w:rPr>
        <w:t xml:space="preserve"> for assessment during the project evaluation stage.  </w:t>
      </w:r>
    </w:p>
    <w:p w14:paraId="6596F27B" w14:textId="70F250D5" w:rsidR="009022CD" w:rsidRDefault="009022CD" w:rsidP="009022CD">
      <w:pPr>
        <w:spacing w:after="0" w:line="240" w:lineRule="auto"/>
        <w:textAlignment w:val="baseline"/>
        <w:rPr>
          <w:lang w:val="en-US"/>
        </w:rPr>
      </w:pPr>
    </w:p>
    <w:p w14:paraId="68BF5E93" w14:textId="343B09BD" w:rsidR="0041447C" w:rsidRDefault="0041447C" w:rsidP="0041447C">
      <w:pPr>
        <w:spacing w:after="0" w:line="240" w:lineRule="auto"/>
        <w:textAlignment w:val="baseline"/>
        <w:rPr>
          <w:rFonts w:ascii="Calibri Light" w:eastAsia="Times New Roman" w:hAnsi="Calibri Light" w:cs="Calibri Light"/>
          <w:b/>
          <w:bCs/>
          <w:i/>
          <w:iCs/>
          <w:color w:val="294D9D"/>
          <w:lang w:val="en-US"/>
        </w:rPr>
      </w:pPr>
      <w:r>
        <w:rPr>
          <w:rFonts w:ascii="Calibri Light" w:eastAsia="Times New Roman" w:hAnsi="Calibri Light" w:cs="Calibri Light"/>
          <w:b/>
          <w:bCs/>
          <w:i/>
          <w:iCs/>
          <w:color w:val="294D9D"/>
          <w:lang w:val="en-US"/>
        </w:rPr>
        <w:t>Recruitment</w:t>
      </w:r>
    </w:p>
    <w:p w14:paraId="47785A32" w14:textId="0C86114F" w:rsidR="00A25C78" w:rsidRDefault="00376430" w:rsidP="0041447C">
      <w:pPr>
        <w:spacing w:after="0" w:line="240" w:lineRule="auto"/>
        <w:textAlignment w:val="baseline"/>
        <w:rPr>
          <w:lang w:val="en-US"/>
        </w:rPr>
      </w:pPr>
      <w:r w:rsidRPr="00376430">
        <w:rPr>
          <w:lang w:val="en-US"/>
        </w:rPr>
        <w:t>List</w:t>
      </w:r>
      <w:r w:rsidR="00E530E0">
        <w:rPr>
          <w:lang w:val="en-US"/>
        </w:rPr>
        <w:t xml:space="preserve"> the external consultants that will need to be hired to support project implementation (up to 5). Additional consultants to be recruited should fill any “gaps” in the skills and expertise of the existing project team in order to fully implement the proposed activities. </w:t>
      </w:r>
      <w:r w:rsidR="009564F8">
        <w:rPr>
          <w:lang w:val="en-US"/>
        </w:rPr>
        <w:t xml:space="preserve">External consultants can be locally or internationally recruited. This should be indicated within the ‘Role in project’ field. </w:t>
      </w:r>
    </w:p>
    <w:p w14:paraId="131009F2" w14:textId="5421DA88" w:rsidR="00A25C78" w:rsidRDefault="00A25C78" w:rsidP="0041447C">
      <w:pPr>
        <w:spacing w:after="0" w:line="240" w:lineRule="auto"/>
        <w:textAlignment w:val="baseline"/>
        <w:rPr>
          <w:lang w:val="en-US"/>
        </w:rPr>
      </w:pPr>
    </w:p>
    <w:p w14:paraId="6924A1AA" w14:textId="3125F777" w:rsidR="00376430" w:rsidRPr="00376430" w:rsidRDefault="00D2713C" w:rsidP="0041447C">
      <w:pPr>
        <w:spacing w:after="0" w:line="240" w:lineRule="auto"/>
        <w:textAlignment w:val="baseline"/>
        <w:rPr>
          <w:lang w:val="en-US"/>
        </w:rPr>
      </w:pPr>
      <w:r>
        <w:rPr>
          <w:lang w:val="en-US"/>
        </w:rPr>
        <w:lastRenderedPageBreak/>
        <w:t xml:space="preserve">It is </w:t>
      </w:r>
      <w:r w:rsidR="00A25C78">
        <w:rPr>
          <w:lang w:val="en-US"/>
        </w:rPr>
        <w:t>discouraged</w:t>
      </w:r>
      <w:r>
        <w:rPr>
          <w:lang w:val="en-US"/>
        </w:rPr>
        <w:t xml:space="preserve"> for external consultants to implement the majority or entirety of project activities. Ensure that the project cost</w:t>
      </w:r>
      <w:r w:rsidR="00CF5E03">
        <w:rPr>
          <w:lang w:val="en-US"/>
        </w:rPr>
        <w:t>s</w:t>
      </w:r>
      <w:r>
        <w:rPr>
          <w:lang w:val="en-US"/>
        </w:rPr>
        <w:t xml:space="preserve"> for external consultants </w:t>
      </w:r>
      <w:r w:rsidR="00CF5E03">
        <w:rPr>
          <w:lang w:val="en-US"/>
        </w:rPr>
        <w:t>are</w:t>
      </w:r>
      <w:r>
        <w:rPr>
          <w:lang w:val="en-US"/>
        </w:rPr>
        <w:t xml:space="preserve"> realistic </w:t>
      </w:r>
      <w:r w:rsidR="009564F8">
        <w:rPr>
          <w:lang w:val="en-US"/>
        </w:rPr>
        <w:t>to</w:t>
      </w:r>
      <w:r>
        <w:rPr>
          <w:lang w:val="en-US"/>
        </w:rPr>
        <w:t xml:space="preserve"> complete the activities proposed. </w:t>
      </w:r>
    </w:p>
    <w:p w14:paraId="047DCA1D" w14:textId="77777777" w:rsidR="0041447C" w:rsidRDefault="0041447C" w:rsidP="009022CD">
      <w:pPr>
        <w:spacing w:after="0" w:line="240" w:lineRule="auto"/>
        <w:textAlignment w:val="baseline"/>
        <w:rPr>
          <w:lang w:val="en-US"/>
        </w:rPr>
      </w:pPr>
    </w:p>
    <w:p w14:paraId="7C10C733" w14:textId="51325F8B" w:rsidR="003D0234" w:rsidRDefault="003D0234" w:rsidP="003D0234">
      <w:pPr>
        <w:pStyle w:val="Heading7"/>
        <w:rPr>
          <w:rFonts w:eastAsia="Times New Roman"/>
          <w:lang w:val="en-US"/>
        </w:rPr>
      </w:pPr>
      <w:r>
        <w:rPr>
          <w:rFonts w:eastAsia="Times New Roman"/>
          <w:lang w:val="en-US"/>
        </w:rPr>
        <w:t xml:space="preserve">D. Project context </w:t>
      </w:r>
    </w:p>
    <w:p w14:paraId="67A1B65F" w14:textId="49B4FAF9" w:rsidR="00274BA6" w:rsidRPr="003D0234" w:rsidRDefault="00274BA6" w:rsidP="003D0234">
      <w:pPr>
        <w:spacing w:after="0" w:line="240" w:lineRule="auto"/>
        <w:textAlignment w:val="baseline"/>
        <w:rPr>
          <w:rFonts w:ascii="Calibri Light" w:eastAsia="Times New Roman" w:hAnsi="Calibri Light" w:cs="Calibri Light"/>
          <w:b/>
          <w:bCs/>
          <w:i/>
          <w:iCs/>
          <w:color w:val="294D9D"/>
          <w:lang w:val="en-US"/>
        </w:rPr>
      </w:pPr>
      <w:r w:rsidRPr="003D0234">
        <w:rPr>
          <w:rFonts w:ascii="Calibri Light" w:eastAsia="Times New Roman" w:hAnsi="Calibri Light" w:cs="Calibri Light"/>
          <w:b/>
          <w:bCs/>
          <w:i/>
          <w:iCs/>
          <w:color w:val="294D9D"/>
          <w:lang w:val="en-US"/>
        </w:rPr>
        <w:t>Summa</w:t>
      </w:r>
      <w:r w:rsidR="00F96302">
        <w:rPr>
          <w:rFonts w:ascii="Calibri Light" w:eastAsia="Times New Roman" w:hAnsi="Calibri Light" w:cs="Calibri Light"/>
          <w:b/>
          <w:bCs/>
          <w:i/>
          <w:iCs/>
          <w:color w:val="294D9D"/>
          <w:lang w:val="en-US"/>
        </w:rPr>
        <w:t>ry</w:t>
      </w:r>
      <w:r w:rsidRPr="003D0234">
        <w:rPr>
          <w:rFonts w:ascii="Calibri Light" w:eastAsia="Times New Roman" w:hAnsi="Calibri Light" w:cs="Calibri Light"/>
          <w:b/>
          <w:bCs/>
          <w:i/>
          <w:iCs/>
          <w:color w:val="294D9D"/>
          <w:lang w:val="en-US"/>
        </w:rPr>
        <w:t> </w:t>
      </w:r>
    </w:p>
    <w:p w14:paraId="53C1F19D" w14:textId="77777777" w:rsidR="00BA0D1F" w:rsidRDefault="00F96302" w:rsidP="00BA0D1F">
      <w:pPr>
        <w:rPr>
          <w:rFonts w:ascii="Segoe UI" w:hAnsi="Segoe UI" w:cs="Segoe UI"/>
          <w:sz w:val="18"/>
          <w:szCs w:val="18"/>
          <w:lang w:val="en-US"/>
        </w:rPr>
      </w:pPr>
      <w:r w:rsidRPr="5CD592F3">
        <w:rPr>
          <w:lang w:val="en-US"/>
        </w:rPr>
        <w:t xml:space="preserve">Provide a brief pitch for your project proposal, including your proposed approach </w:t>
      </w:r>
      <w:r w:rsidR="14B9BF5F" w:rsidRPr="5CD592F3">
        <w:rPr>
          <w:lang w:val="en-US"/>
        </w:rPr>
        <w:t xml:space="preserve">to achieve the required project outcomes </w:t>
      </w:r>
      <w:r w:rsidRPr="5CD592F3">
        <w:rPr>
          <w:lang w:val="en-US"/>
        </w:rPr>
        <w:t xml:space="preserve">and the strengths of your organization(s) in delivering the expected outcomes. </w:t>
      </w:r>
      <w:r w:rsidR="00D60005" w:rsidRPr="5CD592F3">
        <w:rPr>
          <w:lang w:val="en-US"/>
        </w:rPr>
        <w:t xml:space="preserve">Think of this field as a brief opportunity to “sell” your </w:t>
      </w:r>
      <w:r w:rsidR="00DA6863" w:rsidRPr="5CD592F3">
        <w:rPr>
          <w:lang w:val="en-US"/>
        </w:rPr>
        <w:t xml:space="preserve">proposal. </w:t>
      </w:r>
    </w:p>
    <w:p w14:paraId="327BECD9" w14:textId="77777777" w:rsidR="00BA0D1F" w:rsidRDefault="00FA3E98" w:rsidP="00BA0D1F">
      <w:pPr>
        <w:rPr>
          <w:rFonts w:ascii="Segoe UI" w:hAnsi="Segoe UI" w:cs="Segoe UI"/>
          <w:sz w:val="18"/>
          <w:szCs w:val="18"/>
          <w:lang w:val="en-US"/>
        </w:rPr>
      </w:pPr>
      <w:r w:rsidRPr="5CD592F3">
        <w:rPr>
          <w:rFonts w:ascii="Calibri Light" w:eastAsia="Times New Roman" w:hAnsi="Calibri Light" w:cs="Calibri Light"/>
          <w:b/>
          <w:bCs/>
          <w:i/>
          <w:iCs/>
          <w:color w:val="294D9D"/>
          <w:lang w:val="en-US"/>
        </w:rPr>
        <w:t xml:space="preserve">Context analysis </w:t>
      </w:r>
    </w:p>
    <w:p w14:paraId="67701EB4" w14:textId="61591B5F" w:rsidR="009301CF" w:rsidRPr="00BA0D1F" w:rsidRDefault="00DF3CEC" w:rsidP="00BA0D1F">
      <w:pPr>
        <w:rPr>
          <w:rFonts w:ascii="Segoe UI" w:hAnsi="Segoe UI" w:cs="Segoe UI"/>
          <w:sz w:val="18"/>
          <w:szCs w:val="18"/>
          <w:lang w:val="en-US"/>
        </w:rPr>
      </w:pPr>
      <w:r>
        <w:rPr>
          <w:noProof/>
        </w:rPr>
        <w:drawing>
          <wp:anchor distT="0" distB="0" distL="114300" distR="114300" simplePos="0" relativeHeight="251658240" behindDoc="1" locked="0" layoutInCell="1" allowOverlap="1" wp14:anchorId="1B0FB948" wp14:editId="74A3EB84">
            <wp:simplePos x="0" y="0"/>
            <wp:positionH relativeFrom="column">
              <wp:posOffset>3759957</wp:posOffset>
            </wp:positionH>
            <wp:positionV relativeFrom="paragraph">
              <wp:posOffset>-11848</wp:posOffset>
            </wp:positionV>
            <wp:extent cx="2159175" cy="2210937"/>
            <wp:effectExtent l="0" t="0" r="0" b="0"/>
            <wp:wrapTight wrapText="bothSides">
              <wp:wrapPolygon edited="0">
                <wp:start x="0" y="0"/>
                <wp:lineTo x="0" y="21408"/>
                <wp:lineTo x="21346" y="21408"/>
                <wp:lineTo x="21346" y="0"/>
                <wp:lineTo x="0" y="0"/>
              </wp:wrapPolygon>
            </wp:wrapTight>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161136" cy="2212945"/>
                    </a:xfrm>
                    <a:prstGeom prst="rect">
                      <a:avLst/>
                    </a:prstGeom>
                  </pic:spPr>
                </pic:pic>
              </a:graphicData>
            </a:graphic>
            <wp14:sizeRelH relativeFrom="margin">
              <wp14:pctWidth>0</wp14:pctWidth>
            </wp14:sizeRelH>
            <wp14:sizeRelV relativeFrom="margin">
              <wp14:pctHeight>0</wp14:pctHeight>
            </wp14:sizeRelV>
          </wp:anchor>
        </w:drawing>
      </w:r>
      <w:r w:rsidR="0089734E" w:rsidRPr="0089734E">
        <w:rPr>
          <w:lang w:val="en-US"/>
        </w:rPr>
        <w:t>Indicate whether a country context analysis was conducted prior to designing the project.</w:t>
      </w:r>
      <w:r w:rsidR="0089734E">
        <w:rPr>
          <w:lang w:val="en-US"/>
        </w:rPr>
        <w:t xml:space="preserve"> This could include an analysis of existing policies and programmes relevant to the Call for Proposal,</w:t>
      </w:r>
      <w:r w:rsidR="005A328B">
        <w:rPr>
          <w:lang w:val="en-US"/>
        </w:rPr>
        <w:t xml:space="preserve"> </w:t>
      </w:r>
      <w:r w:rsidR="0089734E">
        <w:rPr>
          <w:lang w:val="en-US"/>
        </w:rPr>
        <w:t>an assessment of existing SLCP reduction commitments</w:t>
      </w:r>
      <w:r w:rsidR="00BD76E9">
        <w:rPr>
          <w:lang w:val="en-US"/>
        </w:rPr>
        <w:t xml:space="preserve"> and targets</w:t>
      </w:r>
      <w:r w:rsidR="0089734E">
        <w:rPr>
          <w:lang w:val="en-US"/>
        </w:rPr>
        <w:t xml:space="preserve"> such as in Nationally Determined Contributions (NDCs)</w:t>
      </w:r>
      <w:r w:rsidR="005A328B">
        <w:rPr>
          <w:lang w:val="en-US"/>
        </w:rPr>
        <w:t xml:space="preserve">, </w:t>
      </w:r>
      <w:r w:rsidR="00BD76E9">
        <w:rPr>
          <w:lang w:val="en-US"/>
        </w:rPr>
        <w:t xml:space="preserve">institutional analysis of relevant government bodies involved in the project, etc. </w:t>
      </w:r>
    </w:p>
    <w:p w14:paraId="44235A8A" w14:textId="6C07270D" w:rsidR="009301CF" w:rsidRDefault="009301CF" w:rsidP="00FA3E98">
      <w:pPr>
        <w:spacing w:after="0" w:line="240" w:lineRule="auto"/>
        <w:textAlignment w:val="baseline"/>
        <w:rPr>
          <w:lang w:val="en-US"/>
        </w:rPr>
      </w:pPr>
    </w:p>
    <w:p w14:paraId="67D5D27B" w14:textId="62B28748" w:rsidR="00FA3E98" w:rsidRDefault="00AB5F07" w:rsidP="00FA3E98">
      <w:pPr>
        <w:spacing w:after="0" w:line="240" w:lineRule="auto"/>
        <w:textAlignment w:val="baseline"/>
        <w:rPr>
          <w:lang w:val="en-US"/>
        </w:rPr>
      </w:pPr>
      <w:r w:rsidRPr="5CD592F3">
        <w:rPr>
          <w:lang w:val="en-US"/>
        </w:rPr>
        <w:t>Applicants are encouraged to reference</w:t>
      </w:r>
      <w:r w:rsidR="000E6F8F" w:rsidRPr="5CD592F3">
        <w:rPr>
          <w:lang w:val="en-US"/>
        </w:rPr>
        <w:t xml:space="preserve"> previous or ongoing</w:t>
      </w:r>
      <w:r w:rsidRPr="5CD592F3">
        <w:rPr>
          <w:lang w:val="en-US"/>
        </w:rPr>
        <w:t xml:space="preserve"> CCAC funded projects</w:t>
      </w:r>
      <w:r w:rsidR="009301CF" w:rsidRPr="5CD592F3">
        <w:rPr>
          <w:lang w:val="en-US"/>
        </w:rPr>
        <w:t xml:space="preserve"> as applicable. Funded activities can be found on the CCAC website </w:t>
      </w:r>
      <w:hyperlink r:id="rId16">
        <w:r w:rsidR="763DAA07" w:rsidRPr="5CD592F3">
          <w:rPr>
            <w:rStyle w:val="Hyperlink"/>
            <w:lang w:val="en-US"/>
          </w:rPr>
          <w:t>here</w:t>
        </w:r>
      </w:hyperlink>
      <w:r w:rsidR="6DB37C3D" w:rsidRPr="5CD592F3">
        <w:rPr>
          <w:lang w:val="en-US"/>
        </w:rPr>
        <w:t>, where applicants can search by</w:t>
      </w:r>
      <w:r w:rsidR="6DB37C3D" w:rsidRPr="5CD592F3">
        <w:rPr>
          <w:color w:val="FF0000"/>
          <w:lang w:val="en-US"/>
        </w:rPr>
        <w:t xml:space="preserve"> </w:t>
      </w:r>
      <w:r w:rsidR="6DB37C3D" w:rsidRPr="008A1352">
        <w:rPr>
          <w:b/>
          <w:bCs/>
          <w:lang w:val="en-US"/>
        </w:rPr>
        <w:t>location</w:t>
      </w:r>
      <w:r w:rsidR="6DB37C3D" w:rsidRPr="5CD592F3">
        <w:rPr>
          <w:color w:val="FF0000"/>
          <w:lang w:val="en-US"/>
        </w:rPr>
        <w:t xml:space="preserve"> </w:t>
      </w:r>
      <w:r w:rsidR="6DB37C3D" w:rsidRPr="5CD592F3">
        <w:rPr>
          <w:lang w:val="en-US"/>
        </w:rPr>
        <w:t>(country)</w:t>
      </w:r>
      <w:r w:rsidR="43D6E9FD" w:rsidRPr="5CD592F3">
        <w:rPr>
          <w:lang w:val="en-US"/>
        </w:rPr>
        <w:t>.</w:t>
      </w:r>
    </w:p>
    <w:p w14:paraId="150258C9" w14:textId="75114A69" w:rsidR="5CD592F3" w:rsidRDefault="5CD592F3" w:rsidP="5CD592F3">
      <w:pPr>
        <w:spacing w:after="0" w:line="240" w:lineRule="auto"/>
        <w:rPr>
          <w:lang w:val="en-US"/>
        </w:rPr>
      </w:pPr>
    </w:p>
    <w:p w14:paraId="3D7736BB" w14:textId="35CBE970" w:rsidR="0002774E" w:rsidRDefault="00DF3CEC" w:rsidP="00FA3E98">
      <w:pPr>
        <w:spacing w:after="0" w:line="240" w:lineRule="auto"/>
        <w:textAlignment w:val="baseline"/>
        <w:rPr>
          <w:lang w:val="en-US"/>
        </w:rPr>
      </w:pPr>
      <w:r w:rsidRPr="5CD592F3">
        <w:rPr>
          <w:lang w:val="en-US"/>
        </w:rPr>
        <w:t xml:space="preserve">Summarize the findings of </w:t>
      </w:r>
      <w:r w:rsidR="3B9F9904" w:rsidRPr="5CD592F3">
        <w:rPr>
          <w:lang w:val="en-US"/>
        </w:rPr>
        <w:t>the</w:t>
      </w:r>
      <w:r w:rsidRPr="5CD592F3">
        <w:rPr>
          <w:lang w:val="en-US"/>
        </w:rPr>
        <w:t xml:space="preserve"> country context analysis in the available </w:t>
      </w:r>
      <w:r w:rsidR="003D657C" w:rsidRPr="5CD592F3">
        <w:rPr>
          <w:lang w:val="en-US"/>
        </w:rPr>
        <w:t>fields</w:t>
      </w:r>
      <w:r w:rsidR="00CA2BB3" w:rsidRPr="5CD592F3">
        <w:rPr>
          <w:lang w:val="en-US"/>
        </w:rPr>
        <w:t>, and indicate how each factor has had an impact on the design o</w:t>
      </w:r>
      <w:r w:rsidR="04F1295E" w:rsidRPr="5CD592F3">
        <w:rPr>
          <w:lang w:val="en-US"/>
        </w:rPr>
        <w:t>f the</w:t>
      </w:r>
      <w:r w:rsidR="00CA2BB3" w:rsidRPr="5CD592F3">
        <w:rPr>
          <w:lang w:val="en-US"/>
        </w:rPr>
        <w:t xml:space="preserve"> project (government outreach, further contextual analysis, communications activities, data collection needs, capacity development</w:t>
      </w:r>
      <w:r w:rsidR="7D09FB03" w:rsidRPr="5CD592F3">
        <w:rPr>
          <w:lang w:val="en-US"/>
        </w:rPr>
        <w:t xml:space="preserve">, </w:t>
      </w:r>
      <w:r w:rsidR="00CA2BB3" w:rsidRPr="5CD592F3">
        <w:rPr>
          <w:lang w:val="en-US"/>
        </w:rPr>
        <w:t>workshops, etc.)</w:t>
      </w:r>
    </w:p>
    <w:p w14:paraId="1783FE66" w14:textId="3491D622" w:rsidR="0002774E" w:rsidRPr="00F45AFD" w:rsidRDefault="0002774E" w:rsidP="00FA3E98">
      <w:pPr>
        <w:spacing w:after="0" w:line="240" w:lineRule="auto"/>
        <w:textAlignment w:val="baseline"/>
        <w:rPr>
          <w:lang w:val="en-US"/>
        </w:rPr>
      </w:pPr>
    </w:p>
    <w:p w14:paraId="0B31BB29" w14:textId="7AD62A2A" w:rsidR="0002774E" w:rsidRDefault="008373DA" w:rsidP="00FA3E98">
      <w:pPr>
        <w:spacing w:after="0" w:line="240" w:lineRule="auto"/>
        <w:textAlignment w:val="baseline"/>
        <w:rPr>
          <w:lang w:val="en-US"/>
        </w:rPr>
      </w:pPr>
      <w:r w:rsidRPr="5CD592F3">
        <w:rPr>
          <w:rFonts w:ascii="Calibri Light" w:eastAsia="Times New Roman" w:hAnsi="Calibri Light" w:cs="Calibri Light"/>
          <w:i/>
          <w:iCs/>
          <w:color w:val="294D9D"/>
          <w:lang w:val="en-US"/>
        </w:rPr>
        <w:t>Relevant national policies or priorities</w:t>
      </w:r>
      <w:r w:rsidRPr="5CD592F3">
        <w:rPr>
          <w:lang w:val="en-US"/>
        </w:rPr>
        <w:t xml:space="preserve"> can include sectoral </w:t>
      </w:r>
      <w:r w:rsidR="00581E6E" w:rsidRPr="5CD592F3">
        <w:rPr>
          <w:lang w:val="en-US"/>
        </w:rPr>
        <w:t xml:space="preserve">policies or regulations, </w:t>
      </w:r>
      <w:r w:rsidR="00C41BCD" w:rsidRPr="5CD592F3">
        <w:rPr>
          <w:lang w:val="en-US"/>
        </w:rPr>
        <w:t>as well as political objectives or commitments made by</w:t>
      </w:r>
      <w:r w:rsidR="6F6D3CBD" w:rsidRPr="5CD592F3">
        <w:rPr>
          <w:lang w:val="en-US"/>
        </w:rPr>
        <w:t xml:space="preserve"> a</w:t>
      </w:r>
      <w:r w:rsidR="00C41BCD" w:rsidRPr="5CD592F3">
        <w:rPr>
          <w:lang w:val="en-US"/>
        </w:rPr>
        <w:t xml:space="preserve"> government. </w:t>
      </w:r>
    </w:p>
    <w:p w14:paraId="4620B686" w14:textId="3491D622" w:rsidR="0002774E" w:rsidRDefault="0002774E" w:rsidP="00FA3E98">
      <w:pPr>
        <w:spacing w:after="0" w:line="240" w:lineRule="auto"/>
        <w:textAlignment w:val="baseline"/>
        <w:rPr>
          <w:lang w:val="en-US"/>
        </w:rPr>
      </w:pPr>
    </w:p>
    <w:p w14:paraId="5A9D4ECC" w14:textId="252B6410" w:rsidR="0002774E" w:rsidRDefault="0002774E" w:rsidP="00FA3E98">
      <w:pPr>
        <w:spacing w:after="0" w:line="240" w:lineRule="auto"/>
        <w:textAlignment w:val="baseline"/>
        <w:rPr>
          <w:lang w:val="en-US"/>
        </w:rPr>
      </w:pPr>
      <w:r w:rsidRPr="5CD592F3">
        <w:rPr>
          <w:rFonts w:ascii="Calibri Light" w:eastAsia="Times New Roman" w:hAnsi="Calibri Light" w:cs="Calibri Light"/>
          <w:i/>
          <w:iCs/>
          <w:color w:val="294D9D"/>
          <w:lang w:val="en-US"/>
        </w:rPr>
        <w:t>Related ongoing or upcoming projects</w:t>
      </w:r>
      <w:r w:rsidRPr="5CD592F3">
        <w:rPr>
          <w:lang w:val="en-US"/>
        </w:rPr>
        <w:t xml:space="preserve"> should include CCAC projects where applicable/available, as well as ongoing projects in the country from other funding bodies</w:t>
      </w:r>
      <w:r w:rsidR="3DF485BB" w:rsidRPr="5CD592F3">
        <w:rPr>
          <w:lang w:val="en-US"/>
        </w:rPr>
        <w:t>,</w:t>
      </w:r>
      <w:r w:rsidRPr="5CD592F3">
        <w:rPr>
          <w:lang w:val="en-US"/>
        </w:rPr>
        <w:t xml:space="preserve"> including UN agencies. An explanation should be included where applicable as to how this project will coordinate with upcoming</w:t>
      </w:r>
      <w:r w:rsidR="4354809E" w:rsidRPr="5CD592F3">
        <w:rPr>
          <w:lang w:val="en-US"/>
        </w:rPr>
        <w:t xml:space="preserve"> and</w:t>
      </w:r>
      <w:r w:rsidRPr="5CD592F3">
        <w:rPr>
          <w:lang w:val="en-US"/>
        </w:rPr>
        <w:t>/</w:t>
      </w:r>
      <w:r w:rsidR="0BD6E705" w:rsidRPr="5CD592F3">
        <w:rPr>
          <w:lang w:val="en-US"/>
        </w:rPr>
        <w:t xml:space="preserve">or </w:t>
      </w:r>
      <w:r w:rsidRPr="5CD592F3">
        <w:rPr>
          <w:lang w:val="en-US"/>
        </w:rPr>
        <w:t>ongoing initiatives and avoid duplication of activities.</w:t>
      </w:r>
    </w:p>
    <w:p w14:paraId="26C87534" w14:textId="3E32AF34" w:rsidR="00F06A6E" w:rsidRDefault="00F06A6E" w:rsidP="00FA3E98">
      <w:pPr>
        <w:spacing w:after="0" w:line="240" w:lineRule="auto"/>
        <w:textAlignment w:val="baseline"/>
        <w:rPr>
          <w:lang w:val="en-US"/>
        </w:rPr>
      </w:pPr>
    </w:p>
    <w:p w14:paraId="50F0F5C8" w14:textId="02ED8ECD" w:rsidR="00F06A6E" w:rsidRDefault="00F06A6E" w:rsidP="00FA3E98">
      <w:pPr>
        <w:spacing w:after="0" w:line="240" w:lineRule="auto"/>
        <w:textAlignment w:val="baseline"/>
        <w:rPr>
          <w:lang w:val="en-US"/>
        </w:rPr>
      </w:pPr>
      <w:r w:rsidRPr="5CD592F3">
        <w:rPr>
          <w:rFonts w:ascii="Calibri Light" w:eastAsia="Times New Roman" w:hAnsi="Calibri Light" w:cs="Calibri Light"/>
          <w:i/>
          <w:iCs/>
          <w:color w:val="294D9D"/>
          <w:lang w:val="en-US"/>
        </w:rPr>
        <w:t>Available technology and capacity</w:t>
      </w:r>
      <w:r w:rsidRPr="5CD592F3">
        <w:rPr>
          <w:lang w:val="en-US"/>
        </w:rPr>
        <w:t xml:space="preserve"> can include previous capacity building work on SLCP reduction conducted in the country</w:t>
      </w:r>
      <w:r w:rsidR="007365CD" w:rsidRPr="5CD592F3">
        <w:rPr>
          <w:lang w:val="en-US"/>
        </w:rPr>
        <w:t>, as well as national or local institutions that provide technical expertise (</w:t>
      </w:r>
      <w:r w:rsidR="4E828FE6" w:rsidRPr="5CD592F3">
        <w:rPr>
          <w:lang w:val="en-US"/>
        </w:rPr>
        <w:t xml:space="preserve">such as </w:t>
      </w:r>
      <w:r w:rsidR="007365CD" w:rsidRPr="5CD592F3">
        <w:rPr>
          <w:lang w:val="en-US"/>
        </w:rPr>
        <w:t xml:space="preserve">national meteorological authorities, pollution authorities, research entities, national SLCP units, </w:t>
      </w:r>
      <w:r w:rsidR="138EF8CA" w:rsidRPr="5CD592F3">
        <w:rPr>
          <w:lang w:val="en-US"/>
        </w:rPr>
        <w:t>or</w:t>
      </w:r>
      <w:r w:rsidR="007365CD" w:rsidRPr="5CD592F3">
        <w:rPr>
          <w:lang w:val="en-US"/>
        </w:rPr>
        <w:t xml:space="preserve"> academic institutions). </w:t>
      </w:r>
    </w:p>
    <w:p w14:paraId="661F56E1" w14:textId="3491D622" w:rsidR="0002774E" w:rsidRDefault="0002774E" w:rsidP="00FA3E98">
      <w:pPr>
        <w:spacing w:after="0" w:line="240" w:lineRule="auto"/>
        <w:textAlignment w:val="baseline"/>
        <w:rPr>
          <w:lang w:val="en-US"/>
        </w:rPr>
      </w:pPr>
    </w:p>
    <w:p w14:paraId="631B0B70" w14:textId="4B2FD8E9" w:rsidR="007365CD" w:rsidRDefault="007365CD" w:rsidP="00FA3E98">
      <w:pPr>
        <w:spacing w:after="0" w:line="240" w:lineRule="auto"/>
        <w:textAlignment w:val="baseline"/>
        <w:rPr>
          <w:lang w:val="en-US"/>
        </w:rPr>
      </w:pPr>
      <w:r w:rsidRPr="00F45AFD">
        <w:rPr>
          <w:rFonts w:ascii="Calibri Light" w:eastAsia="Times New Roman" w:hAnsi="Calibri Light" w:cs="Calibri Light"/>
          <w:i/>
          <w:iCs/>
          <w:color w:val="294D9D"/>
          <w:lang w:val="en-US"/>
        </w:rPr>
        <w:t>Available emissions data</w:t>
      </w:r>
      <w:r>
        <w:rPr>
          <w:lang w:val="en-US"/>
        </w:rPr>
        <w:t xml:space="preserve"> can be </w:t>
      </w:r>
      <w:r w:rsidR="007753B8">
        <w:rPr>
          <w:lang w:val="en-US"/>
        </w:rPr>
        <w:t xml:space="preserve">found in the country’s </w:t>
      </w:r>
      <w:hyperlink r:id="rId17" w:history="1">
        <w:r w:rsidR="007753B8" w:rsidRPr="00A24717">
          <w:rPr>
            <w:rStyle w:val="Hyperlink"/>
            <w:lang w:val="en-US"/>
          </w:rPr>
          <w:t>Nationally Determined Contribution</w:t>
        </w:r>
      </w:hyperlink>
      <w:r w:rsidR="007753B8">
        <w:rPr>
          <w:lang w:val="en-US"/>
        </w:rPr>
        <w:t xml:space="preserve"> (NDC)</w:t>
      </w:r>
      <w:r w:rsidR="00A24717">
        <w:rPr>
          <w:lang w:val="en-US"/>
        </w:rPr>
        <w:t xml:space="preserve">, in existing climate and clean air plans available on the CCAC website, </w:t>
      </w:r>
      <w:r w:rsidR="00FB3EEA">
        <w:rPr>
          <w:lang w:val="en-US"/>
        </w:rPr>
        <w:t xml:space="preserve">in the country’s </w:t>
      </w:r>
      <w:hyperlink r:id="rId18" w:history="1">
        <w:r w:rsidR="00FB3EEA" w:rsidRPr="00CC1BEC">
          <w:rPr>
            <w:rStyle w:val="Hyperlink"/>
            <w:lang w:val="en-US"/>
          </w:rPr>
          <w:t>National Communication</w:t>
        </w:r>
      </w:hyperlink>
      <w:r w:rsidR="00FB3EEA">
        <w:rPr>
          <w:lang w:val="en-US"/>
        </w:rPr>
        <w:t xml:space="preserve">, or </w:t>
      </w:r>
      <w:hyperlink r:id="rId19" w:history="1">
        <w:r w:rsidR="00B51229" w:rsidRPr="000500EF">
          <w:rPr>
            <w:rStyle w:val="Hyperlink"/>
            <w:lang w:val="en-US"/>
          </w:rPr>
          <w:t>Bi</w:t>
        </w:r>
        <w:r w:rsidR="00445390" w:rsidRPr="000500EF">
          <w:rPr>
            <w:rStyle w:val="Hyperlink"/>
            <w:lang w:val="en-US"/>
          </w:rPr>
          <w:t>ennial Update Report</w:t>
        </w:r>
      </w:hyperlink>
      <w:r w:rsidR="00445390">
        <w:rPr>
          <w:lang w:val="en-US"/>
        </w:rPr>
        <w:t xml:space="preserve"> submissions. </w:t>
      </w:r>
      <w:r w:rsidR="00CC1BEC">
        <w:rPr>
          <w:lang w:val="en-US"/>
        </w:rPr>
        <w:t>Where national emissions data related to methane is not available, international emissions data is available from the CCAC-UNEP Global Methane Assessment</w:t>
      </w:r>
      <w:r w:rsidR="00D64AFA">
        <w:rPr>
          <w:lang w:val="en-US"/>
        </w:rPr>
        <w:t xml:space="preserve"> </w:t>
      </w:r>
      <w:hyperlink r:id="rId20" w:history="1">
        <w:r w:rsidR="00D64AFA" w:rsidRPr="00D64AFA">
          <w:rPr>
            <w:rStyle w:val="Hyperlink"/>
            <w:lang w:val="en-US"/>
          </w:rPr>
          <w:t>online tool</w:t>
        </w:r>
      </w:hyperlink>
      <w:r w:rsidR="00D64AFA">
        <w:rPr>
          <w:lang w:val="en-US"/>
        </w:rPr>
        <w:t xml:space="preserve">. </w:t>
      </w:r>
    </w:p>
    <w:p w14:paraId="7D3C6801" w14:textId="77777777" w:rsidR="00143702" w:rsidRDefault="00143702" w:rsidP="00FA3E98">
      <w:pPr>
        <w:spacing w:after="0" w:line="240" w:lineRule="auto"/>
        <w:textAlignment w:val="baseline"/>
        <w:rPr>
          <w:lang w:val="en-US"/>
        </w:rPr>
      </w:pPr>
    </w:p>
    <w:p w14:paraId="0F4418E4" w14:textId="10451FB7" w:rsidR="00F45AFD" w:rsidRDefault="00CA2BB3" w:rsidP="00CA2BB3">
      <w:pPr>
        <w:spacing w:after="0" w:line="240" w:lineRule="auto"/>
        <w:textAlignment w:val="baseline"/>
        <w:rPr>
          <w:rFonts w:ascii="Calibri Light" w:eastAsia="Times New Roman" w:hAnsi="Calibri Light" w:cs="Calibri Light"/>
          <w:b/>
          <w:bCs/>
          <w:i/>
          <w:iCs/>
          <w:color w:val="294D9D"/>
          <w:lang w:val="en-US"/>
        </w:rPr>
      </w:pPr>
      <w:r>
        <w:rPr>
          <w:rFonts w:ascii="Calibri Light" w:eastAsia="Times New Roman" w:hAnsi="Calibri Light" w:cs="Calibri Light"/>
          <w:b/>
          <w:bCs/>
          <w:i/>
          <w:iCs/>
          <w:color w:val="294D9D"/>
          <w:lang w:val="en-US"/>
        </w:rPr>
        <w:lastRenderedPageBreak/>
        <w:t xml:space="preserve">Stakeholders </w:t>
      </w:r>
    </w:p>
    <w:p w14:paraId="604FD717" w14:textId="74444928" w:rsidR="00CA2BB3" w:rsidRDefault="000655CB" w:rsidP="00CA2BB3">
      <w:pPr>
        <w:spacing w:after="0" w:line="240" w:lineRule="auto"/>
        <w:textAlignment w:val="baseline"/>
        <w:rPr>
          <w:lang w:val="en-US"/>
        </w:rPr>
      </w:pPr>
      <w:r w:rsidRPr="5CD592F3">
        <w:rPr>
          <w:lang w:val="en-US"/>
        </w:rPr>
        <w:t>Indi</w:t>
      </w:r>
      <w:r w:rsidR="009265C7" w:rsidRPr="5CD592F3">
        <w:rPr>
          <w:lang w:val="en-US"/>
        </w:rPr>
        <w:t xml:space="preserve">cate whether the main project stakeholders were involved in the design of the project. In the majority of cases, this will be relevant ministries or national agencies. This is not a requirement for project funding but is encouraged to ensure that government priorities are best reflected in project design. </w:t>
      </w:r>
    </w:p>
    <w:p w14:paraId="04B41288" w14:textId="77777777" w:rsidR="009265C7" w:rsidRDefault="009265C7" w:rsidP="00CA2BB3">
      <w:pPr>
        <w:spacing w:after="0" w:line="240" w:lineRule="auto"/>
        <w:textAlignment w:val="baseline"/>
        <w:rPr>
          <w:lang w:val="en-US"/>
        </w:rPr>
      </w:pPr>
    </w:p>
    <w:p w14:paraId="71750326" w14:textId="33732E4B" w:rsidR="009265C7" w:rsidRDefault="00AB6257" w:rsidP="00CA2BB3">
      <w:pPr>
        <w:spacing w:after="0" w:line="240" w:lineRule="auto"/>
        <w:textAlignment w:val="baseline"/>
        <w:rPr>
          <w:lang w:val="en-US"/>
        </w:rPr>
      </w:pPr>
      <w:r>
        <w:rPr>
          <w:lang w:val="en-US"/>
        </w:rPr>
        <w:t>Indicate the entities, communities, or people that have or will be involved in the project design. Explain their role in the project, to date or in the future</w:t>
      </w:r>
      <w:r w:rsidR="00F45AFD">
        <w:rPr>
          <w:lang w:val="en-US"/>
        </w:rPr>
        <w:t xml:space="preserve">. This can include involvement in initial consultations, technical review processes, political outreach, high-level events, workshops, trainings, etc. </w:t>
      </w:r>
    </w:p>
    <w:p w14:paraId="04FB0A1A" w14:textId="77777777" w:rsidR="00E96478" w:rsidRDefault="00E96478" w:rsidP="00CA2BB3">
      <w:pPr>
        <w:spacing w:after="0" w:line="240" w:lineRule="auto"/>
        <w:textAlignment w:val="baseline"/>
        <w:rPr>
          <w:lang w:val="en-US"/>
        </w:rPr>
      </w:pPr>
    </w:p>
    <w:p w14:paraId="1B7B0A76" w14:textId="17E5F099" w:rsidR="00E96478" w:rsidRPr="000655CB" w:rsidRDefault="00E96478" w:rsidP="00CA2BB3">
      <w:pPr>
        <w:spacing w:after="0" w:line="240" w:lineRule="auto"/>
        <w:textAlignment w:val="baseline"/>
        <w:rPr>
          <w:lang w:val="en-US"/>
        </w:rPr>
      </w:pPr>
      <w:r>
        <w:rPr>
          <w:lang w:val="en-US"/>
        </w:rPr>
        <w:t xml:space="preserve">Under stakeholder engagement actions, indicate how implementing entities will engage with identified stakeholders, including how their involvement in the project will be ensured. If project outcomes include endorsement of a policy or plan, indicate how this will be achieved. </w:t>
      </w:r>
    </w:p>
    <w:p w14:paraId="595FD9F4" w14:textId="77777777" w:rsidR="00CA2BB3" w:rsidRDefault="00CA2BB3" w:rsidP="00FA3E98">
      <w:pPr>
        <w:spacing w:after="0" w:line="240" w:lineRule="auto"/>
        <w:textAlignment w:val="baseline"/>
        <w:rPr>
          <w:lang w:val="en-US"/>
        </w:rPr>
      </w:pPr>
    </w:p>
    <w:p w14:paraId="57DC2FE5" w14:textId="3BE8422E" w:rsidR="00E96478" w:rsidRDefault="00E96478" w:rsidP="00E96478">
      <w:pPr>
        <w:spacing w:after="0" w:line="240" w:lineRule="auto"/>
        <w:textAlignment w:val="baseline"/>
        <w:rPr>
          <w:rFonts w:ascii="Calibri Light" w:eastAsia="Times New Roman" w:hAnsi="Calibri Light" w:cs="Calibri Light"/>
          <w:b/>
          <w:bCs/>
          <w:i/>
          <w:iCs/>
          <w:color w:val="294D9D"/>
          <w:lang w:val="en-US"/>
        </w:rPr>
      </w:pPr>
      <w:r>
        <w:rPr>
          <w:rFonts w:ascii="Calibri Light" w:eastAsia="Times New Roman" w:hAnsi="Calibri Light" w:cs="Calibri Light"/>
          <w:b/>
          <w:bCs/>
          <w:i/>
          <w:iCs/>
          <w:color w:val="294D9D"/>
          <w:lang w:val="en-US"/>
        </w:rPr>
        <w:t>Risk</w:t>
      </w:r>
    </w:p>
    <w:p w14:paraId="66DA2CF9" w14:textId="6021AB42" w:rsidR="00143702" w:rsidRDefault="00E96478" w:rsidP="00FA3E98">
      <w:pPr>
        <w:spacing w:after="0" w:line="240" w:lineRule="auto"/>
        <w:textAlignment w:val="baseline"/>
        <w:rPr>
          <w:lang w:val="en-US"/>
        </w:rPr>
      </w:pPr>
      <w:r w:rsidRPr="5CD592F3">
        <w:rPr>
          <w:lang w:val="en-US"/>
        </w:rPr>
        <w:t xml:space="preserve">Indicate whether a risk analysis was conducted prior to designing this project. </w:t>
      </w:r>
      <w:r w:rsidR="005D7E58" w:rsidRPr="5CD592F3">
        <w:rPr>
          <w:lang w:val="en-US"/>
        </w:rPr>
        <w:t xml:space="preserve">List the main </w:t>
      </w:r>
      <w:r w:rsidR="000F7261" w:rsidRPr="5CD592F3">
        <w:rPr>
          <w:lang w:val="en-US"/>
        </w:rPr>
        <w:t xml:space="preserve">external </w:t>
      </w:r>
      <w:r w:rsidR="005D7E58" w:rsidRPr="5CD592F3">
        <w:rPr>
          <w:lang w:val="en-US"/>
        </w:rPr>
        <w:t xml:space="preserve">risks or challenges that may negatively affect the project outcomes and explain the actions selected to minimize or overcome these. These project level risks can include a lack of national capacity for SLCP reduction, </w:t>
      </w:r>
      <w:r w:rsidR="003501E3" w:rsidRPr="5CD592F3">
        <w:rPr>
          <w:lang w:val="en-US"/>
        </w:rPr>
        <w:t xml:space="preserve">limited emissions data available, </w:t>
      </w:r>
      <w:r w:rsidR="005D7E58" w:rsidRPr="5CD592F3">
        <w:rPr>
          <w:lang w:val="en-US"/>
        </w:rPr>
        <w:t>limited inter-institutional coordination, a potential change in political priorities, a lack of future funding sources</w:t>
      </w:r>
      <w:r w:rsidR="0039712B" w:rsidRPr="5CD592F3">
        <w:rPr>
          <w:lang w:val="en-US"/>
        </w:rPr>
        <w:t xml:space="preserve"> to sustain project results for example within national budgets. For each risk identified, indicate how </w:t>
      </w:r>
      <w:r w:rsidR="000F7261" w:rsidRPr="5CD592F3">
        <w:rPr>
          <w:lang w:val="en-US"/>
        </w:rPr>
        <w:t xml:space="preserve">the project will be designed to mitigate these risks. </w:t>
      </w:r>
      <w:r w:rsidR="0039712B" w:rsidRPr="5CD592F3">
        <w:rPr>
          <w:lang w:val="en-US"/>
        </w:rPr>
        <w:t xml:space="preserve"> </w:t>
      </w:r>
    </w:p>
    <w:p w14:paraId="16A39FCB" w14:textId="5304E15A" w:rsidR="00143702" w:rsidRDefault="00143702" w:rsidP="5CD592F3">
      <w:pPr>
        <w:spacing w:after="0" w:line="240" w:lineRule="auto"/>
        <w:textAlignment w:val="baseline"/>
        <w:rPr>
          <w:lang w:val="en-US"/>
        </w:rPr>
      </w:pPr>
    </w:p>
    <w:p w14:paraId="49F32C1D" w14:textId="1DAE8307" w:rsidR="000F7261" w:rsidRDefault="000F7261" w:rsidP="000F7261">
      <w:pPr>
        <w:pStyle w:val="Heading7"/>
        <w:rPr>
          <w:rFonts w:eastAsia="Times New Roman"/>
          <w:lang w:val="en-US"/>
        </w:rPr>
      </w:pPr>
      <w:r>
        <w:rPr>
          <w:rFonts w:eastAsia="Times New Roman"/>
          <w:lang w:val="en-US"/>
        </w:rPr>
        <w:t>E. Project Results</w:t>
      </w:r>
    </w:p>
    <w:p w14:paraId="11A6E02F" w14:textId="20F89869" w:rsidR="000F7261" w:rsidRDefault="000F7261" w:rsidP="00FA3E98">
      <w:pPr>
        <w:spacing w:after="0" w:line="240" w:lineRule="auto"/>
        <w:textAlignment w:val="baseline"/>
        <w:rPr>
          <w:lang w:val="en-US"/>
        </w:rPr>
      </w:pPr>
      <w:r>
        <w:rPr>
          <w:lang w:val="en-US"/>
        </w:rPr>
        <w:t>This section will help to illustrate your project plan using a results-based management approach</w:t>
      </w:r>
      <w:r w:rsidR="004A1ADC">
        <w:rPr>
          <w:lang w:val="en-US"/>
        </w:rPr>
        <w:t xml:space="preserve">. </w:t>
      </w:r>
    </w:p>
    <w:p w14:paraId="41C215BD" w14:textId="77777777" w:rsidR="000F7261" w:rsidRDefault="000F7261" w:rsidP="00FA3E98">
      <w:pPr>
        <w:spacing w:after="0" w:line="240" w:lineRule="auto"/>
        <w:textAlignment w:val="baseline"/>
        <w:rPr>
          <w:lang w:val="en-US"/>
        </w:rPr>
      </w:pPr>
    </w:p>
    <w:p w14:paraId="778A1699" w14:textId="77777777" w:rsidR="004A1ADC" w:rsidRPr="00274BA6" w:rsidRDefault="004A1ADC" w:rsidP="004A1ADC">
      <w:pPr>
        <w:spacing w:after="0" w:line="240" w:lineRule="auto"/>
        <w:textAlignment w:val="baseline"/>
        <w:rPr>
          <w:rFonts w:ascii="Segoe UI" w:eastAsia="Times New Roman" w:hAnsi="Segoe UI" w:cs="Segoe UI"/>
          <w:b/>
          <w:bCs/>
          <w:i/>
          <w:iCs/>
          <w:color w:val="294D9D"/>
          <w:sz w:val="18"/>
          <w:szCs w:val="18"/>
          <w:lang w:val="en-US"/>
        </w:rPr>
      </w:pPr>
      <w:r w:rsidRPr="00274BA6">
        <w:rPr>
          <w:rFonts w:ascii="Calibri Light" w:eastAsia="Times New Roman" w:hAnsi="Calibri Light" w:cs="Calibri Light"/>
          <w:b/>
          <w:bCs/>
          <w:i/>
          <w:iCs/>
          <w:color w:val="294D9D"/>
          <w:lang w:val="en-US"/>
        </w:rPr>
        <w:t>Outcomes </w:t>
      </w:r>
    </w:p>
    <w:p w14:paraId="0791F1DB" w14:textId="77777777" w:rsidR="004A1ADC" w:rsidRDefault="004A1ADC" w:rsidP="004A1ADC">
      <w:pPr>
        <w:spacing w:after="0" w:line="240" w:lineRule="auto"/>
        <w:textAlignment w:val="baseline"/>
        <w:rPr>
          <w:rFonts w:ascii="Calibri" w:eastAsia="Times New Roman" w:hAnsi="Calibri" w:cs="Calibri"/>
          <w:lang w:val="en-US"/>
        </w:rPr>
      </w:pPr>
      <w:r w:rsidRPr="00274BA6">
        <w:rPr>
          <w:rFonts w:ascii="Calibri" w:eastAsia="Times New Roman" w:hAnsi="Calibri" w:cs="Calibri"/>
          <w:lang w:val="en-US"/>
        </w:rPr>
        <w:t>Outcomes are the targeted changes in knowledge, capacity, skills, awareness, or practice your project is expected to achieve.  </w:t>
      </w:r>
    </w:p>
    <w:p w14:paraId="55075B75" w14:textId="77777777" w:rsidR="004A1ADC" w:rsidRPr="00274BA6" w:rsidRDefault="004A1ADC" w:rsidP="004A1ADC">
      <w:pPr>
        <w:spacing w:after="0" w:line="240" w:lineRule="auto"/>
        <w:textAlignment w:val="baseline"/>
        <w:rPr>
          <w:rFonts w:ascii="Segoe UI" w:eastAsia="Times New Roman" w:hAnsi="Segoe UI" w:cs="Segoe UI"/>
          <w:sz w:val="18"/>
          <w:szCs w:val="18"/>
          <w:lang w:val="en-US"/>
        </w:rPr>
      </w:pPr>
    </w:p>
    <w:p w14:paraId="04F82538" w14:textId="1CD59323" w:rsidR="004A1ADC" w:rsidRDefault="004A1ADC" w:rsidP="004A1ADC">
      <w:pPr>
        <w:spacing w:after="0" w:line="240" w:lineRule="auto"/>
        <w:textAlignment w:val="baseline"/>
        <w:rPr>
          <w:rFonts w:ascii="Calibri" w:eastAsia="Times New Roman" w:hAnsi="Calibri" w:cs="Calibri"/>
          <w:lang w:val="en-US"/>
        </w:rPr>
      </w:pPr>
      <w:r w:rsidRPr="00274BA6">
        <w:rPr>
          <w:rFonts w:ascii="Calibri" w:eastAsia="Times New Roman" w:hAnsi="Calibri" w:cs="Calibri"/>
          <w:lang w:val="en-US"/>
        </w:rPr>
        <w:t xml:space="preserve">The outcomes for your project are determined in the Call for Proposals and are pre-filled in the Application </w:t>
      </w:r>
      <w:r w:rsidR="001F0423">
        <w:rPr>
          <w:rFonts w:ascii="Calibri" w:eastAsia="Times New Roman" w:hAnsi="Calibri" w:cs="Calibri"/>
          <w:lang w:val="en-US"/>
        </w:rPr>
        <w:t>Form</w:t>
      </w:r>
      <w:r w:rsidRPr="00274BA6">
        <w:rPr>
          <w:rFonts w:ascii="Calibri" w:eastAsia="Times New Roman" w:hAnsi="Calibri" w:cs="Calibri"/>
          <w:lang w:val="en-US"/>
        </w:rPr>
        <w:t>. Each outcome has a short description, performance indicator, and target amount.  </w:t>
      </w:r>
    </w:p>
    <w:p w14:paraId="5ABCA687" w14:textId="77777777" w:rsidR="001F0423" w:rsidRDefault="001F0423" w:rsidP="004A1ADC">
      <w:pPr>
        <w:spacing w:after="0" w:line="240" w:lineRule="auto"/>
        <w:textAlignment w:val="baseline"/>
        <w:rPr>
          <w:rFonts w:ascii="Calibri" w:eastAsia="Times New Roman" w:hAnsi="Calibri" w:cs="Calibri"/>
          <w:lang w:val="en-US"/>
        </w:rPr>
      </w:pPr>
    </w:p>
    <w:p w14:paraId="131BD722" w14:textId="02F0AD01" w:rsidR="001F0423" w:rsidRDefault="001F0423" w:rsidP="001F0423">
      <w:pPr>
        <w:spacing w:after="0" w:line="240" w:lineRule="auto"/>
        <w:textAlignment w:val="baseline"/>
        <w:rPr>
          <w:rFonts w:ascii="Calibri Light" w:eastAsia="Times New Roman" w:hAnsi="Calibri Light" w:cs="Calibri Light"/>
          <w:b/>
          <w:bCs/>
          <w:i/>
          <w:iCs/>
          <w:color w:val="294D9D"/>
          <w:lang w:val="en-US"/>
        </w:rPr>
      </w:pPr>
      <w:r>
        <w:rPr>
          <w:rFonts w:ascii="Calibri Light" w:eastAsia="Times New Roman" w:hAnsi="Calibri Light" w:cs="Calibri Light"/>
          <w:b/>
          <w:bCs/>
          <w:i/>
          <w:iCs/>
          <w:color w:val="294D9D"/>
          <w:lang w:val="en-US"/>
        </w:rPr>
        <w:t xml:space="preserve">Approach </w:t>
      </w:r>
    </w:p>
    <w:p w14:paraId="2F233014" w14:textId="534D08E8" w:rsidR="000F7261" w:rsidRDefault="00BA614E" w:rsidP="5CD592F3">
      <w:pPr>
        <w:spacing w:after="0" w:line="240" w:lineRule="auto"/>
        <w:textAlignment w:val="baseline"/>
        <w:rPr>
          <w:rFonts w:ascii="Calibri" w:eastAsia="Times New Roman" w:hAnsi="Calibri" w:cs="Calibri"/>
          <w:lang w:val="en-US"/>
        </w:rPr>
      </w:pPr>
      <w:r w:rsidRPr="5CD592F3">
        <w:rPr>
          <w:rFonts w:ascii="Calibri" w:eastAsia="Times New Roman" w:hAnsi="Calibri" w:cs="Calibri"/>
          <w:lang w:val="en-US"/>
        </w:rPr>
        <w:t xml:space="preserve">Your proposed approach should outline how each outcome (up to 3) will be achieved throughout the implementation period of your project or soon after. </w:t>
      </w:r>
      <w:r w:rsidR="0D13F1D7" w:rsidRPr="5CD592F3">
        <w:rPr>
          <w:rFonts w:ascii="Calibri" w:eastAsia="Times New Roman" w:hAnsi="Calibri" w:cs="Calibri"/>
          <w:lang w:val="en-US"/>
        </w:rPr>
        <w:t xml:space="preserve">The outcome will be in the form of a change in practice, capacity, or </w:t>
      </w:r>
      <w:r w:rsidR="0D13F1D7" w:rsidRPr="008A1352">
        <w:rPr>
          <w:rFonts w:ascii="Calibri" w:eastAsia="Times New Roman" w:hAnsi="Calibri" w:cs="Calibri"/>
        </w:rPr>
        <w:t>behaviour</w:t>
      </w:r>
      <w:r w:rsidR="0D13F1D7" w:rsidRPr="5CD592F3">
        <w:rPr>
          <w:rFonts w:ascii="Calibri" w:eastAsia="Times New Roman" w:hAnsi="Calibri" w:cs="Calibri"/>
          <w:lang w:val="en-US"/>
        </w:rPr>
        <w:t>.</w:t>
      </w:r>
    </w:p>
    <w:p w14:paraId="36490091" w14:textId="66B504D9" w:rsidR="000F7261" w:rsidRDefault="000F7261" w:rsidP="5CD592F3">
      <w:pPr>
        <w:spacing w:after="0" w:line="240" w:lineRule="auto"/>
        <w:textAlignment w:val="baseline"/>
        <w:rPr>
          <w:rFonts w:ascii="Calibri" w:eastAsia="Times New Roman" w:hAnsi="Calibri" w:cs="Calibri"/>
          <w:lang w:val="en-US"/>
        </w:rPr>
      </w:pPr>
    </w:p>
    <w:p w14:paraId="639F221D" w14:textId="7B05331B" w:rsidR="000F7261" w:rsidRDefault="00BA614E" w:rsidP="5CD592F3">
      <w:pPr>
        <w:spacing w:after="0" w:line="240" w:lineRule="auto"/>
        <w:textAlignment w:val="baseline"/>
        <w:rPr>
          <w:rFonts w:ascii="Calibri" w:eastAsia="Times New Roman" w:hAnsi="Calibri" w:cs="Calibri"/>
          <w:lang w:val="en-US"/>
        </w:rPr>
      </w:pPr>
      <w:r w:rsidRPr="5CD592F3">
        <w:rPr>
          <w:rFonts w:ascii="Calibri" w:eastAsia="Times New Roman" w:hAnsi="Calibri" w:cs="Calibri"/>
          <w:lang w:val="en-US"/>
        </w:rPr>
        <w:t xml:space="preserve">In order to determine the necessary steps to achieve the outcomes, review the outcome/s the project should achieve and your basic assumptions about the context in which the project will operate. </w:t>
      </w:r>
      <w:r w:rsidR="000F7261" w:rsidRPr="5CD592F3">
        <w:rPr>
          <w:rFonts w:ascii="Calibri" w:eastAsia="Times New Roman" w:hAnsi="Calibri" w:cs="Calibri"/>
          <w:lang w:val="en-US"/>
        </w:rPr>
        <w:t>Conduct backward mapping to determine the steps necessary to achieve the outcome/s. Identify the interventions the project will perform to create the desired change/s</w:t>
      </w:r>
      <w:r w:rsidR="6C66646F" w:rsidRPr="5CD592F3">
        <w:rPr>
          <w:rFonts w:ascii="Calibri" w:eastAsia="Times New Roman" w:hAnsi="Calibri" w:cs="Calibri"/>
          <w:lang w:val="en-US"/>
        </w:rPr>
        <w:t>.</w:t>
      </w:r>
      <w:r w:rsidR="000F7261" w:rsidRPr="5CD592F3">
        <w:rPr>
          <w:rFonts w:ascii="Calibri" w:eastAsia="Times New Roman" w:hAnsi="Calibri" w:cs="Calibri"/>
          <w:lang w:val="en-US"/>
        </w:rPr>
        <w:t xml:space="preserve"> </w:t>
      </w:r>
    </w:p>
    <w:p w14:paraId="5C5C2C1F" w14:textId="77777777" w:rsidR="00BA614E" w:rsidRDefault="00BA614E" w:rsidP="00BA614E">
      <w:pPr>
        <w:spacing w:after="0" w:line="240" w:lineRule="auto"/>
        <w:textAlignment w:val="baseline"/>
        <w:rPr>
          <w:rFonts w:ascii="Calibri" w:eastAsia="Times New Roman" w:hAnsi="Calibri" w:cs="Calibri"/>
          <w:lang w:val="en-US"/>
        </w:rPr>
      </w:pPr>
    </w:p>
    <w:p w14:paraId="751F581C" w14:textId="77777777" w:rsidR="000F7261" w:rsidRPr="00274BA6" w:rsidRDefault="000F7261" w:rsidP="000F7261">
      <w:pPr>
        <w:spacing w:after="0" w:line="240" w:lineRule="auto"/>
        <w:textAlignment w:val="baseline"/>
        <w:rPr>
          <w:rFonts w:ascii="Segoe UI" w:eastAsia="Times New Roman" w:hAnsi="Segoe UI" w:cs="Segoe UI"/>
          <w:b/>
          <w:bCs/>
          <w:i/>
          <w:iCs/>
          <w:color w:val="294D9D"/>
          <w:sz w:val="18"/>
          <w:szCs w:val="18"/>
          <w:lang w:val="en-US"/>
        </w:rPr>
      </w:pPr>
      <w:r w:rsidRPr="00274BA6">
        <w:rPr>
          <w:rFonts w:ascii="Calibri Light" w:eastAsia="Times New Roman" w:hAnsi="Calibri Light" w:cs="Calibri Light"/>
          <w:b/>
          <w:bCs/>
          <w:i/>
          <w:iCs/>
          <w:color w:val="294D9D"/>
          <w:lang w:val="en-US"/>
        </w:rPr>
        <w:t>Outputs </w:t>
      </w:r>
    </w:p>
    <w:p w14:paraId="4E84158B" w14:textId="18D6D08E" w:rsidR="000F7261" w:rsidRDefault="000F7261" w:rsidP="000F7261">
      <w:pPr>
        <w:spacing w:after="0" w:line="240" w:lineRule="auto"/>
        <w:textAlignment w:val="baseline"/>
        <w:rPr>
          <w:rFonts w:ascii="Calibri" w:eastAsia="Times New Roman" w:hAnsi="Calibri" w:cs="Calibri"/>
          <w:lang w:val="en-US"/>
        </w:rPr>
      </w:pPr>
      <w:r w:rsidRPr="00274BA6">
        <w:rPr>
          <w:rFonts w:ascii="Calibri" w:eastAsia="Times New Roman" w:hAnsi="Calibri" w:cs="Calibri"/>
          <w:lang w:val="en-US"/>
        </w:rPr>
        <w:t xml:space="preserve">Outputs are the products and services your project will produce. They can be tangible, such as </w:t>
      </w:r>
      <w:r w:rsidRPr="00274BA6">
        <w:rPr>
          <w:rFonts w:ascii="Calibri" w:eastAsia="Times New Roman" w:hAnsi="Calibri" w:cs="Calibri"/>
          <w:color w:val="000000"/>
          <w:lang w:val="en-US"/>
        </w:rPr>
        <w:t>an SLCP action plan or emissions inventory,</w:t>
      </w:r>
      <w:r w:rsidRPr="00274BA6">
        <w:rPr>
          <w:rFonts w:ascii="Calibri" w:eastAsia="Times New Roman" w:hAnsi="Calibri" w:cs="Calibri"/>
          <w:lang w:val="en-US"/>
        </w:rPr>
        <w:t xml:space="preserve"> or intangible, such as training provided to government staff or technical assistance on SLCP emissions modelling. Outputs must be completed during the </w:t>
      </w:r>
      <w:r w:rsidRPr="00274BA6">
        <w:rPr>
          <w:rFonts w:ascii="Calibri" w:eastAsia="Times New Roman" w:hAnsi="Calibri" w:cs="Calibri"/>
          <w:lang w:val="en-US"/>
        </w:rPr>
        <w:lastRenderedPageBreak/>
        <w:t>proposed duration of your project. </w:t>
      </w:r>
      <w:r w:rsidR="00BB7119">
        <w:rPr>
          <w:rFonts w:ascii="Calibri" w:eastAsia="Times New Roman" w:hAnsi="Calibri" w:cs="Calibri"/>
          <w:lang w:val="en-US"/>
        </w:rPr>
        <w:t xml:space="preserve">If your proposal is selected for funding, activities which correspond to each output will be developed during the project design phase. </w:t>
      </w:r>
    </w:p>
    <w:p w14:paraId="22544FBF" w14:textId="77777777" w:rsidR="00997824" w:rsidRDefault="00997824" w:rsidP="000F7261">
      <w:pPr>
        <w:spacing w:after="0" w:line="240" w:lineRule="auto"/>
        <w:textAlignment w:val="baseline"/>
        <w:rPr>
          <w:rFonts w:ascii="Calibri" w:eastAsia="Times New Roman" w:hAnsi="Calibri" w:cs="Calibri"/>
          <w:lang w:val="en-US"/>
        </w:rPr>
      </w:pPr>
    </w:p>
    <w:p w14:paraId="518B219F" w14:textId="5088A580" w:rsidR="00F20780" w:rsidRPr="00F20780" w:rsidRDefault="00997824" w:rsidP="000F7261">
      <w:pPr>
        <w:spacing w:after="0" w:line="240" w:lineRule="auto"/>
        <w:textAlignment w:val="baseline"/>
        <w:rPr>
          <w:rFonts w:ascii="Calibri" w:eastAsia="Times New Roman" w:hAnsi="Calibri" w:cs="Calibri"/>
          <w:lang w:val="en-US"/>
        </w:rPr>
      </w:pPr>
      <w:r>
        <w:rPr>
          <w:rFonts w:ascii="Calibri" w:eastAsia="Times New Roman" w:hAnsi="Calibri" w:cs="Calibri"/>
          <w:lang w:val="en-US"/>
        </w:rPr>
        <w:t xml:space="preserve">You can develop up to 9 outputs in the application form, meaning that up to 3 outputs can be developed for 3 outcomes. </w:t>
      </w:r>
      <w:r w:rsidR="00F20780">
        <w:rPr>
          <w:rFonts w:ascii="Calibri" w:eastAsia="Times New Roman" w:hAnsi="Calibri" w:cs="Calibri"/>
          <w:lang w:val="en-US"/>
        </w:rPr>
        <w:t xml:space="preserve"> For each output, indicate the: </w:t>
      </w:r>
    </w:p>
    <w:p w14:paraId="71ECEEE9" w14:textId="77777777" w:rsidR="00F20780" w:rsidRDefault="00F20780" w:rsidP="00F20780">
      <w:pPr>
        <w:spacing w:after="0" w:line="240" w:lineRule="auto"/>
        <w:ind w:left="1080"/>
        <w:textAlignment w:val="baseline"/>
        <w:rPr>
          <w:rFonts w:ascii="Calibri Light" w:eastAsia="Times New Roman" w:hAnsi="Calibri Light" w:cs="Calibri Light"/>
          <w:i/>
          <w:iCs/>
          <w:color w:val="294D9D"/>
          <w:lang w:val="en-US"/>
        </w:rPr>
      </w:pPr>
    </w:p>
    <w:p w14:paraId="31A9DF42" w14:textId="6B36E693" w:rsidR="000F7261" w:rsidRPr="00274BA6" w:rsidRDefault="000F7261" w:rsidP="00F20780">
      <w:pPr>
        <w:spacing w:after="0" w:line="240" w:lineRule="auto"/>
        <w:ind w:left="1080"/>
        <w:textAlignment w:val="baseline"/>
        <w:rPr>
          <w:rFonts w:ascii="Calibri" w:eastAsia="Times New Roman" w:hAnsi="Calibri" w:cs="Calibri"/>
          <w:lang w:val="en-US"/>
        </w:rPr>
      </w:pPr>
      <w:r w:rsidRPr="00F20780">
        <w:rPr>
          <w:rFonts w:ascii="Calibri Light" w:eastAsia="Times New Roman" w:hAnsi="Calibri Light" w:cs="Calibri Light"/>
          <w:i/>
          <w:iCs/>
          <w:color w:val="294D9D"/>
          <w:lang w:val="en-US"/>
        </w:rPr>
        <w:t>Name:</w:t>
      </w:r>
      <w:r w:rsidRPr="00274BA6">
        <w:rPr>
          <w:rFonts w:ascii="Calibri" w:eastAsia="Times New Roman" w:hAnsi="Calibri" w:cs="Calibri"/>
          <w:lang w:val="en-US"/>
        </w:rPr>
        <w:t xml:space="preserve"> </w:t>
      </w:r>
      <w:r w:rsidR="00F20780">
        <w:rPr>
          <w:rFonts w:ascii="Calibri" w:eastAsia="Times New Roman" w:hAnsi="Calibri" w:cs="Calibri"/>
          <w:lang w:val="en-US"/>
        </w:rPr>
        <w:t>Develop a brief title for the output which includes the type of activity (workshop, document type, technical assistance)</w:t>
      </w:r>
      <w:r w:rsidR="00142BC3">
        <w:rPr>
          <w:rFonts w:ascii="Calibri" w:eastAsia="Times New Roman" w:hAnsi="Calibri" w:cs="Calibri"/>
          <w:lang w:val="en-US"/>
        </w:rPr>
        <w:t>,</w:t>
      </w:r>
      <w:r w:rsidR="00F20780">
        <w:rPr>
          <w:rFonts w:ascii="Calibri" w:eastAsia="Times New Roman" w:hAnsi="Calibri" w:cs="Calibri"/>
          <w:lang w:val="en-US"/>
        </w:rPr>
        <w:t xml:space="preserve"> its scope</w:t>
      </w:r>
      <w:r w:rsidR="00142BC3">
        <w:rPr>
          <w:rFonts w:ascii="Calibri" w:eastAsia="Times New Roman" w:hAnsi="Calibri" w:cs="Calibri"/>
          <w:lang w:val="en-US"/>
        </w:rPr>
        <w:t>, and targeted beneficiary</w:t>
      </w:r>
      <w:r w:rsidR="00F20780">
        <w:rPr>
          <w:rFonts w:ascii="Calibri" w:eastAsia="Times New Roman" w:hAnsi="Calibri" w:cs="Calibri"/>
          <w:lang w:val="en-US"/>
        </w:rPr>
        <w:t xml:space="preserve">. Examples of output names </w:t>
      </w:r>
      <w:proofErr w:type="gramStart"/>
      <w:r w:rsidR="00F20780">
        <w:rPr>
          <w:rFonts w:ascii="Calibri" w:eastAsia="Times New Roman" w:hAnsi="Calibri" w:cs="Calibri"/>
          <w:lang w:val="en-US"/>
        </w:rPr>
        <w:t>include:</w:t>
      </w:r>
      <w:proofErr w:type="gramEnd"/>
      <w:r w:rsidR="00F20780">
        <w:rPr>
          <w:rFonts w:ascii="Calibri" w:eastAsia="Times New Roman" w:hAnsi="Calibri" w:cs="Calibri"/>
          <w:lang w:val="en-US"/>
        </w:rPr>
        <w:t xml:space="preserve"> </w:t>
      </w:r>
      <w:r w:rsidRPr="00F20780">
        <w:rPr>
          <w:rFonts w:ascii="Calibri" w:eastAsia="Times New Roman" w:hAnsi="Calibri" w:cs="Calibri"/>
          <w:i/>
          <w:iCs/>
          <w:lang w:val="en-US"/>
        </w:rPr>
        <w:t xml:space="preserve">Workshop on SLCP emissions measurements provided to </w:t>
      </w:r>
      <w:proofErr w:type="gramStart"/>
      <w:r w:rsidRPr="00F20780">
        <w:rPr>
          <w:rFonts w:ascii="Calibri" w:eastAsia="Times New Roman" w:hAnsi="Calibri" w:cs="Calibri"/>
          <w:i/>
          <w:iCs/>
          <w:lang w:val="en-US"/>
        </w:rPr>
        <w:t>Ministry</w:t>
      </w:r>
      <w:proofErr w:type="gramEnd"/>
      <w:r w:rsidRPr="00F20780">
        <w:rPr>
          <w:rFonts w:ascii="Calibri" w:eastAsia="Times New Roman" w:hAnsi="Calibri" w:cs="Calibri"/>
          <w:i/>
          <w:iCs/>
          <w:lang w:val="en-US"/>
        </w:rPr>
        <w:t xml:space="preserve"> of Agriculture staff</w:t>
      </w:r>
      <w:r w:rsidR="00F20780" w:rsidRPr="00F20780">
        <w:rPr>
          <w:rFonts w:ascii="Calibri" w:eastAsia="Times New Roman" w:hAnsi="Calibri" w:cs="Calibri"/>
          <w:i/>
          <w:iCs/>
          <w:lang w:val="en-US"/>
        </w:rPr>
        <w:t xml:space="preserve">, </w:t>
      </w:r>
      <w:r w:rsidRPr="00F20780">
        <w:rPr>
          <w:rFonts w:ascii="Calibri" w:eastAsia="Times New Roman" w:hAnsi="Calibri" w:cs="Calibri"/>
          <w:i/>
          <w:iCs/>
          <w:lang w:val="en-US"/>
        </w:rPr>
        <w:t xml:space="preserve">Technical assistance for drafting oil and gas sector </w:t>
      </w:r>
      <w:r w:rsidRPr="00F20780">
        <w:rPr>
          <w:rFonts w:ascii="Calibri" w:eastAsia="Times New Roman" w:hAnsi="Calibri" w:cs="Calibri"/>
          <w:i/>
          <w:iCs/>
          <w:color w:val="000000"/>
          <w:sz w:val="21"/>
          <w:szCs w:val="21"/>
          <w:lang w:val="en-US"/>
        </w:rPr>
        <w:t>methane regulations</w:t>
      </w:r>
      <w:r w:rsidRPr="00F20780">
        <w:rPr>
          <w:rFonts w:ascii="Calibri" w:eastAsia="Times New Roman" w:hAnsi="Calibri" w:cs="Calibri"/>
          <w:i/>
          <w:iCs/>
          <w:lang w:val="en-US"/>
        </w:rPr>
        <w:t xml:space="preserve"> provided to the regulatory agency</w:t>
      </w:r>
      <w:r w:rsidR="00F20780" w:rsidRPr="00F20780">
        <w:rPr>
          <w:rFonts w:ascii="Calibri" w:eastAsia="Times New Roman" w:hAnsi="Calibri" w:cs="Calibri"/>
          <w:i/>
          <w:iCs/>
          <w:lang w:val="en-US"/>
        </w:rPr>
        <w:t xml:space="preserve">, </w:t>
      </w:r>
      <w:r w:rsidRPr="00F20780">
        <w:rPr>
          <w:rFonts w:ascii="Calibri" w:eastAsia="Times New Roman" w:hAnsi="Calibri" w:cs="Calibri"/>
          <w:i/>
          <w:iCs/>
          <w:lang w:val="en-US"/>
        </w:rPr>
        <w:t>National plan to reduce short-lived climate pollutants drafted for the Ministry of Environment.</w:t>
      </w:r>
      <w:r w:rsidRPr="00274BA6">
        <w:rPr>
          <w:rFonts w:ascii="Calibri" w:eastAsia="Times New Roman" w:hAnsi="Calibri" w:cs="Calibri"/>
          <w:lang w:val="en-US"/>
        </w:rPr>
        <w:t> </w:t>
      </w:r>
    </w:p>
    <w:p w14:paraId="5CE6C396" w14:textId="7E8A3CFB" w:rsidR="000F7261" w:rsidRPr="00274BA6" w:rsidRDefault="00F20780" w:rsidP="00F20780">
      <w:pPr>
        <w:spacing w:after="0" w:line="240" w:lineRule="auto"/>
        <w:ind w:left="1080"/>
        <w:textAlignment w:val="baseline"/>
        <w:rPr>
          <w:rFonts w:ascii="Calibri" w:eastAsia="Times New Roman" w:hAnsi="Calibri" w:cs="Calibri"/>
          <w:lang w:val="en-US"/>
        </w:rPr>
      </w:pPr>
      <w:r>
        <w:rPr>
          <w:rFonts w:ascii="Calibri Light" w:eastAsia="Times New Roman" w:hAnsi="Calibri Light" w:cs="Calibri Light"/>
          <w:i/>
          <w:iCs/>
          <w:color w:val="294D9D"/>
          <w:lang w:val="en-US"/>
        </w:rPr>
        <w:t>Description</w:t>
      </w:r>
      <w:r w:rsidR="000F7261" w:rsidRPr="00F20780">
        <w:rPr>
          <w:rFonts w:ascii="Calibri Light" w:eastAsia="Times New Roman" w:hAnsi="Calibri Light" w:cs="Calibri Light"/>
          <w:i/>
          <w:iCs/>
          <w:color w:val="294D9D"/>
          <w:lang w:val="en-US"/>
        </w:rPr>
        <w:t>:</w:t>
      </w:r>
      <w:r w:rsidRPr="00F20780">
        <w:rPr>
          <w:rFonts w:ascii="Calibri" w:eastAsia="Times New Roman" w:hAnsi="Calibri" w:cs="Calibri"/>
          <w:lang w:val="en-US"/>
        </w:rPr>
        <w:t xml:space="preserve"> </w:t>
      </w:r>
      <w:r w:rsidRPr="00274BA6">
        <w:rPr>
          <w:rFonts w:ascii="Calibri" w:eastAsia="Times New Roman" w:hAnsi="Calibri" w:cs="Calibri"/>
          <w:lang w:val="en-US"/>
        </w:rPr>
        <w:t xml:space="preserve">Describe the type of product or service, its purpose, and its beneficiary/ies. </w:t>
      </w:r>
      <w:r w:rsidR="000F7261" w:rsidRPr="00274BA6">
        <w:rPr>
          <w:rFonts w:ascii="Calibri" w:eastAsia="Times New Roman" w:hAnsi="Calibri" w:cs="Calibri"/>
          <w:lang w:val="en-US"/>
        </w:rPr>
        <w:t xml:space="preserve"> Select from the dropdown list the standard of measurement you will use to determine the output has been achieved or successfully produced.  </w:t>
      </w:r>
    </w:p>
    <w:p w14:paraId="1BEA3ED1" w14:textId="613CA006" w:rsidR="000F7261" w:rsidRDefault="000F7261" w:rsidP="00F20780">
      <w:pPr>
        <w:spacing w:after="0" w:line="240" w:lineRule="auto"/>
        <w:ind w:left="1080"/>
        <w:textAlignment w:val="baseline"/>
        <w:rPr>
          <w:rFonts w:ascii="Calibri" w:eastAsia="Times New Roman" w:hAnsi="Calibri" w:cs="Calibri"/>
          <w:lang w:val="en-US"/>
        </w:rPr>
      </w:pPr>
      <w:r w:rsidRPr="00F20780">
        <w:rPr>
          <w:rFonts w:ascii="Calibri Light" w:eastAsia="Times New Roman" w:hAnsi="Calibri Light" w:cs="Calibri Light"/>
          <w:i/>
          <w:iCs/>
          <w:color w:val="294D9D"/>
          <w:lang w:val="en-US"/>
        </w:rPr>
        <w:t>Target quantity:</w:t>
      </w:r>
      <w:r w:rsidRPr="00274BA6">
        <w:rPr>
          <w:rFonts w:ascii="Calibri" w:eastAsia="Times New Roman" w:hAnsi="Calibri" w:cs="Calibri"/>
          <w:lang w:val="en-US"/>
        </w:rPr>
        <w:t xml:space="preserve"> Enter the quantity of the output your project will produce. This number is linked to the indicator </w:t>
      </w:r>
      <w:r w:rsidR="007F31A4">
        <w:rPr>
          <w:rFonts w:ascii="Calibri" w:eastAsia="Times New Roman" w:hAnsi="Calibri" w:cs="Calibri"/>
          <w:lang w:val="en-US"/>
        </w:rPr>
        <w:t xml:space="preserve">selected in the next column. </w:t>
      </w:r>
      <w:r w:rsidR="00D06CB5">
        <w:rPr>
          <w:rFonts w:ascii="Calibri" w:eastAsia="Times New Roman" w:hAnsi="Calibri" w:cs="Calibri"/>
          <w:lang w:val="en-US"/>
        </w:rPr>
        <w:t>For example</w:t>
      </w:r>
      <w:r w:rsidR="00BB7119">
        <w:rPr>
          <w:rFonts w:ascii="Calibri" w:eastAsia="Times New Roman" w:hAnsi="Calibri" w:cs="Calibri"/>
          <w:lang w:val="en-US"/>
        </w:rPr>
        <w:t xml:space="preserve">, </w:t>
      </w:r>
      <w:r w:rsidR="00BB7119">
        <w:rPr>
          <w:rFonts w:ascii="Calibri" w:eastAsia="Times New Roman" w:hAnsi="Calibri" w:cs="Calibri"/>
          <w:b/>
          <w:bCs/>
          <w:lang w:val="en-US"/>
        </w:rPr>
        <w:t>2</w:t>
      </w:r>
      <w:r w:rsidR="00D06CB5">
        <w:rPr>
          <w:rFonts w:ascii="Calibri" w:eastAsia="Times New Roman" w:hAnsi="Calibri" w:cs="Calibri"/>
          <w:lang w:val="en-US"/>
        </w:rPr>
        <w:t xml:space="preserve"> </w:t>
      </w:r>
      <w:r w:rsidR="00BB7119">
        <w:t xml:space="preserve">plans, policies, laws, or regulations drafted or updated. </w:t>
      </w:r>
    </w:p>
    <w:p w14:paraId="639EFD4D" w14:textId="7F9B330E" w:rsidR="007F31A4" w:rsidRDefault="00D06CB5" w:rsidP="00F20780">
      <w:pPr>
        <w:spacing w:after="0" w:line="240" w:lineRule="auto"/>
        <w:ind w:left="1080"/>
        <w:textAlignment w:val="baseline"/>
        <w:rPr>
          <w:rFonts w:ascii="Calibri Light" w:eastAsia="Times New Roman" w:hAnsi="Calibri Light" w:cs="Calibri Light"/>
          <w:color w:val="294D9D"/>
          <w:lang w:val="en-US"/>
        </w:rPr>
      </w:pPr>
      <w:r>
        <w:rPr>
          <w:rFonts w:ascii="Calibri Light" w:eastAsia="Times New Roman" w:hAnsi="Calibri Light" w:cs="Calibri Light"/>
          <w:i/>
          <w:iCs/>
          <w:color w:val="294D9D"/>
          <w:lang w:val="en-US"/>
        </w:rPr>
        <w:t>Indicator:</w:t>
      </w:r>
      <w:r w:rsidR="007F31A4">
        <w:rPr>
          <w:rFonts w:ascii="Calibri Light" w:eastAsia="Times New Roman" w:hAnsi="Calibri Light" w:cs="Calibri Light"/>
          <w:i/>
          <w:iCs/>
          <w:color w:val="294D9D"/>
          <w:lang w:val="en-US"/>
        </w:rPr>
        <w:t xml:space="preserve"> </w:t>
      </w:r>
      <w:r w:rsidR="007F31A4" w:rsidRPr="007F31A4">
        <w:rPr>
          <w:rFonts w:ascii="Calibri" w:eastAsia="Times New Roman" w:hAnsi="Calibri" w:cs="Calibri"/>
          <w:lang w:val="en-US"/>
        </w:rPr>
        <w:t>From the drop-down list, select the indicator most relevant to the output.</w:t>
      </w:r>
      <w:r w:rsidR="007F31A4">
        <w:rPr>
          <w:rFonts w:ascii="Calibri Light" w:eastAsia="Times New Roman" w:hAnsi="Calibri Light" w:cs="Calibri Light"/>
          <w:color w:val="294D9D"/>
          <w:lang w:val="en-US"/>
        </w:rPr>
        <w:t xml:space="preserve"> </w:t>
      </w:r>
    </w:p>
    <w:p w14:paraId="712B0938" w14:textId="734E7E0D" w:rsidR="007F31A4" w:rsidRPr="007F31A4" w:rsidRDefault="007F31A4" w:rsidP="00F20780">
      <w:pPr>
        <w:spacing w:after="0" w:line="240" w:lineRule="auto"/>
        <w:ind w:left="1080"/>
        <w:textAlignment w:val="baseline"/>
        <w:rPr>
          <w:rFonts w:ascii="Calibri" w:eastAsia="Times New Roman" w:hAnsi="Calibri" w:cs="Calibri"/>
          <w:lang w:val="en-US"/>
        </w:rPr>
      </w:pPr>
      <w:r>
        <w:rPr>
          <w:rFonts w:ascii="Calibri Light" w:eastAsia="Times New Roman" w:hAnsi="Calibri Light" w:cs="Calibri Light"/>
          <w:i/>
          <w:iCs/>
          <w:color w:val="294D9D"/>
          <w:lang w:val="en-US"/>
        </w:rPr>
        <w:t xml:space="preserve">Contributes to achieving which outcome: </w:t>
      </w:r>
      <w:r>
        <w:rPr>
          <w:rFonts w:ascii="Calibri" w:eastAsia="Times New Roman" w:hAnsi="Calibri" w:cs="Calibri"/>
          <w:lang w:val="en-US"/>
        </w:rPr>
        <w:t xml:space="preserve">Each output should contribute to achieving a project outcome. Select from the drop-down list which of the outcomes defined above (up to 3) the output is contributing to. </w:t>
      </w:r>
    </w:p>
    <w:p w14:paraId="695B52C0" w14:textId="77777777" w:rsidR="000F7261" w:rsidRDefault="000F7261" w:rsidP="00FA3E98">
      <w:pPr>
        <w:spacing w:after="0" w:line="240" w:lineRule="auto"/>
        <w:textAlignment w:val="baseline"/>
        <w:rPr>
          <w:lang w:val="en-US"/>
        </w:rPr>
      </w:pPr>
    </w:p>
    <w:p w14:paraId="4FC8EFD9" w14:textId="77777777" w:rsidR="009D429F" w:rsidRPr="009D429F" w:rsidRDefault="009D429F" w:rsidP="009D429F">
      <w:pPr>
        <w:spacing w:after="0" w:line="240" w:lineRule="auto"/>
        <w:textAlignment w:val="baseline"/>
        <w:rPr>
          <w:rFonts w:ascii="Calibri Light" w:eastAsia="Times New Roman" w:hAnsi="Calibri Light" w:cs="Calibri Light"/>
          <w:b/>
          <w:bCs/>
          <w:i/>
          <w:iCs/>
          <w:color w:val="294D9D"/>
          <w:lang w:val="en-US"/>
        </w:rPr>
      </w:pPr>
      <w:r w:rsidRPr="009D429F">
        <w:rPr>
          <w:rFonts w:ascii="Calibri Light" w:eastAsia="Times New Roman" w:hAnsi="Calibri Light" w:cs="Calibri Light"/>
          <w:b/>
          <w:bCs/>
          <w:i/>
          <w:iCs/>
          <w:color w:val="294D9D"/>
          <w:lang w:val="en-US"/>
        </w:rPr>
        <w:t xml:space="preserve">Logical framework requirements </w:t>
      </w:r>
    </w:p>
    <w:p w14:paraId="6AA63976" w14:textId="7C7C1E9E" w:rsidR="009D429F" w:rsidRDefault="009D429F" w:rsidP="009D429F">
      <w:r>
        <w:t xml:space="preserve">This table provides 4 categories of required activities/outputs to be included in your logical framework. Including these requirements is designed to minimize requested changes at a later stage of project development. For each of the categories (gender mainstreaming, sustainability, communications, emissions reductions), you are asked to provide information on how relevant activities have been included in your logical framework. </w:t>
      </w:r>
    </w:p>
    <w:p w14:paraId="05F757B6" w14:textId="77777777" w:rsidR="009D429F" w:rsidRDefault="009D429F" w:rsidP="009D429F">
      <w:r>
        <w:rPr>
          <w:rFonts w:ascii="Calibri" w:eastAsia="Calibri" w:hAnsi="Calibri" w:cs="Calibri"/>
          <w:i/>
          <w:color w:val="294D9D"/>
        </w:rPr>
        <w:t>Gender mainstreaming:</w:t>
      </w:r>
      <w:r>
        <w:rPr>
          <w:b/>
          <w:i/>
        </w:rPr>
        <w:t xml:space="preserve"> </w:t>
      </w:r>
      <w:r>
        <w:t>To complete this field, firstly refer to the preliminary gender analysis section of the form below. Then, select the category of activity you intend to undertake as part of the project:</w:t>
      </w:r>
    </w:p>
    <w:p w14:paraId="7CEC8D8C" w14:textId="77777777" w:rsidR="009D429F" w:rsidRDefault="009D429F" w:rsidP="009D429F">
      <w:pPr>
        <w:numPr>
          <w:ilvl w:val="0"/>
          <w:numId w:val="37"/>
        </w:numPr>
        <w:pBdr>
          <w:top w:val="nil"/>
          <w:left w:val="nil"/>
          <w:bottom w:val="nil"/>
          <w:right w:val="nil"/>
          <w:between w:val="nil"/>
        </w:pBdr>
        <w:spacing w:after="0"/>
      </w:pPr>
      <w:r>
        <w:rPr>
          <w:rFonts w:ascii="Calibri" w:eastAsia="Calibri" w:hAnsi="Calibri" w:cs="Calibri"/>
          <w:color w:val="294D9D"/>
        </w:rPr>
        <w:t>Targeted consultations and trainings</w:t>
      </w:r>
      <w:r>
        <w:rPr>
          <w:rFonts w:ascii="Calibri" w:eastAsia="Calibri" w:hAnsi="Calibri" w:cs="Calibri"/>
          <w:b/>
          <w:color w:val="000000"/>
        </w:rPr>
        <w:t>:</w:t>
      </w:r>
      <w:r>
        <w:rPr>
          <w:rFonts w:ascii="Calibri" w:eastAsia="Calibri" w:hAnsi="Calibri" w:cs="Calibri"/>
          <w:color w:val="000000"/>
        </w:rPr>
        <w:t xml:space="preserve"> this includes consultations and trainings with ministries responsible for gender equality and social inclusion, civil society actors supporting gender equality initiatives, technical experts focused on gender-responsive data analysis and policy development, or the inclusion of women-led groups in project activities. </w:t>
      </w:r>
    </w:p>
    <w:p w14:paraId="19FF290D" w14:textId="77777777" w:rsidR="009D429F" w:rsidRDefault="009D429F" w:rsidP="009D429F">
      <w:pPr>
        <w:numPr>
          <w:ilvl w:val="0"/>
          <w:numId w:val="37"/>
        </w:numPr>
        <w:pBdr>
          <w:top w:val="nil"/>
          <w:left w:val="nil"/>
          <w:bottom w:val="nil"/>
          <w:right w:val="nil"/>
          <w:between w:val="nil"/>
        </w:pBdr>
        <w:spacing w:after="0"/>
        <w:rPr>
          <w:b/>
          <w:color w:val="000000"/>
        </w:rPr>
      </w:pPr>
      <w:r>
        <w:rPr>
          <w:rFonts w:ascii="Calibri" w:eastAsia="Calibri" w:hAnsi="Calibri" w:cs="Calibri"/>
          <w:color w:val="294D9D"/>
        </w:rPr>
        <w:t>In-depth gender analysis:</w:t>
      </w:r>
      <w:r>
        <w:rPr>
          <w:rFonts w:ascii="Calibri" w:eastAsia="Calibri" w:hAnsi="Calibri" w:cs="Calibri"/>
          <w:b/>
          <w:color w:val="000000"/>
        </w:rPr>
        <w:t xml:space="preserve"> </w:t>
      </w:r>
      <w:r>
        <w:rPr>
          <w:rFonts w:ascii="Calibri" w:eastAsia="Calibri" w:hAnsi="Calibri" w:cs="Calibri"/>
          <w:color w:val="000000"/>
        </w:rPr>
        <w:t xml:space="preserve">As part of this application form, you are asked to do a preliminary gender analysis based on publicly available gender-disaggregated data. By selecting this indicator, you intend to conduct an in-depth gender analysis ideally at the beginning of your project to ensure project activities and results are gender-responsive and maximize benefits across a diverse range of stakeholders. </w:t>
      </w:r>
    </w:p>
    <w:p w14:paraId="6CD68E7E" w14:textId="77777777" w:rsidR="009D429F" w:rsidRDefault="009D429F" w:rsidP="009D429F">
      <w:pPr>
        <w:numPr>
          <w:ilvl w:val="0"/>
          <w:numId w:val="37"/>
        </w:numPr>
        <w:pBdr>
          <w:top w:val="nil"/>
          <w:left w:val="nil"/>
          <w:bottom w:val="nil"/>
          <w:right w:val="nil"/>
          <w:between w:val="nil"/>
        </w:pBdr>
        <w:spacing w:after="0"/>
        <w:rPr>
          <w:b/>
          <w:color w:val="000000"/>
        </w:rPr>
      </w:pPr>
      <w:r>
        <w:rPr>
          <w:rFonts w:ascii="Calibri" w:eastAsia="Calibri" w:hAnsi="Calibri" w:cs="Calibri"/>
          <w:color w:val="294D9D"/>
        </w:rPr>
        <w:t>Advocacy and awareness raising:</w:t>
      </w:r>
      <w:r>
        <w:rPr>
          <w:rFonts w:ascii="Calibri" w:eastAsia="Calibri" w:hAnsi="Calibri" w:cs="Calibri"/>
          <w:b/>
          <w:color w:val="000000"/>
        </w:rPr>
        <w:t xml:space="preserve"> </w:t>
      </w:r>
      <w:r>
        <w:rPr>
          <w:rFonts w:ascii="Calibri" w:eastAsia="Calibri" w:hAnsi="Calibri" w:cs="Calibri"/>
          <w:color w:val="000000"/>
        </w:rPr>
        <w:t xml:space="preserve">As part of your project, you will include the development of communications or advocacy products related to gender equity, equality, and/or the empowerment of women relevant to your project. This could include unique barriers and challenges faced by women in the targeted region/sector, or the role of women as agents of change, or the feature of women-led enterprises. </w:t>
      </w:r>
    </w:p>
    <w:p w14:paraId="7E256F81" w14:textId="77777777" w:rsidR="009D429F" w:rsidRDefault="009D429F" w:rsidP="009D429F">
      <w:pPr>
        <w:numPr>
          <w:ilvl w:val="0"/>
          <w:numId w:val="37"/>
        </w:numPr>
        <w:pBdr>
          <w:top w:val="nil"/>
          <w:left w:val="nil"/>
          <w:bottom w:val="nil"/>
          <w:right w:val="nil"/>
          <w:between w:val="nil"/>
        </w:pBdr>
        <w:spacing w:after="0"/>
        <w:rPr>
          <w:b/>
          <w:color w:val="000000"/>
        </w:rPr>
      </w:pPr>
      <w:r>
        <w:rPr>
          <w:rFonts w:ascii="Calibri" w:eastAsia="Calibri" w:hAnsi="Calibri" w:cs="Calibri"/>
          <w:color w:val="294D9D"/>
        </w:rPr>
        <w:lastRenderedPageBreak/>
        <w:t>Tool, technology, or practice</w:t>
      </w:r>
      <w:r>
        <w:rPr>
          <w:rFonts w:ascii="Calibri" w:eastAsia="Calibri" w:hAnsi="Calibri" w:cs="Calibri"/>
          <w:color w:val="000000"/>
        </w:rPr>
        <w:t xml:space="preserve">: The project includes the development and adoption of a gender-responsive tool, technology, or practice as an output or outcome. </w:t>
      </w:r>
    </w:p>
    <w:p w14:paraId="7D33B241" w14:textId="77777777" w:rsidR="009D429F" w:rsidRDefault="009D429F" w:rsidP="009D429F">
      <w:pPr>
        <w:numPr>
          <w:ilvl w:val="0"/>
          <w:numId w:val="37"/>
        </w:numPr>
        <w:pBdr>
          <w:top w:val="nil"/>
          <w:left w:val="nil"/>
          <w:bottom w:val="nil"/>
          <w:right w:val="nil"/>
          <w:between w:val="nil"/>
        </w:pBdr>
        <w:rPr>
          <w:b/>
          <w:color w:val="000000"/>
        </w:rPr>
      </w:pPr>
      <w:r>
        <w:rPr>
          <w:rFonts w:ascii="Calibri" w:eastAsia="Calibri" w:hAnsi="Calibri" w:cs="Calibri"/>
          <w:color w:val="294D9D"/>
        </w:rPr>
        <w:t>Other:</w:t>
      </w:r>
      <w:r>
        <w:rPr>
          <w:rFonts w:ascii="Calibri" w:eastAsia="Calibri" w:hAnsi="Calibri" w:cs="Calibri"/>
          <w:b/>
          <w:color w:val="000000"/>
        </w:rPr>
        <w:t xml:space="preserve"> </w:t>
      </w:r>
      <w:r>
        <w:rPr>
          <w:rFonts w:ascii="Calibri" w:eastAsia="Calibri" w:hAnsi="Calibri" w:cs="Calibri"/>
          <w:color w:val="000000"/>
        </w:rPr>
        <w:t xml:space="preserve">Include details in the description field. </w:t>
      </w:r>
    </w:p>
    <w:p w14:paraId="434A5456" w14:textId="77777777" w:rsidR="009D429F" w:rsidRDefault="009D429F" w:rsidP="009D429F">
      <w:r>
        <w:rPr>
          <w:rFonts w:ascii="Calibri" w:eastAsia="Calibri" w:hAnsi="Calibri" w:cs="Calibri"/>
          <w:i/>
          <w:color w:val="294D9D"/>
        </w:rPr>
        <w:t>Sustainability:</w:t>
      </w:r>
      <w:r>
        <w:rPr>
          <w:b/>
          <w:i/>
        </w:rPr>
        <w:t xml:space="preserve"> </w:t>
      </w:r>
      <w:r>
        <w:t xml:space="preserve">To complete this field, firstly refer to the sustainability section of the form below. Then, select the category of activity you intend to undertake as part of the project: </w:t>
      </w:r>
    </w:p>
    <w:p w14:paraId="1592304D" w14:textId="77777777" w:rsidR="009D429F" w:rsidRDefault="009D429F" w:rsidP="009D429F">
      <w:pPr>
        <w:numPr>
          <w:ilvl w:val="0"/>
          <w:numId w:val="38"/>
        </w:numPr>
        <w:pBdr>
          <w:top w:val="nil"/>
          <w:left w:val="nil"/>
          <w:bottom w:val="nil"/>
          <w:right w:val="nil"/>
          <w:between w:val="nil"/>
        </w:pBdr>
        <w:spacing w:after="0"/>
      </w:pPr>
      <w:r>
        <w:rPr>
          <w:rFonts w:ascii="Calibri" w:eastAsia="Calibri" w:hAnsi="Calibri" w:cs="Calibri"/>
          <w:color w:val="294D9D"/>
        </w:rPr>
        <w:t>Secure financial resources:</w:t>
      </w:r>
      <w:r>
        <w:rPr>
          <w:rFonts w:ascii="Calibri" w:eastAsia="Calibri" w:hAnsi="Calibri" w:cs="Calibri"/>
          <w:b/>
          <w:color w:val="000000"/>
        </w:rPr>
        <w:t xml:space="preserve"> </w:t>
      </w:r>
      <w:r>
        <w:rPr>
          <w:rFonts w:ascii="Calibri" w:eastAsia="Calibri" w:hAnsi="Calibri" w:cs="Calibri"/>
          <w:color w:val="000000"/>
        </w:rPr>
        <w:t xml:space="preserve">As part of the project, you will seek to secure additional financial resources to implement subsequent activities upon project completion. This can include national budgets, private sector partnerships, or large-scale international funding. </w:t>
      </w:r>
    </w:p>
    <w:p w14:paraId="2453B146" w14:textId="77777777" w:rsidR="009D429F" w:rsidRDefault="009D429F" w:rsidP="009D429F">
      <w:pPr>
        <w:numPr>
          <w:ilvl w:val="0"/>
          <w:numId w:val="38"/>
        </w:numPr>
        <w:pBdr>
          <w:top w:val="nil"/>
          <w:left w:val="nil"/>
          <w:bottom w:val="nil"/>
          <w:right w:val="nil"/>
          <w:between w:val="nil"/>
        </w:pBdr>
        <w:spacing w:after="0"/>
      </w:pPr>
      <w:r>
        <w:rPr>
          <w:rFonts w:ascii="Calibri" w:eastAsia="Calibri" w:hAnsi="Calibri" w:cs="Calibri"/>
          <w:color w:val="294D9D"/>
        </w:rPr>
        <w:t>Develop a viable business model:</w:t>
      </w:r>
      <w:r>
        <w:rPr>
          <w:rFonts w:ascii="Calibri" w:eastAsia="Calibri" w:hAnsi="Calibri" w:cs="Calibri"/>
          <w:b/>
          <w:color w:val="000000"/>
        </w:rPr>
        <w:t xml:space="preserve"> </w:t>
      </w:r>
      <w:r>
        <w:rPr>
          <w:rFonts w:ascii="Calibri" w:eastAsia="Calibri" w:hAnsi="Calibri" w:cs="Calibri"/>
          <w:color w:val="000000"/>
        </w:rPr>
        <w:t xml:space="preserve">As part of the project, you will seek to develop a sustainable model to implement or scale up project activities. This can include carbon credit markets, local enterprises, valorization initiatives, and other economic mechanisms for sustained change. </w:t>
      </w:r>
    </w:p>
    <w:p w14:paraId="39C47FDB" w14:textId="77777777" w:rsidR="009D429F" w:rsidRDefault="009D429F" w:rsidP="009D429F">
      <w:pPr>
        <w:numPr>
          <w:ilvl w:val="0"/>
          <w:numId w:val="38"/>
        </w:numPr>
        <w:pBdr>
          <w:top w:val="nil"/>
          <w:left w:val="nil"/>
          <w:bottom w:val="nil"/>
          <w:right w:val="nil"/>
          <w:between w:val="nil"/>
        </w:pBdr>
        <w:spacing w:after="0"/>
      </w:pPr>
      <w:r>
        <w:rPr>
          <w:rFonts w:ascii="Calibri" w:eastAsia="Calibri" w:hAnsi="Calibri" w:cs="Calibri"/>
          <w:color w:val="294D9D"/>
        </w:rPr>
        <w:t>Policy integration:</w:t>
      </w:r>
      <w:r>
        <w:rPr>
          <w:rFonts w:ascii="Calibri" w:eastAsia="Calibri" w:hAnsi="Calibri" w:cs="Calibri"/>
          <w:b/>
          <w:color w:val="000000"/>
        </w:rPr>
        <w:t xml:space="preserve"> </w:t>
      </w:r>
      <w:r>
        <w:rPr>
          <w:rFonts w:ascii="Calibri" w:eastAsia="Calibri" w:hAnsi="Calibri" w:cs="Calibri"/>
          <w:color w:val="000000"/>
        </w:rPr>
        <w:t>As part of the project, you will seek to integrate SLCP reduction measures or targets into existing policies, plans, or strategies, or seek to have new policies and plans endorsed. This should be coupled with activities to ensure resources are identified to advance implementation.</w:t>
      </w:r>
    </w:p>
    <w:p w14:paraId="4269BB97" w14:textId="77777777" w:rsidR="009D429F" w:rsidRDefault="009D429F" w:rsidP="009D429F">
      <w:pPr>
        <w:numPr>
          <w:ilvl w:val="0"/>
          <w:numId w:val="38"/>
        </w:numPr>
        <w:pBdr>
          <w:top w:val="nil"/>
          <w:left w:val="nil"/>
          <w:bottom w:val="nil"/>
          <w:right w:val="nil"/>
          <w:between w:val="nil"/>
        </w:pBdr>
        <w:spacing w:after="0"/>
      </w:pPr>
      <w:r>
        <w:rPr>
          <w:rFonts w:ascii="Calibri" w:eastAsia="Calibri" w:hAnsi="Calibri" w:cs="Calibri"/>
          <w:color w:val="294D9D"/>
        </w:rPr>
        <w:t>Local capacity development/behavioral change</w:t>
      </w:r>
      <w:r>
        <w:rPr>
          <w:rFonts w:ascii="Calibri" w:eastAsia="Calibri" w:hAnsi="Calibri" w:cs="Calibri"/>
          <w:b/>
          <w:color w:val="000000"/>
        </w:rPr>
        <w:t xml:space="preserve">: </w:t>
      </w:r>
      <w:r>
        <w:rPr>
          <w:rFonts w:ascii="Calibri" w:eastAsia="Calibri" w:hAnsi="Calibri" w:cs="Calibri"/>
          <w:color w:val="000000"/>
        </w:rPr>
        <w:t xml:space="preserve">As part of the project, you will seek to achieve a long-term change in knowledge, behavior, or practices. This can include the adoption of SLCP-reduction methods, tools, or technologies for example on farms, waste/dumpsites, cooling technologies, cooking practices etc. </w:t>
      </w:r>
    </w:p>
    <w:p w14:paraId="6D4E712F" w14:textId="77777777" w:rsidR="009D429F" w:rsidRDefault="009D429F" w:rsidP="009D429F">
      <w:pPr>
        <w:numPr>
          <w:ilvl w:val="0"/>
          <w:numId w:val="38"/>
        </w:numPr>
        <w:pBdr>
          <w:top w:val="nil"/>
          <w:left w:val="nil"/>
          <w:bottom w:val="nil"/>
          <w:right w:val="nil"/>
          <w:between w:val="nil"/>
        </w:pBdr>
        <w:rPr>
          <w:b/>
          <w:color w:val="000000"/>
        </w:rPr>
      </w:pPr>
      <w:r>
        <w:rPr>
          <w:rFonts w:ascii="Calibri" w:eastAsia="Calibri" w:hAnsi="Calibri" w:cs="Calibri"/>
          <w:color w:val="294D9D"/>
        </w:rPr>
        <w:t>Other:</w:t>
      </w:r>
      <w:r>
        <w:rPr>
          <w:rFonts w:ascii="Calibri" w:eastAsia="Calibri" w:hAnsi="Calibri" w:cs="Calibri"/>
          <w:b/>
          <w:color w:val="000000"/>
        </w:rPr>
        <w:t xml:space="preserve"> </w:t>
      </w:r>
      <w:r>
        <w:rPr>
          <w:rFonts w:ascii="Calibri" w:eastAsia="Calibri" w:hAnsi="Calibri" w:cs="Calibri"/>
          <w:color w:val="000000"/>
        </w:rPr>
        <w:t xml:space="preserve">Include details in the description field. </w:t>
      </w:r>
    </w:p>
    <w:p w14:paraId="75591667" w14:textId="77777777" w:rsidR="009D429F" w:rsidRDefault="009D429F" w:rsidP="009D429F">
      <w:r>
        <w:rPr>
          <w:rFonts w:ascii="Calibri" w:eastAsia="Calibri" w:hAnsi="Calibri" w:cs="Calibri"/>
          <w:i/>
          <w:color w:val="294D9D"/>
        </w:rPr>
        <w:t>Communications:</w:t>
      </w:r>
      <w:r>
        <w:rPr>
          <w:b/>
          <w:i/>
        </w:rPr>
        <w:t xml:space="preserve"> </w:t>
      </w:r>
      <w:r>
        <w:t xml:space="preserve">Each project should include 2 communications activities to ensure that results are shared with interested stakeholders. Select the communication product relevant to your project and provide a description. Project implementers are encouraged to share these products with CCAC Hubs including through webinars. </w:t>
      </w:r>
    </w:p>
    <w:p w14:paraId="1E7B99B3" w14:textId="7BBFF4C5" w:rsidR="00BB7119" w:rsidRPr="009D429F" w:rsidRDefault="009D429F" w:rsidP="009D429F">
      <w:r>
        <w:rPr>
          <w:rFonts w:ascii="Calibri" w:eastAsia="Calibri" w:hAnsi="Calibri" w:cs="Calibri"/>
          <w:i/>
          <w:color w:val="294D9D"/>
        </w:rPr>
        <w:t>Emissions reductions:</w:t>
      </w:r>
      <w:r>
        <w:rPr>
          <w:b/>
          <w:i/>
        </w:rPr>
        <w:t xml:space="preserve"> </w:t>
      </w:r>
      <w:r>
        <w:t xml:space="preserve">This requirement is pre-filled. One activity listed in your logical framework should be to measure SLCP reductions and co-benefits of the project. This can be at any stage in the project. The activity number should be listed in the relevant field with associated budget. </w:t>
      </w:r>
    </w:p>
    <w:p w14:paraId="0E897957" w14:textId="02DA8150" w:rsidR="004423A4" w:rsidRDefault="004A3B76" w:rsidP="004423A4">
      <w:pPr>
        <w:pStyle w:val="Heading7"/>
        <w:rPr>
          <w:rFonts w:eastAsia="Times New Roman"/>
          <w:lang w:val="en-US"/>
        </w:rPr>
      </w:pPr>
      <w:r>
        <w:rPr>
          <w:rFonts w:eastAsia="Times New Roman"/>
          <w:lang w:val="en-US"/>
        </w:rPr>
        <w:t>F</w:t>
      </w:r>
      <w:r w:rsidR="004423A4">
        <w:rPr>
          <w:rFonts w:eastAsia="Times New Roman"/>
          <w:lang w:val="en-US"/>
        </w:rPr>
        <w:t xml:space="preserve">. Expected long-term results </w:t>
      </w:r>
    </w:p>
    <w:p w14:paraId="4694EEC0" w14:textId="6FB7D25D" w:rsidR="004A3B76" w:rsidRPr="004A3B76" w:rsidRDefault="004A3B76" w:rsidP="004A3B76">
      <w:pPr>
        <w:spacing w:after="0" w:line="240" w:lineRule="auto"/>
        <w:textAlignment w:val="baseline"/>
        <w:rPr>
          <w:rFonts w:ascii="Calibri Light" w:eastAsia="Times New Roman" w:hAnsi="Calibri Light" w:cs="Calibri Light"/>
          <w:b/>
          <w:bCs/>
          <w:i/>
          <w:iCs/>
          <w:color w:val="294D9D"/>
          <w:lang w:val="en-US"/>
        </w:rPr>
      </w:pPr>
      <w:r w:rsidRPr="004A3B76">
        <w:rPr>
          <w:rFonts w:ascii="Calibri Light" w:eastAsia="Times New Roman" w:hAnsi="Calibri Light" w:cs="Calibri Light"/>
          <w:b/>
          <w:bCs/>
          <w:i/>
          <w:iCs/>
          <w:color w:val="294D9D"/>
          <w:lang w:val="en-US"/>
        </w:rPr>
        <w:t>Emissions reductions</w:t>
      </w:r>
    </w:p>
    <w:p w14:paraId="6F540A24" w14:textId="209F997B" w:rsidR="002D6532" w:rsidRDefault="002D6532" w:rsidP="6F45EAB3">
      <w:pPr>
        <w:spacing w:after="0" w:line="240" w:lineRule="auto"/>
        <w:rPr>
          <w:rFonts w:ascii="Calibri" w:eastAsia="Times New Roman" w:hAnsi="Calibri" w:cs="Calibri"/>
        </w:rPr>
      </w:pPr>
      <w:r w:rsidRPr="6F45EAB3">
        <w:rPr>
          <w:rFonts w:ascii="Calibri Light" w:eastAsia="Times New Roman" w:hAnsi="Calibri Light" w:cs="Calibri Light"/>
          <w:i/>
          <w:iCs/>
          <w:color w:val="294D9D"/>
        </w:rPr>
        <w:t xml:space="preserve">Explain how your project </w:t>
      </w:r>
      <w:r w:rsidR="003F324A" w:rsidRPr="6F45EAB3">
        <w:rPr>
          <w:rFonts w:ascii="Calibri Light" w:eastAsia="Times New Roman" w:hAnsi="Calibri Light" w:cs="Calibri Light"/>
          <w:i/>
          <w:iCs/>
          <w:color w:val="294D9D"/>
        </w:rPr>
        <w:t>will enable or contribute to mitigation action</w:t>
      </w:r>
      <w:r w:rsidRPr="6F45EAB3">
        <w:rPr>
          <w:rFonts w:ascii="Calibri Light" w:eastAsia="Times New Roman" w:hAnsi="Calibri Light" w:cs="Calibri Light"/>
          <w:i/>
          <w:iCs/>
          <w:color w:val="294D9D"/>
        </w:rPr>
        <w:t>.</w:t>
      </w:r>
      <w:r w:rsidRPr="6F45EAB3">
        <w:rPr>
          <w:rFonts w:ascii="Calibri" w:eastAsia="Times New Roman" w:hAnsi="Calibri" w:cs="Calibri"/>
        </w:rPr>
        <w:t>  </w:t>
      </w:r>
      <w:r w:rsidR="01BDF1FD" w:rsidRPr="6F45EAB3">
        <w:rPr>
          <w:rFonts w:ascii="Calibri" w:eastAsia="Times New Roman" w:hAnsi="Calibri" w:cs="Calibri"/>
        </w:rPr>
        <w:t xml:space="preserve">This may occur during the lifetime of the project or after its completion. </w:t>
      </w:r>
      <w:r w:rsidR="004F4709" w:rsidRPr="6F45EAB3">
        <w:rPr>
          <w:rFonts w:ascii="Calibri" w:eastAsia="Times New Roman" w:hAnsi="Calibri" w:cs="Calibri"/>
        </w:rPr>
        <w:t>This can include direct emissions reductions (demonstration or pilot projects</w:t>
      </w:r>
      <w:r w:rsidR="00AD6FB6" w:rsidRPr="6F45EAB3">
        <w:rPr>
          <w:rFonts w:ascii="Calibri" w:eastAsia="Times New Roman" w:hAnsi="Calibri" w:cs="Calibri"/>
        </w:rPr>
        <w:t>)</w:t>
      </w:r>
      <w:r w:rsidR="497FA32F" w:rsidRPr="6F45EAB3">
        <w:rPr>
          <w:rFonts w:ascii="Calibri" w:eastAsia="Times New Roman" w:hAnsi="Calibri" w:cs="Calibri"/>
        </w:rPr>
        <w:t xml:space="preserve"> or</w:t>
      </w:r>
      <w:r w:rsidR="00AD6FB6" w:rsidRPr="6F45EAB3">
        <w:rPr>
          <w:rFonts w:ascii="Calibri" w:eastAsia="Times New Roman" w:hAnsi="Calibri" w:cs="Calibri"/>
        </w:rPr>
        <w:t xml:space="preserve"> enabling future emissions reductions (</w:t>
      </w:r>
      <w:r w:rsidR="4404A691" w:rsidRPr="6F45EAB3">
        <w:rPr>
          <w:rFonts w:ascii="Calibri" w:eastAsia="Times New Roman" w:hAnsi="Calibri" w:cs="Calibri"/>
        </w:rPr>
        <w:t xml:space="preserve">such as through </w:t>
      </w:r>
      <w:r w:rsidR="00AD6FB6" w:rsidRPr="6F45EAB3">
        <w:rPr>
          <w:rFonts w:ascii="Calibri" w:eastAsia="Times New Roman" w:hAnsi="Calibri" w:cs="Calibri"/>
        </w:rPr>
        <w:t>policy and regulatory development, capacity building)</w:t>
      </w:r>
      <w:r w:rsidR="1ECF52AE" w:rsidRPr="6F45EAB3">
        <w:rPr>
          <w:rFonts w:ascii="Calibri" w:eastAsia="Times New Roman" w:hAnsi="Calibri" w:cs="Calibri"/>
        </w:rPr>
        <w:t>.</w:t>
      </w:r>
      <w:r w:rsidR="556F8B68" w:rsidRPr="6F45EAB3">
        <w:rPr>
          <w:rFonts w:ascii="Calibri" w:eastAsia="Times New Roman" w:hAnsi="Calibri" w:cs="Calibri"/>
        </w:rPr>
        <w:t xml:space="preserve"> </w:t>
      </w:r>
      <w:r w:rsidR="00AD6FB6" w:rsidRPr="6F45EAB3">
        <w:rPr>
          <w:rFonts w:ascii="Calibri" w:eastAsia="Times New Roman" w:hAnsi="Calibri" w:cs="Calibri"/>
        </w:rPr>
        <w:t xml:space="preserve"> </w:t>
      </w:r>
      <w:r w:rsidR="1E3A24E7" w:rsidRPr="6F45EAB3">
        <w:rPr>
          <w:rFonts w:ascii="Calibri" w:eastAsia="Times New Roman" w:hAnsi="Calibri" w:cs="Calibri"/>
        </w:rPr>
        <w:t>  </w:t>
      </w:r>
    </w:p>
    <w:p w14:paraId="0E2E24EF" w14:textId="77777777" w:rsidR="003F324A" w:rsidRDefault="003F324A" w:rsidP="002D6532">
      <w:pPr>
        <w:spacing w:after="0" w:line="240" w:lineRule="auto"/>
        <w:textAlignment w:val="baseline"/>
        <w:rPr>
          <w:rFonts w:ascii="Calibri" w:eastAsia="Times New Roman" w:hAnsi="Calibri" w:cs="Calibri"/>
          <w:lang w:val="en-US"/>
        </w:rPr>
      </w:pPr>
    </w:p>
    <w:p w14:paraId="3CD9C242" w14:textId="25D640D6" w:rsidR="003F324A" w:rsidRDefault="003F324A" w:rsidP="002D6532">
      <w:pPr>
        <w:spacing w:after="0" w:line="240" w:lineRule="auto"/>
        <w:textAlignment w:val="baseline"/>
        <w:rPr>
          <w:rFonts w:ascii="Calibri" w:eastAsia="Times New Roman" w:hAnsi="Calibri" w:cs="Calibri"/>
          <w:lang w:val="en-US"/>
        </w:rPr>
      </w:pPr>
      <w:r w:rsidRPr="5CD592F3">
        <w:rPr>
          <w:rFonts w:ascii="Calibri Light" w:eastAsia="Times New Roman" w:hAnsi="Calibri Light" w:cs="Calibri Light"/>
          <w:i/>
          <w:iCs/>
          <w:color w:val="294D9D"/>
          <w:lang w:val="en-US"/>
        </w:rPr>
        <w:t>Identify the remaining steps needed to move to mitigation action following the completion of your project.</w:t>
      </w:r>
      <w:r w:rsidRPr="5CD592F3">
        <w:rPr>
          <w:rFonts w:ascii="Calibri" w:eastAsia="Times New Roman" w:hAnsi="Calibri" w:cs="Calibri"/>
          <w:lang w:val="en-US"/>
        </w:rPr>
        <w:t xml:space="preserve"> For example, if your project outcome is </w:t>
      </w:r>
      <w:r w:rsidR="78D9379A" w:rsidRPr="5CD592F3">
        <w:rPr>
          <w:rFonts w:ascii="Calibri" w:eastAsia="Times New Roman" w:hAnsi="Calibri" w:cs="Calibri"/>
          <w:lang w:val="en-US"/>
        </w:rPr>
        <w:t>that</w:t>
      </w:r>
      <w:r w:rsidRPr="5CD592F3">
        <w:rPr>
          <w:rFonts w:ascii="Calibri" w:eastAsia="Times New Roman" w:hAnsi="Calibri" w:cs="Calibri"/>
          <w:lang w:val="en-US"/>
        </w:rPr>
        <w:t xml:space="preserve"> the government endorse</w:t>
      </w:r>
      <w:r w:rsidR="665F16B5" w:rsidRPr="5CD592F3">
        <w:rPr>
          <w:rFonts w:ascii="Calibri" w:eastAsia="Times New Roman" w:hAnsi="Calibri" w:cs="Calibri"/>
          <w:lang w:val="en-US"/>
        </w:rPr>
        <w:t xml:space="preserve">s </w:t>
      </w:r>
      <w:r w:rsidR="008F1CD8" w:rsidRPr="5CD592F3">
        <w:rPr>
          <w:rFonts w:ascii="Calibri" w:eastAsia="Times New Roman" w:hAnsi="Calibri" w:cs="Calibri"/>
          <w:lang w:val="en-US"/>
        </w:rPr>
        <w:t xml:space="preserve">a policy or regulation, subsequent steps would be implementation and enforcement. If possible, indicate the amount of time expected before emissions are tangibly reduced. </w:t>
      </w:r>
    </w:p>
    <w:p w14:paraId="3366803E" w14:textId="2DE7A019" w:rsidR="008F1CD8" w:rsidRDefault="008F1CD8" w:rsidP="002D6532">
      <w:pPr>
        <w:spacing w:after="0" w:line="240" w:lineRule="auto"/>
        <w:textAlignment w:val="baseline"/>
        <w:rPr>
          <w:rFonts w:ascii="Calibri" w:eastAsia="Times New Roman" w:hAnsi="Calibri" w:cs="Calibri"/>
          <w:lang w:val="en-US"/>
        </w:rPr>
      </w:pPr>
    </w:p>
    <w:p w14:paraId="02D20618" w14:textId="7766ACE3" w:rsidR="002D6532" w:rsidRDefault="008F1CD8" w:rsidP="002D6532">
      <w:pPr>
        <w:spacing w:after="0" w:line="240" w:lineRule="auto"/>
        <w:textAlignment w:val="baseline"/>
        <w:rPr>
          <w:rFonts w:ascii="Calibri" w:eastAsia="Times New Roman" w:hAnsi="Calibri" w:cs="Calibri"/>
          <w:lang w:val="en-US"/>
        </w:rPr>
      </w:pPr>
      <w:r w:rsidRPr="5CD592F3">
        <w:rPr>
          <w:rFonts w:ascii="Calibri Light" w:eastAsia="Times New Roman" w:hAnsi="Calibri Light" w:cs="Calibri Light"/>
          <w:i/>
          <w:iCs/>
          <w:color w:val="294D9D"/>
          <w:lang w:val="en-US"/>
        </w:rPr>
        <w:t xml:space="preserve">Provide an </w:t>
      </w:r>
      <w:r w:rsidR="002D6532" w:rsidRPr="5CD592F3">
        <w:rPr>
          <w:rFonts w:ascii="Calibri Light" w:eastAsia="Times New Roman" w:hAnsi="Calibri Light" w:cs="Calibri Light"/>
          <w:i/>
          <w:iCs/>
          <w:color w:val="294D9D"/>
          <w:lang w:val="en-US"/>
        </w:rPr>
        <w:t>estimate of the level of SLCP emissions reductions</w:t>
      </w:r>
      <w:r w:rsidR="005B0F2F" w:rsidRPr="5CD592F3">
        <w:rPr>
          <w:rFonts w:ascii="Calibri Light" w:eastAsia="Times New Roman" w:hAnsi="Calibri Light" w:cs="Calibri Light"/>
          <w:i/>
          <w:iCs/>
          <w:color w:val="294D9D"/>
          <w:lang w:val="en-US"/>
        </w:rPr>
        <w:t xml:space="preserve"> potential of </w:t>
      </w:r>
      <w:r w:rsidRPr="5CD592F3">
        <w:rPr>
          <w:rFonts w:ascii="Calibri Light" w:eastAsia="Times New Roman" w:hAnsi="Calibri Light" w:cs="Calibri Light"/>
          <w:i/>
          <w:iCs/>
          <w:color w:val="294D9D"/>
          <w:lang w:val="en-US"/>
        </w:rPr>
        <w:t>this project</w:t>
      </w:r>
      <w:r w:rsidRPr="5CD592F3">
        <w:rPr>
          <w:rFonts w:ascii="Calibri" w:eastAsia="Times New Roman" w:hAnsi="Calibri" w:cs="Calibri"/>
          <w:lang w:val="en-US"/>
        </w:rPr>
        <w:t xml:space="preserve">. This includes </w:t>
      </w:r>
      <w:r w:rsidR="005B0F2F" w:rsidRPr="5CD592F3">
        <w:rPr>
          <w:rFonts w:ascii="Calibri" w:eastAsia="Times New Roman" w:hAnsi="Calibri" w:cs="Calibri"/>
          <w:lang w:val="en-US"/>
        </w:rPr>
        <w:t>w</w:t>
      </w:r>
      <w:r w:rsidRPr="5CD592F3">
        <w:rPr>
          <w:rFonts w:ascii="Calibri" w:eastAsia="Times New Roman" w:hAnsi="Calibri" w:cs="Calibri"/>
          <w:lang w:val="en-US"/>
        </w:rPr>
        <w:t xml:space="preserve">hat is feasible through the project or within the beneficiary country or </w:t>
      </w:r>
      <w:r w:rsidR="1F3117A5" w:rsidRPr="5CD592F3">
        <w:rPr>
          <w:rFonts w:ascii="Calibri" w:eastAsia="Times New Roman" w:hAnsi="Calibri" w:cs="Calibri"/>
          <w:lang w:val="en-US"/>
        </w:rPr>
        <w:t>targeted</w:t>
      </w:r>
      <w:r w:rsidRPr="5CD592F3">
        <w:rPr>
          <w:rFonts w:ascii="Calibri" w:eastAsia="Times New Roman" w:hAnsi="Calibri" w:cs="Calibri"/>
          <w:lang w:val="en-US"/>
        </w:rPr>
        <w:t xml:space="preserve"> sector</w:t>
      </w:r>
      <w:r w:rsidR="002D6532" w:rsidRPr="5CD592F3">
        <w:rPr>
          <w:rFonts w:ascii="Calibri" w:eastAsia="Times New Roman" w:hAnsi="Calibri" w:cs="Calibri"/>
          <w:lang w:val="en-US"/>
        </w:rPr>
        <w:t>. Specify in detail the methodology used for the data provided. The CCAC Secretariat can offer tools to aid with estimating changes in emissions, calculating co-benefits and with the selection of emission factors. </w:t>
      </w:r>
    </w:p>
    <w:p w14:paraId="20612A04" w14:textId="77777777" w:rsidR="003A73D1" w:rsidRDefault="003A73D1" w:rsidP="002D6532">
      <w:pPr>
        <w:spacing w:after="0" w:line="240" w:lineRule="auto"/>
        <w:textAlignment w:val="baseline"/>
        <w:rPr>
          <w:rFonts w:ascii="Calibri" w:eastAsia="Times New Roman" w:hAnsi="Calibri" w:cs="Calibri"/>
          <w:lang w:val="en-US"/>
        </w:rPr>
      </w:pPr>
    </w:p>
    <w:p w14:paraId="029F7C1E" w14:textId="0122A995" w:rsidR="00DE049C" w:rsidRDefault="003A73D1" w:rsidP="004A3B76">
      <w:pPr>
        <w:spacing w:after="0" w:line="240" w:lineRule="auto"/>
        <w:textAlignment w:val="baseline"/>
        <w:rPr>
          <w:rFonts w:ascii="Calibri Light" w:eastAsia="Times New Roman" w:hAnsi="Calibri Light" w:cs="Calibri Light"/>
          <w:i/>
          <w:iCs/>
          <w:color w:val="294D9D"/>
          <w:lang w:val="en-US"/>
        </w:rPr>
      </w:pPr>
      <w:r w:rsidRPr="003A73D1">
        <w:rPr>
          <w:rFonts w:ascii="Calibri Light" w:eastAsia="Times New Roman" w:hAnsi="Calibri Light" w:cs="Calibri Light"/>
          <w:i/>
          <w:iCs/>
          <w:color w:val="294D9D"/>
          <w:lang w:val="en-US"/>
        </w:rPr>
        <w:t>Indicate the co-benefits to air quality, health, crop productivity, and job creation</w:t>
      </w:r>
      <w:r>
        <w:rPr>
          <w:rFonts w:ascii="Calibri" w:eastAsia="Times New Roman" w:hAnsi="Calibri" w:cs="Calibri"/>
          <w:lang w:val="en-US"/>
        </w:rPr>
        <w:t xml:space="preserve"> that may result from this project. </w:t>
      </w:r>
      <w:r w:rsidR="00A532AB">
        <w:rPr>
          <w:rFonts w:ascii="Calibri" w:eastAsia="Times New Roman" w:hAnsi="Calibri" w:cs="Calibri"/>
          <w:lang w:val="en-US"/>
        </w:rPr>
        <w:t xml:space="preserve">Potential sources for this information include National SLCP Plans previously developed for the country, or other SLCP assessments available on the </w:t>
      </w:r>
      <w:hyperlink r:id="rId21" w:history="1">
        <w:r w:rsidR="00A532AB" w:rsidRPr="009F5F79">
          <w:rPr>
            <w:rStyle w:val="Hyperlink"/>
            <w:rFonts w:ascii="Calibri" w:eastAsia="Times New Roman" w:hAnsi="Calibri" w:cs="Calibri"/>
            <w:lang w:val="en-US"/>
          </w:rPr>
          <w:t>CCAC website</w:t>
        </w:r>
      </w:hyperlink>
      <w:r w:rsidR="00A532AB">
        <w:rPr>
          <w:rFonts w:ascii="Calibri" w:eastAsia="Times New Roman" w:hAnsi="Calibri" w:cs="Calibri"/>
          <w:lang w:val="en-US"/>
        </w:rPr>
        <w:t xml:space="preserve">. This information may also be available within a country’s </w:t>
      </w:r>
      <w:hyperlink r:id="rId22" w:history="1">
        <w:r w:rsidR="00A532AB" w:rsidRPr="00F30362">
          <w:rPr>
            <w:rStyle w:val="Hyperlink"/>
            <w:rFonts w:ascii="Calibri" w:eastAsia="Times New Roman" w:hAnsi="Calibri" w:cs="Calibri"/>
            <w:lang w:val="en-US"/>
          </w:rPr>
          <w:t>NDC</w:t>
        </w:r>
      </w:hyperlink>
      <w:r w:rsidR="00A532AB">
        <w:rPr>
          <w:rFonts w:ascii="Calibri" w:eastAsia="Times New Roman" w:hAnsi="Calibri" w:cs="Calibri"/>
          <w:lang w:val="en-US"/>
        </w:rPr>
        <w:t xml:space="preserve"> if they have included a section on SLCPs, mitigation targets, and co-benefits assessments. </w:t>
      </w:r>
      <w:r w:rsidR="009F5F79">
        <w:rPr>
          <w:rFonts w:ascii="Calibri" w:eastAsia="Times New Roman" w:hAnsi="Calibri" w:cs="Calibri"/>
          <w:lang w:val="en-US"/>
        </w:rPr>
        <w:t xml:space="preserve">If no quantitative information is currently available, include qualitative information and indicate how the co-benefits of this project will be assessed. </w:t>
      </w:r>
    </w:p>
    <w:p w14:paraId="1A96A9DE" w14:textId="77777777" w:rsidR="004A3B76" w:rsidRPr="004A3B76" w:rsidRDefault="004A3B76" w:rsidP="004A3B76">
      <w:pPr>
        <w:spacing w:after="0" w:line="240" w:lineRule="auto"/>
        <w:textAlignment w:val="baseline"/>
        <w:rPr>
          <w:rFonts w:ascii="Calibri Light" w:eastAsia="Times New Roman" w:hAnsi="Calibri Light" w:cs="Calibri Light"/>
          <w:i/>
          <w:iCs/>
          <w:color w:val="294D9D"/>
          <w:lang w:val="en-US"/>
        </w:rPr>
      </w:pPr>
    </w:p>
    <w:p w14:paraId="4E6A5E9F" w14:textId="6C67852E" w:rsidR="004A3B76" w:rsidRDefault="004A3B76" w:rsidP="004A3B76">
      <w:pPr>
        <w:spacing w:after="0" w:line="240" w:lineRule="auto"/>
        <w:textAlignment w:val="baseline"/>
        <w:rPr>
          <w:rFonts w:ascii="Calibri Light" w:eastAsia="Times New Roman" w:hAnsi="Calibri Light" w:cs="Calibri Light"/>
          <w:b/>
          <w:bCs/>
          <w:i/>
          <w:iCs/>
          <w:color w:val="294D9D"/>
          <w:lang w:val="en-US"/>
        </w:rPr>
      </w:pPr>
      <w:r>
        <w:rPr>
          <w:rFonts w:ascii="Calibri Light" w:eastAsia="Times New Roman" w:hAnsi="Calibri Light" w:cs="Calibri Light"/>
          <w:b/>
          <w:bCs/>
          <w:i/>
          <w:iCs/>
          <w:color w:val="294D9D"/>
          <w:lang w:val="en-US"/>
        </w:rPr>
        <w:t xml:space="preserve">Sustainability </w:t>
      </w:r>
    </w:p>
    <w:p w14:paraId="27A0C773" w14:textId="77777777" w:rsidR="004A3B76" w:rsidRPr="004A3B76" w:rsidRDefault="004A3B76" w:rsidP="004A3B76">
      <w:pPr>
        <w:spacing w:after="0" w:line="240" w:lineRule="auto"/>
        <w:textAlignment w:val="baseline"/>
        <w:rPr>
          <w:rFonts w:ascii="Calibri Light" w:eastAsia="Times New Roman" w:hAnsi="Calibri Light" w:cs="Calibri Light"/>
          <w:b/>
          <w:bCs/>
          <w:i/>
          <w:iCs/>
          <w:color w:val="294D9D"/>
          <w:lang w:val="en-US"/>
        </w:rPr>
      </w:pPr>
    </w:p>
    <w:p w14:paraId="2D1DB7B6" w14:textId="02BC5A0C" w:rsidR="00AF4255" w:rsidRDefault="004A3B76" w:rsidP="004A3B76">
      <w:pPr>
        <w:spacing w:after="0" w:line="240" w:lineRule="auto"/>
        <w:textAlignment w:val="baseline"/>
        <w:rPr>
          <w:rFonts w:ascii="Calibri" w:eastAsia="Times New Roman" w:hAnsi="Calibri" w:cs="Calibri"/>
          <w:lang w:val="en-US"/>
        </w:rPr>
      </w:pPr>
      <w:r w:rsidRPr="5CD592F3">
        <w:rPr>
          <w:rFonts w:ascii="Calibri" w:eastAsia="Times New Roman" w:hAnsi="Calibri" w:cs="Calibri"/>
          <w:lang w:val="en-US"/>
        </w:rPr>
        <w:t xml:space="preserve">Describe the planned measures, processes or steps </w:t>
      </w:r>
      <w:r w:rsidR="21EE7DA0" w:rsidRPr="5CD592F3">
        <w:rPr>
          <w:rFonts w:ascii="Calibri" w:eastAsia="Times New Roman" w:hAnsi="Calibri" w:cs="Calibri"/>
          <w:lang w:val="en-US"/>
        </w:rPr>
        <w:t>the project</w:t>
      </w:r>
      <w:r w:rsidRPr="5CD592F3">
        <w:rPr>
          <w:rFonts w:ascii="Calibri" w:eastAsia="Times New Roman" w:hAnsi="Calibri" w:cs="Calibri"/>
          <w:lang w:val="en-US"/>
        </w:rPr>
        <w:t xml:space="preserve"> will take to ensure that </w:t>
      </w:r>
      <w:r w:rsidR="281A0F68" w:rsidRPr="5CD592F3">
        <w:rPr>
          <w:rFonts w:ascii="Calibri" w:eastAsia="Times New Roman" w:hAnsi="Calibri" w:cs="Calibri"/>
          <w:lang w:val="en-US"/>
        </w:rPr>
        <w:t>resul</w:t>
      </w:r>
      <w:r w:rsidRPr="5CD592F3">
        <w:rPr>
          <w:rFonts w:ascii="Calibri" w:eastAsia="Times New Roman" w:hAnsi="Calibri" w:cs="Calibri"/>
          <w:lang w:val="en-US"/>
        </w:rPr>
        <w:t>ts and long-term benefits are realized after the project is completed. Describe what will happen to the beneficiaries of the project once the project support comes to an end and how the needs of the beneficiaries will be met in the long term.</w:t>
      </w:r>
      <w:r w:rsidR="00BA38D5" w:rsidRPr="5CD592F3">
        <w:rPr>
          <w:rFonts w:ascii="Calibri" w:eastAsia="Times New Roman" w:hAnsi="Calibri" w:cs="Calibri"/>
          <w:lang w:val="en-US"/>
        </w:rPr>
        <w:t xml:space="preserve"> </w:t>
      </w:r>
    </w:p>
    <w:p w14:paraId="3CA6FDB1" w14:textId="6985BE51" w:rsidR="5CD592F3" w:rsidRDefault="5CD592F3" w:rsidP="5CD592F3">
      <w:pPr>
        <w:spacing w:after="0" w:line="240" w:lineRule="auto"/>
        <w:rPr>
          <w:rFonts w:ascii="Calibri" w:eastAsia="Times New Roman" w:hAnsi="Calibri" w:cs="Calibri"/>
          <w:lang w:val="en-US"/>
        </w:rPr>
      </w:pPr>
    </w:p>
    <w:p w14:paraId="212E12CA" w14:textId="0BBF9EF6" w:rsidR="00AF4255" w:rsidRDefault="00AF4255" w:rsidP="004A3B76">
      <w:pPr>
        <w:spacing w:after="0" w:line="240" w:lineRule="auto"/>
        <w:textAlignment w:val="baseline"/>
        <w:rPr>
          <w:rFonts w:ascii="Calibri" w:eastAsia="Times New Roman" w:hAnsi="Calibri" w:cs="Calibri"/>
          <w:lang w:val="en-US"/>
        </w:rPr>
      </w:pPr>
      <w:r w:rsidRPr="00746D6C">
        <w:rPr>
          <w:rFonts w:ascii="Calibri Light" w:eastAsia="Times New Roman" w:hAnsi="Calibri Light" w:cs="Calibri Light"/>
          <w:i/>
          <w:iCs/>
          <w:color w:val="294D9D"/>
          <w:lang w:val="en-US"/>
        </w:rPr>
        <w:t>Indicate</w:t>
      </w:r>
      <w:r w:rsidR="00BA38D5" w:rsidRPr="00746D6C">
        <w:rPr>
          <w:rFonts w:ascii="Calibri Light" w:eastAsia="Times New Roman" w:hAnsi="Calibri Light" w:cs="Calibri Light"/>
          <w:i/>
          <w:iCs/>
          <w:color w:val="294D9D"/>
          <w:lang w:val="en-US"/>
        </w:rPr>
        <w:t xml:space="preserve"> how financial resources will be secured</w:t>
      </w:r>
      <w:r w:rsidR="00BA38D5">
        <w:rPr>
          <w:rFonts w:ascii="Calibri" w:eastAsia="Times New Roman" w:hAnsi="Calibri" w:cs="Calibri"/>
          <w:lang w:val="en-US"/>
        </w:rPr>
        <w:t xml:space="preserve"> </w:t>
      </w:r>
      <w:r w:rsidR="007E677E">
        <w:rPr>
          <w:rFonts w:ascii="Calibri" w:eastAsia="Times New Roman" w:hAnsi="Calibri" w:cs="Calibri"/>
          <w:lang w:val="en-US"/>
        </w:rPr>
        <w:t xml:space="preserve">including </w:t>
      </w:r>
      <w:r w:rsidR="00090679">
        <w:rPr>
          <w:rFonts w:ascii="Calibri" w:eastAsia="Times New Roman" w:hAnsi="Calibri" w:cs="Calibri"/>
          <w:lang w:val="en-US"/>
        </w:rPr>
        <w:t>through integration in</w:t>
      </w:r>
      <w:r>
        <w:rPr>
          <w:rFonts w:ascii="Calibri" w:eastAsia="Times New Roman" w:hAnsi="Calibri" w:cs="Calibri"/>
          <w:lang w:val="en-US"/>
        </w:rPr>
        <w:t>to</w:t>
      </w:r>
      <w:r w:rsidR="00090679">
        <w:rPr>
          <w:rFonts w:ascii="Calibri" w:eastAsia="Times New Roman" w:hAnsi="Calibri" w:cs="Calibri"/>
          <w:lang w:val="en-US"/>
        </w:rPr>
        <w:t xml:space="preserve"> national budgets</w:t>
      </w:r>
      <w:r w:rsidR="00C20ECD">
        <w:rPr>
          <w:rFonts w:ascii="Calibri" w:eastAsia="Times New Roman" w:hAnsi="Calibri" w:cs="Calibri"/>
          <w:lang w:val="en-US"/>
        </w:rPr>
        <w:t xml:space="preserve"> and coordination with the Ministry of Finance</w:t>
      </w:r>
      <w:r w:rsidR="00746D6C">
        <w:rPr>
          <w:rFonts w:ascii="Calibri" w:eastAsia="Times New Roman" w:hAnsi="Calibri" w:cs="Calibri"/>
          <w:lang w:val="en-US"/>
        </w:rPr>
        <w:t xml:space="preserve">, and the development of a portfolio of project proposals to secure funding for implementation. </w:t>
      </w:r>
    </w:p>
    <w:p w14:paraId="5952209E" w14:textId="77777777" w:rsidR="00AF4255" w:rsidRDefault="00AF4255" w:rsidP="004A3B76">
      <w:pPr>
        <w:spacing w:after="0" w:line="240" w:lineRule="auto"/>
        <w:textAlignment w:val="baseline"/>
        <w:rPr>
          <w:rFonts w:ascii="Calibri" w:eastAsia="Times New Roman" w:hAnsi="Calibri" w:cs="Calibri"/>
          <w:lang w:val="en-US"/>
        </w:rPr>
      </w:pPr>
    </w:p>
    <w:p w14:paraId="69D93F9D" w14:textId="4A8CCEDD" w:rsidR="004A3B76" w:rsidRDefault="00AF4255" w:rsidP="004A3B76">
      <w:pPr>
        <w:spacing w:after="0" w:line="240" w:lineRule="auto"/>
        <w:textAlignment w:val="baseline"/>
        <w:rPr>
          <w:rFonts w:ascii="Calibri" w:eastAsia="Times New Roman" w:hAnsi="Calibri" w:cs="Calibri"/>
          <w:lang w:val="en-US"/>
        </w:rPr>
      </w:pPr>
      <w:r w:rsidRPr="00746D6C">
        <w:rPr>
          <w:rFonts w:ascii="Calibri Light" w:eastAsia="Times New Roman" w:hAnsi="Calibri Light" w:cs="Calibri Light"/>
          <w:i/>
          <w:iCs/>
          <w:color w:val="294D9D"/>
          <w:lang w:val="en-US"/>
        </w:rPr>
        <w:t>Indicate how results will be integrated into</w:t>
      </w:r>
      <w:r w:rsidR="00C26478" w:rsidRPr="00746D6C">
        <w:rPr>
          <w:rFonts w:ascii="Calibri Light" w:eastAsia="Times New Roman" w:hAnsi="Calibri Light" w:cs="Calibri Light"/>
          <w:i/>
          <w:iCs/>
          <w:color w:val="294D9D"/>
          <w:lang w:val="en-US"/>
        </w:rPr>
        <w:t xml:space="preserve"> policy frameworks and practices</w:t>
      </w:r>
      <w:r w:rsidRPr="00746D6C">
        <w:rPr>
          <w:rFonts w:ascii="Calibri Light" w:eastAsia="Times New Roman" w:hAnsi="Calibri Light" w:cs="Calibri Light"/>
          <w:i/>
          <w:iCs/>
          <w:color w:val="294D9D"/>
          <w:lang w:val="en-US"/>
        </w:rPr>
        <w:t>.</w:t>
      </w:r>
      <w:r>
        <w:rPr>
          <w:rFonts w:ascii="Calibri" w:eastAsia="Times New Roman" w:hAnsi="Calibri" w:cs="Calibri"/>
          <w:lang w:val="en-US"/>
        </w:rPr>
        <w:t xml:space="preserve"> This </w:t>
      </w:r>
      <w:r w:rsidR="00746D6C">
        <w:rPr>
          <w:rFonts w:ascii="Calibri" w:eastAsia="Times New Roman" w:hAnsi="Calibri" w:cs="Calibri"/>
          <w:lang w:val="en-US"/>
        </w:rPr>
        <w:t>could include</w:t>
      </w:r>
      <w:r>
        <w:rPr>
          <w:rFonts w:ascii="Calibri" w:eastAsia="Times New Roman" w:hAnsi="Calibri" w:cs="Calibri"/>
          <w:lang w:val="en-US"/>
        </w:rPr>
        <w:t xml:space="preserve"> the endorsement of plans and policies by relevant ministries, </w:t>
      </w:r>
      <w:r w:rsidR="00746D6C">
        <w:rPr>
          <w:rFonts w:ascii="Calibri" w:eastAsia="Times New Roman" w:hAnsi="Calibri" w:cs="Calibri"/>
          <w:lang w:val="en-US"/>
        </w:rPr>
        <w:t xml:space="preserve">outreach and trainings to encourage behavioral changes, building national technical capacity to maintain emissions inventories, conducting trainings and creating toolkits for the implementation and enforcement of regulations. </w:t>
      </w:r>
      <w:r w:rsidR="00C26478">
        <w:rPr>
          <w:rFonts w:ascii="Calibri" w:eastAsia="Times New Roman" w:hAnsi="Calibri" w:cs="Calibri"/>
          <w:lang w:val="en-US"/>
        </w:rPr>
        <w:t xml:space="preserve"> </w:t>
      </w:r>
    </w:p>
    <w:p w14:paraId="6AE3EB6C" w14:textId="77777777" w:rsidR="00746D6C" w:rsidRDefault="00746D6C" w:rsidP="004A3B76">
      <w:pPr>
        <w:spacing w:after="0" w:line="240" w:lineRule="auto"/>
        <w:textAlignment w:val="baseline"/>
        <w:rPr>
          <w:rFonts w:ascii="Calibri" w:eastAsia="Times New Roman" w:hAnsi="Calibri" w:cs="Calibri"/>
          <w:lang w:val="en-US"/>
        </w:rPr>
      </w:pPr>
    </w:p>
    <w:p w14:paraId="4E9A623A" w14:textId="205DD057" w:rsidR="00746D6C" w:rsidRDefault="00977BB1" w:rsidP="004A3B76">
      <w:pPr>
        <w:spacing w:after="0" w:line="240" w:lineRule="auto"/>
        <w:textAlignment w:val="baseline"/>
        <w:rPr>
          <w:rFonts w:ascii="Calibri" w:eastAsia="Times New Roman" w:hAnsi="Calibri" w:cs="Calibri"/>
          <w:lang w:val="en-US"/>
        </w:rPr>
      </w:pPr>
      <w:r w:rsidRPr="5CD592F3">
        <w:rPr>
          <w:rFonts w:ascii="Calibri Light" w:eastAsia="Times New Roman" w:hAnsi="Calibri Light" w:cs="Calibri Light"/>
          <w:i/>
          <w:iCs/>
          <w:color w:val="294D9D"/>
          <w:lang w:val="en-US"/>
        </w:rPr>
        <w:t>Identify the institutions that will ensure sustainability of the project results</w:t>
      </w:r>
      <w:r w:rsidRPr="5CD592F3">
        <w:rPr>
          <w:rFonts w:ascii="Calibri" w:eastAsia="Times New Roman" w:hAnsi="Calibri" w:cs="Calibri"/>
          <w:lang w:val="en-US"/>
        </w:rPr>
        <w:t xml:space="preserve">, such as the beneficiary institution of the project, agencies involved in workshops and trainings, </w:t>
      </w:r>
      <w:r w:rsidR="006D0D7E" w:rsidRPr="5CD592F3">
        <w:rPr>
          <w:rFonts w:ascii="Calibri" w:eastAsia="Times New Roman" w:hAnsi="Calibri" w:cs="Calibri"/>
          <w:lang w:val="en-US"/>
        </w:rPr>
        <w:t xml:space="preserve">or </w:t>
      </w:r>
      <w:r w:rsidR="7D509BCE" w:rsidRPr="5CD592F3">
        <w:rPr>
          <w:rFonts w:ascii="Calibri" w:eastAsia="Times New Roman" w:hAnsi="Calibri" w:cs="Calibri"/>
          <w:lang w:val="en-US"/>
        </w:rPr>
        <w:t>additional implementing entities</w:t>
      </w:r>
      <w:r w:rsidR="006D0D7E" w:rsidRPr="5CD592F3">
        <w:rPr>
          <w:rFonts w:ascii="Calibri" w:eastAsia="Times New Roman" w:hAnsi="Calibri" w:cs="Calibri"/>
          <w:lang w:val="en-US"/>
        </w:rPr>
        <w:t>. It is important to identify an institution in the beneficiary country</w:t>
      </w:r>
      <w:r w:rsidR="005912C5" w:rsidRPr="5CD592F3">
        <w:rPr>
          <w:rFonts w:ascii="Calibri" w:eastAsia="Times New Roman" w:hAnsi="Calibri" w:cs="Calibri"/>
          <w:lang w:val="en-US"/>
        </w:rPr>
        <w:t xml:space="preserve"> that takes ownership over the results and benefits of the project. </w:t>
      </w:r>
    </w:p>
    <w:p w14:paraId="268AC8D3" w14:textId="668DA23C" w:rsidR="0015356D" w:rsidRDefault="0015356D" w:rsidP="004A3B76">
      <w:pPr>
        <w:spacing w:after="0" w:line="240" w:lineRule="auto"/>
        <w:textAlignment w:val="baseline"/>
        <w:rPr>
          <w:rFonts w:ascii="Calibri" w:eastAsia="Times New Roman" w:hAnsi="Calibri" w:cs="Calibri"/>
          <w:lang w:val="en-US"/>
        </w:rPr>
      </w:pPr>
    </w:p>
    <w:p w14:paraId="49A77387" w14:textId="5EED42AC" w:rsidR="0015356D" w:rsidRDefault="0015356D" w:rsidP="004A3B76">
      <w:pPr>
        <w:spacing w:after="0" w:line="240" w:lineRule="auto"/>
        <w:textAlignment w:val="baseline"/>
        <w:rPr>
          <w:rFonts w:ascii="Calibri" w:eastAsia="Times New Roman" w:hAnsi="Calibri" w:cs="Calibri"/>
          <w:lang w:val="en-US"/>
        </w:rPr>
      </w:pPr>
      <w:r w:rsidRPr="0015356D">
        <w:rPr>
          <w:rFonts w:ascii="Calibri Light" w:eastAsia="Times New Roman" w:hAnsi="Calibri Light" w:cs="Calibri Light"/>
          <w:i/>
          <w:iCs/>
          <w:color w:val="294D9D"/>
          <w:lang w:val="en-US"/>
        </w:rPr>
        <w:t xml:space="preserve">List the activities and outputs from Section D </w:t>
      </w:r>
      <w:r>
        <w:rPr>
          <w:rFonts w:ascii="Calibri" w:eastAsia="Times New Roman" w:hAnsi="Calibri" w:cs="Calibri"/>
          <w:lang w:val="en-US"/>
        </w:rPr>
        <w:t xml:space="preserve">that will sustain the results of this project, based on the financial resources, policies and practices, and institutions identified. </w:t>
      </w:r>
      <w:r w:rsidR="00C938A9">
        <w:rPr>
          <w:rFonts w:ascii="Calibri" w:eastAsia="Times New Roman" w:hAnsi="Calibri" w:cs="Calibri"/>
          <w:lang w:val="en-US"/>
        </w:rPr>
        <w:t xml:space="preserve">Project sustainability should be an explicit part of project design, through the development of relevant </w:t>
      </w:r>
      <w:r w:rsidR="002854C8">
        <w:rPr>
          <w:rFonts w:ascii="Calibri" w:eastAsia="Times New Roman" w:hAnsi="Calibri" w:cs="Calibri"/>
          <w:lang w:val="en-US"/>
        </w:rPr>
        <w:t xml:space="preserve">activities and outputs. </w:t>
      </w:r>
    </w:p>
    <w:p w14:paraId="4F292DBD" w14:textId="77777777" w:rsidR="004A3B76" w:rsidRPr="004A3B76" w:rsidRDefault="004A3B76" w:rsidP="004A3B76">
      <w:pPr>
        <w:spacing w:after="0" w:line="240" w:lineRule="auto"/>
        <w:textAlignment w:val="baseline"/>
        <w:rPr>
          <w:rFonts w:ascii="Segoe UI" w:eastAsia="Times New Roman" w:hAnsi="Segoe UI" w:cs="Segoe UI"/>
          <w:sz w:val="18"/>
          <w:szCs w:val="18"/>
          <w:lang w:val="en-US"/>
        </w:rPr>
      </w:pPr>
    </w:p>
    <w:p w14:paraId="344C0B19" w14:textId="0B6F8298" w:rsidR="004A3B76" w:rsidRDefault="004A3B76" w:rsidP="004A3B76">
      <w:pPr>
        <w:spacing w:after="0" w:line="240" w:lineRule="auto"/>
        <w:textAlignment w:val="baseline"/>
        <w:rPr>
          <w:rFonts w:ascii="Calibri Light" w:eastAsia="Times New Roman" w:hAnsi="Calibri Light" w:cs="Calibri Light"/>
          <w:b/>
          <w:bCs/>
          <w:i/>
          <w:iCs/>
          <w:color w:val="294D9D"/>
          <w:lang w:val="en-US"/>
        </w:rPr>
      </w:pPr>
      <w:r>
        <w:rPr>
          <w:rFonts w:ascii="Calibri Light" w:eastAsia="Times New Roman" w:hAnsi="Calibri Light" w:cs="Calibri Light"/>
          <w:b/>
          <w:bCs/>
          <w:i/>
          <w:iCs/>
          <w:color w:val="294D9D"/>
          <w:lang w:val="en-US"/>
        </w:rPr>
        <w:t xml:space="preserve">Replicability </w:t>
      </w:r>
    </w:p>
    <w:p w14:paraId="28B1C457" w14:textId="42060D10" w:rsidR="00AB6DAD" w:rsidRDefault="00A70ADC" w:rsidP="00DE049C">
      <w:pPr>
        <w:rPr>
          <w:lang w:val="en-US"/>
        </w:rPr>
      </w:pPr>
      <w:r>
        <w:rPr>
          <w:lang w:val="en-US"/>
        </w:rPr>
        <w:t xml:space="preserve">Replicability of projects is a key objective of CCAC funding. </w:t>
      </w:r>
      <w:r w:rsidR="003F43B2">
        <w:rPr>
          <w:lang w:val="en-US"/>
        </w:rPr>
        <w:t>Indicate whether this project can be replicated or scaled up beyond the initial project scope</w:t>
      </w:r>
      <w:r w:rsidR="004B27C6">
        <w:rPr>
          <w:lang w:val="en-US"/>
        </w:rPr>
        <w:t xml:space="preserve">, and whether it has the potential to achieve a large-scale change in processes or practices such as in the sector or region. </w:t>
      </w:r>
    </w:p>
    <w:p w14:paraId="51902345" w14:textId="0FE9A98C" w:rsidR="00AB6DAD" w:rsidRDefault="007F54E4" w:rsidP="00DE049C">
      <w:pPr>
        <w:rPr>
          <w:lang w:val="en-US"/>
        </w:rPr>
      </w:pPr>
      <w:r w:rsidRPr="003B31EC">
        <w:rPr>
          <w:rFonts w:ascii="Calibri Light" w:eastAsia="Times New Roman" w:hAnsi="Calibri Light" w:cs="Calibri Light"/>
          <w:i/>
          <w:iCs/>
          <w:color w:val="294D9D"/>
          <w:lang w:val="en-US"/>
        </w:rPr>
        <w:t>Indicate which</w:t>
      </w:r>
      <w:r w:rsidR="003B31EC" w:rsidRPr="003B31EC">
        <w:rPr>
          <w:rFonts w:ascii="Calibri Light" w:eastAsia="Times New Roman" w:hAnsi="Calibri Light" w:cs="Calibri Light"/>
          <w:i/>
          <w:iCs/>
          <w:color w:val="294D9D"/>
          <w:lang w:val="en-US"/>
        </w:rPr>
        <w:t xml:space="preserve"> specific project</w:t>
      </w:r>
      <w:r w:rsidRPr="003B31EC">
        <w:rPr>
          <w:rFonts w:ascii="Calibri Light" w:eastAsia="Times New Roman" w:hAnsi="Calibri Light" w:cs="Calibri Light"/>
          <w:i/>
          <w:iCs/>
          <w:color w:val="294D9D"/>
          <w:lang w:val="en-US"/>
        </w:rPr>
        <w:t xml:space="preserve"> results have the potential for replication or scale-up. </w:t>
      </w:r>
      <w:r w:rsidR="003B31EC" w:rsidRPr="003B31EC">
        <w:rPr>
          <w:lang w:val="en-US"/>
        </w:rPr>
        <w:t xml:space="preserve">This can </w:t>
      </w:r>
      <w:r w:rsidR="007178F7">
        <w:rPr>
          <w:lang w:val="en-US"/>
        </w:rPr>
        <w:t xml:space="preserve">include </w:t>
      </w:r>
      <w:r w:rsidR="003B31EC">
        <w:rPr>
          <w:lang w:val="en-US"/>
        </w:rPr>
        <w:t>national scale-up o</w:t>
      </w:r>
      <w:r w:rsidR="007178F7">
        <w:rPr>
          <w:lang w:val="en-US"/>
        </w:rPr>
        <w:t xml:space="preserve">f sub-national policies and programmes, an expansion of the community targeted </w:t>
      </w:r>
      <w:r w:rsidR="00764AAB">
        <w:rPr>
          <w:lang w:val="en-US"/>
        </w:rPr>
        <w:t xml:space="preserve">in </w:t>
      </w:r>
      <w:r w:rsidR="007178F7">
        <w:rPr>
          <w:lang w:val="en-US"/>
        </w:rPr>
        <w:t xml:space="preserve">changes </w:t>
      </w:r>
      <w:r w:rsidR="00764AAB">
        <w:rPr>
          <w:lang w:val="en-US"/>
        </w:rPr>
        <w:t>of</w:t>
      </w:r>
      <w:r w:rsidR="007178F7">
        <w:rPr>
          <w:lang w:val="en-US"/>
        </w:rPr>
        <w:t xml:space="preserve"> practice or behavior, the development of </w:t>
      </w:r>
      <w:r w:rsidR="002854C8">
        <w:rPr>
          <w:lang w:val="en-US"/>
        </w:rPr>
        <w:t xml:space="preserve">guidelines and success stories to replicate national successes on a regional scale, outreach activities to transfer knowledge on national or regional scales including South-South cooperation. </w:t>
      </w:r>
    </w:p>
    <w:p w14:paraId="5B4D0A89" w14:textId="07F12360" w:rsidR="004A3B76" w:rsidRPr="002854C8" w:rsidRDefault="002854C8" w:rsidP="00DE049C">
      <w:pPr>
        <w:rPr>
          <w:rFonts w:ascii="Calibri Light" w:eastAsia="Times New Roman" w:hAnsi="Calibri Light" w:cs="Calibri Light"/>
          <w:i/>
          <w:iCs/>
          <w:color w:val="294D9D"/>
          <w:lang w:val="en-US"/>
        </w:rPr>
      </w:pPr>
      <w:r w:rsidRPr="002854C8">
        <w:rPr>
          <w:rFonts w:ascii="Calibri Light" w:eastAsia="Times New Roman" w:hAnsi="Calibri Light" w:cs="Calibri Light"/>
          <w:i/>
          <w:iCs/>
          <w:color w:val="294D9D"/>
          <w:lang w:val="en-US"/>
        </w:rPr>
        <w:t>List the activities and outputs from Section D</w:t>
      </w:r>
      <w:r>
        <w:rPr>
          <w:rFonts w:ascii="Calibri Light" w:eastAsia="Times New Roman" w:hAnsi="Calibri Light" w:cs="Calibri Light"/>
          <w:i/>
          <w:iCs/>
          <w:color w:val="294D9D"/>
          <w:lang w:val="en-US"/>
        </w:rPr>
        <w:t xml:space="preserve"> </w:t>
      </w:r>
      <w:r w:rsidRPr="002854C8">
        <w:rPr>
          <w:rFonts w:ascii="Calibri Light" w:eastAsia="Times New Roman" w:hAnsi="Calibri Light" w:cs="Calibri Light"/>
          <w:i/>
          <w:iCs/>
          <w:color w:val="294D9D"/>
          <w:lang w:val="en-US"/>
        </w:rPr>
        <w:t>that enable replicability or scale-up</w:t>
      </w:r>
      <w:r>
        <w:rPr>
          <w:rFonts w:ascii="Calibri Light" w:eastAsia="Times New Roman" w:hAnsi="Calibri Light" w:cs="Calibri Light"/>
          <w:i/>
          <w:iCs/>
          <w:color w:val="294D9D"/>
          <w:lang w:val="en-US"/>
        </w:rPr>
        <w:t xml:space="preserve"> </w:t>
      </w:r>
      <w:r>
        <w:rPr>
          <w:rFonts w:ascii="Calibri" w:eastAsia="Times New Roman" w:hAnsi="Calibri" w:cs="Calibri"/>
          <w:lang w:val="en-US"/>
        </w:rPr>
        <w:t>that will ensure the replicability potential of this project. Ensuring replication potential should be an explicit part of project design, through the development of relevant activities and outputs.</w:t>
      </w:r>
    </w:p>
    <w:p w14:paraId="3CC03FF1" w14:textId="4BE696F2" w:rsidR="004A3B76" w:rsidRDefault="004A3B76" w:rsidP="004A3B76">
      <w:pPr>
        <w:pStyle w:val="Heading7"/>
        <w:rPr>
          <w:rFonts w:eastAsia="Times New Roman"/>
          <w:lang w:val="en-US"/>
        </w:rPr>
      </w:pPr>
      <w:r>
        <w:rPr>
          <w:rFonts w:eastAsia="Times New Roman"/>
          <w:lang w:val="en-US"/>
        </w:rPr>
        <w:lastRenderedPageBreak/>
        <w:t xml:space="preserve">H. Gender </w:t>
      </w:r>
    </w:p>
    <w:p w14:paraId="759B1389" w14:textId="15EB9AB3" w:rsidR="00293D9C" w:rsidRDefault="00293D9C" w:rsidP="005428BC">
      <w:r>
        <w:t>As part of the CCAC Gender Strategy</w:t>
      </w:r>
      <w:r w:rsidR="00DD774B">
        <w:t>,</w:t>
      </w:r>
      <w:r>
        <w:t xml:space="preserve"> the CCAC is mainstreaming gender into </w:t>
      </w:r>
      <w:r w:rsidR="00F12282">
        <w:t xml:space="preserve">projects over $100,000 </w:t>
      </w:r>
      <w:r>
        <w:t>using the OECD DAC gender guidance.</w:t>
      </w:r>
      <w:r w:rsidR="00313641">
        <w:t xml:space="preserve"> </w:t>
      </w:r>
      <w:r>
        <w:t xml:space="preserve"> </w:t>
      </w:r>
      <w:r w:rsidR="00D30CDF">
        <w:t xml:space="preserve">The CCAC is looking for projects that achieve a score of </w:t>
      </w:r>
      <w:r>
        <w:t>1</w:t>
      </w:r>
      <w:r w:rsidR="00D30CDF">
        <w:t>,</w:t>
      </w:r>
      <w:r w:rsidR="008166AA">
        <w:t xml:space="preserve"> where</w:t>
      </w:r>
      <w:r w:rsidR="00D30CDF">
        <w:t xml:space="preserve"> </w:t>
      </w:r>
      <w:r w:rsidR="008166AA">
        <w:t>“</w:t>
      </w:r>
      <w:r w:rsidR="00406360">
        <w:t>Gender equality is an important and deliberate objective, but not the principal reason for undertaking the project/ program</w:t>
      </w:r>
      <w:r w:rsidR="008166AA">
        <w:t>”</w:t>
      </w:r>
      <w:r w:rsidR="00156EE9">
        <w:t xml:space="preserve"> (</w:t>
      </w:r>
      <w:hyperlink r:id="rId23">
        <w:r w:rsidR="00156EE9" w:rsidRPr="5CD592F3">
          <w:rPr>
            <w:rStyle w:val="Hyperlink"/>
          </w:rPr>
          <w:t>OECD</w:t>
        </w:r>
      </w:hyperlink>
      <w:r w:rsidR="00156EE9">
        <w:t>).</w:t>
      </w:r>
      <w:r>
        <w:t xml:space="preserve"> To achieve a score of 1, </w:t>
      </w:r>
      <w:r w:rsidR="00CD1434">
        <w:t xml:space="preserve">the </w:t>
      </w:r>
      <w:r w:rsidR="00222911">
        <w:t xml:space="preserve">5 </w:t>
      </w:r>
      <w:r>
        <w:t xml:space="preserve">criteria </w:t>
      </w:r>
      <w:r w:rsidR="00CD1434">
        <w:t>that make up the gender section must be met.</w:t>
      </w:r>
      <w:r>
        <w:t xml:space="preserve"> </w:t>
      </w:r>
      <w:r w:rsidR="008A5B94">
        <w:t xml:space="preserve">Projects that do not achieve a score of 1 may still be eligible for funding, </w:t>
      </w:r>
      <w:r w:rsidR="00404E84">
        <w:t xml:space="preserve">but with a negative impact on the overall evaluation of the proposal. </w:t>
      </w:r>
      <w:r w:rsidR="00222911">
        <w:t xml:space="preserve">The 5 criteria are as follows: </w:t>
      </w:r>
    </w:p>
    <w:p w14:paraId="7C848EF8" w14:textId="4BBE89F5" w:rsidR="00404E84" w:rsidRDefault="00404E84" w:rsidP="005428BC">
      <w:r w:rsidRPr="00837C59">
        <w:rPr>
          <w:rFonts w:ascii="Calibri Light" w:eastAsia="Times New Roman" w:hAnsi="Calibri Light" w:cs="Calibri Light"/>
          <w:i/>
          <w:iCs/>
          <w:color w:val="294D9D"/>
          <w:lang w:val="en-US"/>
        </w:rPr>
        <w:t>Indicate whether a preliminary gender analysis has been completed</w:t>
      </w:r>
      <w:r w:rsidR="00837C59" w:rsidRPr="00837C59">
        <w:rPr>
          <w:rFonts w:ascii="Calibri Light" w:eastAsia="Times New Roman" w:hAnsi="Calibri Light" w:cs="Calibri Light"/>
          <w:i/>
          <w:iCs/>
          <w:color w:val="294D9D"/>
          <w:lang w:val="en-US"/>
        </w:rPr>
        <w:t xml:space="preserve">. </w:t>
      </w:r>
      <w:r w:rsidR="003A4C05" w:rsidRPr="003A4C05">
        <w:t>This can include</w:t>
      </w:r>
      <w:r w:rsidR="003A4C05">
        <w:t xml:space="preserve"> having completed the Preliminary Gender Analysis section below or providing additional documentation as part of your application package which includes a gender analysis. </w:t>
      </w:r>
      <w:r w:rsidR="008C58E9">
        <w:t>For components of a gender analysis, refer to the</w:t>
      </w:r>
      <w:r w:rsidR="008C58E9" w:rsidRPr="008C58E9">
        <w:t xml:space="preserve"> </w:t>
      </w:r>
      <w:r w:rsidR="008C58E9">
        <w:t xml:space="preserve">Preliminary Gender Analysis section. </w:t>
      </w:r>
    </w:p>
    <w:p w14:paraId="356BA648" w14:textId="70AED5E2" w:rsidR="00BC6765" w:rsidRPr="007C5ED3" w:rsidRDefault="00BC6765" w:rsidP="005428BC">
      <w:pPr>
        <w:rPr>
          <w:rFonts w:ascii="Calibri Light" w:eastAsia="Times New Roman" w:hAnsi="Calibri Light" w:cs="Calibri Light"/>
          <w:i/>
          <w:iCs/>
          <w:color w:val="294D9D"/>
          <w:lang w:val="en-US"/>
        </w:rPr>
      </w:pPr>
      <w:r w:rsidRPr="00DC2EE0">
        <w:rPr>
          <w:rFonts w:ascii="Calibri Light" w:eastAsia="Times New Roman" w:hAnsi="Calibri Light" w:cs="Calibri Light"/>
          <w:i/>
          <w:iCs/>
          <w:color w:val="294D9D"/>
          <w:lang w:val="en-US"/>
        </w:rPr>
        <w:t xml:space="preserve">Indicate whether the findings from this analysis </w:t>
      </w:r>
      <w:r w:rsidR="00DC2EE0" w:rsidRPr="00DC2EE0">
        <w:rPr>
          <w:rFonts w:ascii="Calibri Light" w:eastAsia="Times New Roman" w:hAnsi="Calibri Light" w:cs="Calibri Light"/>
          <w:i/>
          <w:iCs/>
          <w:color w:val="294D9D"/>
          <w:lang w:val="en-US"/>
        </w:rPr>
        <w:t xml:space="preserve">have informed the design of the project. </w:t>
      </w:r>
      <w:r w:rsidR="007C5ED3" w:rsidRPr="007C5ED3">
        <w:t xml:space="preserve">This includes which elements of the preliminary analysis will be used to inform project design, and how project design will be changed to integrate these elements. </w:t>
      </w:r>
      <w:r w:rsidR="008A4FC6">
        <w:t>This could include</w:t>
      </w:r>
      <w:r w:rsidR="00FA2DA1">
        <w:t xml:space="preserve"> i) an impact on the approach taken to the project, ii) to the communications products proposed, iii) to the</w:t>
      </w:r>
      <w:r w:rsidR="008A4FC6">
        <w:t xml:space="preserve"> </w:t>
      </w:r>
      <w:r w:rsidR="00D15C5C">
        <w:t xml:space="preserve">activities or outputs </w:t>
      </w:r>
      <w:r w:rsidR="00FA2DA1">
        <w:t xml:space="preserve">developed such </w:t>
      </w:r>
      <w:r w:rsidR="00D15C5C">
        <w:t>as conducting an in-depth gender analysis as part of the project,</w:t>
      </w:r>
      <w:r w:rsidR="00B66B80">
        <w:t xml:space="preserve"> including gender disaggregated data in </w:t>
      </w:r>
      <w:r w:rsidR="00F777FE">
        <w:t>assessments and SLCP plans,</w:t>
      </w:r>
      <w:r w:rsidR="00D15C5C">
        <w:t xml:space="preserve"> </w:t>
      </w:r>
      <w:r w:rsidR="00FA2DA1">
        <w:t>or</w:t>
      </w:r>
      <w:r w:rsidR="0057683C">
        <w:t xml:space="preserve"> </w:t>
      </w:r>
      <w:r w:rsidR="00FA2DA1">
        <w:t xml:space="preserve">iv) </w:t>
      </w:r>
      <w:r w:rsidR="00CB251D">
        <w:t>including entities responsible for gender equality in the list of targeted stakeholders</w:t>
      </w:r>
      <w:r w:rsidR="0057683C">
        <w:t xml:space="preserve">. </w:t>
      </w:r>
    </w:p>
    <w:p w14:paraId="723885E6" w14:textId="60135728" w:rsidR="005433F3" w:rsidRDefault="005433F3" w:rsidP="005428BC">
      <w:r w:rsidRPr="00AF50ED">
        <w:rPr>
          <w:rFonts w:ascii="Calibri Light" w:eastAsia="Times New Roman" w:hAnsi="Calibri Light" w:cs="Calibri Light"/>
          <w:i/>
          <w:iCs/>
          <w:color w:val="294D9D"/>
          <w:lang w:val="en-US"/>
        </w:rPr>
        <w:t xml:space="preserve">Indicate whether the project </w:t>
      </w:r>
      <w:r w:rsidR="00AF50ED" w:rsidRPr="00AF50ED">
        <w:rPr>
          <w:rFonts w:ascii="Calibri Light" w:eastAsia="Times New Roman" w:hAnsi="Calibri Light" w:cs="Calibri Light"/>
          <w:i/>
          <w:iCs/>
          <w:color w:val="294D9D"/>
          <w:lang w:val="en-US"/>
        </w:rPr>
        <w:t xml:space="preserve">will measure results with at least one explicit gender equality indicator. </w:t>
      </w:r>
      <w:r w:rsidR="00247E8E">
        <w:t xml:space="preserve">If yes, choose from the list of indicators available or develop </w:t>
      </w:r>
      <w:r w:rsidR="00950EDD">
        <w:t xml:space="preserve">an alternative indicator that will be monitored. </w:t>
      </w:r>
      <w:r w:rsidR="00CE6C3A">
        <w:t xml:space="preserve">Check all indicators that will be monitored </w:t>
      </w:r>
      <w:r w:rsidR="00F2501E">
        <w:t xml:space="preserve">throughout the project lifetime. </w:t>
      </w:r>
      <w:r w:rsidR="00766D2F">
        <w:t xml:space="preserve">For a comprehensive list of potential gender specific indicators click </w:t>
      </w:r>
      <w:hyperlink r:id="rId24" w:history="1">
        <w:r w:rsidR="00766D2F" w:rsidRPr="00D71DC6">
          <w:rPr>
            <w:rStyle w:val="Hyperlink"/>
          </w:rPr>
          <w:t>here</w:t>
        </w:r>
      </w:hyperlink>
      <w:r w:rsidR="00766D2F">
        <w:t xml:space="preserve">. </w:t>
      </w:r>
    </w:p>
    <w:p w14:paraId="65C5D93B" w14:textId="1FE54790" w:rsidR="00F2501E" w:rsidRPr="00FF3A1A" w:rsidRDefault="00F2501E" w:rsidP="005428BC">
      <w:pPr>
        <w:rPr>
          <w:rFonts w:ascii="Calibri Light" w:eastAsia="Times New Roman" w:hAnsi="Calibri Light" w:cs="Calibri Light"/>
          <w:color w:val="294D9D"/>
          <w:lang w:val="en-US"/>
        </w:rPr>
      </w:pPr>
      <w:r>
        <w:rPr>
          <w:rFonts w:ascii="Calibri Light" w:eastAsia="Times New Roman" w:hAnsi="Calibri Light" w:cs="Calibri Light"/>
          <w:i/>
          <w:iCs/>
          <w:color w:val="294D9D"/>
          <w:lang w:val="en-US"/>
        </w:rPr>
        <w:t xml:space="preserve">Indicate whether the project team will monitor and report on gender equality results. </w:t>
      </w:r>
      <w:r w:rsidR="00DB2C31">
        <w:t xml:space="preserve">This should be done through reporting submitted to the CCAC on a bi-annual basis in June and January. In checking yes, the implementer makes a commitment to monitor selected indicators throughout the project lifetime.  </w:t>
      </w:r>
      <w:r w:rsidR="00CE33CA">
        <w:t xml:space="preserve"> </w:t>
      </w:r>
    </w:p>
    <w:p w14:paraId="67B0E85D" w14:textId="36DB9980" w:rsidR="005428BC" w:rsidRDefault="00293D9C" w:rsidP="00E0075F">
      <w:pPr>
        <w:rPr>
          <w:rFonts w:ascii="Calibri Light" w:eastAsia="Times New Roman" w:hAnsi="Calibri Light" w:cs="Calibri Light"/>
          <w:b/>
          <w:bCs/>
          <w:i/>
          <w:iCs/>
          <w:color w:val="294D9D"/>
          <w:lang w:val="en-US"/>
        </w:rPr>
      </w:pPr>
      <w:r w:rsidRPr="00DB2C31">
        <w:rPr>
          <w:rFonts w:ascii="Calibri Light" w:eastAsia="Times New Roman" w:hAnsi="Calibri Light" w:cs="Calibri Light"/>
          <w:b/>
          <w:bCs/>
          <w:i/>
          <w:iCs/>
          <w:color w:val="294D9D"/>
          <w:lang w:val="en-US"/>
        </w:rPr>
        <w:t>Preliminary Gender Analysis</w:t>
      </w:r>
    </w:p>
    <w:p w14:paraId="773ACA4E" w14:textId="26847F3E" w:rsidR="00A66E65" w:rsidRDefault="00A66E65" w:rsidP="00E0075F">
      <w:r>
        <w:t>This section is to be completed for all projects over $100,000</w:t>
      </w:r>
      <w:r w:rsidR="003D060E">
        <w:t xml:space="preserve"> and is recommended for all project proposals. </w:t>
      </w:r>
      <w:r w:rsidR="00537B2B">
        <w:t>A separate</w:t>
      </w:r>
      <w:r w:rsidR="000D206C">
        <w:t xml:space="preserve"> gender analysis may be completed with your proposal </w:t>
      </w:r>
      <w:r w:rsidR="00EF7B83">
        <w:t xml:space="preserve">instead of </w:t>
      </w:r>
      <w:r w:rsidR="00537B2B">
        <w:t xml:space="preserve">completing the fields below but should contain similar information. </w:t>
      </w:r>
    </w:p>
    <w:p w14:paraId="6CECA9D7" w14:textId="0AD4EB53" w:rsidR="00537B2B" w:rsidRDefault="00537B2B" w:rsidP="00E0075F">
      <w:pPr>
        <w:rPr>
          <w:rFonts w:ascii="Calibri Light" w:eastAsia="Times New Roman" w:hAnsi="Calibri Light" w:cs="Calibri Light"/>
          <w:i/>
          <w:iCs/>
          <w:color w:val="294D9D"/>
          <w:lang w:val="en-US"/>
        </w:rPr>
      </w:pPr>
      <w:r w:rsidRPr="00537B2B">
        <w:rPr>
          <w:rFonts w:ascii="Calibri Light" w:eastAsia="Times New Roman" w:hAnsi="Calibri Light" w:cs="Calibri Light"/>
          <w:i/>
          <w:iCs/>
          <w:color w:val="294D9D"/>
          <w:lang w:val="en-US"/>
        </w:rPr>
        <w:t>What are the main gender considerations of this project</w:t>
      </w:r>
      <w:r>
        <w:rPr>
          <w:rFonts w:ascii="Calibri Light" w:eastAsia="Times New Roman" w:hAnsi="Calibri Light" w:cs="Calibri Light"/>
          <w:i/>
          <w:iCs/>
          <w:color w:val="294D9D"/>
          <w:lang w:val="en-US"/>
        </w:rPr>
        <w:t xml:space="preserve"> supported by available data?</w:t>
      </w:r>
    </w:p>
    <w:p w14:paraId="49A95D7D" w14:textId="09DB2BDC" w:rsidR="00053155" w:rsidRPr="008C32C1" w:rsidRDefault="00053155" w:rsidP="00E0075F">
      <w:r w:rsidRPr="00053155">
        <w:t>Gender considerations</w:t>
      </w:r>
      <w:r w:rsidR="00C921F7">
        <w:t xml:space="preserve"> should be relevant to the scope of the project and can include </w:t>
      </w:r>
      <w:r w:rsidR="001F45EB">
        <w:t xml:space="preserve">factors such as wage or income inequality, variations in educational levels across men and women, </w:t>
      </w:r>
      <w:r w:rsidR="006D0A95">
        <w:t xml:space="preserve">participation of men and women in a given sector, </w:t>
      </w:r>
      <w:r w:rsidR="00FD7EB6">
        <w:t xml:space="preserve">levels of political participation by gender, participation of women and men in the public service of a country, </w:t>
      </w:r>
      <w:r w:rsidR="00B8389E">
        <w:t xml:space="preserve">food insecurity </w:t>
      </w:r>
      <w:r w:rsidR="0056564C">
        <w:t xml:space="preserve">in the adult population by gender, proportion of population with primary reliance on </w:t>
      </w:r>
      <w:r w:rsidR="008C32C1">
        <w:t xml:space="preserve">clean versus traditional fuels and technologies, or the rates of premature deaths due to air pollution by gender. </w:t>
      </w:r>
    </w:p>
    <w:tbl>
      <w:tblPr>
        <w:tblStyle w:val="TableGrid"/>
        <w:tblW w:w="5002"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3486"/>
        <w:gridCol w:w="4213"/>
        <w:gridCol w:w="1297"/>
        <w:gridCol w:w="29"/>
      </w:tblGrid>
      <w:tr w:rsidR="008C16A6" w:rsidRPr="00774023" w14:paraId="425F43A0" w14:textId="77777777" w:rsidTr="00542ADE">
        <w:trPr>
          <w:gridAfter w:val="2"/>
          <w:wAfter w:w="1634" w:type="dxa"/>
        </w:trPr>
        <w:tc>
          <w:tcPr>
            <w:tcW w:w="3601" w:type="dxa"/>
            <w:tcBorders>
              <w:top w:val="nil"/>
            </w:tcBorders>
            <w:shd w:val="clear" w:color="auto" w:fill="2B509A"/>
            <w:vAlign w:val="center"/>
          </w:tcPr>
          <w:p w14:paraId="5B089A4B" w14:textId="09CE6C9E" w:rsidR="008C16A6" w:rsidRPr="00774023" w:rsidRDefault="00537B2B" w:rsidP="00542ADE">
            <w:pPr>
              <w:keepNext/>
              <w:keepLines/>
              <w:spacing w:before="60" w:after="60"/>
              <w:outlineLvl w:val="2"/>
              <w:rPr>
                <w:rFonts w:ascii="Arial" w:eastAsiaTheme="majorEastAsia" w:hAnsi="Arial" w:cstheme="majorBidi"/>
                <w:b/>
                <w:caps/>
                <w:color w:val="FFFFFF" w:themeColor="background1"/>
                <w:sz w:val="16"/>
                <w:szCs w:val="24"/>
              </w:rPr>
            </w:pPr>
            <w:r>
              <w:rPr>
                <w:rFonts w:ascii="Arial" w:eastAsiaTheme="majorEastAsia" w:hAnsi="Arial" w:cstheme="majorBidi"/>
                <w:b/>
                <w:caps/>
                <w:color w:val="FFFFFF" w:themeColor="background1"/>
                <w:sz w:val="16"/>
                <w:szCs w:val="24"/>
              </w:rPr>
              <w:lastRenderedPageBreak/>
              <w:t>GEnder disaggregated data</w:t>
            </w:r>
          </w:p>
        </w:tc>
        <w:tc>
          <w:tcPr>
            <w:tcW w:w="5230" w:type="dxa"/>
            <w:tcBorders>
              <w:top w:val="nil"/>
              <w:right w:val="nil"/>
            </w:tcBorders>
            <w:shd w:val="clear" w:color="auto" w:fill="auto"/>
            <w:vAlign w:val="center"/>
          </w:tcPr>
          <w:p w14:paraId="74141B11" w14:textId="77777777" w:rsidR="008C16A6" w:rsidRPr="00774023" w:rsidRDefault="008C16A6" w:rsidP="00542ADE">
            <w:pPr>
              <w:keepNext/>
              <w:keepLines/>
              <w:spacing w:before="60" w:after="60"/>
              <w:outlineLvl w:val="3"/>
              <w:rPr>
                <w:rFonts w:ascii="Arial" w:eastAsiaTheme="majorEastAsia" w:hAnsi="Arial" w:cstheme="majorBidi"/>
                <w:iCs/>
                <w:color w:val="2F5496" w:themeColor="accent1" w:themeShade="BF"/>
                <w:sz w:val="18"/>
              </w:rPr>
            </w:pPr>
          </w:p>
        </w:tc>
      </w:tr>
      <w:tr w:rsidR="008C16A6" w:rsidRPr="005F7904" w14:paraId="2EBE252D" w14:textId="77777777" w:rsidTr="00542ADE">
        <w:trPr>
          <w:gridAfter w:val="1"/>
          <w:wAfter w:w="29" w:type="dxa"/>
        </w:trPr>
        <w:tc>
          <w:tcPr>
            <w:tcW w:w="10436" w:type="dxa"/>
            <w:gridSpan w:val="3"/>
            <w:shd w:val="clear" w:color="auto" w:fill="CFDAF1"/>
            <w:vAlign w:val="center"/>
          </w:tcPr>
          <w:p w14:paraId="101C74EB" w14:textId="25549669" w:rsidR="008C16A6" w:rsidRPr="00285385" w:rsidRDefault="008C16A6" w:rsidP="00542ADE">
            <w:pPr>
              <w:pStyle w:val="Heading6"/>
              <w:rPr>
                <w:highlight w:val="yellow"/>
              </w:rPr>
            </w:pPr>
            <w:r w:rsidRPr="008C16A6">
              <w:t xml:space="preserve">This </w:t>
            </w:r>
            <w:r>
              <w:t xml:space="preserve">resources table </w:t>
            </w:r>
            <w:r w:rsidR="004269D3">
              <w:t xml:space="preserve">contains websites that provide gender </w:t>
            </w:r>
            <w:r w:rsidR="00D277B4">
              <w:t>disaggregated</w:t>
            </w:r>
            <w:r w:rsidR="004269D3">
              <w:t xml:space="preserve"> data</w:t>
            </w:r>
            <w:r w:rsidR="00D277B4">
              <w:t xml:space="preserve"> for different countries and sectors.</w:t>
            </w:r>
            <w:r w:rsidR="009D6061">
              <w:t xml:space="preserve"> In your answer you should try to provide quantitative evidence where possible.</w:t>
            </w:r>
            <w:r w:rsidR="00B4706B">
              <w:t xml:space="preserve"> </w:t>
            </w:r>
          </w:p>
        </w:tc>
      </w:tr>
      <w:tr w:rsidR="008C16A6" w:rsidRPr="00774023" w14:paraId="7A4D9F33" w14:textId="77777777" w:rsidTr="008C16A6">
        <w:tc>
          <w:tcPr>
            <w:tcW w:w="10465" w:type="dxa"/>
            <w:gridSpan w:val="4"/>
            <w:shd w:val="clear" w:color="auto" w:fill="auto"/>
            <w:vAlign w:val="center"/>
          </w:tcPr>
          <w:p w14:paraId="5BB2330E" w14:textId="29822934" w:rsidR="008C16A6" w:rsidRPr="00774023" w:rsidRDefault="008A1352" w:rsidP="00542ADE">
            <w:pPr>
              <w:keepNext/>
              <w:keepLines/>
              <w:spacing w:before="60" w:after="60"/>
              <w:outlineLvl w:val="5"/>
              <w:rPr>
                <w:rFonts w:ascii="Arial" w:eastAsiaTheme="majorEastAsia" w:hAnsi="Arial" w:cstheme="majorBidi"/>
                <w:i/>
                <w:color w:val="2F5496" w:themeColor="accent1" w:themeShade="BF"/>
                <w:sz w:val="18"/>
              </w:rPr>
            </w:pPr>
            <w:hyperlink r:id="rId25" w:history="1">
              <w:r w:rsidRPr="00523E4E">
                <w:rPr>
                  <w:rStyle w:val="Hyperlink"/>
                  <w:rFonts w:ascii="Arial" w:eastAsiaTheme="majorEastAsia" w:hAnsi="Arial" w:cstheme="majorBidi"/>
                  <w:i/>
                  <w:sz w:val="18"/>
                </w:rPr>
                <w:t>https://datatopics.worldbank.org/gdld/</w:t>
              </w:r>
            </w:hyperlink>
            <w:r>
              <w:rPr>
                <w:rFonts w:ascii="Arial" w:eastAsiaTheme="majorEastAsia" w:hAnsi="Arial" w:cstheme="majorBidi"/>
                <w:i/>
                <w:color w:val="2F5496" w:themeColor="accent1" w:themeShade="BF"/>
                <w:sz w:val="18"/>
              </w:rPr>
              <w:t xml:space="preserve"> </w:t>
            </w:r>
            <w:r w:rsidR="008C16A6" w:rsidRPr="00774023">
              <w:rPr>
                <w:rFonts w:ascii="Arial" w:eastAsiaTheme="majorEastAsia" w:hAnsi="Arial" w:cstheme="majorBidi"/>
                <w:i/>
                <w:color w:val="2F5496" w:themeColor="accent1" w:themeShade="BF"/>
                <w:sz w:val="18"/>
              </w:rPr>
              <w:t xml:space="preserve">  </w:t>
            </w:r>
          </w:p>
          <w:p w14:paraId="5E5D896F" w14:textId="38D63CD5" w:rsidR="008C16A6" w:rsidRPr="00774023" w:rsidRDefault="008A1352" w:rsidP="00542ADE">
            <w:pPr>
              <w:keepNext/>
              <w:keepLines/>
              <w:spacing w:before="60" w:after="60"/>
              <w:outlineLvl w:val="5"/>
              <w:rPr>
                <w:rFonts w:ascii="Arial" w:eastAsiaTheme="majorEastAsia" w:hAnsi="Arial" w:cstheme="majorBidi"/>
                <w:i/>
                <w:color w:val="2F5496" w:themeColor="accent1" w:themeShade="BF"/>
                <w:sz w:val="18"/>
              </w:rPr>
            </w:pPr>
            <w:hyperlink r:id="rId26" w:history="1">
              <w:r w:rsidRPr="00523E4E">
                <w:rPr>
                  <w:rStyle w:val="Hyperlink"/>
                  <w:rFonts w:ascii="Arial" w:eastAsiaTheme="majorEastAsia" w:hAnsi="Arial" w:cstheme="majorBidi"/>
                  <w:i/>
                  <w:sz w:val="18"/>
                </w:rPr>
                <w:t>https://ourworldindata.org/economic-inequality-by-gender</w:t>
              </w:r>
            </w:hyperlink>
            <w:r>
              <w:rPr>
                <w:rFonts w:ascii="Arial" w:eastAsiaTheme="majorEastAsia" w:hAnsi="Arial" w:cstheme="majorBidi"/>
                <w:i/>
                <w:color w:val="2F5496" w:themeColor="accent1" w:themeShade="BF"/>
                <w:sz w:val="18"/>
              </w:rPr>
              <w:t xml:space="preserve"> </w:t>
            </w:r>
          </w:p>
          <w:p w14:paraId="456E5000" w14:textId="77777777" w:rsidR="008C16A6" w:rsidRDefault="008C16A6" w:rsidP="00542ADE">
            <w:pPr>
              <w:keepNext/>
              <w:keepLines/>
              <w:spacing w:before="60" w:after="60"/>
              <w:outlineLvl w:val="5"/>
              <w:rPr>
                <w:rFonts w:ascii="Arial" w:eastAsiaTheme="majorEastAsia" w:hAnsi="Arial" w:cstheme="majorBidi"/>
                <w:i/>
                <w:color w:val="2F5496" w:themeColor="accent1" w:themeShade="BF"/>
                <w:sz w:val="18"/>
              </w:rPr>
            </w:pPr>
            <w:hyperlink r:id="rId27" w:history="1">
              <w:r w:rsidRPr="00B23C83">
                <w:rPr>
                  <w:rStyle w:val="Hyperlink"/>
                  <w:rFonts w:ascii="Arial" w:eastAsiaTheme="majorEastAsia" w:hAnsi="Arial" w:cstheme="majorBidi"/>
                  <w:i/>
                  <w:sz w:val="18"/>
                </w:rPr>
                <w:t>https://data.unwomen.org/</w:t>
              </w:r>
            </w:hyperlink>
          </w:p>
          <w:p w14:paraId="26E3B938" w14:textId="023ECB73" w:rsidR="008C16A6" w:rsidRDefault="00D277B4" w:rsidP="00542ADE">
            <w:pPr>
              <w:keepNext/>
              <w:keepLines/>
              <w:spacing w:before="60" w:after="60"/>
              <w:outlineLvl w:val="5"/>
              <w:rPr>
                <w:rFonts w:ascii="Arial" w:eastAsiaTheme="majorEastAsia" w:hAnsi="Arial" w:cstheme="majorBidi"/>
                <w:i/>
                <w:color w:val="2F5496" w:themeColor="accent1" w:themeShade="BF"/>
                <w:sz w:val="18"/>
              </w:rPr>
            </w:pPr>
            <w:hyperlink r:id="rId28" w:history="1">
              <w:r w:rsidRPr="004546D9">
                <w:rPr>
                  <w:rStyle w:val="Hyperlink"/>
                  <w:rFonts w:ascii="Arial" w:eastAsiaTheme="majorEastAsia" w:hAnsi="Arial" w:cstheme="majorBidi"/>
                  <w:i/>
                  <w:sz w:val="18"/>
                </w:rPr>
                <w:t>https://genderdata.worldbank.org/countries/</w:t>
              </w:r>
            </w:hyperlink>
          </w:p>
          <w:p w14:paraId="33FFE053" w14:textId="47DD54C1" w:rsidR="00D277B4" w:rsidRPr="00774023" w:rsidRDefault="008A1352" w:rsidP="008E6DDF">
            <w:pPr>
              <w:keepNext/>
              <w:keepLines/>
              <w:spacing w:before="60" w:after="60"/>
              <w:outlineLvl w:val="5"/>
              <w:rPr>
                <w:rFonts w:ascii="Arial" w:eastAsiaTheme="majorEastAsia" w:hAnsi="Arial" w:cstheme="majorBidi"/>
                <w:i/>
                <w:color w:val="2F5496" w:themeColor="accent1" w:themeShade="BF"/>
                <w:sz w:val="18"/>
              </w:rPr>
            </w:pPr>
            <w:hyperlink r:id="rId29" w:history="1">
              <w:r w:rsidRPr="00523E4E">
                <w:rPr>
                  <w:rStyle w:val="Hyperlink"/>
                  <w:rFonts w:ascii="Arial" w:eastAsiaTheme="majorEastAsia" w:hAnsi="Arial" w:cstheme="majorBidi"/>
                  <w:i/>
                  <w:sz w:val="18"/>
                </w:rPr>
                <w:t>https://genderdata.worldbank.org/resources/?tab=gender-data-portals</w:t>
              </w:r>
            </w:hyperlink>
            <w:r>
              <w:rPr>
                <w:rFonts w:ascii="Arial" w:eastAsiaTheme="majorEastAsia" w:hAnsi="Arial" w:cstheme="majorBidi"/>
                <w:i/>
                <w:color w:val="2F5496" w:themeColor="accent1" w:themeShade="BF"/>
                <w:sz w:val="18"/>
              </w:rPr>
              <w:t xml:space="preserve"> </w:t>
            </w:r>
          </w:p>
        </w:tc>
      </w:tr>
    </w:tbl>
    <w:p w14:paraId="38BC4377" w14:textId="77777777" w:rsidR="00774023" w:rsidRDefault="00774023" w:rsidP="00293D9C">
      <w:pPr>
        <w:rPr>
          <w:rFonts w:ascii="Arial" w:hAnsi="Arial" w:cs="Arial"/>
          <w:sz w:val="20"/>
          <w:szCs w:val="20"/>
        </w:rPr>
      </w:pPr>
    </w:p>
    <w:tbl>
      <w:tblPr>
        <w:tblStyle w:val="TableGrid"/>
        <w:tblW w:w="5002"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3201"/>
        <w:gridCol w:w="4448"/>
        <w:gridCol w:w="1376"/>
      </w:tblGrid>
      <w:tr w:rsidR="007E72F6" w:rsidRPr="00774023" w14:paraId="53795990" w14:textId="77777777" w:rsidTr="00542ADE">
        <w:trPr>
          <w:gridAfter w:val="1"/>
          <w:wAfter w:w="1629" w:type="dxa"/>
        </w:trPr>
        <w:tc>
          <w:tcPr>
            <w:tcW w:w="3601" w:type="dxa"/>
            <w:tcBorders>
              <w:top w:val="nil"/>
            </w:tcBorders>
            <w:shd w:val="clear" w:color="auto" w:fill="2B509A"/>
            <w:vAlign w:val="center"/>
          </w:tcPr>
          <w:p w14:paraId="1020E11F" w14:textId="63235B3C" w:rsidR="007E72F6" w:rsidRPr="00774023" w:rsidRDefault="007E72F6" w:rsidP="00542ADE">
            <w:pPr>
              <w:keepNext/>
              <w:keepLines/>
              <w:spacing w:before="60" w:after="60"/>
              <w:outlineLvl w:val="2"/>
              <w:rPr>
                <w:rFonts w:ascii="Arial" w:eastAsiaTheme="majorEastAsia" w:hAnsi="Arial" w:cstheme="majorBidi"/>
                <w:b/>
                <w:caps/>
                <w:color w:val="FFFFFF" w:themeColor="background1"/>
                <w:sz w:val="16"/>
                <w:szCs w:val="24"/>
              </w:rPr>
            </w:pPr>
            <w:r>
              <w:rPr>
                <w:rFonts w:ascii="Arial" w:eastAsiaTheme="majorEastAsia" w:hAnsi="Arial" w:cstheme="majorBidi"/>
                <w:b/>
                <w:caps/>
                <w:color w:val="FFFFFF" w:themeColor="background1"/>
                <w:sz w:val="16"/>
                <w:szCs w:val="24"/>
              </w:rPr>
              <w:t>Example</w:t>
            </w:r>
          </w:p>
        </w:tc>
        <w:tc>
          <w:tcPr>
            <w:tcW w:w="5230" w:type="dxa"/>
            <w:tcBorders>
              <w:top w:val="nil"/>
              <w:right w:val="nil"/>
            </w:tcBorders>
            <w:shd w:val="clear" w:color="auto" w:fill="auto"/>
            <w:vAlign w:val="center"/>
          </w:tcPr>
          <w:p w14:paraId="58691C8E" w14:textId="77777777" w:rsidR="007E72F6" w:rsidRPr="00774023" w:rsidRDefault="007E72F6" w:rsidP="00542ADE">
            <w:pPr>
              <w:keepNext/>
              <w:keepLines/>
              <w:spacing w:before="60" w:after="60"/>
              <w:outlineLvl w:val="3"/>
              <w:rPr>
                <w:rFonts w:ascii="Arial" w:eastAsiaTheme="majorEastAsia" w:hAnsi="Arial" w:cstheme="majorBidi"/>
                <w:iCs/>
                <w:color w:val="2F5496" w:themeColor="accent1" w:themeShade="BF"/>
                <w:sz w:val="18"/>
              </w:rPr>
            </w:pPr>
          </w:p>
        </w:tc>
      </w:tr>
      <w:tr w:rsidR="007E72F6" w:rsidRPr="008A1352" w14:paraId="626E8955" w14:textId="77777777" w:rsidTr="00542ADE">
        <w:tc>
          <w:tcPr>
            <w:tcW w:w="10460" w:type="dxa"/>
            <w:gridSpan w:val="3"/>
            <w:shd w:val="clear" w:color="auto" w:fill="auto"/>
            <w:vAlign w:val="center"/>
          </w:tcPr>
          <w:p w14:paraId="28FDD241" w14:textId="65B938D2" w:rsidR="00512016" w:rsidRPr="008A1352" w:rsidRDefault="0007748A" w:rsidP="00512016">
            <w:pPr>
              <w:rPr>
                <w:rFonts w:cstheme="minorHAnsi"/>
                <w:lang w:val="en-US"/>
              </w:rPr>
            </w:pPr>
            <w:r w:rsidRPr="008A1352">
              <w:rPr>
                <w:rFonts w:cstheme="minorHAnsi"/>
                <w:lang w:val="en-US"/>
              </w:rPr>
              <w:t xml:space="preserve">We were not able to find </w:t>
            </w:r>
            <w:r w:rsidR="00522814" w:rsidRPr="008A1352">
              <w:rPr>
                <w:rFonts w:cstheme="minorHAnsi"/>
                <w:lang w:val="en-US"/>
              </w:rPr>
              <w:t xml:space="preserve">income and wage data separated by sex in </w:t>
            </w:r>
            <w:r w:rsidR="00F868A8" w:rsidRPr="008A1352">
              <w:rPr>
                <w:rFonts w:cstheme="minorHAnsi"/>
                <w:lang w:val="en-US"/>
              </w:rPr>
              <w:t>the country X.</w:t>
            </w:r>
            <w:r w:rsidR="00522814" w:rsidRPr="008A1352">
              <w:rPr>
                <w:rFonts w:cstheme="minorHAnsi"/>
                <w:lang w:val="en-US"/>
              </w:rPr>
              <w:t xml:space="preserve"> However, i</w:t>
            </w:r>
            <w:r w:rsidR="00512016" w:rsidRPr="008A1352">
              <w:rPr>
                <w:rFonts w:cstheme="minorHAnsi"/>
                <w:lang w:val="en-US"/>
              </w:rPr>
              <w:t xml:space="preserve">n </w:t>
            </w:r>
            <w:r w:rsidR="00F868A8" w:rsidRPr="008A1352">
              <w:rPr>
                <w:rFonts w:cstheme="minorHAnsi"/>
                <w:lang w:val="en-US"/>
              </w:rPr>
              <w:t xml:space="preserve">country X </w:t>
            </w:r>
            <w:r w:rsidR="00512016" w:rsidRPr="008A1352">
              <w:rPr>
                <w:rFonts w:cstheme="minorHAnsi"/>
                <w:lang w:val="en-US"/>
              </w:rPr>
              <w:t>79% of girls and 79.4% of boys complete</w:t>
            </w:r>
            <w:r w:rsidR="00EB75B7" w:rsidRPr="008A1352">
              <w:rPr>
                <w:rFonts w:cstheme="minorHAnsi"/>
                <w:lang w:val="en-US"/>
              </w:rPr>
              <w:t>d</w:t>
            </w:r>
            <w:r w:rsidR="00512016" w:rsidRPr="008A1352">
              <w:rPr>
                <w:rFonts w:cstheme="minorHAnsi"/>
                <w:lang w:val="en-US"/>
              </w:rPr>
              <w:t xml:space="preserve"> lower secondary school (</w:t>
            </w:r>
            <w:hyperlink r:id="rId30" w:history="1">
              <w:r w:rsidR="00512016" w:rsidRPr="008A1352">
                <w:rPr>
                  <w:rStyle w:val="Hyperlink"/>
                  <w:rFonts w:cstheme="minorHAnsi"/>
                  <w:lang w:val="en-US"/>
                </w:rPr>
                <w:t>World Bank</w:t>
              </w:r>
            </w:hyperlink>
            <w:r w:rsidR="00512016" w:rsidRPr="008A1352">
              <w:rPr>
                <w:rFonts w:cstheme="minorHAnsi"/>
                <w:lang w:val="en-US"/>
              </w:rPr>
              <w:t>)</w:t>
            </w:r>
            <w:r w:rsidR="00A30AA2" w:rsidRPr="008A1352">
              <w:rPr>
                <w:rFonts w:cstheme="minorHAnsi"/>
                <w:lang w:val="en-US"/>
              </w:rPr>
              <w:t>.</w:t>
            </w:r>
          </w:p>
          <w:p w14:paraId="3F2AA7A7" w14:textId="78D0ED2A" w:rsidR="007E72F6" w:rsidRPr="008A1352" w:rsidRDefault="007E72F6" w:rsidP="007E72F6">
            <w:pPr>
              <w:rPr>
                <w:rFonts w:cstheme="minorHAnsi"/>
              </w:rPr>
            </w:pPr>
            <w:r w:rsidRPr="008A1352">
              <w:rPr>
                <w:rFonts w:cstheme="minorHAnsi"/>
              </w:rPr>
              <w:t>81.5% of women are literate relative to 78.2% of men</w:t>
            </w:r>
            <w:r w:rsidR="00960AF5" w:rsidRPr="008A1352">
              <w:rPr>
                <w:rFonts w:cstheme="minorHAnsi"/>
              </w:rPr>
              <w:t xml:space="preserve"> (</w:t>
            </w:r>
            <w:hyperlink r:id="rId31" w:history="1">
              <w:r w:rsidR="00960AF5" w:rsidRPr="008A1352">
                <w:rPr>
                  <w:rStyle w:val="Hyperlink"/>
                  <w:rFonts w:cstheme="minorHAnsi"/>
                </w:rPr>
                <w:t>UN Women</w:t>
              </w:r>
            </w:hyperlink>
            <w:r w:rsidR="00960AF5" w:rsidRPr="008A1352">
              <w:rPr>
                <w:rFonts w:cstheme="minorHAnsi"/>
              </w:rPr>
              <w:t>). T</w:t>
            </w:r>
            <w:r w:rsidRPr="008A1352">
              <w:rPr>
                <w:rFonts w:cstheme="minorHAnsi"/>
              </w:rPr>
              <w:t xml:space="preserve">he labour intensity in the </w:t>
            </w:r>
            <w:r w:rsidR="00F868A8" w:rsidRPr="008A1352">
              <w:rPr>
                <w:rFonts w:cstheme="minorHAnsi"/>
              </w:rPr>
              <w:t xml:space="preserve">country’s </w:t>
            </w:r>
            <w:r w:rsidRPr="008A1352">
              <w:rPr>
                <w:rFonts w:cstheme="minorHAnsi"/>
              </w:rPr>
              <w:t>agricultural sector is 1.12 meaning that more women work in agriculture than men</w:t>
            </w:r>
            <w:r w:rsidR="005235B5" w:rsidRPr="008A1352">
              <w:rPr>
                <w:rFonts w:cstheme="minorHAnsi"/>
              </w:rPr>
              <w:t xml:space="preserve"> (</w:t>
            </w:r>
            <w:hyperlink r:id="rId32" w:history="1">
              <w:r w:rsidR="005235B5" w:rsidRPr="008A1352">
                <w:rPr>
                  <w:rStyle w:val="Hyperlink"/>
                  <w:rFonts w:cstheme="minorHAnsi"/>
                </w:rPr>
                <w:t>World Bank</w:t>
              </w:r>
            </w:hyperlink>
            <w:r w:rsidR="005235B5" w:rsidRPr="008A1352">
              <w:rPr>
                <w:rFonts w:cstheme="minorHAnsi"/>
              </w:rPr>
              <w:t>)</w:t>
            </w:r>
            <w:r w:rsidRPr="008A1352">
              <w:rPr>
                <w:rFonts w:cstheme="minorHAnsi"/>
              </w:rPr>
              <w:t>.  Meanwhile 78.3% of women live in sever</w:t>
            </w:r>
            <w:r w:rsidR="00752B4E" w:rsidRPr="008A1352">
              <w:rPr>
                <w:rFonts w:cstheme="minorHAnsi"/>
              </w:rPr>
              <w:t>e</w:t>
            </w:r>
            <w:r w:rsidRPr="008A1352">
              <w:rPr>
                <w:rFonts w:cstheme="minorHAnsi"/>
              </w:rPr>
              <w:t xml:space="preserve"> food insecurity, relative to 72% of men</w:t>
            </w:r>
            <w:r w:rsidR="005235B5" w:rsidRPr="008A1352">
              <w:rPr>
                <w:rFonts w:cstheme="minorHAnsi"/>
              </w:rPr>
              <w:t xml:space="preserve"> (</w:t>
            </w:r>
            <w:hyperlink r:id="rId33" w:history="1">
              <w:r w:rsidR="005235B5" w:rsidRPr="008A1352">
                <w:rPr>
                  <w:rStyle w:val="Hyperlink"/>
                  <w:rFonts w:cstheme="minorHAnsi"/>
                </w:rPr>
                <w:t>UN Women</w:t>
              </w:r>
            </w:hyperlink>
            <w:r w:rsidR="005235B5" w:rsidRPr="008A1352">
              <w:rPr>
                <w:rFonts w:cstheme="minorHAnsi"/>
              </w:rPr>
              <w:t>)</w:t>
            </w:r>
            <w:r w:rsidRPr="008A1352">
              <w:rPr>
                <w:rFonts w:cstheme="minorHAnsi"/>
              </w:rPr>
              <w:t>.</w:t>
            </w:r>
          </w:p>
        </w:tc>
      </w:tr>
    </w:tbl>
    <w:p w14:paraId="078768AD" w14:textId="77777777" w:rsidR="007E72F6" w:rsidRPr="008A1352" w:rsidRDefault="007E72F6" w:rsidP="00293D9C">
      <w:pPr>
        <w:rPr>
          <w:rFonts w:cstheme="minorHAnsi"/>
        </w:rPr>
      </w:pPr>
    </w:p>
    <w:p w14:paraId="159E0F80" w14:textId="6A39E0AD" w:rsidR="008C32C1" w:rsidRDefault="008C32C1" w:rsidP="008C32C1">
      <w:pPr>
        <w:rPr>
          <w:rFonts w:ascii="Calibri Light" w:eastAsia="Times New Roman" w:hAnsi="Calibri Light" w:cs="Calibri Light"/>
          <w:i/>
          <w:iCs/>
          <w:color w:val="294D9D"/>
          <w:lang w:val="en-US"/>
        </w:rPr>
      </w:pPr>
      <w:r w:rsidRPr="008C32C1">
        <w:rPr>
          <w:rFonts w:ascii="Calibri Light" w:eastAsia="Times New Roman" w:hAnsi="Calibri Light" w:cs="Calibri Light"/>
          <w:i/>
          <w:iCs/>
          <w:color w:val="294D9D"/>
          <w:lang w:val="en-US"/>
        </w:rPr>
        <w:t>What are the unique climate and air pollution risks for women in the targeted region/sector</w:t>
      </w:r>
      <w:r>
        <w:rPr>
          <w:rFonts w:ascii="Calibri Light" w:eastAsia="Times New Roman" w:hAnsi="Calibri Light" w:cs="Calibri Light"/>
          <w:i/>
          <w:iCs/>
          <w:color w:val="294D9D"/>
          <w:lang w:val="en-US"/>
        </w:rPr>
        <w:t xml:space="preserve">? </w:t>
      </w:r>
    </w:p>
    <w:p w14:paraId="41F5CE0C" w14:textId="77777777" w:rsidR="00F868A8" w:rsidRDefault="008C32C1" w:rsidP="00F868A8">
      <w:r w:rsidRPr="00F868A8">
        <w:t xml:space="preserve">Provide a qualitative assessment of the climate and air pollution risks that disproportionately impact women in the sector, and how these risks will be addressed in a gender-sensitive way. </w:t>
      </w:r>
      <w:r w:rsidR="00F868A8" w:rsidRPr="00EB33B5">
        <w:t xml:space="preserve">In the explanation box provide </w:t>
      </w:r>
      <w:r w:rsidR="00F868A8">
        <w:t>two</w:t>
      </w:r>
      <w:r w:rsidR="00F868A8" w:rsidRPr="00EB33B5">
        <w:t xml:space="preserve"> things:</w:t>
      </w:r>
    </w:p>
    <w:p w14:paraId="0DEE7D8D" w14:textId="1F42123B" w:rsidR="00F868A8" w:rsidRDefault="00F868A8" w:rsidP="00F868A8">
      <w:pPr>
        <w:pStyle w:val="ListParagraph"/>
        <w:numPr>
          <w:ilvl w:val="0"/>
          <w:numId w:val="3"/>
        </w:numPr>
      </w:pPr>
      <w:r>
        <w:t>A qualitative assessment of the climate and air pollution risks that disproportionately impact women</w:t>
      </w:r>
      <w:r w:rsidRPr="00E16A6E">
        <w:t xml:space="preserve"> </w:t>
      </w:r>
      <w:r>
        <w:t>in the region and</w:t>
      </w:r>
      <w:r w:rsidR="009C30AA">
        <w:t>/</w:t>
      </w:r>
      <w:r>
        <w:t>or sector.</w:t>
      </w:r>
    </w:p>
    <w:p w14:paraId="51505E95" w14:textId="72BCDC6D" w:rsidR="008C32C1" w:rsidRPr="00F868A8" w:rsidRDefault="00F868A8" w:rsidP="008D04D2">
      <w:pPr>
        <w:pStyle w:val="ListParagraph"/>
        <w:numPr>
          <w:ilvl w:val="0"/>
          <w:numId w:val="3"/>
        </w:numPr>
      </w:pPr>
      <w:r>
        <w:t>How you will address these risks in a gender sensitive way.</w:t>
      </w:r>
    </w:p>
    <w:tbl>
      <w:tblPr>
        <w:tblStyle w:val="TableGrid"/>
        <w:tblW w:w="5002"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3218"/>
        <w:gridCol w:w="4434"/>
        <w:gridCol w:w="1373"/>
      </w:tblGrid>
      <w:tr w:rsidR="008C32C1" w:rsidRPr="00774023" w14:paraId="03E03330" w14:textId="77777777">
        <w:trPr>
          <w:gridAfter w:val="1"/>
          <w:wAfter w:w="1629" w:type="dxa"/>
        </w:trPr>
        <w:tc>
          <w:tcPr>
            <w:tcW w:w="3601" w:type="dxa"/>
            <w:tcBorders>
              <w:top w:val="nil"/>
            </w:tcBorders>
            <w:shd w:val="clear" w:color="auto" w:fill="2B509A"/>
            <w:vAlign w:val="center"/>
          </w:tcPr>
          <w:p w14:paraId="134950D3" w14:textId="77777777" w:rsidR="008C32C1" w:rsidRPr="00774023" w:rsidRDefault="008C32C1">
            <w:pPr>
              <w:keepNext/>
              <w:keepLines/>
              <w:spacing w:before="60" w:after="60"/>
              <w:outlineLvl w:val="2"/>
              <w:rPr>
                <w:rFonts w:ascii="Arial" w:eastAsiaTheme="majorEastAsia" w:hAnsi="Arial" w:cstheme="majorBidi"/>
                <w:b/>
                <w:caps/>
                <w:color w:val="FFFFFF" w:themeColor="background1"/>
                <w:sz w:val="16"/>
                <w:szCs w:val="24"/>
              </w:rPr>
            </w:pPr>
            <w:r>
              <w:rPr>
                <w:rFonts w:ascii="Arial" w:eastAsiaTheme="majorEastAsia" w:hAnsi="Arial" w:cstheme="majorBidi"/>
                <w:b/>
                <w:caps/>
                <w:color w:val="FFFFFF" w:themeColor="background1"/>
                <w:sz w:val="16"/>
                <w:szCs w:val="24"/>
              </w:rPr>
              <w:t>Example</w:t>
            </w:r>
          </w:p>
        </w:tc>
        <w:tc>
          <w:tcPr>
            <w:tcW w:w="5230" w:type="dxa"/>
            <w:tcBorders>
              <w:top w:val="nil"/>
              <w:right w:val="nil"/>
            </w:tcBorders>
            <w:shd w:val="clear" w:color="auto" w:fill="auto"/>
            <w:vAlign w:val="center"/>
          </w:tcPr>
          <w:p w14:paraId="7EAE6832" w14:textId="77777777" w:rsidR="008C32C1" w:rsidRPr="00774023" w:rsidRDefault="008C32C1">
            <w:pPr>
              <w:keepNext/>
              <w:keepLines/>
              <w:spacing w:before="60" w:after="60"/>
              <w:outlineLvl w:val="3"/>
              <w:rPr>
                <w:rFonts w:ascii="Arial" w:eastAsiaTheme="majorEastAsia" w:hAnsi="Arial" w:cstheme="majorBidi"/>
                <w:iCs/>
                <w:color w:val="2F5496" w:themeColor="accent1" w:themeShade="BF"/>
                <w:sz w:val="18"/>
              </w:rPr>
            </w:pPr>
          </w:p>
        </w:tc>
      </w:tr>
      <w:tr w:rsidR="008C32C1" w:rsidRPr="00774023" w14:paraId="29F8416C" w14:textId="77777777">
        <w:tc>
          <w:tcPr>
            <w:tcW w:w="10460" w:type="dxa"/>
            <w:gridSpan w:val="3"/>
            <w:shd w:val="clear" w:color="auto" w:fill="auto"/>
            <w:vAlign w:val="center"/>
          </w:tcPr>
          <w:p w14:paraId="4B187701" w14:textId="4414064A" w:rsidR="008C32C1" w:rsidRDefault="008D04D2">
            <w:r>
              <w:t xml:space="preserve">Because </w:t>
            </w:r>
            <w:r w:rsidR="008C32C1">
              <w:t xml:space="preserve">more women work in the agriculture sector </w:t>
            </w:r>
            <w:r>
              <w:t xml:space="preserve">in country X </w:t>
            </w:r>
            <w:r w:rsidR="008C32C1">
              <w:t>than men (</w:t>
            </w:r>
            <w:hyperlink r:id="rId34" w:history="1">
              <w:r w:rsidR="008C32C1" w:rsidRPr="005235B5">
                <w:rPr>
                  <w:rStyle w:val="Hyperlink"/>
                </w:rPr>
                <w:t>World Bank</w:t>
              </w:r>
            </w:hyperlink>
            <w:r w:rsidR="008C32C1">
              <w:rPr>
                <w:rStyle w:val="Hyperlink"/>
              </w:rPr>
              <w:t>),</w:t>
            </w:r>
            <w:r w:rsidR="008C32C1">
              <w:t xml:space="preserve"> women are disproportionately exposed to </w:t>
            </w:r>
            <w:r>
              <w:t xml:space="preserve">the health risks of open burning. </w:t>
            </w:r>
          </w:p>
          <w:p w14:paraId="37E08286" w14:textId="77777777" w:rsidR="008D04D2" w:rsidRDefault="008D04D2"/>
          <w:p w14:paraId="049A2E8B" w14:textId="625040AB" w:rsidR="008C32C1" w:rsidRPr="00774023" w:rsidRDefault="008C32C1">
            <w:r>
              <w:t xml:space="preserve">We will address this specific risk by ensuring there is at least gender parity in our trainings on open burning </w:t>
            </w:r>
            <w:r w:rsidR="008D04D2">
              <w:t xml:space="preserve">and develop communications materials for awareness raising that target women. Acknowledging barriers to women in accessing trainings, we will ensure to record trainings and disseminate educational materials in a targeted manner to agricultural communities. </w:t>
            </w:r>
          </w:p>
        </w:tc>
      </w:tr>
    </w:tbl>
    <w:p w14:paraId="7E54BE5E" w14:textId="77777777" w:rsidR="00FD55F5" w:rsidRDefault="00FD55F5" w:rsidP="00274BA6">
      <w:pPr>
        <w:rPr>
          <w:rFonts w:ascii="Calibri Light" w:eastAsia="Times New Roman" w:hAnsi="Calibri Light" w:cs="Calibri Light"/>
          <w:i/>
          <w:iCs/>
          <w:color w:val="294D9D"/>
          <w:lang w:val="en-US"/>
        </w:rPr>
      </w:pPr>
    </w:p>
    <w:p w14:paraId="207407D3" w14:textId="16895AB7" w:rsidR="00FD55F5" w:rsidRPr="00FD55F5" w:rsidRDefault="00FD55F5" w:rsidP="00274BA6">
      <w:pPr>
        <w:rPr>
          <w:rFonts w:ascii="Calibri Light" w:eastAsia="Times New Roman" w:hAnsi="Calibri Light" w:cs="Calibri Light"/>
          <w:i/>
          <w:iCs/>
          <w:color w:val="294D9D"/>
          <w:lang w:val="en-US"/>
        </w:rPr>
      </w:pPr>
      <w:r w:rsidRPr="00FD55F5">
        <w:rPr>
          <w:rFonts w:ascii="Calibri Light" w:eastAsia="Times New Roman" w:hAnsi="Calibri Light" w:cs="Calibri Light"/>
          <w:i/>
          <w:iCs/>
          <w:color w:val="294D9D"/>
          <w:lang w:val="en-US"/>
        </w:rPr>
        <w:t>How will the project provide benefits to men and women, including economic benefits? </w:t>
      </w:r>
    </w:p>
    <w:p w14:paraId="751EAF42" w14:textId="5083CC7F" w:rsidR="0011133E" w:rsidRPr="002D7448" w:rsidRDefault="0011133E" w:rsidP="0011133E">
      <w:r w:rsidRPr="002D7448">
        <w:t xml:space="preserve">This explanation includes indicating the unique gender-related benefits from a project, whether they will impact men and women differently and how so, and whether they will improve the livelihoods of men and women equally. If </w:t>
      </w:r>
      <w:r w:rsidR="007508DE" w:rsidRPr="002D7448">
        <w:t xml:space="preserve">there is a risk of project activities </w:t>
      </w:r>
      <w:r w:rsidR="00735411">
        <w:t xml:space="preserve">may harm certain communities, or exclude women from the economic benefits of activities, risk mitigation measures should </w:t>
      </w:r>
      <w:r w:rsidR="006F63BB">
        <w:t xml:space="preserve">be developed. </w:t>
      </w:r>
    </w:p>
    <w:tbl>
      <w:tblPr>
        <w:tblStyle w:val="TableGrid"/>
        <w:tblW w:w="5002"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3217"/>
        <w:gridCol w:w="4435"/>
        <w:gridCol w:w="1373"/>
      </w:tblGrid>
      <w:tr w:rsidR="0011133E" w:rsidRPr="00774023" w14:paraId="0B91EFA1" w14:textId="77777777" w:rsidTr="0040607A">
        <w:trPr>
          <w:gridAfter w:val="1"/>
          <w:wAfter w:w="1373" w:type="dxa"/>
        </w:trPr>
        <w:tc>
          <w:tcPr>
            <w:tcW w:w="3217" w:type="dxa"/>
            <w:tcBorders>
              <w:top w:val="nil"/>
            </w:tcBorders>
            <w:shd w:val="clear" w:color="auto" w:fill="2B509A"/>
            <w:vAlign w:val="center"/>
          </w:tcPr>
          <w:p w14:paraId="35366C77" w14:textId="51B24E50" w:rsidR="0011133E" w:rsidRPr="00774023" w:rsidRDefault="0011133E">
            <w:pPr>
              <w:keepNext/>
              <w:keepLines/>
              <w:spacing w:before="60" w:after="60"/>
              <w:outlineLvl w:val="2"/>
              <w:rPr>
                <w:rFonts w:ascii="Arial" w:eastAsiaTheme="majorEastAsia" w:hAnsi="Arial" w:cstheme="majorBidi"/>
                <w:b/>
                <w:caps/>
                <w:color w:val="FFFFFF" w:themeColor="background1"/>
                <w:sz w:val="16"/>
                <w:szCs w:val="24"/>
              </w:rPr>
            </w:pPr>
            <w:r>
              <w:rPr>
                <w:rFonts w:ascii="Arial" w:eastAsiaTheme="majorEastAsia" w:hAnsi="Arial" w:cstheme="majorBidi"/>
                <w:b/>
                <w:caps/>
                <w:color w:val="FFFFFF" w:themeColor="background1"/>
                <w:sz w:val="16"/>
                <w:szCs w:val="24"/>
              </w:rPr>
              <w:t>Example</w:t>
            </w:r>
          </w:p>
        </w:tc>
        <w:tc>
          <w:tcPr>
            <w:tcW w:w="4435" w:type="dxa"/>
            <w:tcBorders>
              <w:top w:val="nil"/>
              <w:right w:val="nil"/>
            </w:tcBorders>
            <w:shd w:val="clear" w:color="auto" w:fill="auto"/>
            <w:vAlign w:val="center"/>
          </w:tcPr>
          <w:p w14:paraId="03EBE3E1" w14:textId="77777777" w:rsidR="0011133E" w:rsidRPr="00774023" w:rsidRDefault="0011133E">
            <w:pPr>
              <w:keepNext/>
              <w:keepLines/>
              <w:spacing w:before="60" w:after="60"/>
              <w:outlineLvl w:val="3"/>
              <w:rPr>
                <w:rFonts w:ascii="Arial" w:eastAsiaTheme="majorEastAsia" w:hAnsi="Arial" w:cstheme="majorBidi"/>
                <w:iCs/>
                <w:color w:val="2F5496" w:themeColor="accent1" w:themeShade="BF"/>
                <w:sz w:val="18"/>
              </w:rPr>
            </w:pPr>
          </w:p>
        </w:tc>
      </w:tr>
      <w:tr w:rsidR="0011133E" w:rsidRPr="00774023" w14:paraId="7148B5A6" w14:textId="77777777" w:rsidTr="0040607A">
        <w:tc>
          <w:tcPr>
            <w:tcW w:w="9025" w:type="dxa"/>
            <w:gridSpan w:val="3"/>
            <w:shd w:val="clear" w:color="auto" w:fill="auto"/>
            <w:vAlign w:val="center"/>
          </w:tcPr>
          <w:p w14:paraId="5E72B2F8" w14:textId="689822A8" w:rsidR="0011133E" w:rsidRPr="00774023" w:rsidRDefault="009349C6">
            <w:r>
              <w:t xml:space="preserve">Women in country X have a majority representation in informal roles at dump sites. However, </w:t>
            </w:r>
            <w:r w:rsidR="00B76E76" w:rsidRPr="00B76E76">
              <w:t xml:space="preserve">as the waste systems professionalize, men are often the beneficiaries, taking more lucrative and </w:t>
            </w:r>
            <w:r w:rsidR="00B76E76" w:rsidRPr="00B76E76">
              <w:lastRenderedPageBreak/>
              <w:t>safer jobs as they become available.</w:t>
            </w:r>
            <w:r w:rsidR="00671CE7">
              <w:t xml:space="preserve"> As part of this project, a needs assessment for women waste pickers will be done to assess their professional</w:t>
            </w:r>
            <w:r w:rsidR="00834CF5">
              <w:t xml:space="preserve"> and educational needs to become economically and politically empowered. The results of this assessment along will recommendations will be included in the policy recommendation provided to the Ministry of </w:t>
            </w:r>
            <w:r w:rsidR="00417FF4">
              <w:t xml:space="preserve">Sanitation. </w:t>
            </w:r>
          </w:p>
        </w:tc>
      </w:tr>
    </w:tbl>
    <w:p w14:paraId="192345A4" w14:textId="77777777" w:rsidR="00F868A8" w:rsidRDefault="00F868A8" w:rsidP="00F868A8">
      <w:pPr>
        <w:rPr>
          <w:rFonts w:ascii="Arial" w:hAnsi="Arial" w:cs="Arial"/>
          <w:sz w:val="20"/>
          <w:szCs w:val="20"/>
          <w:lang w:val="en-US"/>
        </w:rPr>
      </w:pPr>
    </w:p>
    <w:p w14:paraId="19686959" w14:textId="4C7118A2" w:rsidR="00F868A8" w:rsidRDefault="0040607A" w:rsidP="00F868A8">
      <w:pPr>
        <w:rPr>
          <w:rFonts w:ascii="Calibri Light" w:eastAsia="Times New Roman" w:hAnsi="Calibri Light" w:cs="Calibri Light"/>
          <w:i/>
          <w:iCs/>
          <w:color w:val="294D9D"/>
          <w:lang w:val="en-US"/>
        </w:rPr>
      </w:pPr>
      <w:r w:rsidRPr="0040607A">
        <w:rPr>
          <w:rFonts w:ascii="Calibri Light" w:eastAsia="Times New Roman" w:hAnsi="Calibri Light" w:cs="Calibri Light"/>
          <w:i/>
          <w:iCs/>
          <w:color w:val="294D9D"/>
          <w:lang w:val="en-US"/>
        </w:rPr>
        <w:t>If applicable: What are the limitations for accessing trainings for men and women, and how you will work around this?</w:t>
      </w:r>
    </w:p>
    <w:p w14:paraId="36D6F62A" w14:textId="77777777" w:rsidR="00F868A8" w:rsidRDefault="00F868A8" w:rsidP="00F868A8">
      <w:r>
        <w:t>In the explanation box provide two things:</w:t>
      </w:r>
    </w:p>
    <w:p w14:paraId="6FAE8B30" w14:textId="6A2659B9" w:rsidR="00F868A8" w:rsidRDefault="00F868A8" w:rsidP="00F868A8">
      <w:pPr>
        <w:pStyle w:val="ListParagraph"/>
        <w:numPr>
          <w:ilvl w:val="0"/>
          <w:numId w:val="3"/>
        </w:numPr>
      </w:pPr>
      <w:r>
        <w:t xml:space="preserve">Qualitative information based on county and or sectoral experience, supported where possible with quantitative information as to the gender specific barriers for accessing trainings. </w:t>
      </w:r>
    </w:p>
    <w:p w14:paraId="2F60FD02" w14:textId="190E9CC3" w:rsidR="00F868A8" w:rsidRPr="00F868A8" w:rsidRDefault="00F868A8" w:rsidP="00F868A8">
      <w:pPr>
        <w:pStyle w:val="ListParagraph"/>
        <w:numPr>
          <w:ilvl w:val="0"/>
          <w:numId w:val="3"/>
        </w:numPr>
      </w:pPr>
      <w:r>
        <w:t>Provisionally, what actions can be taken to work around these constraints?</w:t>
      </w:r>
    </w:p>
    <w:tbl>
      <w:tblPr>
        <w:tblStyle w:val="TableGrid"/>
        <w:tblW w:w="5002"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3200"/>
        <w:gridCol w:w="4449"/>
        <w:gridCol w:w="1376"/>
      </w:tblGrid>
      <w:tr w:rsidR="00F868A8" w:rsidRPr="00774023" w14:paraId="4985675B" w14:textId="77777777">
        <w:trPr>
          <w:gridAfter w:val="1"/>
          <w:wAfter w:w="1630" w:type="dxa"/>
        </w:trPr>
        <w:tc>
          <w:tcPr>
            <w:tcW w:w="3602" w:type="dxa"/>
            <w:tcBorders>
              <w:top w:val="nil"/>
            </w:tcBorders>
            <w:shd w:val="clear" w:color="auto" w:fill="2B509A"/>
            <w:vAlign w:val="center"/>
          </w:tcPr>
          <w:p w14:paraId="6FF1E131" w14:textId="77777777" w:rsidR="00F868A8" w:rsidRPr="00774023" w:rsidRDefault="00F868A8">
            <w:pPr>
              <w:keepNext/>
              <w:keepLines/>
              <w:spacing w:before="60" w:after="60"/>
              <w:outlineLvl w:val="2"/>
              <w:rPr>
                <w:rFonts w:ascii="Arial" w:eastAsiaTheme="majorEastAsia" w:hAnsi="Arial" w:cstheme="majorBidi"/>
                <w:b/>
                <w:caps/>
                <w:color w:val="FFFFFF" w:themeColor="background1"/>
                <w:sz w:val="16"/>
                <w:szCs w:val="24"/>
              </w:rPr>
            </w:pPr>
            <w:r>
              <w:rPr>
                <w:rFonts w:ascii="Arial" w:eastAsiaTheme="majorEastAsia" w:hAnsi="Arial" w:cstheme="majorBidi"/>
                <w:b/>
                <w:caps/>
                <w:color w:val="FFFFFF" w:themeColor="background1"/>
                <w:sz w:val="16"/>
                <w:szCs w:val="24"/>
              </w:rPr>
              <w:t>Example</w:t>
            </w:r>
          </w:p>
        </w:tc>
        <w:tc>
          <w:tcPr>
            <w:tcW w:w="5233" w:type="dxa"/>
            <w:tcBorders>
              <w:top w:val="nil"/>
              <w:right w:val="nil"/>
            </w:tcBorders>
            <w:shd w:val="clear" w:color="auto" w:fill="auto"/>
            <w:vAlign w:val="center"/>
          </w:tcPr>
          <w:p w14:paraId="2D58FA41" w14:textId="77777777" w:rsidR="00F868A8" w:rsidRPr="00774023" w:rsidRDefault="00F868A8">
            <w:pPr>
              <w:keepNext/>
              <w:keepLines/>
              <w:spacing w:before="60" w:after="60"/>
              <w:outlineLvl w:val="3"/>
              <w:rPr>
                <w:rFonts w:ascii="Arial" w:eastAsiaTheme="majorEastAsia" w:hAnsi="Arial" w:cstheme="majorBidi"/>
                <w:iCs/>
                <w:color w:val="2F5496" w:themeColor="accent1" w:themeShade="BF"/>
                <w:sz w:val="18"/>
              </w:rPr>
            </w:pPr>
          </w:p>
        </w:tc>
      </w:tr>
      <w:tr w:rsidR="00F868A8" w:rsidRPr="00774023" w14:paraId="7E6E252F" w14:textId="77777777">
        <w:tc>
          <w:tcPr>
            <w:tcW w:w="10465" w:type="dxa"/>
            <w:gridSpan w:val="3"/>
            <w:shd w:val="clear" w:color="auto" w:fill="auto"/>
            <w:vAlign w:val="center"/>
          </w:tcPr>
          <w:p w14:paraId="1DDADC70" w14:textId="28679092" w:rsidR="00F868A8" w:rsidRDefault="00F868A8">
            <w:r>
              <w:t>In country X women who work in the agriculture sector are more likely to be responsible for childcare than men. This is a specific barrier that makes it harder for women to access trainings.</w:t>
            </w:r>
          </w:p>
          <w:p w14:paraId="70476803" w14:textId="77777777" w:rsidR="00F868A8" w:rsidRPr="00774023" w:rsidRDefault="00F868A8">
            <w:r>
              <w:t>To work around this, we will provide training in a child-safe environment where women are able to attend with their children.</w:t>
            </w:r>
          </w:p>
        </w:tc>
      </w:tr>
    </w:tbl>
    <w:p w14:paraId="12156FD2" w14:textId="77777777" w:rsidR="0040607A" w:rsidRDefault="0040607A" w:rsidP="00FB67F7">
      <w:pPr>
        <w:rPr>
          <w:rFonts w:ascii="Arial" w:hAnsi="Arial" w:cs="Arial"/>
          <w:sz w:val="20"/>
          <w:szCs w:val="20"/>
        </w:rPr>
      </w:pPr>
    </w:p>
    <w:tbl>
      <w:tblPr>
        <w:tblStyle w:val="TableGrid"/>
        <w:tblW w:w="5002"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ook w:val="04A0" w:firstRow="1" w:lastRow="0" w:firstColumn="1" w:lastColumn="0" w:noHBand="0" w:noVBand="1"/>
      </w:tblPr>
      <w:tblGrid>
        <w:gridCol w:w="2808"/>
        <w:gridCol w:w="473"/>
        <w:gridCol w:w="310"/>
        <w:gridCol w:w="839"/>
        <w:gridCol w:w="3315"/>
        <w:gridCol w:w="1285"/>
      </w:tblGrid>
      <w:tr w:rsidR="00AA5F33" w:rsidRPr="005F7904" w14:paraId="59C4A986" w14:textId="77777777" w:rsidTr="6E8663AA">
        <w:trPr>
          <w:gridAfter w:val="1"/>
          <w:wAfter w:w="1285" w:type="dxa"/>
        </w:trPr>
        <w:tc>
          <w:tcPr>
            <w:tcW w:w="7745" w:type="dxa"/>
            <w:gridSpan w:val="5"/>
            <w:tcBorders>
              <w:top w:val="nil"/>
              <w:left w:val="nil"/>
              <w:bottom w:val="nil"/>
              <w:right w:val="nil"/>
            </w:tcBorders>
            <w:shd w:val="clear" w:color="auto" w:fill="auto"/>
            <w:vAlign w:val="center"/>
          </w:tcPr>
          <w:p w14:paraId="76F8C980" w14:textId="2CF05503" w:rsidR="00F359A0" w:rsidRDefault="00BB19B9" w:rsidP="00BC3B1D">
            <w:pPr>
              <w:pStyle w:val="Heading7"/>
            </w:pPr>
            <w:r>
              <w:lastRenderedPageBreak/>
              <w:t xml:space="preserve">Annex i: </w:t>
            </w:r>
            <w:r w:rsidR="00F359A0">
              <w:t xml:space="preserve">completed gender </w:t>
            </w:r>
            <w:r>
              <w:t xml:space="preserve">section example </w:t>
            </w:r>
          </w:p>
          <w:p w14:paraId="3AEB7BCA" w14:textId="77777777" w:rsidR="00F359A0" w:rsidRDefault="00F359A0" w:rsidP="00542ADE">
            <w:pPr>
              <w:pStyle w:val="Heading4"/>
              <w:rPr>
                <w:rFonts w:cs="Arial"/>
                <w:b/>
                <w:bCs/>
                <w:color w:val="2B509A"/>
                <w:sz w:val="20"/>
                <w:szCs w:val="20"/>
              </w:rPr>
            </w:pPr>
          </w:p>
          <w:p w14:paraId="6BE8B716" w14:textId="22FC0F81" w:rsidR="00AA5F33" w:rsidRPr="005F7904" w:rsidRDefault="00AA5F33" w:rsidP="00542ADE">
            <w:pPr>
              <w:pStyle w:val="Heading4"/>
            </w:pPr>
            <w:r>
              <w:rPr>
                <w:rFonts w:cs="Arial"/>
                <w:b/>
                <w:bCs/>
                <w:color w:val="2B509A"/>
                <w:sz w:val="20"/>
                <w:szCs w:val="20"/>
              </w:rPr>
              <w:t>I</w:t>
            </w:r>
            <w:r w:rsidRPr="00AE3E5E">
              <w:rPr>
                <w:rFonts w:cs="Arial"/>
                <w:b/>
                <w:bCs/>
                <w:color w:val="2B509A"/>
                <w:sz w:val="20"/>
                <w:szCs w:val="20"/>
              </w:rPr>
              <w:t>. Gender</w:t>
            </w:r>
          </w:p>
        </w:tc>
      </w:tr>
      <w:tr w:rsidR="00AA5F33" w:rsidRPr="005F7904" w14:paraId="2D14892C" w14:textId="77777777" w:rsidTr="6E8663AA">
        <w:trPr>
          <w:gridAfter w:val="1"/>
          <w:wAfter w:w="1285" w:type="dxa"/>
        </w:trPr>
        <w:tc>
          <w:tcPr>
            <w:tcW w:w="3281" w:type="dxa"/>
            <w:gridSpan w:val="2"/>
            <w:tcBorders>
              <w:top w:val="nil"/>
            </w:tcBorders>
            <w:shd w:val="clear" w:color="auto" w:fill="2B509A"/>
            <w:vAlign w:val="center"/>
          </w:tcPr>
          <w:p w14:paraId="68A84E1F" w14:textId="77777777" w:rsidR="00AA5F33" w:rsidRDefault="00AA5F33" w:rsidP="00542ADE">
            <w:pPr>
              <w:pStyle w:val="Heading3"/>
            </w:pPr>
            <w:r>
              <w:t>Gender</w:t>
            </w:r>
          </w:p>
        </w:tc>
        <w:tc>
          <w:tcPr>
            <w:tcW w:w="4464" w:type="dxa"/>
            <w:gridSpan w:val="3"/>
            <w:tcBorders>
              <w:top w:val="nil"/>
              <w:right w:val="nil"/>
            </w:tcBorders>
            <w:shd w:val="clear" w:color="auto" w:fill="auto"/>
            <w:vAlign w:val="center"/>
          </w:tcPr>
          <w:p w14:paraId="1BC9F04D" w14:textId="77777777" w:rsidR="00AA5F33" w:rsidRPr="005F7904" w:rsidRDefault="00AA5F33" w:rsidP="00542ADE">
            <w:pPr>
              <w:pStyle w:val="Heading4"/>
            </w:pPr>
          </w:p>
        </w:tc>
      </w:tr>
      <w:tr w:rsidR="00AA5F33" w:rsidRPr="007835AC" w14:paraId="193E6EB7" w14:textId="77777777" w:rsidTr="6E8663AA">
        <w:tc>
          <w:tcPr>
            <w:tcW w:w="9030" w:type="dxa"/>
            <w:gridSpan w:val="6"/>
            <w:shd w:val="clear" w:color="auto" w:fill="CFDAF1"/>
            <w:vAlign w:val="center"/>
          </w:tcPr>
          <w:p w14:paraId="07DF369A" w14:textId="6880FD55" w:rsidR="00AA5F33" w:rsidRPr="007835AC" w:rsidRDefault="220BD478" w:rsidP="00542ADE">
            <w:pPr>
              <w:pStyle w:val="Heading6"/>
            </w:pPr>
            <w:r>
              <w:t xml:space="preserve">The CCAC’s Gender Strategy </w:t>
            </w:r>
            <w:hyperlink r:id="rId35">
              <w:r w:rsidRPr="76EA7472">
                <w:rPr>
                  <w:rStyle w:val="Hyperlink"/>
                </w:rPr>
                <w:t>https://www.ccacoalition.org/en/resources/ccac-gender-strategy</w:t>
              </w:r>
            </w:hyperlink>
            <w:r w:rsidR="00195AF7">
              <w:rPr>
                <w:rStyle w:val="Hyperlink"/>
              </w:rPr>
              <w:t xml:space="preserve"> </w:t>
            </w:r>
            <w:r>
              <w:t>means projects meeting these minimum criteria will be prioritised. The CCAC always recommends that this section is completed, however for some proposals it will be required. Please check the call for proposals to confirm whether this is required or optional</w:t>
            </w:r>
            <w:r w:rsidR="115D0208">
              <w:t>.</w:t>
            </w:r>
          </w:p>
        </w:tc>
      </w:tr>
      <w:tr w:rsidR="00AA5F33" w:rsidRPr="00A81192" w14:paraId="7B8B9262" w14:textId="77777777" w:rsidTr="6E8663AA">
        <w:tc>
          <w:tcPr>
            <w:tcW w:w="2808" w:type="dxa"/>
            <w:shd w:val="clear" w:color="auto" w:fill="CFDAF1"/>
          </w:tcPr>
          <w:p w14:paraId="0B2A21E0" w14:textId="6DB1341D" w:rsidR="00AA5F33" w:rsidRPr="00BE7BD6" w:rsidRDefault="00AA5F33" w:rsidP="00542ADE">
            <w:pPr>
              <w:pStyle w:val="Heading4"/>
              <w:rPr>
                <w:i/>
              </w:rPr>
            </w:pPr>
            <w:r>
              <w:t xml:space="preserve">Has a preliminary gender analysis been completed? </w:t>
            </w:r>
            <w:r w:rsidR="00662DDE">
              <w:t>(see table below)</w:t>
            </w:r>
            <w:r w:rsidRPr="1A421A63">
              <w:rPr>
                <w:i/>
              </w:rPr>
              <w:t xml:space="preserve"> </w:t>
            </w:r>
          </w:p>
        </w:tc>
        <w:tc>
          <w:tcPr>
            <w:tcW w:w="783" w:type="dxa"/>
            <w:gridSpan w:val="2"/>
            <w:shd w:val="clear" w:color="auto" w:fill="auto"/>
          </w:tcPr>
          <w:p w14:paraId="6A62351C" w14:textId="543F0E04" w:rsidR="00AA5F33" w:rsidRPr="00A81192" w:rsidRDefault="00AA5F33" w:rsidP="00542ADE">
            <w:pPr>
              <w:pStyle w:val="Heading5"/>
              <w:jc w:val="center"/>
            </w:pPr>
            <w:r>
              <w:t xml:space="preserve">Yes </w:t>
            </w:r>
            <w:sdt>
              <w:sdtPr>
                <w:id w:val="63775496"/>
                <w14:checkbox>
                  <w14:checked w14:val="1"/>
                  <w14:checkedState w14:val="2612" w14:font="MS Gothic"/>
                  <w14:uncheckedState w14:val="2610" w14:font="MS Gothic"/>
                </w14:checkbox>
              </w:sdtPr>
              <w:sdtEndPr/>
              <w:sdtContent>
                <w:r w:rsidR="00262A11">
                  <w:rPr>
                    <w:rFonts w:ascii="MS Gothic" w:eastAsia="MS Gothic" w:hAnsi="MS Gothic" w:hint="eastAsia"/>
                  </w:rPr>
                  <w:t>☒</w:t>
                </w:r>
              </w:sdtContent>
            </w:sdt>
          </w:p>
        </w:tc>
        <w:tc>
          <w:tcPr>
            <w:tcW w:w="839" w:type="dxa"/>
            <w:shd w:val="clear" w:color="auto" w:fill="auto"/>
          </w:tcPr>
          <w:p w14:paraId="549C6FDA" w14:textId="77777777" w:rsidR="00AA5F33" w:rsidRPr="00A81192" w:rsidRDefault="00AA5F33" w:rsidP="00542ADE">
            <w:pPr>
              <w:pStyle w:val="Heading5"/>
              <w:jc w:val="center"/>
            </w:pPr>
            <w:r>
              <w:t xml:space="preserve">No </w:t>
            </w:r>
            <w:sdt>
              <w:sdtPr>
                <w:id w:val="63761282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600" w:type="dxa"/>
            <w:gridSpan w:val="2"/>
            <w:shd w:val="clear" w:color="auto" w:fill="auto"/>
          </w:tcPr>
          <w:p w14:paraId="107BE1A1" w14:textId="35D380F0" w:rsidR="00AA5F33" w:rsidRPr="00A81192" w:rsidRDefault="007C5ED3" w:rsidP="00542ADE">
            <w:pPr>
              <w:pStyle w:val="Heading5"/>
            </w:pPr>
            <w:r>
              <w:t xml:space="preserve">See Preliminary Gender Analysis section below.  </w:t>
            </w:r>
          </w:p>
        </w:tc>
      </w:tr>
      <w:tr w:rsidR="00AA5F33" w14:paraId="5DCBD519" w14:textId="77777777" w:rsidTr="6E8663AA">
        <w:tc>
          <w:tcPr>
            <w:tcW w:w="2808" w:type="dxa"/>
            <w:shd w:val="clear" w:color="auto" w:fill="CFDAF1"/>
          </w:tcPr>
          <w:p w14:paraId="347BC2F2" w14:textId="76D52B27" w:rsidR="00AA5F33" w:rsidRDefault="00AA5F33" w:rsidP="00542ADE">
            <w:pPr>
              <w:pStyle w:val="Heading4"/>
            </w:pPr>
            <w:r>
              <w:t>Have the findings from the preliminary gender analysis informed the project design?</w:t>
            </w:r>
          </w:p>
        </w:tc>
        <w:tc>
          <w:tcPr>
            <w:tcW w:w="783" w:type="dxa"/>
            <w:gridSpan w:val="2"/>
            <w:shd w:val="clear" w:color="auto" w:fill="auto"/>
          </w:tcPr>
          <w:p w14:paraId="0AF295CF" w14:textId="69DEB173" w:rsidR="00AA5F33" w:rsidRDefault="00AA5F33" w:rsidP="00542ADE">
            <w:pPr>
              <w:pStyle w:val="Heading5"/>
              <w:jc w:val="center"/>
            </w:pPr>
            <w:r>
              <w:t xml:space="preserve">Yes </w:t>
            </w:r>
            <w:sdt>
              <w:sdtPr>
                <w:id w:val="-368370987"/>
                <w14:checkbox>
                  <w14:checked w14:val="1"/>
                  <w14:checkedState w14:val="2612" w14:font="MS Gothic"/>
                  <w14:uncheckedState w14:val="2610" w14:font="MS Gothic"/>
                </w14:checkbox>
              </w:sdtPr>
              <w:sdtEndPr/>
              <w:sdtContent>
                <w:r w:rsidR="0099676F">
                  <w:rPr>
                    <w:rFonts w:ascii="MS Gothic" w:eastAsia="MS Gothic" w:hAnsi="MS Gothic" w:hint="eastAsia"/>
                  </w:rPr>
                  <w:t>☒</w:t>
                </w:r>
              </w:sdtContent>
            </w:sdt>
          </w:p>
        </w:tc>
        <w:tc>
          <w:tcPr>
            <w:tcW w:w="839" w:type="dxa"/>
            <w:shd w:val="clear" w:color="auto" w:fill="auto"/>
          </w:tcPr>
          <w:p w14:paraId="1769DC27" w14:textId="77777777" w:rsidR="00AA5F33" w:rsidRDefault="00AA5F33" w:rsidP="00542ADE">
            <w:pPr>
              <w:pStyle w:val="Heading5"/>
              <w:jc w:val="center"/>
            </w:pPr>
            <w:r>
              <w:t xml:space="preserve">No </w:t>
            </w:r>
            <w:sdt>
              <w:sdtPr>
                <w:id w:val="-143396377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600" w:type="dxa"/>
            <w:gridSpan w:val="2"/>
            <w:shd w:val="clear" w:color="auto" w:fill="auto"/>
          </w:tcPr>
          <w:p w14:paraId="0727CB8E" w14:textId="77777777" w:rsidR="00A943F4" w:rsidRPr="00274BA6" w:rsidRDefault="00AA5F33" w:rsidP="00195887">
            <w:pPr>
              <w:pStyle w:val="Heading5"/>
              <w:rPr>
                <w:b/>
                <w:bCs/>
              </w:rPr>
            </w:pPr>
            <w:r w:rsidRPr="00274BA6">
              <w:rPr>
                <w:b/>
                <w:bCs/>
              </w:rPr>
              <w:t xml:space="preserve">Explanation: </w:t>
            </w:r>
          </w:p>
          <w:p w14:paraId="532F6F40" w14:textId="562FC3AA" w:rsidR="00AA5F33" w:rsidRDefault="007C5ED3" w:rsidP="00195887">
            <w:pPr>
              <w:pStyle w:val="Heading5"/>
            </w:pPr>
            <w:r>
              <w:t>The health impacts of o</w:t>
            </w:r>
            <w:r w:rsidR="0099676F">
              <w:t xml:space="preserve">pen burning disproportionately impacts women in </w:t>
            </w:r>
            <w:r>
              <w:t xml:space="preserve">country x. The project will </w:t>
            </w:r>
            <w:r w:rsidR="00EB7A63">
              <w:t xml:space="preserve">seek to increase participation women in trainings </w:t>
            </w:r>
            <w:r w:rsidR="00747E70">
              <w:t xml:space="preserve">and ensure </w:t>
            </w:r>
            <w:r w:rsidR="00950622">
              <w:t xml:space="preserve">it is a child-friendly space, as many women in this sector/country are primary caregivers. </w:t>
            </w:r>
            <w:r w:rsidR="00C07CD8">
              <w:t xml:space="preserve">Awareness raising materials and educational tools will also target women agriculturalists. </w:t>
            </w:r>
          </w:p>
        </w:tc>
      </w:tr>
      <w:tr w:rsidR="00AA5F33" w14:paraId="11D797A5" w14:textId="77777777" w:rsidTr="6E8663AA">
        <w:tc>
          <w:tcPr>
            <w:tcW w:w="2808" w:type="dxa"/>
            <w:shd w:val="clear" w:color="auto" w:fill="CFDAF1"/>
          </w:tcPr>
          <w:p w14:paraId="6FBAFAAB" w14:textId="5D645AE4" w:rsidR="00AA5F33" w:rsidRDefault="00AA5F33" w:rsidP="00542ADE">
            <w:pPr>
              <w:pStyle w:val="Heading4"/>
            </w:pPr>
            <w:r>
              <w:t xml:space="preserve">Will the project measure </w:t>
            </w:r>
            <w:proofErr w:type="gramStart"/>
            <w:r>
              <w:t>results</w:t>
            </w:r>
            <w:proofErr w:type="gramEnd"/>
            <w:r>
              <w:t xml:space="preserve"> with at least one explicit gender equality indicator?</w:t>
            </w:r>
          </w:p>
          <w:p w14:paraId="732F631C" w14:textId="77777777" w:rsidR="00AA5F33" w:rsidRPr="004E29D7" w:rsidRDefault="00AA5F33" w:rsidP="007B0D12">
            <w:pPr>
              <w:pStyle w:val="Heading6"/>
            </w:pPr>
          </w:p>
        </w:tc>
        <w:tc>
          <w:tcPr>
            <w:tcW w:w="783" w:type="dxa"/>
            <w:gridSpan w:val="2"/>
            <w:shd w:val="clear" w:color="auto" w:fill="auto"/>
          </w:tcPr>
          <w:p w14:paraId="7BFA2613" w14:textId="7AEDCB02" w:rsidR="00AA5F33" w:rsidRDefault="00AA5F33" w:rsidP="00542ADE">
            <w:pPr>
              <w:pStyle w:val="Heading5"/>
              <w:jc w:val="center"/>
            </w:pPr>
            <w:r>
              <w:t xml:space="preserve">Yes </w:t>
            </w:r>
            <w:sdt>
              <w:sdtPr>
                <w:id w:val="582341593"/>
                <w14:checkbox>
                  <w14:checked w14:val="1"/>
                  <w14:checkedState w14:val="2612" w14:font="MS Gothic"/>
                  <w14:uncheckedState w14:val="2610" w14:font="MS Gothic"/>
                </w14:checkbox>
              </w:sdtPr>
              <w:sdtEndPr/>
              <w:sdtContent>
                <w:r w:rsidR="0099676F">
                  <w:rPr>
                    <w:rFonts w:ascii="MS Gothic" w:eastAsia="MS Gothic" w:hAnsi="MS Gothic" w:hint="eastAsia"/>
                  </w:rPr>
                  <w:t>☒</w:t>
                </w:r>
              </w:sdtContent>
            </w:sdt>
          </w:p>
        </w:tc>
        <w:tc>
          <w:tcPr>
            <w:tcW w:w="839" w:type="dxa"/>
            <w:shd w:val="clear" w:color="auto" w:fill="auto"/>
          </w:tcPr>
          <w:p w14:paraId="46939F50" w14:textId="77777777" w:rsidR="00AA5F33" w:rsidRDefault="00AA5F33" w:rsidP="00542ADE">
            <w:pPr>
              <w:pStyle w:val="Heading5"/>
              <w:jc w:val="center"/>
            </w:pPr>
            <w:r>
              <w:t xml:space="preserve">No </w:t>
            </w:r>
            <w:sdt>
              <w:sdtPr>
                <w:id w:val="-204088735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600" w:type="dxa"/>
            <w:gridSpan w:val="2"/>
            <w:shd w:val="clear" w:color="auto" w:fill="auto"/>
          </w:tcPr>
          <w:p w14:paraId="51D94B67" w14:textId="447F0663" w:rsidR="000513E8" w:rsidRPr="000513E8" w:rsidRDefault="000513E8" w:rsidP="000513E8">
            <w:pPr>
              <w:pStyle w:val="Heading5"/>
              <w:rPr>
                <w:b/>
                <w:bCs/>
              </w:rPr>
            </w:pPr>
            <w:r w:rsidRPr="00274BA6">
              <w:rPr>
                <w:b/>
                <w:bCs/>
              </w:rPr>
              <w:t xml:space="preserve">Explanation: </w:t>
            </w:r>
          </w:p>
          <w:p w14:paraId="6B3C9282" w14:textId="4D5BB270" w:rsidR="000513E8" w:rsidRDefault="000513E8" w:rsidP="000513E8">
            <w:pPr>
              <w:pStyle w:val="Heading5"/>
            </w:pPr>
            <w:r>
              <w:t>Check all indicators that apply:</w:t>
            </w:r>
          </w:p>
          <w:p w14:paraId="0DCD7566" w14:textId="77777777" w:rsidR="000513E8" w:rsidRDefault="00AB6F43" w:rsidP="000513E8">
            <w:pPr>
              <w:pStyle w:val="Heading5"/>
            </w:pPr>
            <w:sdt>
              <w:sdtPr>
                <w:id w:val="775059220"/>
                <w14:checkbox>
                  <w14:checked w14:val="1"/>
                  <w14:checkedState w14:val="2612" w14:font="MS Gothic"/>
                  <w14:uncheckedState w14:val="2610" w14:font="MS Gothic"/>
                </w14:checkbox>
              </w:sdtPr>
              <w:sdtEndPr/>
              <w:sdtContent>
                <w:r w:rsidR="000513E8">
                  <w:rPr>
                    <w:rFonts w:ascii="MS Gothic" w:eastAsia="MS Gothic" w:hAnsi="MS Gothic" w:hint="eastAsia"/>
                  </w:rPr>
                  <w:t>☒</w:t>
                </w:r>
              </w:sdtContent>
            </w:sdt>
            <w:r w:rsidR="000513E8">
              <w:t xml:space="preserve"> Number of men and women impacted by inventories/plans/road maps will be provided.</w:t>
            </w:r>
          </w:p>
          <w:p w14:paraId="1E1D7A63" w14:textId="77777777" w:rsidR="000513E8" w:rsidRDefault="00AB6F43" w:rsidP="000513E8">
            <w:pPr>
              <w:pStyle w:val="Heading5"/>
            </w:pPr>
            <w:sdt>
              <w:sdtPr>
                <w:id w:val="-1757586901"/>
                <w14:checkbox>
                  <w14:checked w14:val="1"/>
                  <w14:checkedState w14:val="2612" w14:font="MS Gothic"/>
                  <w14:uncheckedState w14:val="2610" w14:font="MS Gothic"/>
                </w14:checkbox>
              </w:sdtPr>
              <w:sdtEndPr/>
              <w:sdtContent>
                <w:r w:rsidR="000513E8">
                  <w:rPr>
                    <w:rFonts w:ascii="MS Gothic" w:eastAsia="MS Gothic" w:hAnsi="MS Gothic" w:hint="eastAsia"/>
                  </w:rPr>
                  <w:t>☒</w:t>
                </w:r>
              </w:sdtContent>
            </w:sdt>
            <w:r w:rsidR="000513E8">
              <w:t xml:space="preserve"> Number of men and women participating in trainings/workshops/panels will be provided.</w:t>
            </w:r>
          </w:p>
          <w:p w14:paraId="6BECE182" w14:textId="77777777" w:rsidR="000513E8" w:rsidRPr="00715ABF" w:rsidRDefault="00AB6F43" w:rsidP="000513E8">
            <w:pPr>
              <w:pStyle w:val="Heading5"/>
            </w:pPr>
            <w:sdt>
              <w:sdtPr>
                <w:id w:val="-2026544803"/>
                <w14:checkbox>
                  <w14:checked w14:val="0"/>
                  <w14:checkedState w14:val="2612" w14:font="MS Gothic"/>
                  <w14:uncheckedState w14:val="2610" w14:font="MS Gothic"/>
                </w14:checkbox>
              </w:sdtPr>
              <w:sdtEndPr/>
              <w:sdtContent>
                <w:r w:rsidR="000513E8">
                  <w:rPr>
                    <w:rFonts w:ascii="MS Gothic" w:eastAsia="MS Gothic" w:hAnsi="MS Gothic" w:hint="eastAsia"/>
                  </w:rPr>
                  <w:t>☐</w:t>
                </w:r>
              </w:sdtContent>
            </w:sdt>
            <w:r w:rsidR="000513E8">
              <w:t xml:space="preserve"> </w:t>
            </w:r>
            <w:r w:rsidR="000513E8" w:rsidRPr="00715ABF">
              <w:t xml:space="preserve">Number of men and women </w:t>
            </w:r>
            <w:r w:rsidR="000513E8">
              <w:t xml:space="preserve">impacted by the project/programme </w:t>
            </w:r>
            <w:r w:rsidR="000513E8" w:rsidRPr="00715ABF">
              <w:t>will be provided</w:t>
            </w:r>
            <w:r w:rsidR="000513E8">
              <w:t>.</w:t>
            </w:r>
          </w:p>
          <w:p w14:paraId="25037CCD" w14:textId="4BBB57A6" w:rsidR="00AA5F33" w:rsidRDefault="00AB6F43" w:rsidP="000513E8">
            <w:pPr>
              <w:pStyle w:val="Heading5"/>
            </w:pPr>
            <w:sdt>
              <w:sdtPr>
                <w:id w:val="-1914308994"/>
                <w14:checkbox>
                  <w14:checked w14:val="0"/>
                  <w14:checkedState w14:val="2612" w14:font="MS Gothic"/>
                  <w14:uncheckedState w14:val="2610" w14:font="MS Gothic"/>
                </w14:checkbox>
              </w:sdtPr>
              <w:sdtEndPr/>
              <w:sdtContent>
                <w:r w:rsidR="000513E8">
                  <w:rPr>
                    <w:rFonts w:ascii="MS Gothic" w:eastAsia="MS Gothic" w:hAnsi="MS Gothic" w:hint="eastAsia"/>
                  </w:rPr>
                  <w:t>☐</w:t>
                </w:r>
              </w:sdtContent>
            </w:sdt>
            <w:r w:rsidR="000513E8">
              <w:t xml:space="preserve">Other: </w:t>
            </w:r>
            <w:r w:rsidR="000513E8">
              <w:fldChar w:fldCharType="begin">
                <w:ffData>
                  <w:name w:val="Text12"/>
                  <w:enabled/>
                  <w:calcOnExit w:val="0"/>
                  <w:textInput/>
                </w:ffData>
              </w:fldChar>
            </w:r>
            <w:r w:rsidR="000513E8">
              <w:instrText xml:space="preserve"> FORMTEXT </w:instrText>
            </w:r>
            <w:r w:rsidR="000513E8">
              <w:fldChar w:fldCharType="separate"/>
            </w:r>
            <w:r w:rsidR="000513E8">
              <w:rPr>
                <w:noProof/>
              </w:rPr>
              <w:t> </w:t>
            </w:r>
            <w:r w:rsidR="000513E8">
              <w:rPr>
                <w:noProof/>
              </w:rPr>
              <w:t> </w:t>
            </w:r>
            <w:r w:rsidR="000513E8">
              <w:rPr>
                <w:noProof/>
              </w:rPr>
              <w:t> </w:t>
            </w:r>
            <w:r w:rsidR="000513E8">
              <w:rPr>
                <w:noProof/>
              </w:rPr>
              <w:t> </w:t>
            </w:r>
            <w:r w:rsidR="000513E8">
              <w:rPr>
                <w:noProof/>
              </w:rPr>
              <w:t> </w:t>
            </w:r>
            <w:r w:rsidR="000513E8">
              <w:fldChar w:fldCharType="end"/>
            </w:r>
          </w:p>
        </w:tc>
      </w:tr>
      <w:tr w:rsidR="00AA5F33" w14:paraId="1064CEBD" w14:textId="77777777" w:rsidTr="6E8663AA">
        <w:tc>
          <w:tcPr>
            <w:tcW w:w="2808" w:type="dxa"/>
            <w:shd w:val="clear" w:color="auto" w:fill="CFDAF1"/>
          </w:tcPr>
          <w:p w14:paraId="67FF381A" w14:textId="29503AB3" w:rsidR="00AA5F33" w:rsidRDefault="00AA5F33" w:rsidP="00542ADE">
            <w:pPr>
              <w:pStyle w:val="Heading4"/>
            </w:pPr>
            <w:r>
              <w:t>Will the project team monitor and report on gender equality results?</w:t>
            </w:r>
          </w:p>
        </w:tc>
        <w:tc>
          <w:tcPr>
            <w:tcW w:w="783" w:type="dxa"/>
            <w:gridSpan w:val="2"/>
            <w:shd w:val="clear" w:color="auto" w:fill="auto"/>
          </w:tcPr>
          <w:p w14:paraId="45181FAD" w14:textId="2C7AFF6C" w:rsidR="00AA5F33" w:rsidRDefault="00AA5F33" w:rsidP="00542ADE">
            <w:pPr>
              <w:pStyle w:val="Heading5"/>
              <w:jc w:val="center"/>
            </w:pPr>
            <w:r>
              <w:t xml:space="preserve">Yes </w:t>
            </w:r>
            <w:sdt>
              <w:sdtPr>
                <w:id w:val="929156574"/>
                <w14:checkbox>
                  <w14:checked w14:val="1"/>
                  <w14:checkedState w14:val="2612" w14:font="MS Gothic"/>
                  <w14:uncheckedState w14:val="2610" w14:font="MS Gothic"/>
                </w14:checkbox>
              </w:sdtPr>
              <w:sdtEndPr/>
              <w:sdtContent>
                <w:r w:rsidR="7E7101E4" w:rsidRPr="6E8663AA">
                  <w:rPr>
                    <w:rFonts w:ascii="MS Gothic" w:eastAsia="MS Gothic" w:hAnsi="MS Gothic" w:cs="MS Gothic"/>
                  </w:rPr>
                  <w:t>☒</w:t>
                </w:r>
              </w:sdtContent>
            </w:sdt>
          </w:p>
        </w:tc>
        <w:tc>
          <w:tcPr>
            <w:tcW w:w="839" w:type="dxa"/>
            <w:shd w:val="clear" w:color="auto" w:fill="auto"/>
          </w:tcPr>
          <w:p w14:paraId="49840EB5" w14:textId="77777777" w:rsidR="00AA5F33" w:rsidRDefault="00AA5F33" w:rsidP="00542ADE">
            <w:pPr>
              <w:pStyle w:val="Heading5"/>
              <w:jc w:val="center"/>
            </w:pPr>
            <w:r>
              <w:t xml:space="preserve">No </w:t>
            </w:r>
            <w:sdt>
              <w:sdtPr>
                <w:id w:val="916517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600" w:type="dxa"/>
            <w:gridSpan w:val="2"/>
            <w:shd w:val="clear" w:color="auto" w:fill="auto"/>
          </w:tcPr>
          <w:p w14:paraId="189E5FC6" w14:textId="77777777" w:rsidR="00A44953" w:rsidRPr="00274BA6" w:rsidRDefault="00AA5F33" w:rsidP="00A0113C">
            <w:pPr>
              <w:pStyle w:val="Heading5"/>
              <w:rPr>
                <w:b/>
                <w:bCs/>
              </w:rPr>
            </w:pPr>
            <w:r w:rsidRPr="00274BA6">
              <w:rPr>
                <w:b/>
                <w:bCs/>
              </w:rPr>
              <w:t xml:space="preserve">Explanation: </w:t>
            </w:r>
          </w:p>
          <w:p w14:paraId="0BF3A324" w14:textId="0CB7FD3F" w:rsidR="00A0113C" w:rsidRDefault="00A0113C" w:rsidP="00A0113C">
            <w:pPr>
              <w:pStyle w:val="Heading5"/>
            </w:pPr>
            <w:r>
              <w:t xml:space="preserve">The project team will commit to monitoring and reporting on the gender equality results. The information that they collect will be available as part of </w:t>
            </w:r>
            <w:r w:rsidR="002B2E51">
              <w:t xml:space="preserve">the interim and </w:t>
            </w:r>
            <w:r>
              <w:t>final report.</w:t>
            </w:r>
          </w:p>
          <w:p w14:paraId="6A350DF1" w14:textId="7DF9360A" w:rsidR="00AA5F33" w:rsidRDefault="00A0113C" w:rsidP="00A0113C">
            <w:pPr>
              <w:pStyle w:val="Heading5"/>
            </w:pPr>
            <w:r>
              <w:t>As part of a final report</w:t>
            </w:r>
            <w:r w:rsidR="00BC3B1D">
              <w:t>,</w:t>
            </w:r>
            <w:r>
              <w:t xml:space="preserve"> they will provide gender disaggregated data and an evaluation of the success of the integration of the gender considerations into the ultimate project design.</w:t>
            </w:r>
          </w:p>
        </w:tc>
      </w:tr>
    </w:tbl>
    <w:p w14:paraId="744A3549" w14:textId="4C1A7564" w:rsidR="00DA785D" w:rsidRDefault="00DA785D" w:rsidP="00DA785D"/>
    <w:tbl>
      <w:tblPr>
        <w:tblStyle w:val="TableGrid"/>
        <w:tblW w:w="4988" w:type="pct"/>
        <w:tblBorders>
          <w:top w:val="single" w:sz="4" w:space="0" w:color="2B509A"/>
          <w:left w:val="single" w:sz="4" w:space="0" w:color="2B509A"/>
          <w:bottom w:val="single" w:sz="4" w:space="0" w:color="2B509A"/>
          <w:right w:val="single" w:sz="4" w:space="0" w:color="2B509A"/>
          <w:insideH w:val="single" w:sz="4" w:space="0" w:color="2B509A"/>
          <w:insideV w:val="single" w:sz="4" w:space="0" w:color="2B509A"/>
        </w:tblBorders>
        <w:tblLayout w:type="fixed"/>
        <w:tblLook w:val="04A0" w:firstRow="1" w:lastRow="0" w:firstColumn="1" w:lastColumn="0" w:noHBand="0" w:noVBand="1"/>
      </w:tblPr>
      <w:tblGrid>
        <w:gridCol w:w="2186"/>
        <w:gridCol w:w="1657"/>
        <w:gridCol w:w="4884"/>
        <w:gridCol w:w="272"/>
      </w:tblGrid>
      <w:tr w:rsidR="00DA785D" w:rsidRPr="00941DE1" w14:paraId="0D5FE485" w14:textId="77777777" w:rsidTr="008B264C">
        <w:trPr>
          <w:gridAfter w:val="1"/>
          <w:wAfter w:w="272" w:type="dxa"/>
        </w:trPr>
        <w:tc>
          <w:tcPr>
            <w:tcW w:w="3843" w:type="dxa"/>
            <w:gridSpan w:val="2"/>
            <w:shd w:val="clear" w:color="auto" w:fill="2B509A"/>
            <w:vAlign w:val="center"/>
          </w:tcPr>
          <w:p w14:paraId="5DEB18B2" w14:textId="3EF542D0" w:rsidR="00DA785D" w:rsidRPr="00941DE1" w:rsidRDefault="6366EF46" w:rsidP="76EA7472">
            <w:pPr>
              <w:keepNext/>
              <w:keepLines/>
              <w:spacing w:before="60" w:after="60"/>
              <w:outlineLvl w:val="2"/>
              <w:rPr>
                <w:rFonts w:ascii="Arial" w:eastAsiaTheme="majorEastAsia" w:hAnsi="Arial" w:cstheme="majorBidi"/>
                <w:b/>
                <w:bCs/>
                <w:caps/>
                <w:color w:val="FFFFFF" w:themeColor="background1"/>
                <w:sz w:val="16"/>
                <w:szCs w:val="16"/>
              </w:rPr>
            </w:pPr>
            <w:r w:rsidRPr="76EA7472">
              <w:rPr>
                <w:rFonts w:ascii="Arial" w:eastAsiaTheme="majorEastAsia" w:hAnsi="Arial" w:cstheme="majorBidi"/>
                <w:b/>
                <w:bCs/>
                <w:caps/>
                <w:color w:val="FFFFFF" w:themeColor="background1"/>
                <w:sz w:val="16"/>
                <w:szCs w:val="16"/>
              </w:rPr>
              <w:lastRenderedPageBreak/>
              <w:t>PRELIMINARY Gender Analysis</w:t>
            </w:r>
          </w:p>
        </w:tc>
        <w:tc>
          <w:tcPr>
            <w:tcW w:w="4884" w:type="dxa"/>
            <w:tcBorders>
              <w:top w:val="nil"/>
              <w:right w:val="nil"/>
            </w:tcBorders>
            <w:shd w:val="clear" w:color="auto" w:fill="auto"/>
            <w:vAlign w:val="center"/>
          </w:tcPr>
          <w:p w14:paraId="1F1F4327" w14:textId="77777777" w:rsidR="00DA785D" w:rsidRPr="00941DE1" w:rsidRDefault="00DA785D" w:rsidP="00542ADE">
            <w:pPr>
              <w:keepNext/>
              <w:keepLines/>
              <w:spacing w:before="60" w:after="60"/>
              <w:outlineLvl w:val="3"/>
              <w:rPr>
                <w:rFonts w:ascii="Arial" w:eastAsiaTheme="majorEastAsia" w:hAnsi="Arial" w:cstheme="majorBidi"/>
                <w:iCs/>
                <w:color w:val="2F5496" w:themeColor="accent1" w:themeShade="BF"/>
                <w:sz w:val="18"/>
              </w:rPr>
            </w:pPr>
          </w:p>
        </w:tc>
      </w:tr>
      <w:tr w:rsidR="00DA785D" w:rsidRPr="00941DE1" w14:paraId="376CA8B1" w14:textId="77777777" w:rsidTr="008B264C">
        <w:tc>
          <w:tcPr>
            <w:tcW w:w="8999" w:type="dxa"/>
            <w:gridSpan w:val="4"/>
            <w:shd w:val="clear" w:color="auto" w:fill="CFDAF1"/>
            <w:vAlign w:val="center"/>
          </w:tcPr>
          <w:p w14:paraId="32CE8262" w14:textId="215CB2ED" w:rsidR="00DA785D" w:rsidRPr="00941DE1" w:rsidRDefault="00E2209D" w:rsidP="00E2209D">
            <w:pPr>
              <w:pStyle w:val="Heading6"/>
              <w:rPr>
                <w:highlight w:val="yellow"/>
              </w:rPr>
            </w:pPr>
            <w:r w:rsidRPr="00E2209D">
              <w:t>Beneath is a template for an initial gender analysis. Please fill in the information requested. If sufficient information is not available, explain how it will be acquired as part of this project, or how safeguards will be incorporated in order to ensure the project adopts a ‘do no harm’ approach. Please provide a source for data and limit answers to 750 characters per field.</w:t>
            </w:r>
          </w:p>
        </w:tc>
      </w:tr>
      <w:tr w:rsidR="00DA785D" w:rsidRPr="00941DE1" w14:paraId="1DC69305" w14:textId="77777777" w:rsidTr="008B264C">
        <w:tc>
          <w:tcPr>
            <w:tcW w:w="2186" w:type="dxa"/>
            <w:shd w:val="clear" w:color="auto" w:fill="CFDAF1"/>
          </w:tcPr>
          <w:p w14:paraId="5E9065E4" w14:textId="08894E25" w:rsidR="00DA785D" w:rsidRPr="00941DE1" w:rsidRDefault="00260144" w:rsidP="76EA7472">
            <w:pPr>
              <w:keepNext/>
              <w:keepLines/>
              <w:spacing w:before="60" w:after="60"/>
              <w:outlineLvl w:val="3"/>
              <w:rPr>
                <w:rFonts w:ascii="Arial" w:eastAsiaTheme="majorEastAsia" w:hAnsi="Arial" w:cstheme="majorBidi"/>
                <w:color w:val="2F5496" w:themeColor="accent1" w:themeShade="BF"/>
                <w:sz w:val="18"/>
                <w:szCs w:val="18"/>
              </w:rPr>
            </w:pPr>
            <w:r>
              <w:rPr>
                <w:rFonts w:ascii="Arial" w:eastAsiaTheme="majorEastAsia" w:hAnsi="Arial" w:cstheme="majorBidi"/>
                <w:color w:val="2F5496" w:themeColor="accent1" w:themeShade="BF"/>
                <w:sz w:val="18"/>
                <w:szCs w:val="18"/>
              </w:rPr>
              <w:t xml:space="preserve">What are the main gender considerations of this project supported by available data? </w:t>
            </w:r>
          </w:p>
        </w:tc>
        <w:tc>
          <w:tcPr>
            <w:tcW w:w="6813" w:type="dxa"/>
            <w:gridSpan w:val="3"/>
            <w:shd w:val="clear" w:color="auto" w:fill="auto"/>
          </w:tcPr>
          <w:p w14:paraId="64A1C2A1" w14:textId="77777777" w:rsidR="00DA785D" w:rsidRDefault="6366EF46" w:rsidP="00195887">
            <w:pPr>
              <w:pStyle w:val="Heading5"/>
            </w:pPr>
            <w:r w:rsidRPr="76EA7472">
              <w:rPr>
                <w:b/>
                <w:bCs/>
              </w:rPr>
              <w:t>Explanation:</w:t>
            </w:r>
            <w:r>
              <w:t xml:space="preserve"> </w:t>
            </w:r>
          </w:p>
          <w:p w14:paraId="2CB47C6C" w14:textId="78956F82" w:rsidR="00DA785D" w:rsidRPr="00D93CC6" w:rsidRDefault="00DA785D" w:rsidP="00195887">
            <w:pPr>
              <w:pStyle w:val="Heading5"/>
              <w:rPr>
                <w:lang w:val="en-US"/>
              </w:rPr>
            </w:pPr>
            <w:r w:rsidRPr="00D93CC6">
              <w:rPr>
                <w:lang w:val="en-US"/>
              </w:rPr>
              <w:t xml:space="preserve">We were not able to find income and wage data separated by sex in </w:t>
            </w:r>
            <w:r w:rsidR="00994D6C">
              <w:rPr>
                <w:lang w:val="en-US"/>
              </w:rPr>
              <w:t>country x</w:t>
            </w:r>
            <w:r w:rsidRPr="00D93CC6">
              <w:rPr>
                <w:lang w:val="en-US"/>
              </w:rPr>
              <w:t xml:space="preserve">. However, in </w:t>
            </w:r>
            <w:r w:rsidR="00994D6C">
              <w:rPr>
                <w:lang w:val="en-US"/>
              </w:rPr>
              <w:t xml:space="preserve">country X </w:t>
            </w:r>
            <w:r w:rsidRPr="00D93CC6">
              <w:rPr>
                <w:lang w:val="en-US"/>
              </w:rPr>
              <w:t xml:space="preserve">79% of girls and 79.4% of </w:t>
            </w:r>
            <w:proofErr w:type="gramStart"/>
            <w:r w:rsidRPr="00D93CC6">
              <w:rPr>
                <w:lang w:val="en-US"/>
              </w:rPr>
              <w:t>boys</w:t>
            </w:r>
            <w:proofErr w:type="gramEnd"/>
            <w:r w:rsidRPr="00D93CC6">
              <w:rPr>
                <w:lang w:val="en-US"/>
              </w:rPr>
              <w:t xml:space="preserve"> complete lower secondary school (</w:t>
            </w:r>
            <w:hyperlink r:id="rId36" w:history="1">
              <w:r w:rsidRPr="00D93CC6">
                <w:rPr>
                  <w:rStyle w:val="Hyperlink"/>
                  <w:lang w:val="en-US"/>
                </w:rPr>
                <w:t>World Bank</w:t>
              </w:r>
            </w:hyperlink>
            <w:r w:rsidRPr="00D93CC6">
              <w:rPr>
                <w:lang w:val="en-US"/>
              </w:rPr>
              <w:t>).</w:t>
            </w:r>
          </w:p>
          <w:p w14:paraId="2315FE39" w14:textId="023E7C03" w:rsidR="00DA785D" w:rsidRPr="00941DE1" w:rsidRDefault="00DA785D" w:rsidP="00195887">
            <w:pPr>
              <w:pStyle w:val="Heading5"/>
            </w:pPr>
            <w:r w:rsidRPr="00D93CC6">
              <w:t>81.5% of women are literate relative to 78.2% of men (</w:t>
            </w:r>
            <w:hyperlink r:id="rId37" w:history="1">
              <w:r w:rsidRPr="00D93CC6">
                <w:rPr>
                  <w:rStyle w:val="Hyperlink"/>
                </w:rPr>
                <w:t>UN Women</w:t>
              </w:r>
            </w:hyperlink>
            <w:r w:rsidRPr="00D93CC6">
              <w:t xml:space="preserve">). The labour intensity in </w:t>
            </w:r>
            <w:r w:rsidR="005A17E1">
              <w:t>the country’s</w:t>
            </w:r>
            <w:r w:rsidRPr="00D93CC6">
              <w:t xml:space="preserve"> agricultural sector is 1.12 meaning that more women work in agriculture than men (</w:t>
            </w:r>
            <w:hyperlink r:id="rId38" w:history="1">
              <w:r w:rsidRPr="00D93CC6">
                <w:rPr>
                  <w:rStyle w:val="Hyperlink"/>
                </w:rPr>
                <w:t>World Bank</w:t>
              </w:r>
            </w:hyperlink>
            <w:r w:rsidRPr="00D93CC6">
              <w:t>).  Meanwhile</w:t>
            </w:r>
            <w:r w:rsidR="00D62183">
              <w:t>,</w:t>
            </w:r>
            <w:r w:rsidRPr="00D93CC6">
              <w:t xml:space="preserve"> 78.3% of women live in sever food insecurity, relative to 72% of men (</w:t>
            </w:r>
            <w:hyperlink r:id="rId39" w:history="1">
              <w:r w:rsidRPr="00D93CC6">
                <w:rPr>
                  <w:rStyle w:val="Hyperlink"/>
                </w:rPr>
                <w:t>UN Women</w:t>
              </w:r>
            </w:hyperlink>
            <w:r w:rsidRPr="00D93CC6">
              <w:t>).</w:t>
            </w:r>
          </w:p>
        </w:tc>
      </w:tr>
      <w:tr w:rsidR="00DA785D" w:rsidRPr="00941DE1" w14:paraId="1D65B756" w14:textId="77777777" w:rsidTr="008B264C">
        <w:tc>
          <w:tcPr>
            <w:tcW w:w="2186" w:type="dxa"/>
            <w:shd w:val="clear" w:color="auto" w:fill="CFDAF1"/>
          </w:tcPr>
          <w:p w14:paraId="3AA3451D" w14:textId="5EDF34D5" w:rsidR="00DA785D" w:rsidRPr="00941DE1" w:rsidRDefault="6366EF46" w:rsidP="76EA7472">
            <w:pPr>
              <w:keepNext/>
              <w:keepLines/>
              <w:spacing w:before="60" w:after="60"/>
              <w:outlineLvl w:val="3"/>
              <w:rPr>
                <w:rFonts w:ascii="Arial" w:eastAsiaTheme="majorEastAsia" w:hAnsi="Arial" w:cstheme="majorBidi"/>
                <w:color w:val="2F5496" w:themeColor="accent1" w:themeShade="BF"/>
                <w:sz w:val="18"/>
                <w:szCs w:val="18"/>
              </w:rPr>
            </w:pPr>
            <w:r w:rsidRPr="76EA7472">
              <w:rPr>
                <w:rFonts w:ascii="Arial" w:eastAsiaTheme="majorEastAsia" w:hAnsi="Arial" w:cstheme="majorBidi"/>
                <w:color w:val="2F5496" w:themeColor="accent1" w:themeShade="BF"/>
                <w:sz w:val="18"/>
                <w:szCs w:val="18"/>
              </w:rPr>
              <w:t>What are the unique climate and air pollution risks for women in the targeted region/sector</w:t>
            </w:r>
          </w:p>
        </w:tc>
        <w:tc>
          <w:tcPr>
            <w:tcW w:w="6813" w:type="dxa"/>
            <w:gridSpan w:val="3"/>
            <w:shd w:val="clear" w:color="auto" w:fill="auto"/>
          </w:tcPr>
          <w:p w14:paraId="249F29D3" w14:textId="77777777" w:rsidR="00DA785D" w:rsidRDefault="6366EF46" w:rsidP="00195887">
            <w:pPr>
              <w:pStyle w:val="Heading5"/>
            </w:pPr>
            <w:r w:rsidRPr="76EA7472">
              <w:rPr>
                <w:b/>
                <w:bCs/>
              </w:rPr>
              <w:t>Explanation:</w:t>
            </w:r>
            <w:r>
              <w:t xml:space="preserve"> </w:t>
            </w:r>
          </w:p>
          <w:p w14:paraId="37BC5B21" w14:textId="21CAD5B9" w:rsidR="008B264C" w:rsidRPr="008B264C" w:rsidRDefault="008C66FE" w:rsidP="008B264C">
            <w:pPr>
              <w:rPr>
                <w:rFonts w:ascii="Arial" w:eastAsiaTheme="majorEastAsia" w:hAnsi="Arial" w:cstheme="majorBidi"/>
                <w:sz w:val="18"/>
              </w:rPr>
            </w:pPr>
            <w:r w:rsidRPr="008C66FE">
              <w:rPr>
                <w:rFonts w:ascii="Arial" w:eastAsiaTheme="majorEastAsia" w:hAnsi="Arial" w:cstheme="majorBidi"/>
                <w:sz w:val="18"/>
              </w:rPr>
              <w:t>81.5% of women are literate relative to 78.2% of men (</w:t>
            </w:r>
            <w:hyperlink r:id="rId40" w:history="1">
              <w:r w:rsidRPr="008C66FE">
                <w:rPr>
                  <w:rFonts w:ascii="Arial" w:eastAsiaTheme="majorEastAsia" w:hAnsi="Arial" w:cstheme="majorBidi"/>
                  <w:sz w:val="18"/>
                </w:rPr>
                <w:t>UN Women</w:t>
              </w:r>
            </w:hyperlink>
            <w:r w:rsidRPr="008C66FE">
              <w:rPr>
                <w:rFonts w:ascii="Arial" w:eastAsiaTheme="majorEastAsia" w:hAnsi="Arial" w:cstheme="majorBidi"/>
                <w:sz w:val="18"/>
              </w:rPr>
              <w:t>). The labour intensity in the country’s agricultural sector is 1.12 meaning that more women work in agriculture than men (</w:t>
            </w:r>
            <w:hyperlink r:id="rId41" w:history="1">
              <w:r w:rsidRPr="008C66FE">
                <w:rPr>
                  <w:rFonts w:ascii="Arial" w:eastAsiaTheme="majorEastAsia" w:hAnsi="Arial" w:cstheme="majorBidi"/>
                  <w:sz w:val="18"/>
                </w:rPr>
                <w:t>World Bank</w:t>
              </w:r>
            </w:hyperlink>
            <w:r w:rsidRPr="008C66FE">
              <w:rPr>
                <w:rFonts w:ascii="Arial" w:eastAsiaTheme="majorEastAsia" w:hAnsi="Arial" w:cstheme="majorBidi"/>
                <w:sz w:val="18"/>
              </w:rPr>
              <w:t>).  Meanwhile, 78.3% of women live in sever food insecurity, relative to 72% of men (</w:t>
            </w:r>
            <w:hyperlink r:id="rId42" w:history="1">
              <w:r w:rsidRPr="008C66FE">
                <w:rPr>
                  <w:rFonts w:ascii="Arial" w:eastAsiaTheme="majorEastAsia" w:hAnsi="Arial" w:cstheme="majorBidi"/>
                  <w:sz w:val="18"/>
                </w:rPr>
                <w:t>UN Women</w:t>
              </w:r>
            </w:hyperlink>
            <w:r w:rsidRPr="008C66FE">
              <w:rPr>
                <w:rFonts w:ascii="Arial" w:eastAsiaTheme="majorEastAsia" w:hAnsi="Arial" w:cstheme="majorBidi"/>
                <w:sz w:val="18"/>
              </w:rPr>
              <w:t>).</w:t>
            </w:r>
            <w:r w:rsidR="008B264C" w:rsidRPr="008B264C">
              <w:rPr>
                <w:rFonts w:ascii="Arial" w:eastAsiaTheme="majorEastAsia" w:hAnsi="Arial" w:cstheme="majorBidi"/>
                <w:sz w:val="18"/>
              </w:rPr>
              <w:t>Because more women work in the agriculture sector in country X than men (</w:t>
            </w:r>
            <w:hyperlink r:id="rId43" w:history="1">
              <w:r w:rsidR="008B264C" w:rsidRPr="008B264C">
                <w:rPr>
                  <w:rFonts w:ascii="Arial" w:eastAsiaTheme="majorEastAsia" w:hAnsi="Arial" w:cstheme="majorBidi"/>
                  <w:sz w:val="18"/>
                </w:rPr>
                <w:t>World Bank</w:t>
              </w:r>
            </w:hyperlink>
            <w:r w:rsidR="008B264C" w:rsidRPr="008B264C">
              <w:rPr>
                <w:rFonts w:ascii="Arial" w:eastAsiaTheme="majorEastAsia" w:hAnsi="Arial" w:cstheme="majorBidi"/>
                <w:sz w:val="18"/>
              </w:rPr>
              <w:t xml:space="preserve">), women are disproportionately exposed to the health risks of open burning. </w:t>
            </w:r>
          </w:p>
          <w:p w14:paraId="5000D67B" w14:textId="77777777" w:rsidR="008B264C" w:rsidRPr="008B264C" w:rsidRDefault="008B264C" w:rsidP="008B264C">
            <w:pPr>
              <w:rPr>
                <w:rFonts w:ascii="Arial" w:eastAsiaTheme="majorEastAsia" w:hAnsi="Arial" w:cstheme="majorBidi"/>
                <w:sz w:val="18"/>
              </w:rPr>
            </w:pPr>
          </w:p>
          <w:p w14:paraId="6C734688" w14:textId="4B311030" w:rsidR="00DA785D" w:rsidRPr="00941DE1" w:rsidRDefault="008B264C" w:rsidP="008B264C">
            <w:pPr>
              <w:pStyle w:val="Heading5"/>
            </w:pPr>
            <w:r>
              <w:t>We will address this specific risk by ensuring there is at least gender parity in our trainings on open burning and develop communications materials for awareness raising that target women. Acknowledging barriers to women in accessing trainings, we will ensure to record trainings and disseminate educational materials in a targeted manner to agricultural communities.</w:t>
            </w:r>
          </w:p>
        </w:tc>
      </w:tr>
      <w:tr w:rsidR="00DA785D" w:rsidRPr="00941DE1" w14:paraId="401D6F2F" w14:textId="77777777" w:rsidTr="008B264C">
        <w:trPr>
          <w:trHeight w:val="2268"/>
        </w:trPr>
        <w:tc>
          <w:tcPr>
            <w:tcW w:w="2186" w:type="dxa"/>
            <w:shd w:val="clear" w:color="auto" w:fill="CFDAF1"/>
          </w:tcPr>
          <w:p w14:paraId="5FE8893B" w14:textId="5FE7ACE0" w:rsidR="00DA785D" w:rsidRPr="00941DE1" w:rsidRDefault="00662DDE" w:rsidP="76EA7472">
            <w:pPr>
              <w:keepNext/>
              <w:keepLines/>
              <w:spacing w:before="60" w:after="60"/>
              <w:outlineLvl w:val="3"/>
              <w:rPr>
                <w:rFonts w:ascii="Arial" w:eastAsiaTheme="majorEastAsia" w:hAnsi="Arial" w:cstheme="majorBidi"/>
                <w:color w:val="2F5496" w:themeColor="accent1" w:themeShade="BF"/>
                <w:sz w:val="18"/>
                <w:szCs w:val="18"/>
              </w:rPr>
            </w:pPr>
            <w:r>
              <w:rPr>
                <w:rFonts w:ascii="Arial" w:eastAsiaTheme="majorEastAsia" w:hAnsi="Arial" w:cstheme="majorBidi"/>
                <w:color w:val="2F5496" w:themeColor="accent1" w:themeShade="BF"/>
                <w:sz w:val="18"/>
                <w:szCs w:val="18"/>
              </w:rPr>
              <w:t>How will</w:t>
            </w:r>
            <w:r w:rsidR="6366EF46" w:rsidRPr="76EA7472">
              <w:rPr>
                <w:rFonts w:ascii="Arial" w:eastAsiaTheme="majorEastAsia" w:hAnsi="Arial" w:cstheme="majorBidi"/>
                <w:color w:val="2F5496" w:themeColor="accent1" w:themeShade="BF"/>
                <w:sz w:val="18"/>
                <w:szCs w:val="18"/>
              </w:rPr>
              <w:t xml:space="preserve"> the project provide benefits to men and women, including economic benefits</w:t>
            </w:r>
            <w:r>
              <w:rPr>
                <w:rFonts w:ascii="Arial" w:eastAsiaTheme="majorEastAsia" w:hAnsi="Arial" w:cstheme="majorBidi"/>
                <w:color w:val="2F5496" w:themeColor="accent1" w:themeShade="BF"/>
                <w:sz w:val="18"/>
                <w:szCs w:val="18"/>
              </w:rPr>
              <w:t>?</w:t>
            </w:r>
          </w:p>
        </w:tc>
        <w:tc>
          <w:tcPr>
            <w:tcW w:w="6813" w:type="dxa"/>
            <w:gridSpan w:val="3"/>
            <w:shd w:val="clear" w:color="auto" w:fill="auto"/>
          </w:tcPr>
          <w:p w14:paraId="76E58E8C" w14:textId="77777777" w:rsidR="00DA785D" w:rsidRDefault="6366EF46" w:rsidP="76EA7472">
            <w:pPr>
              <w:pStyle w:val="Heading5"/>
              <w:rPr>
                <w:b/>
                <w:bCs/>
              </w:rPr>
            </w:pPr>
            <w:r w:rsidRPr="76EA7472">
              <w:rPr>
                <w:b/>
                <w:bCs/>
              </w:rPr>
              <w:t xml:space="preserve">Explanation: </w:t>
            </w:r>
          </w:p>
          <w:p w14:paraId="5F9A8333" w14:textId="77777777" w:rsidR="00DA785D" w:rsidRDefault="00DA785D" w:rsidP="00195887">
            <w:pPr>
              <w:pStyle w:val="Heading5"/>
            </w:pPr>
            <w:r>
              <w:t xml:space="preserve">This programme seeks to reduce open burning and increase agricultural productivity, although this will impact both men and women, women will disproportionately benefit, as they are currently more exposed to food insecurity and to air pollution from open burning. </w:t>
            </w:r>
          </w:p>
          <w:p w14:paraId="45A81C8F" w14:textId="77777777" w:rsidR="00DA785D" w:rsidRDefault="00DA785D" w:rsidP="00195887">
            <w:pPr>
              <w:pStyle w:val="Heading5"/>
            </w:pPr>
            <w:r>
              <w:t>This will not impact men and women in different ways but the extent to which they experience the benefits may vary, as noted above.</w:t>
            </w:r>
          </w:p>
          <w:p w14:paraId="5D5C7C67" w14:textId="3E2EE422" w:rsidR="00DA785D" w:rsidRPr="00941DE1" w:rsidRDefault="00DA785D" w:rsidP="00195887">
            <w:pPr>
              <w:pStyle w:val="Heading5"/>
            </w:pPr>
            <w:r>
              <w:t xml:space="preserve">If the project does increase crop yields then it should increase the incomes of both men and women, but particularly women as they represent more of the agricultural labour force in </w:t>
            </w:r>
            <w:r w:rsidR="008B264C">
              <w:t>country X</w:t>
            </w:r>
            <w:r>
              <w:t xml:space="preserve"> (</w:t>
            </w:r>
            <w:hyperlink r:id="rId44" w:history="1">
              <w:r w:rsidRPr="005235B5">
                <w:rPr>
                  <w:rStyle w:val="Hyperlink"/>
                </w:rPr>
                <w:t>World Bank</w:t>
              </w:r>
            </w:hyperlink>
            <w:r>
              <w:rPr>
                <w:rStyle w:val="Hyperlink"/>
              </w:rPr>
              <w:t>)</w:t>
            </w:r>
            <w:r>
              <w:t>.</w:t>
            </w:r>
          </w:p>
        </w:tc>
      </w:tr>
      <w:tr w:rsidR="00662DDE" w:rsidRPr="00941DE1" w14:paraId="2BD21D82" w14:textId="77777777" w:rsidTr="008B264C">
        <w:trPr>
          <w:trHeight w:val="2268"/>
        </w:trPr>
        <w:tc>
          <w:tcPr>
            <w:tcW w:w="2186" w:type="dxa"/>
            <w:shd w:val="clear" w:color="auto" w:fill="CFDAF1"/>
          </w:tcPr>
          <w:p w14:paraId="052284AC" w14:textId="4C71C3E7" w:rsidR="00662DDE" w:rsidRPr="76EA7472" w:rsidRDefault="00662DDE" w:rsidP="00662DDE">
            <w:pPr>
              <w:keepNext/>
              <w:keepLines/>
              <w:spacing w:before="60" w:after="60"/>
              <w:outlineLvl w:val="3"/>
              <w:rPr>
                <w:rFonts w:ascii="Arial" w:eastAsiaTheme="majorEastAsia" w:hAnsi="Arial" w:cstheme="majorBidi"/>
                <w:color w:val="2F5496" w:themeColor="accent1" w:themeShade="BF"/>
                <w:sz w:val="18"/>
                <w:szCs w:val="18"/>
              </w:rPr>
            </w:pPr>
            <w:r w:rsidRPr="76EA7472">
              <w:rPr>
                <w:rFonts w:ascii="Arial" w:eastAsiaTheme="majorEastAsia" w:hAnsi="Arial" w:cstheme="majorBidi"/>
                <w:color w:val="2F5496" w:themeColor="accent1" w:themeShade="BF"/>
                <w:sz w:val="18"/>
                <w:szCs w:val="18"/>
              </w:rPr>
              <w:t>If applicable:</w:t>
            </w:r>
            <w:r>
              <w:rPr>
                <w:rFonts w:ascii="Arial" w:eastAsiaTheme="majorEastAsia" w:hAnsi="Arial" w:cstheme="majorBidi"/>
                <w:color w:val="2F5496" w:themeColor="accent1" w:themeShade="BF"/>
                <w:sz w:val="18"/>
                <w:szCs w:val="18"/>
              </w:rPr>
              <w:t xml:space="preserve"> What are the limitations for accessing trainings for men and women, and how will the project address this? </w:t>
            </w:r>
            <w:r w:rsidRPr="76EA7472">
              <w:rPr>
                <w:rFonts w:ascii="Arial" w:eastAsiaTheme="majorEastAsia" w:hAnsi="Arial" w:cstheme="majorBidi"/>
                <w:color w:val="2F5496" w:themeColor="accent1" w:themeShade="BF"/>
                <w:sz w:val="18"/>
                <w:szCs w:val="18"/>
              </w:rPr>
              <w:t xml:space="preserve"> </w:t>
            </w:r>
          </w:p>
        </w:tc>
        <w:tc>
          <w:tcPr>
            <w:tcW w:w="6813" w:type="dxa"/>
            <w:gridSpan w:val="3"/>
            <w:shd w:val="clear" w:color="auto" w:fill="auto"/>
          </w:tcPr>
          <w:p w14:paraId="79F40490" w14:textId="77777777" w:rsidR="00662DDE" w:rsidRDefault="00662DDE" w:rsidP="00662DDE">
            <w:pPr>
              <w:pStyle w:val="Heading5"/>
              <w:rPr>
                <w:b/>
                <w:bCs/>
              </w:rPr>
            </w:pPr>
            <w:r w:rsidRPr="76EA7472">
              <w:rPr>
                <w:b/>
                <w:bCs/>
              </w:rPr>
              <w:t xml:space="preserve">Explanation: </w:t>
            </w:r>
          </w:p>
          <w:p w14:paraId="18486186" w14:textId="215FFA35" w:rsidR="00662DDE" w:rsidRPr="76EA7472" w:rsidRDefault="00662DDE" w:rsidP="00662DDE">
            <w:pPr>
              <w:pStyle w:val="Heading5"/>
              <w:rPr>
                <w:b/>
                <w:bCs/>
              </w:rPr>
            </w:pPr>
            <w:r>
              <w:t>In country X, women who work in the agriculture sector are more likely to be responsible for childcare than men. This is a specific barrier that makes it harder for women to access trainings. To work around this, we will provide training in a child-safe environment where women are able to attend with their children.</w:t>
            </w:r>
          </w:p>
        </w:tc>
      </w:tr>
    </w:tbl>
    <w:p w14:paraId="443F29E7" w14:textId="77777777" w:rsidR="00DA785D" w:rsidRPr="00941DE1" w:rsidRDefault="00DA785D" w:rsidP="00DA785D">
      <w:pPr>
        <w:spacing w:after="0" w:line="240" w:lineRule="auto"/>
        <w:rPr>
          <w:rFonts w:ascii="Arial" w:hAnsi="Arial" w:cs="Arial"/>
          <w:sz w:val="20"/>
          <w:szCs w:val="20"/>
        </w:rPr>
      </w:pPr>
    </w:p>
    <w:sectPr w:rsidR="00DA785D" w:rsidRPr="00941DE1" w:rsidSect="002727DC">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068F3" w14:textId="77777777" w:rsidR="00E36F1F" w:rsidRDefault="00E36F1F" w:rsidP="00E65A32">
      <w:pPr>
        <w:spacing w:after="0" w:line="240" w:lineRule="auto"/>
      </w:pPr>
      <w:r>
        <w:separator/>
      </w:r>
    </w:p>
  </w:endnote>
  <w:endnote w:type="continuationSeparator" w:id="0">
    <w:p w14:paraId="4C2208E0" w14:textId="77777777" w:rsidR="00E36F1F" w:rsidRDefault="00E36F1F" w:rsidP="00E65A32">
      <w:pPr>
        <w:spacing w:after="0" w:line="240" w:lineRule="auto"/>
      </w:pPr>
      <w:r>
        <w:continuationSeparator/>
      </w:r>
    </w:p>
  </w:endnote>
  <w:endnote w:type="continuationNotice" w:id="1">
    <w:p w14:paraId="3F686026" w14:textId="77777777" w:rsidR="00E36F1F" w:rsidRDefault="00E36F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E2D46" w14:textId="77777777" w:rsidR="00E36F1F" w:rsidRDefault="00E36F1F" w:rsidP="00E65A32">
      <w:pPr>
        <w:spacing w:after="0" w:line="240" w:lineRule="auto"/>
      </w:pPr>
      <w:r>
        <w:separator/>
      </w:r>
    </w:p>
  </w:footnote>
  <w:footnote w:type="continuationSeparator" w:id="0">
    <w:p w14:paraId="3047BF8A" w14:textId="77777777" w:rsidR="00E36F1F" w:rsidRDefault="00E36F1F" w:rsidP="00E65A32">
      <w:pPr>
        <w:spacing w:after="0" w:line="240" w:lineRule="auto"/>
      </w:pPr>
      <w:r>
        <w:continuationSeparator/>
      </w:r>
    </w:p>
  </w:footnote>
  <w:footnote w:type="continuationNotice" w:id="1">
    <w:p w14:paraId="4D3E981E" w14:textId="77777777" w:rsidR="00E36F1F" w:rsidRDefault="00E36F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787C4" w14:textId="63864464" w:rsidR="00D20B35" w:rsidRPr="000D0A5E" w:rsidRDefault="00D20B35" w:rsidP="00874D05">
    <w:pPr>
      <w:pStyle w:val="Header"/>
      <w:tabs>
        <w:tab w:val="clear" w:pos="9360"/>
        <w:tab w:val="right" w:pos="15398"/>
      </w:tabs>
      <w:rPr>
        <w:rFonts w:ascii="Arial" w:hAnsi="Arial" w:cs="Arial"/>
        <w:b/>
        <w:bCs/>
        <w:color w:val="2B509A"/>
        <w:sz w:val="18"/>
        <w:szCs w:val="18"/>
      </w:rPr>
    </w:pPr>
    <w:r>
      <w:rPr>
        <w:noProof/>
      </w:rPr>
      <w:drawing>
        <wp:anchor distT="0" distB="0" distL="114300" distR="114300" simplePos="0" relativeHeight="251658240" behindDoc="1" locked="0" layoutInCell="1" allowOverlap="1" wp14:anchorId="55494D3B" wp14:editId="4922C33A">
          <wp:simplePos x="0" y="0"/>
          <wp:positionH relativeFrom="column">
            <wp:posOffset>0</wp:posOffset>
          </wp:positionH>
          <wp:positionV relativeFrom="paragraph">
            <wp:posOffset>-55245</wp:posOffset>
          </wp:positionV>
          <wp:extent cx="1485900" cy="600075"/>
          <wp:effectExtent l="0" t="0" r="0" b="9525"/>
          <wp:wrapTight wrapText="bothSides">
            <wp:wrapPolygon edited="0">
              <wp:start x="0" y="0"/>
              <wp:lineTo x="0" y="21257"/>
              <wp:lineTo x="21323" y="21257"/>
              <wp:lineTo x="21323" y="0"/>
              <wp:lineTo x="0" y="0"/>
            </wp:wrapPolygon>
          </wp:wrapTight>
          <wp:docPr id="1939293384" name="Picture 193929338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85900" cy="600075"/>
                  </a:xfrm>
                  <a:prstGeom prst="rect">
                    <a:avLst/>
                  </a:prstGeom>
                </pic:spPr>
              </pic:pic>
            </a:graphicData>
          </a:graphic>
          <wp14:sizeRelH relativeFrom="page">
            <wp14:pctWidth>0</wp14:pctWidth>
          </wp14:sizeRelH>
          <wp14:sizeRelV relativeFrom="page">
            <wp14:pctHeight>0</wp14:pctHeight>
          </wp14:sizeRelV>
        </wp:anchor>
      </w:drawing>
    </w:r>
    <w:r>
      <w:tab/>
    </w:r>
    <w:r>
      <w:tab/>
    </w:r>
    <w:r w:rsidRPr="000D0A5E">
      <w:rPr>
        <w:rFonts w:ascii="Arial" w:hAnsi="Arial" w:cs="Arial"/>
        <w:b/>
        <w:bCs/>
        <w:color w:val="2B509A"/>
        <w:sz w:val="18"/>
        <w:szCs w:val="18"/>
      </w:rPr>
      <w:t>CCAC Funding</w:t>
    </w:r>
  </w:p>
  <w:p w14:paraId="4E4D1484" w14:textId="77529792" w:rsidR="003D3657" w:rsidRPr="000D0A5E" w:rsidRDefault="003D3657" w:rsidP="00874D05">
    <w:pPr>
      <w:pStyle w:val="Header"/>
      <w:tabs>
        <w:tab w:val="clear" w:pos="9360"/>
        <w:tab w:val="right" w:pos="15398"/>
      </w:tabs>
      <w:rPr>
        <w:rFonts w:ascii="Arial" w:hAnsi="Arial" w:cs="Arial"/>
        <w:color w:val="2B509A"/>
        <w:sz w:val="18"/>
        <w:szCs w:val="18"/>
      </w:rPr>
    </w:pPr>
    <w:r w:rsidRPr="000D0A5E">
      <w:rPr>
        <w:rFonts w:ascii="Arial" w:hAnsi="Arial" w:cs="Arial"/>
        <w:color w:val="2B509A"/>
        <w:sz w:val="18"/>
        <w:szCs w:val="18"/>
      </w:rPr>
      <w:tab/>
    </w:r>
    <w:r w:rsidRPr="000D0A5E">
      <w:rPr>
        <w:rFonts w:ascii="Arial" w:hAnsi="Arial" w:cs="Arial"/>
        <w:color w:val="2B509A"/>
        <w:sz w:val="18"/>
        <w:szCs w:val="18"/>
      </w:rPr>
      <w:tab/>
    </w:r>
    <w:r w:rsidR="00D315E1">
      <w:rPr>
        <w:rFonts w:ascii="Arial" w:hAnsi="Arial" w:cs="Arial"/>
        <w:color w:val="2B509A"/>
        <w:sz w:val="18"/>
        <w:szCs w:val="18"/>
      </w:rPr>
      <w:t>Last update:</w:t>
    </w:r>
    <w:r w:rsidRPr="000D0A5E">
      <w:rPr>
        <w:rFonts w:ascii="Arial" w:hAnsi="Arial" w:cs="Arial"/>
        <w:color w:val="2B509A"/>
        <w:sz w:val="18"/>
        <w:szCs w:val="18"/>
      </w:rPr>
      <w:t xml:space="preserve"> </w:t>
    </w:r>
    <w:r w:rsidR="00136507">
      <w:rPr>
        <w:rFonts w:ascii="Arial" w:hAnsi="Arial" w:cs="Arial"/>
        <w:color w:val="2B509A"/>
        <w:sz w:val="18"/>
        <w:szCs w:val="18"/>
      </w:rPr>
      <w:t>June</w:t>
    </w:r>
    <w:r w:rsidR="009D429F">
      <w:rPr>
        <w:rFonts w:ascii="Arial" w:hAnsi="Arial" w:cs="Arial"/>
        <w:color w:val="2B509A"/>
        <w:sz w:val="18"/>
        <w:szCs w:val="18"/>
      </w:rPr>
      <w:t xml:space="preserve"> </w:t>
    </w:r>
    <w:r w:rsidRPr="000D0A5E">
      <w:rPr>
        <w:rFonts w:ascii="Arial" w:hAnsi="Arial" w:cs="Arial"/>
        <w:color w:val="2B509A"/>
        <w:sz w:val="18"/>
        <w:szCs w:val="18"/>
      </w:rPr>
      <w:t>202</w:t>
    </w:r>
    <w:r w:rsidR="00136507">
      <w:rPr>
        <w:rFonts w:ascii="Arial" w:hAnsi="Arial" w:cs="Arial"/>
        <w:color w:val="2B509A"/>
        <w:sz w:val="18"/>
        <w:szCs w:val="18"/>
      </w:rPr>
      <w:t>4</w:t>
    </w:r>
  </w:p>
  <w:p w14:paraId="51F6B184" w14:textId="77198072" w:rsidR="002336B1" w:rsidRPr="001B5A88" w:rsidRDefault="002336B1" w:rsidP="00874D05">
    <w:pPr>
      <w:pStyle w:val="Header"/>
      <w:tabs>
        <w:tab w:val="clear" w:pos="9360"/>
        <w:tab w:val="right" w:pos="15398"/>
      </w:tabs>
      <w:rPr>
        <w:rFonts w:ascii="Arial" w:hAnsi="Arial" w:cs="Arial"/>
        <w:sz w:val="18"/>
        <w:szCs w:val="18"/>
      </w:rPr>
    </w:pPr>
    <w:r w:rsidRPr="000D0A5E">
      <w:rPr>
        <w:rFonts w:ascii="Arial" w:hAnsi="Arial" w:cs="Arial"/>
        <w:color w:val="2B509A"/>
        <w:sz w:val="18"/>
        <w:szCs w:val="18"/>
      </w:rPr>
      <w:tab/>
    </w:r>
    <w:r w:rsidRPr="000D0A5E">
      <w:rPr>
        <w:rFonts w:ascii="Arial" w:hAnsi="Arial" w:cs="Arial"/>
        <w:color w:val="2B509A"/>
        <w:sz w:val="18"/>
        <w:szCs w:val="18"/>
      </w:rPr>
      <w:tab/>
    </w:r>
    <w:sdt>
      <w:sdtPr>
        <w:rPr>
          <w:rFonts w:ascii="Arial" w:hAnsi="Arial" w:cs="Arial"/>
          <w:color w:val="2B509A"/>
          <w:sz w:val="18"/>
          <w:szCs w:val="18"/>
        </w:rPr>
        <w:id w:val="230130158"/>
        <w:docPartObj>
          <w:docPartGallery w:val="Page Numbers (Top of Page)"/>
          <w:docPartUnique/>
        </w:docPartObj>
      </w:sdtPr>
      <w:sdtEndPr/>
      <w:sdtContent>
        <w:r w:rsidRPr="000D0A5E">
          <w:rPr>
            <w:rFonts w:ascii="Arial" w:hAnsi="Arial" w:cs="Arial"/>
            <w:color w:val="2B509A"/>
            <w:sz w:val="18"/>
            <w:szCs w:val="18"/>
          </w:rPr>
          <w:t xml:space="preserve">Page </w:t>
        </w:r>
        <w:r w:rsidRPr="000D0A5E">
          <w:rPr>
            <w:rFonts w:ascii="Arial" w:hAnsi="Arial" w:cs="Arial"/>
            <w:color w:val="2B509A"/>
            <w:sz w:val="18"/>
            <w:szCs w:val="18"/>
          </w:rPr>
          <w:fldChar w:fldCharType="begin"/>
        </w:r>
        <w:r w:rsidRPr="000D0A5E">
          <w:rPr>
            <w:rFonts w:ascii="Arial" w:hAnsi="Arial" w:cs="Arial"/>
            <w:color w:val="2B509A"/>
            <w:sz w:val="18"/>
            <w:szCs w:val="18"/>
          </w:rPr>
          <w:instrText xml:space="preserve"> PAGE </w:instrText>
        </w:r>
        <w:r w:rsidRPr="000D0A5E">
          <w:rPr>
            <w:rFonts w:ascii="Arial" w:hAnsi="Arial" w:cs="Arial"/>
            <w:color w:val="2B509A"/>
            <w:sz w:val="18"/>
            <w:szCs w:val="18"/>
          </w:rPr>
          <w:fldChar w:fldCharType="separate"/>
        </w:r>
        <w:r w:rsidRPr="000D0A5E">
          <w:rPr>
            <w:rFonts w:ascii="Arial" w:hAnsi="Arial" w:cs="Arial"/>
            <w:color w:val="2B509A"/>
            <w:sz w:val="18"/>
            <w:szCs w:val="18"/>
          </w:rPr>
          <w:t>1</w:t>
        </w:r>
        <w:r w:rsidRPr="000D0A5E">
          <w:rPr>
            <w:rFonts w:ascii="Arial" w:hAnsi="Arial" w:cs="Arial"/>
            <w:color w:val="2B509A"/>
            <w:sz w:val="18"/>
            <w:szCs w:val="18"/>
          </w:rPr>
          <w:fldChar w:fldCharType="end"/>
        </w:r>
        <w:r w:rsidRPr="000D0A5E">
          <w:rPr>
            <w:rFonts w:ascii="Arial" w:hAnsi="Arial" w:cs="Arial"/>
            <w:color w:val="2B509A"/>
            <w:sz w:val="18"/>
            <w:szCs w:val="18"/>
          </w:rPr>
          <w:t xml:space="preserve"> of </w:t>
        </w:r>
        <w:r w:rsidRPr="000D0A5E">
          <w:rPr>
            <w:rFonts w:ascii="Arial" w:hAnsi="Arial" w:cs="Arial"/>
            <w:color w:val="2B509A"/>
            <w:sz w:val="18"/>
            <w:szCs w:val="18"/>
          </w:rPr>
          <w:fldChar w:fldCharType="begin"/>
        </w:r>
        <w:r w:rsidRPr="000D0A5E">
          <w:rPr>
            <w:rFonts w:ascii="Arial" w:hAnsi="Arial" w:cs="Arial"/>
            <w:color w:val="2B509A"/>
            <w:sz w:val="18"/>
            <w:szCs w:val="18"/>
          </w:rPr>
          <w:instrText xml:space="preserve"> NUMPAGES  </w:instrText>
        </w:r>
        <w:r w:rsidRPr="000D0A5E">
          <w:rPr>
            <w:rFonts w:ascii="Arial" w:hAnsi="Arial" w:cs="Arial"/>
            <w:color w:val="2B509A"/>
            <w:sz w:val="18"/>
            <w:szCs w:val="18"/>
          </w:rPr>
          <w:fldChar w:fldCharType="separate"/>
        </w:r>
        <w:r w:rsidRPr="000D0A5E">
          <w:rPr>
            <w:rFonts w:ascii="Arial" w:hAnsi="Arial" w:cs="Arial"/>
            <w:color w:val="2B509A"/>
            <w:sz w:val="18"/>
            <w:szCs w:val="18"/>
          </w:rPr>
          <w:t>5</w:t>
        </w:r>
        <w:r w:rsidRPr="000D0A5E">
          <w:rPr>
            <w:rFonts w:ascii="Arial" w:hAnsi="Arial" w:cs="Arial"/>
            <w:color w:val="2B509A"/>
            <w:sz w:val="18"/>
            <w:szCs w:val="18"/>
          </w:rPr>
          <w:fldChar w:fldCharType="end"/>
        </w:r>
      </w:sdtContent>
    </w:sdt>
  </w:p>
  <w:p w14:paraId="46065C92" w14:textId="77777777" w:rsidR="000D0A5E" w:rsidRDefault="000D0A5E">
    <w:pPr>
      <w:pStyle w:val="Header"/>
    </w:pPr>
  </w:p>
  <w:p w14:paraId="025C39B1" w14:textId="77777777" w:rsidR="00033A41" w:rsidRDefault="00033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9396F"/>
    <w:multiLevelType w:val="multilevel"/>
    <w:tmpl w:val="43E6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E46F56"/>
    <w:multiLevelType w:val="multilevel"/>
    <w:tmpl w:val="F268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E76F84"/>
    <w:multiLevelType w:val="multilevel"/>
    <w:tmpl w:val="C8F854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E6A394D"/>
    <w:multiLevelType w:val="multilevel"/>
    <w:tmpl w:val="F2B800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962467"/>
    <w:multiLevelType w:val="multilevel"/>
    <w:tmpl w:val="8DFA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B239B4"/>
    <w:multiLevelType w:val="hybridMultilevel"/>
    <w:tmpl w:val="F9803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23582"/>
    <w:multiLevelType w:val="multilevel"/>
    <w:tmpl w:val="D0B2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1E7BDF"/>
    <w:multiLevelType w:val="hybridMultilevel"/>
    <w:tmpl w:val="C6008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11217D"/>
    <w:multiLevelType w:val="multilevel"/>
    <w:tmpl w:val="FE92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135ED0"/>
    <w:multiLevelType w:val="hybridMultilevel"/>
    <w:tmpl w:val="953ED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A35F16"/>
    <w:multiLevelType w:val="hybridMultilevel"/>
    <w:tmpl w:val="2910B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32AEC"/>
    <w:multiLevelType w:val="multilevel"/>
    <w:tmpl w:val="9C4C8E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EF47718"/>
    <w:multiLevelType w:val="hybridMultilevel"/>
    <w:tmpl w:val="3126E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100FEF"/>
    <w:multiLevelType w:val="hybridMultilevel"/>
    <w:tmpl w:val="E794DC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246E8B"/>
    <w:multiLevelType w:val="multilevel"/>
    <w:tmpl w:val="328C9D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B711609"/>
    <w:multiLevelType w:val="multilevel"/>
    <w:tmpl w:val="3CA4D3E2"/>
    <w:lvl w:ilvl="0">
      <w:start w:val="1"/>
      <w:numFmt w:val="upperLetter"/>
      <w:lvlText w:val="%1."/>
      <w:lvlJc w:val="left"/>
      <w:pPr>
        <w:ind w:left="720" w:hanging="360"/>
      </w:pPr>
      <w:rPr>
        <w:rFonts w:ascii="Calibri" w:eastAsia="Calibri" w:hAnsi="Calibri" w:cs="Calibri"/>
        <w:color w:val="FFFF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8B08DF"/>
    <w:multiLevelType w:val="hybridMultilevel"/>
    <w:tmpl w:val="A9EC684C"/>
    <w:lvl w:ilvl="0" w:tplc="F364DE82">
      <w:start w:val="5"/>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CF2930"/>
    <w:multiLevelType w:val="multilevel"/>
    <w:tmpl w:val="7EB8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4F37431"/>
    <w:multiLevelType w:val="hybridMultilevel"/>
    <w:tmpl w:val="87983D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6697DCC"/>
    <w:multiLevelType w:val="hybridMultilevel"/>
    <w:tmpl w:val="A4A60144"/>
    <w:lvl w:ilvl="0" w:tplc="3A008646">
      <w:start w:val="1"/>
      <w:numFmt w:val="upperLetter"/>
      <w:lvlText w:val="%1."/>
      <w:lvlJc w:val="left"/>
      <w:pPr>
        <w:ind w:left="720" w:hanging="360"/>
      </w:pPr>
      <w:rPr>
        <w:rFonts w:asciiTheme="majorHAnsi" w:hAnsiTheme="majorHAnsi" w:cstheme="maj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C02B7"/>
    <w:multiLevelType w:val="hybridMultilevel"/>
    <w:tmpl w:val="8730D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C24B6"/>
    <w:multiLevelType w:val="hybridMultilevel"/>
    <w:tmpl w:val="ADEEFB62"/>
    <w:lvl w:ilvl="0" w:tplc="28F47D26">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664C9"/>
    <w:multiLevelType w:val="multilevel"/>
    <w:tmpl w:val="6572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470E14"/>
    <w:multiLevelType w:val="multilevel"/>
    <w:tmpl w:val="76CAC2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3AA7952"/>
    <w:multiLevelType w:val="multilevel"/>
    <w:tmpl w:val="3CE8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9B6982"/>
    <w:multiLevelType w:val="multilevel"/>
    <w:tmpl w:val="E152A88C"/>
    <w:lvl w:ilvl="0">
      <w:start w:val="1"/>
      <w:numFmt w:val="upp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022064"/>
    <w:multiLevelType w:val="hybridMultilevel"/>
    <w:tmpl w:val="8C728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8252D7"/>
    <w:multiLevelType w:val="multilevel"/>
    <w:tmpl w:val="9C06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2F3771"/>
    <w:multiLevelType w:val="multilevel"/>
    <w:tmpl w:val="30AE0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EF47D35"/>
    <w:multiLevelType w:val="hybridMultilevel"/>
    <w:tmpl w:val="6040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8F5F90"/>
    <w:multiLevelType w:val="hybridMultilevel"/>
    <w:tmpl w:val="D38E85A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C676FBF"/>
    <w:multiLevelType w:val="hybridMultilevel"/>
    <w:tmpl w:val="9C9EE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CC5D82"/>
    <w:multiLevelType w:val="multilevel"/>
    <w:tmpl w:val="0A08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6654E6"/>
    <w:multiLevelType w:val="multilevel"/>
    <w:tmpl w:val="8D66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D4627A"/>
    <w:multiLevelType w:val="multilevel"/>
    <w:tmpl w:val="7B62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5C63D0"/>
    <w:multiLevelType w:val="multilevel"/>
    <w:tmpl w:val="F268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BF2777"/>
    <w:multiLevelType w:val="hybridMultilevel"/>
    <w:tmpl w:val="229E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F04C8C"/>
    <w:multiLevelType w:val="multilevel"/>
    <w:tmpl w:val="A6EE83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92286745">
    <w:abstractNumId w:val="29"/>
  </w:num>
  <w:num w:numId="2" w16cid:durableId="1356425079">
    <w:abstractNumId w:val="30"/>
  </w:num>
  <w:num w:numId="3" w16cid:durableId="1247809629">
    <w:abstractNumId w:val="36"/>
  </w:num>
  <w:num w:numId="4" w16cid:durableId="1219510203">
    <w:abstractNumId w:val="7"/>
  </w:num>
  <w:num w:numId="5" w16cid:durableId="422604219">
    <w:abstractNumId w:val="31"/>
  </w:num>
  <w:num w:numId="6" w16cid:durableId="932325464">
    <w:abstractNumId w:val="20"/>
  </w:num>
  <w:num w:numId="7" w16cid:durableId="1432168423">
    <w:abstractNumId w:val="12"/>
  </w:num>
  <w:num w:numId="8" w16cid:durableId="1467435237">
    <w:abstractNumId w:val="10"/>
  </w:num>
  <w:num w:numId="9" w16cid:durableId="1979526423">
    <w:abstractNumId w:val="21"/>
  </w:num>
  <w:num w:numId="10" w16cid:durableId="197594155">
    <w:abstractNumId w:val="9"/>
  </w:num>
  <w:num w:numId="11" w16cid:durableId="1137408250">
    <w:abstractNumId w:val="4"/>
  </w:num>
  <w:num w:numId="12" w16cid:durableId="1571885787">
    <w:abstractNumId w:val="2"/>
  </w:num>
  <w:num w:numId="13" w16cid:durableId="236093156">
    <w:abstractNumId w:val="8"/>
  </w:num>
  <w:num w:numId="14" w16cid:durableId="1281456394">
    <w:abstractNumId w:val="22"/>
  </w:num>
  <w:num w:numId="15" w16cid:durableId="1421440230">
    <w:abstractNumId w:val="14"/>
  </w:num>
  <w:num w:numId="16" w16cid:durableId="1693845271">
    <w:abstractNumId w:val="1"/>
  </w:num>
  <w:num w:numId="17" w16cid:durableId="546138023">
    <w:abstractNumId w:val="34"/>
  </w:num>
  <w:num w:numId="18" w16cid:durableId="1195121093">
    <w:abstractNumId w:val="37"/>
  </w:num>
  <w:num w:numId="19" w16cid:durableId="1319111607">
    <w:abstractNumId w:val="6"/>
  </w:num>
  <w:num w:numId="20" w16cid:durableId="722101994">
    <w:abstractNumId w:val="23"/>
  </w:num>
  <w:num w:numId="21" w16cid:durableId="2132747454">
    <w:abstractNumId w:val="32"/>
  </w:num>
  <w:num w:numId="22" w16cid:durableId="1442532869">
    <w:abstractNumId w:val="17"/>
  </w:num>
  <w:num w:numId="23" w16cid:durableId="1521964427">
    <w:abstractNumId w:val="24"/>
  </w:num>
  <w:num w:numId="24" w16cid:durableId="17778812">
    <w:abstractNumId w:val="35"/>
  </w:num>
  <w:num w:numId="25" w16cid:durableId="2097626770">
    <w:abstractNumId w:val="27"/>
  </w:num>
  <w:num w:numId="26" w16cid:durableId="697505207">
    <w:abstractNumId w:val="0"/>
  </w:num>
  <w:num w:numId="27" w16cid:durableId="1072922213">
    <w:abstractNumId w:val="33"/>
  </w:num>
  <w:num w:numId="28" w16cid:durableId="603652165">
    <w:abstractNumId w:val="5"/>
  </w:num>
  <w:num w:numId="29" w16cid:durableId="288825170">
    <w:abstractNumId w:val="26"/>
  </w:num>
  <w:num w:numId="30" w16cid:durableId="789011305">
    <w:abstractNumId w:val="19"/>
  </w:num>
  <w:num w:numId="31" w16cid:durableId="1870147413">
    <w:abstractNumId w:val="16"/>
  </w:num>
  <w:num w:numId="32" w16cid:durableId="637340646">
    <w:abstractNumId w:val="13"/>
  </w:num>
  <w:num w:numId="33" w16cid:durableId="1805346587">
    <w:abstractNumId w:val="18"/>
  </w:num>
  <w:num w:numId="34" w16cid:durableId="1066951225">
    <w:abstractNumId w:val="15"/>
  </w:num>
  <w:num w:numId="35" w16cid:durableId="112285629">
    <w:abstractNumId w:val="25"/>
  </w:num>
  <w:num w:numId="36" w16cid:durableId="1053235567">
    <w:abstractNumId w:val="3"/>
  </w:num>
  <w:num w:numId="37" w16cid:durableId="1449274628">
    <w:abstractNumId w:val="28"/>
  </w:num>
  <w:num w:numId="38" w16cid:durableId="1278415141">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7E"/>
    <w:rsid w:val="00002366"/>
    <w:rsid w:val="00003E0B"/>
    <w:rsid w:val="00004FF5"/>
    <w:rsid w:val="00005185"/>
    <w:rsid w:val="00006AD8"/>
    <w:rsid w:val="00007BF9"/>
    <w:rsid w:val="00010951"/>
    <w:rsid w:val="000110FB"/>
    <w:rsid w:val="0001173E"/>
    <w:rsid w:val="000123B1"/>
    <w:rsid w:val="00013EC6"/>
    <w:rsid w:val="00014F6E"/>
    <w:rsid w:val="00015E63"/>
    <w:rsid w:val="00017355"/>
    <w:rsid w:val="000178BD"/>
    <w:rsid w:val="000201A3"/>
    <w:rsid w:val="000207B0"/>
    <w:rsid w:val="00022124"/>
    <w:rsid w:val="00022A1D"/>
    <w:rsid w:val="00023A72"/>
    <w:rsid w:val="0002419A"/>
    <w:rsid w:val="00025064"/>
    <w:rsid w:val="00025E21"/>
    <w:rsid w:val="0002774E"/>
    <w:rsid w:val="0003034B"/>
    <w:rsid w:val="00030E2D"/>
    <w:rsid w:val="000318E9"/>
    <w:rsid w:val="00031D56"/>
    <w:rsid w:val="00033796"/>
    <w:rsid w:val="00033972"/>
    <w:rsid w:val="00033A41"/>
    <w:rsid w:val="00034608"/>
    <w:rsid w:val="000404CF"/>
    <w:rsid w:val="0004065C"/>
    <w:rsid w:val="00040C0F"/>
    <w:rsid w:val="00044506"/>
    <w:rsid w:val="00044596"/>
    <w:rsid w:val="00045150"/>
    <w:rsid w:val="00047553"/>
    <w:rsid w:val="00047977"/>
    <w:rsid w:val="000500EF"/>
    <w:rsid w:val="000504C7"/>
    <w:rsid w:val="00050600"/>
    <w:rsid w:val="0005079C"/>
    <w:rsid w:val="000513E8"/>
    <w:rsid w:val="00051CB2"/>
    <w:rsid w:val="00052A0D"/>
    <w:rsid w:val="00052E3E"/>
    <w:rsid w:val="00052FE6"/>
    <w:rsid w:val="00053155"/>
    <w:rsid w:val="000534B6"/>
    <w:rsid w:val="00054722"/>
    <w:rsid w:val="00055743"/>
    <w:rsid w:val="00056206"/>
    <w:rsid w:val="000563FA"/>
    <w:rsid w:val="00061BD5"/>
    <w:rsid w:val="00061F55"/>
    <w:rsid w:val="00064A58"/>
    <w:rsid w:val="000655CB"/>
    <w:rsid w:val="000676AA"/>
    <w:rsid w:val="00070F57"/>
    <w:rsid w:val="0007231E"/>
    <w:rsid w:val="00073B2A"/>
    <w:rsid w:val="00074629"/>
    <w:rsid w:val="0007709A"/>
    <w:rsid w:val="0007748A"/>
    <w:rsid w:val="000775F0"/>
    <w:rsid w:val="00077E01"/>
    <w:rsid w:val="00077F9D"/>
    <w:rsid w:val="0008055D"/>
    <w:rsid w:val="000819A6"/>
    <w:rsid w:val="000828E9"/>
    <w:rsid w:val="00083E4E"/>
    <w:rsid w:val="00084357"/>
    <w:rsid w:val="000845AE"/>
    <w:rsid w:val="000854B7"/>
    <w:rsid w:val="0008612A"/>
    <w:rsid w:val="00090679"/>
    <w:rsid w:val="000927E6"/>
    <w:rsid w:val="000932A6"/>
    <w:rsid w:val="0009374F"/>
    <w:rsid w:val="0009382C"/>
    <w:rsid w:val="00093F4A"/>
    <w:rsid w:val="0009639E"/>
    <w:rsid w:val="000A01B2"/>
    <w:rsid w:val="000A109A"/>
    <w:rsid w:val="000A123A"/>
    <w:rsid w:val="000A1B8D"/>
    <w:rsid w:val="000A2A8F"/>
    <w:rsid w:val="000A2F90"/>
    <w:rsid w:val="000A659D"/>
    <w:rsid w:val="000A6829"/>
    <w:rsid w:val="000A7765"/>
    <w:rsid w:val="000B04F2"/>
    <w:rsid w:val="000B0DC5"/>
    <w:rsid w:val="000B12FC"/>
    <w:rsid w:val="000B1972"/>
    <w:rsid w:val="000B1E52"/>
    <w:rsid w:val="000B2276"/>
    <w:rsid w:val="000B262F"/>
    <w:rsid w:val="000B2AED"/>
    <w:rsid w:val="000B2F17"/>
    <w:rsid w:val="000B450F"/>
    <w:rsid w:val="000B4F7A"/>
    <w:rsid w:val="000B4FFF"/>
    <w:rsid w:val="000B53F9"/>
    <w:rsid w:val="000B5AFB"/>
    <w:rsid w:val="000B5CC4"/>
    <w:rsid w:val="000B5F84"/>
    <w:rsid w:val="000B5FC1"/>
    <w:rsid w:val="000B693D"/>
    <w:rsid w:val="000B70F2"/>
    <w:rsid w:val="000B7530"/>
    <w:rsid w:val="000C11A7"/>
    <w:rsid w:val="000C144A"/>
    <w:rsid w:val="000C1605"/>
    <w:rsid w:val="000C169E"/>
    <w:rsid w:val="000C3D96"/>
    <w:rsid w:val="000C4482"/>
    <w:rsid w:val="000C45CC"/>
    <w:rsid w:val="000C48D8"/>
    <w:rsid w:val="000C4C4B"/>
    <w:rsid w:val="000C513D"/>
    <w:rsid w:val="000C51B6"/>
    <w:rsid w:val="000C5316"/>
    <w:rsid w:val="000D0A5E"/>
    <w:rsid w:val="000D1310"/>
    <w:rsid w:val="000D206C"/>
    <w:rsid w:val="000D35A9"/>
    <w:rsid w:val="000D4D28"/>
    <w:rsid w:val="000D597F"/>
    <w:rsid w:val="000D5F5D"/>
    <w:rsid w:val="000D6200"/>
    <w:rsid w:val="000D7E12"/>
    <w:rsid w:val="000E12C1"/>
    <w:rsid w:val="000E180B"/>
    <w:rsid w:val="000E26BC"/>
    <w:rsid w:val="000E30E1"/>
    <w:rsid w:val="000E466B"/>
    <w:rsid w:val="000E50C3"/>
    <w:rsid w:val="000E57BA"/>
    <w:rsid w:val="000E6F8F"/>
    <w:rsid w:val="000F033F"/>
    <w:rsid w:val="000F0362"/>
    <w:rsid w:val="000F0CA2"/>
    <w:rsid w:val="000F4AEA"/>
    <w:rsid w:val="000F4DA4"/>
    <w:rsid w:val="000F5341"/>
    <w:rsid w:val="000F5DF1"/>
    <w:rsid w:val="000F7261"/>
    <w:rsid w:val="0010288D"/>
    <w:rsid w:val="00102DE8"/>
    <w:rsid w:val="00103D23"/>
    <w:rsid w:val="00103FF5"/>
    <w:rsid w:val="00104812"/>
    <w:rsid w:val="00106022"/>
    <w:rsid w:val="00107EBE"/>
    <w:rsid w:val="00107F31"/>
    <w:rsid w:val="0011004C"/>
    <w:rsid w:val="00110301"/>
    <w:rsid w:val="0011133E"/>
    <w:rsid w:val="00112157"/>
    <w:rsid w:val="001123D0"/>
    <w:rsid w:val="00112D7A"/>
    <w:rsid w:val="00114011"/>
    <w:rsid w:val="001144B3"/>
    <w:rsid w:val="00116A81"/>
    <w:rsid w:val="00116D27"/>
    <w:rsid w:val="00117C25"/>
    <w:rsid w:val="00121D32"/>
    <w:rsid w:val="001228A1"/>
    <w:rsid w:val="00123801"/>
    <w:rsid w:val="00123D00"/>
    <w:rsid w:val="00125924"/>
    <w:rsid w:val="00127273"/>
    <w:rsid w:val="00127FF4"/>
    <w:rsid w:val="00130AE4"/>
    <w:rsid w:val="00131674"/>
    <w:rsid w:val="001345BF"/>
    <w:rsid w:val="00136507"/>
    <w:rsid w:val="00141D72"/>
    <w:rsid w:val="00142006"/>
    <w:rsid w:val="00142B4F"/>
    <w:rsid w:val="00142BC3"/>
    <w:rsid w:val="00143702"/>
    <w:rsid w:val="001447AF"/>
    <w:rsid w:val="0014496F"/>
    <w:rsid w:val="00145F9C"/>
    <w:rsid w:val="00146D67"/>
    <w:rsid w:val="00150750"/>
    <w:rsid w:val="00151EED"/>
    <w:rsid w:val="00152CE6"/>
    <w:rsid w:val="00152E11"/>
    <w:rsid w:val="0015356D"/>
    <w:rsid w:val="00155CA2"/>
    <w:rsid w:val="00155DCD"/>
    <w:rsid w:val="00155FB4"/>
    <w:rsid w:val="00155FC5"/>
    <w:rsid w:val="00156EE9"/>
    <w:rsid w:val="001607A9"/>
    <w:rsid w:val="00162DE1"/>
    <w:rsid w:val="00163195"/>
    <w:rsid w:val="00163219"/>
    <w:rsid w:val="00166A5F"/>
    <w:rsid w:val="00166E02"/>
    <w:rsid w:val="001677C7"/>
    <w:rsid w:val="00170041"/>
    <w:rsid w:val="00170B0E"/>
    <w:rsid w:val="00173908"/>
    <w:rsid w:val="00174296"/>
    <w:rsid w:val="001761F7"/>
    <w:rsid w:val="001766E0"/>
    <w:rsid w:val="00177F12"/>
    <w:rsid w:val="00181BD2"/>
    <w:rsid w:val="0018362E"/>
    <w:rsid w:val="001840A9"/>
    <w:rsid w:val="00184621"/>
    <w:rsid w:val="001851B4"/>
    <w:rsid w:val="001855B2"/>
    <w:rsid w:val="00185EB6"/>
    <w:rsid w:val="00186ABF"/>
    <w:rsid w:val="00187AFC"/>
    <w:rsid w:val="0019004C"/>
    <w:rsid w:val="00191314"/>
    <w:rsid w:val="0019160F"/>
    <w:rsid w:val="00191A22"/>
    <w:rsid w:val="0019291C"/>
    <w:rsid w:val="0019326F"/>
    <w:rsid w:val="00194DB1"/>
    <w:rsid w:val="0019553B"/>
    <w:rsid w:val="00195887"/>
    <w:rsid w:val="00195AF7"/>
    <w:rsid w:val="00196874"/>
    <w:rsid w:val="001A0A5C"/>
    <w:rsid w:val="001A225C"/>
    <w:rsid w:val="001A3282"/>
    <w:rsid w:val="001A4F99"/>
    <w:rsid w:val="001A5847"/>
    <w:rsid w:val="001A591E"/>
    <w:rsid w:val="001A5C6C"/>
    <w:rsid w:val="001B4740"/>
    <w:rsid w:val="001B5521"/>
    <w:rsid w:val="001B567F"/>
    <w:rsid w:val="001B5A88"/>
    <w:rsid w:val="001B6225"/>
    <w:rsid w:val="001B63BE"/>
    <w:rsid w:val="001B72AC"/>
    <w:rsid w:val="001C008E"/>
    <w:rsid w:val="001C2BCD"/>
    <w:rsid w:val="001C3A0E"/>
    <w:rsid w:val="001C3F61"/>
    <w:rsid w:val="001C3F8A"/>
    <w:rsid w:val="001C6DB6"/>
    <w:rsid w:val="001D0485"/>
    <w:rsid w:val="001D1C91"/>
    <w:rsid w:val="001D49E4"/>
    <w:rsid w:val="001D6932"/>
    <w:rsid w:val="001D6A7D"/>
    <w:rsid w:val="001D6B1E"/>
    <w:rsid w:val="001D7F8C"/>
    <w:rsid w:val="001E08B5"/>
    <w:rsid w:val="001E1E0A"/>
    <w:rsid w:val="001E2605"/>
    <w:rsid w:val="001E40A6"/>
    <w:rsid w:val="001E4351"/>
    <w:rsid w:val="001E4419"/>
    <w:rsid w:val="001E6568"/>
    <w:rsid w:val="001E7B4F"/>
    <w:rsid w:val="001F0423"/>
    <w:rsid w:val="001F0501"/>
    <w:rsid w:val="001F065A"/>
    <w:rsid w:val="001F14CD"/>
    <w:rsid w:val="001F17D8"/>
    <w:rsid w:val="001F2969"/>
    <w:rsid w:val="001F45EB"/>
    <w:rsid w:val="001F6853"/>
    <w:rsid w:val="00201F55"/>
    <w:rsid w:val="00201FDC"/>
    <w:rsid w:val="00202162"/>
    <w:rsid w:val="002024AF"/>
    <w:rsid w:val="002040B1"/>
    <w:rsid w:val="002044F7"/>
    <w:rsid w:val="00204CC7"/>
    <w:rsid w:val="0020515D"/>
    <w:rsid w:val="00205639"/>
    <w:rsid w:val="002068E9"/>
    <w:rsid w:val="00206AC6"/>
    <w:rsid w:val="00206BF3"/>
    <w:rsid w:val="002106FC"/>
    <w:rsid w:val="00210E51"/>
    <w:rsid w:val="0021184C"/>
    <w:rsid w:val="0021185D"/>
    <w:rsid w:val="002132AE"/>
    <w:rsid w:val="00216CF3"/>
    <w:rsid w:val="0021702E"/>
    <w:rsid w:val="00217F6B"/>
    <w:rsid w:val="00221E32"/>
    <w:rsid w:val="002226EA"/>
    <w:rsid w:val="00222911"/>
    <w:rsid w:val="0022339D"/>
    <w:rsid w:val="00225943"/>
    <w:rsid w:val="002278D9"/>
    <w:rsid w:val="00230D7D"/>
    <w:rsid w:val="00230F67"/>
    <w:rsid w:val="0023205D"/>
    <w:rsid w:val="00232CA8"/>
    <w:rsid w:val="002336B1"/>
    <w:rsid w:val="002356C1"/>
    <w:rsid w:val="0023717D"/>
    <w:rsid w:val="0023777A"/>
    <w:rsid w:val="00240A14"/>
    <w:rsid w:val="00240DC8"/>
    <w:rsid w:val="0024380C"/>
    <w:rsid w:val="00247E8E"/>
    <w:rsid w:val="00247EA6"/>
    <w:rsid w:val="00247F08"/>
    <w:rsid w:val="00250C90"/>
    <w:rsid w:val="002513AF"/>
    <w:rsid w:val="002513FA"/>
    <w:rsid w:val="0025224B"/>
    <w:rsid w:val="002526DA"/>
    <w:rsid w:val="00253867"/>
    <w:rsid w:val="00254DA9"/>
    <w:rsid w:val="00255897"/>
    <w:rsid w:val="002566A4"/>
    <w:rsid w:val="00257549"/>
    <w:rsid w:val="00260144"/>
    <w:rsid w:val="00260B5B"/>
    <w:rsid w:val="00260D01"/>
    <w:rsid w:val="00260F82"/>
    <w:rsid w:val="00262499"/>
    <w:rsid w:val="00262A11"/>
    <w:rsid w:val="00264811"/>
    <w:rsid w:val="00265005"/>
    <w:rsid w:val="00265AF7"/>
    <w:rsid w:val="00265E80"/>
    <w:rsid w:val="002667ED"/>
    <w:rsid w:val="002673F4"/>
    <w:rsid w:val="00267F72"/>
    <w:rsid w:val="00270F05"/>
    <w:rsid w:val="00271B13"/>
    <w:rsid w:val="002727DC"/>
    <w:rsid w:val="0027457D"/>
    <w:rsid w:val="00274BA6"/>
    <w:rsid w:val="0027538B"/>
    <w:rsid w:val="0027599D"/>
    <w:rsid w:val="002763D2"/>
    <w:rsid w:val="0027680C"/>
    <w:rsid w:val="00277CB9"/>
    <w:rsid w:val="00277D48"/>
    <w:rsid w:val="0028239C"/>
    <w:rsid w:val="00282441"/>
    <w:rsid w:val="00284342"/>
    <w:rsid w:val="00285385"/>
    <w:rsid w:val="002854C8"/>
    <w:rsid w:val="0028795B"/>
    <w:rsid w:val="0029109A"/>
    <w:rsid w:val="002914A4"/>
    <w:rsid w:val="0029191A"/>
    <w:rsid w:val="0029374E"/>
    <w:rsid w:val="00293D9C"/>
    <w:rsid w:val="0029479B"/>
    <w:rsid w:val="00295717"/>
    <w:rsid w:val="00296697"/>
    <w:rsid w:val="00297DEF"/>
    <w:rsid w:val="002A0564"/>
    <w:rsid w:val="002A1D38"/>
    <w:rsid w:val="002A3659"/>
    <w:rsid w:val="002A3A1F"/>
    <w:rsid w:val="002A4AE1"/>
    <w:rsid w:val="002A4B64"/>
    <w:rsid w:val="002A6574"/>
    <w:rsid w:val="002A7742"/>
    <w:rsid w:val="002A79C2"/>
    <w:rsid w:val="002A79E3"/>
    <w:rsid w:val="002B0142"/>
    <w:rsid w:val="002B2E51"/>
    <w:rsid w:val="002B4E96"/>
    <w:rsid w:val="002B538C"/>
    <w:rsid w:val="002B6A44"/>
    <w:rsid w:val="002C02EA"/>
    <w:rsid w:val="002C04F7"/>
    <w:rsid w:val="002C236C"/>
    <w:rsid w:val="002C26AF"/>
    <w:rsid w:val="002C2AEC"/>
    <w:rsid w:val="002C5F85"/>
    <w:rsid w:val="002C6E8D"/>
    <w:rsid w:val="002C705A"/>
    <w:rsid w:val="002C7917"/>
    <w:rsid w:val="002D2666"/>
    <w:rsid w:val="002D3131"/>
    <w:rsid w:val="002D33CD"/>
    <w:rsid w:val="002D3CD5"/>
    <w:rsid w:val="002D4639"/>
    <w:rsid w:val="002D6532"/>
    <w:rsid w:val="002D6AFA"/>
    <w:rsid w:val="002D7448"/>
    <w:rsid w:val="002D7B76"/>
    <w:rsid w:val="002E3D22"/>
    <w:rsid w:val="002E5385"/>
    <w:rsid w:val="002E567E"/>
    <w:rsid w:val="002E6218"/>
    <w:rsid w:val="002E6648"/>
    <w:rsid w:val="002E74F5"/>
    <w:rsid w:val="002F0894"/>
    <w:rsid w:val="002F099A"/>
    <w:rsid w:val="002F0AAF"/>
    <w:rsid w:val="002F0F2D"/>
    <w:rsid w:val="002F5642"/>
    <w:rsid w:val="002F5E31"/>
    <w:rsid w:val="002F65CC"/>
    <w:rsid w:val="002F6BDF"/>
    <w:rsid w:val="002F75B9"/>
    <w:rsid w:val="002F78FE"/>
    <w:rsid w:val="00301EFE"/>
    <w:rsid w:val="00302C96"/>
    <w:rsid w:val="00302EC8"/>
    <w:rsid w:val="003030F7"/>
    <w:rsid w:val="003066A9"/>
    <w:rsid w:val="00306F03"/>
    <w:rsid w:val="00307320"/>
    <w:rsid w:val="0031029C"/>
    <w:rsid w:val="0031078E"/>
    <w:rsid w:val="003119DC"/>
    <w:rsid w:val="00313641"/>
    <w:rsid w:val="00314481"/>
    <w:rsid w:val="003161AE"/>
    <w:rsid w:val="003161D6"/>
    <w:rsid w:val="003164D6"/>
    <w:rsid w:val="00316EE2"/>
    <w:rsid w:val="0031717E"/>
    <w:rsid w:val="003177FF"/>
    <w:rsid w:val="00322523"/>
    <w:rsid w:val="00322A4E"/>
    <w:rsid w:val="00322AA8"/>
    <w:rsid w:val="00323593"/>
    <w:rsid w:val="00323BDC"/>
    <w:rsid w:val="00323EC9"/>
    <w:rsid w:val="0032544A"/>
    <w:rsid w:val="00332B22"/>
    <w:rsid w:val="0033375D"/>
    <w:rsid w:val="00335F7C"/>
    <w:rsid w:val="003366F9"/>
    <w:rsid w:val="00341278"/>
    <w:rsid w:val="003412BA"/>
    <w:rsid w:val="003416B2"/>
    <w:rsid w:val="0034229A"/>
    <w:rsid w:val="00342E20"/>
    <w:rsid w:val="00345414"/>
    <w:rsid w:val="003458EF"/>
    <w:rsid w:val="00346B64"/>
    <w:rsid w:val="00346EB0"/>
    <w:rsid w:val="003501E3"/>
    <w:rsid w:val="003508DB"/>
    <w:rsid w:val="00350BCE"/>
    <w:rsid w:val="00352D1C"/>
    <w:rsid w:val="00353098"/>
    <w:rsid w:val="00353230"/>
    <w:rsid w:val="00353CF1"/>
    <w:rsid w:val="00353FB2"/>
    <w:rsid w:val="003542C3"/>
    <w:rsid w:val="0035488D"/>
    <w:rsid w:val="003561F6"/>
    <w:rsid w:val="003575A6"/>
    <w:rsid w:val="00357E39"/>
    <w:rsid w:val="003612C4"/>
    <w:rsid w:val="0036213C"/>
    <w:rsid w:val="003624AC"/>
    <w:rsid w:val="003628D5"/>
    <w:rsid w:val="0036347F"/>
    <w:rsid w:val="0036381A"/>
    <w:rsid w:val="00363989"/>
    <w:rsid w:val="003645E6"/>
    <w:rsid w:val="0036460D"/>
    <w:rsid w:val="0036463F"/>
    <w:rsid w:val="0036502C"/>
    <w:rsid w:val="00365AA8"/>
    <w:rsid w:val="00366785"/>
    <w:rsid w:val="003667C4"/>
    <w:rsid w:val="00367523"/>
    <w:rsid w:val="00367C14"/>
    <w:rsid w:val="00371F7A"/>
    <w:rsid w:val="00374032"/>
    <w:rsid w:val="003740BD"/>
    <w:rsid w:val="0037559B"/>
    <w:rsid w:val="00376430"/>
    <w:rsid w:val="00376E8D"/>
    <w:rsid w:val="003771EA"/>
    <w:rsid w:val="00380CC6"/>
    <w:rsid w:val="00382776"/>
    <w:rsid w:val="00382DF5"/>
    <w:rsid w:val="00382F3F"/>
    <w:rsid w:val="00383B5E"/>
    <w:rsid w:val="00385828"/>
    <w:rsid w:val="00387576"/>
    <w:rsid w:val="003903A4"/>
    <w:rsid w:val="00390AC6"/>
    <w:rsid w:val="003915B7"/>
    <w:rsid w:val="003918CD"/>
    <w:rsid w:val="00392378"/>
    <w:rsid w:val="003938D8"/>
    <w:rsid w:val="00393D3F"/>
    <w:rsid w:val="003950C8"/>
    <w:rsid w:val="0039549C"/>
    <w:rsid w:val="00395730"/>
    <w:rsid w:val="00395CFC"/>
    <w:rsid w:val="0039712B"/>
    <w:rsid w:val="003A0AFA"/>
    <w:rsid w:val="003A201F"/>
    <w:rsid w:val="003A23B2"/>
    <w:rsid w:val="003A2582"/>
    <w:rsid w:val="003A4AF4"/>
    <w:rsid w:val="003A4C05"/>
    <w:rsid w:val="003A5020"/>
    <w:rsid w:val="003A618D"/>
    <w:rsid w:val="003A6595"/>
    <w:rsid w:val="003A66BF"/>
    <w:rsid w:val="003A66DF"/>
    <w:rsid w:val="003A6BC5"/>
    <w:rsid w:val="003A73D1"/>
    <w:rsid w:val="003A7629"/>
    <w:rsid w:val="003A7722"/>
    <w:rsid w:val="003A7A64"/>
    <w:rsid w:val="003B1985"/>
    <w:rsid w:val="003B2B07"/>
    <w:rsid w:val="003B31EC"/>
    <w:rsid w:val="003B3980"/>
    <w:rsid w:val="003B43B3"/>
    <w:rsid w:val="003B47C0"/>
    <w:rsid w:val="003B7981"/>
    <w:rsid w:val="003C0239"/>
    <w:rsid w:val="003C09D9"/>
    <w:rsid w:val="003C0F15"/>
    <w:rsid w:val="003C0F34"/>
    <w:rsid w:val="003C22F7"/>
    <w:rsid w:val="003C2E99"/>
    <w:rsid w:val="003C56F8"/>
    <w:rsid w:val="003C64E1"/>
    <w:rsid w:val="003C6F7E"/>
    <w:rsid w:val="003C703D"/>
    <w:rsid w:val="003C74F4"/>
    <w:rsid w:val="003C7D7A"/>
    <w:rsid w:val="003D004B"/>
    <w:rsid w:val="003D0234"/>
    <w:rsid w:val="003D060E"/>
    <w:rsid w:val="003D23A5"/>
    <w:rsid w:val="003D2649"/>
    <w:rsid w:val="003D2F85"/>
    <w:rsid w:val="003D3657"/>
    <w:rsid w:val="003D479D"/>
    <w:rsid w:val="003D4D32"/>
    <w:rsid w:val="003D4DB7"/>
    <w:rsid w:val="003D53FD"/>
    <w:rsid w:val="003D657C"/>
    <w:rsid w:val="003D6D42"/>
    <w:rsid w:val="003D74DE"/>
    <w:rsid w:val="003D7AB3"/>
    <w:rsid w:val="003E06C5"/>
    <w:rsid w:val="003E08ED"/>
    <w:rsid w:val="003E1293"/>
    <w:rsid w:val="003E2D31"/>
    <w:rsid w:val="003E2EB9"/>
    <w:rsid w:val="003E52D2"/>
    <w:rsid w:val="003E54DD"/>
    <w:rsid w:val="003E7129"/>
    <w:rsid w:val="003E7857"/>
    <w:rsid w:val="003F1EB4"/>
    <w:rsid w:val="003F2B45"/>
    <w:rsid w:val="003F2B9D"/>
    <w:rsid w:val="003F324A"/>
    <w:rsid w:val="003F397D"/>
    <w:rsid w:val="003F40E4"/>
    <w:rsid w:val="003F43B2"/>
    <w:rsid w:val="003F49ED"/>
    <w:rsid w:val="003F4ADE"/>
    <w:rsid w:val="003F55EB"/>
    <w:rsid w:val="003F5767"/>
    <w:rsid w:val="003F7EE7"/>
    <w:rsid w:val="00400EA0"/>
    <w:rsid w:val="00400F77"/>
    <w:rsid w:val="0040198F"/>
    <w:rsid w:val="0040273D"/>
    <w:rsid w:val="004032DE"/>
    <w:rsid w:val="0040433F"/>
    <w:rsid w:val="00404E84"/>
    <w:rsid w:val="004050DC"/>
    <w:rsid w:val="004057B8"/>
    <w:rsid w:val="00405B91"/>
    <w:rsid w:val="00405CF1"/>
    <w:rsid w:val="0040607A"/>
    <w:rsid w:val="00406360"/>
    <w:rsid w:val="0040707A"/>
    <w:rsid w:val="00410CD0"/>
    <w:rsid w:val="004120D2"/>
    <w:rsid w:val="00412CD1"/>
    <w:rsid w:val="0041447C"/>
    <w:rsid w:val="004154C0"/>
    <w:rsid w:val="00417FF4"/>
    <w:rsid w:val="0042067E"/>
    <w:rsid w:val="00421040"/>
    <w:rsid w:val="0042116E"/>
    <w:rsid w:val="0042148C"/>
    <w:rsid w:val="00421682"/>
    <w:rsid w:val="00423280"/>
    <w:rsid w:val="00424551"/>
    <w:rsid w:val="00424807"/>
    <w:rsid w:val="00425529"/>
    <w:rsid w:val="00426504"/>
    <w:rsid w:val="004269D3"/>
    <w:rsid w:val="00432E6C"/>
    <w:rsid w:val="004335ED"/>
    <w:rsid w:val="00433A1C"/>
    <w:rsid w:val="00433D6F"/>
    <w:rsid w:val="00433E9A"/>
    <w:rsid w:val="004363A6"/>
    <w:rsid w:val="004371FE"/>
    <w:rsid w:val="004405C2"/>
    <w:rsid w:val="004417C1"/>
    <w:rsid w:val="0044214C"/>
    <w:rsid w:val="004423A4"/>
    <w:rsid w:val="00442D35"/>
    <w:rsid w:val="004435C0"/>
    <w:rsid w:val="00444CBA"/>
    <w:rsid w:val="00445390"/>
    <w:rsid w:val="00445B72"/>
    <w:rsid w:val="00445CBC"/>
    <w:rsid w:val="00447685"/>
    <w:rsid w:val="0045182A"/>
    <w:rsid w:val="00451EC7"/>
    <w:rsid w:val="00451F1C"/>
    <w:rsid w:val="00453651"/>
    <w:rsid w:val="00453876"/>
    <w:rsid w:val="004542B6"/>
    <w:rsid w:val="004545F6"/>
    <w:rsid w:val="00454600"/>
    <w:rsid w:val="004553C5"/>
    <w:rsid w:val="004557CA"/>
    <w:rsid w:val="00455E55"/>
    <w:rsid w:val="0045648F"/>
    <w:rsid w:val="00457190"/>
    <w:rsid w:val="00457955"/>
    <w:rsid w:val="00460335"/>
    <w:rsid w:val="00460D01"/>
    <w:rsid w:val="00461763"/>
    <w:rsid w:val="00461784"/>
    <w:rsid w:val="00461F00"/>
    <w:rsid w:val="004623B4"/>
    <w:rsid w:val="004623F0"/>
    <w:rsid w:val="00462405"/>
    <w:rsid w:val="00462CC2"/>
    <w:rsid w:val="00464106"/>
    <w:rsid w:val="004642B3"/>
    <w:rsid w:val="0046741D"/>
    <w:rsid w:val="00467526"/>
    <w:rsid w:val="0046788E"/>
    <w:rsid w:val="004678B2"/>
    <w:rsid w:val="00470760"/>
    <w:rsid w:val="00472558"/>
    <w:rsid w:val="00472B53"/>
    <w:rsid w:val="004734E1"/>
    <w:rsid w:val="00473ADC"/>
    <w:rsid w:val="00474AB4"/>
    <w:rsid w:val="00474B3B"/>
    <w:rsid w:val="004826DC"/>
    <w:rsid w:val="00482A98"/>
    <w:rsid w:val="00482FDA"/>
    <w:rsid w:val="00483686"/>
    <w:rsid w:val="00485A7B"/>
    <w:rsid w:val="00486909"/>
    <w:rsid w:val="0048728F"/>
    <w:rsid w:val="00490444"/>
    <w:rsid w:val="00491387"/>
    <w:rsid w:val="00492B04"/>
    <w:rsid w:val="00493D02"/>
    <w:rsid w:val="004947E0"/>
    <w:rsid w:val="004949E5"/>
    <w:rsid w:val="004950D2"/>
    <w:rsid w:val="004951D5"/>
    <w:rsid w:val="004979CD"/>
    <w:rsid w:val="00497F05"/>
    <w:rsid w:val="004A1ADC"/>
    <w:rsid w:val="004A1B43"/>
    <w:rsid w:val="004A20DC"/>
    <w:rsid w:val="004A2EA8"/>
    <w:rsid w:val="004A3B76"/>
    <w:rsid w:val="004A3FB2"/>
    <w:rsid w:val="004A45E1"/>
    <w:rsid w:val="004A51B0"/>
    <w:rsid w:val="004A5EBB"/>
    <w:rsid w:val="004A6A5A"/>
    <w:rsid w:val="004A72DB"/>
    <w:rsid w:val="004B08D8"/>
    <w:rsid w:val="004B17BA"/>
    <w:rsid w:val="004B2375"/>
    <w:rsid w:val="004B27C6"/>
    <w:rsid w:val="004B2A9E"/>
    <w:rsid w:val="004B2DDC"/>
    <w:rsid w:val="004B4971"/>
    <w:rsid w:val="004B64EB"/>
    <w:rsid w:val="004B6957"/>
    <w:rsid w:val="004B73D8"/>
    <w:rsid w:val="004C00EC"/>
    <w:rsid w:val="004C2AB8"/>
    <w:rsid w:val="004C3C31"/>
    <w:rsid w:val="004C68A9"/>
    <w:rsid w:val="004C69B4"/>
    <w:rsid w:val="004C6E25"/>
    <w:rsid w:val="004D19EA"/>
    <w:rsid w:val="004D1EF7"/>
    <w:rsid w:val="004D2CB2"/>
    <w:rsid w:val="004D3D14"/>
    <w:rsid w:val="004D59E9"/>
    <w:rsid w:val="004D5A61"/>
    <w:rsid w:val="004D7AD2"/>
    <w:rsid w:val="004E0603"/>
    <w:rsid w:val="004E08FC"/>
    <w:rsid w:val="004E29D7"/>
    <w:rsid w:val="004E2FD9"/>
    <w:rsid w:val="004E39DF"/>
    <w:rsid w:val="004E40E5"/>
    <w:rsid w:val="004E6E22"/>
    <w:rsid w:val="004E70D2"/>
    <w:rsid w:val="004E75B8"/>
    <w:rsid w:val="004F02D9"/>
    <w:rsid w:val="004F055E"/>
    <w:rsid w:val="004F14B3"/>
    <w:rsid w:val="004F16E5"/>
    <w:rsid w:val="004F1A95"/>
    <w:rsid w:val="004F1DA6"/>
    <w:rsid w:val="004F286F"/>
    <w:rsid w:val="004F2B90"/>
    <w:rsid w:val="004F4446"/>
    <w:rsid w:val="004F4709"/>
    <w:rsid w:val="004F5C3D"/>
    <w:rsid w:val="004F60F7"/>
    <w:rsid w:val="004F6A8C"/>
    <w:rsid w:val="00502C25"/>
    <w:rsid w:val="00503D56"/>
    <w:rsid w:val="00505880"/>
    <w:rsid w:val="00505C47"/>
    <w:rsid w:val="00506912"/>
    <w:rsid w:val="00506C94"/>
    <w:rsid w:val="00510698"/>
    <w:rsid w:val="005112D8"/>
    <w:rsid w:val="00511AD0"/>
    <w:rsid w:val="00512016"/>
    <w:rsid w:val="00512AC6"/>
    <w:rsid w:val="00513303"/>
    <w:rsid w:val="005134EB"/>
    <w:rsid w:val="0051608F"/>
    <w:rsid w:val="00516215"/>
    <w:rsid w:val="00516629"/>
    <w:rsid w:val="005177D9"/>
    <w:rsid w:val="00517CED"/>
    <w:rsid w:val="00517D12"/>
    <w:rsid w:val="00517D20"/>
    <w:rsid w:val="005204D0"/>
    <w:rsid w:val="00520815"/>
    <w:rsid w:val="00522814"/>
    <w:rsid w:val="0052298B"/>
    <w:rsid w:val="00522EE2"/>
    <w:rsid w:val="005235B5"/>
    <w:rsid w:val="00523628"/>
    <w:rsid w:val="005254D8"/>
    <w:rsid w:val="005256A0"/>
    <w:rsid w:val="00530467"/>
    <w:rsid w:val="00531510"/>
    <w:rsid w:val="00531770"/>
    <w:rsid w:val="00531818"/>
    <w:rsid w:val="00531B03"/>
    <w:rsid w:val="0053273C"/>
    <w:rsid w:val="00532E6C"/>
    <w:rsid w:val="0053344F"/>
    <w:rsid w:val="00533932"/>
    <w:rsid w:val="00535208"/>
    <w:rsid w:val="005356F2"/>
    <w:rsid w:val="00536E13"/>
    <w:rsid w:val="00537B2B"/>
    <w:rsid w:val="0054016B"/>
    <w:rsid w:val="00541511"/>
    <w:rsid w:val="00541AD2"/>
    <w:rsid w:val="005428BC"/>
    <w:rsid w:val="00542ADE"/>
    <w:rsid w:val="005433F3"/>
    <w:rsid w:val="00543B86"/>
    <w:rsid w:val="005441CA"/>
    <w:rsid w:val="005442CD"/>
    <w:rsid w:val="0054582D"/>
    <w:rsid w:val="00546407"/>
    <w:rsid w:val="0054726E"/>
    <w:rsid w:val="00547D42"/>
    <w:rsid w:val="005501EE"/>
    <w:rsid w:val="00551EC3"/>
    <w:rsid w:val="00552290"/>
    <w:rsid w:val="0055326D"/>
    <w:rsid w:val="00553647"/>
    <w:rsid w:val="0055376B"/>
    <w:rsid w:val="00553B57"/>
    <w:rsid w:val="005548CE"/>
    <w:rsid w:val="005570FF"/>
    <w:rsid w:val="00557457"/>
    <w:rsid w:val="005619B1"/>
    <w:rsid w:val="00561D4D"/>
    <w:rsid w:val="00561F22"/>
    <w:rsid w:val="00562A4B"/>
    <w:rsid w:val="00562C0F"/>
    <w:rsid w:val="00563492"/>
    <w:rsid w:val="00563785"/>
    <w:rsid w:val="0056416F"/>
    <w:rsid w:val="0056564C"/>
    <w:rsid w:val="005662D9"/>
    <w:rsid w:val="0057016F"/>
    <w:rsid w:val="005719A1"/>
    <w:rsid w:val="00574892"/>
    <w:rsid w:val="00574D7F"/>
    <w:rsid w:val="00574E02"/>
    <w:rsid w:val="0057683C"/>
    <w:rsid w:val="00580128"/>
    <w:rsid w:val="005805F0"/>
    <w:rsid w:val="00581E6E"/>
    <w:rsid w:val="00581F36"/>
    <w:rsid w:val="00582DCC"/>
    <w:rsid w:val="00583B34"/>
    <w:rsid w:val="0058501F"/>
    <w:rsid w:val="00586402"/>
    <w:rsid w:val="0058742E"/>
    <w:rsid w:val="00587B8C"/>
    <w:rsid w:val="00587FD4"/>
    <w:rsid w:val="005901ED"/>
    <w:rsid w:val="00590CE3"/>
    <w:rsid w:val="005912C5"/>
    <w:rsid w:val="00591F8F"/>
    <w:rsid w:val="005927B4"/>
    <w:rsid w:val="00593029"/>
    <w:rsid w:val="00594C4E"/>
    <w:rsid w:val="00594E90"/>
    <w:rsid w:val="005950D5"/>
    <w:rsid w:val="005967D5"/>
    <w:rsid w:val="00596DFD"/>
    <w:rsid w:val="005A11FF"/>
    <w:rsid w:val="005A14DE"/>
    <w:rsid w:val="005A17E1"/>
    <w:rsid w:val="005A27DA"/>
    <w:rsid w:val="005A2DD3"/>
    <w:rsid w:val="005A3266"/>
    <w:rsid w:val="005A328B"/>
    <w:rsid w:val="005A37F4"/>
    <w:rsid w:val="005A7AAD"/>
    <w:rsid w:val="005A7D8E"/>
    <w:rsid w:val="005B0C4A"/>
    <w:rsid w:val="005B0DEC"/>
    <w:rsid w:val="005B0F2F"/>
    <w:rsid w:val="005B1275"/>
    <w:rsid w:val="005B2463"/>
    <w:rsid w:val="005B2F60"/>
    <w:rsid w:val="005B4777"/>
    <w:rsid w:val="005B626A"/>
    <w:rsid w:val="005B66AC"/>
    <w:rsid w:val="005B6C78"/>
    <w:rsid w:val="005C02FE"/>
    <w:rsid w:val="005C0735"/>
    <w:rsid w:val="005C0940"/>
    <w:rsid w:val="005C0A80"/>
    <w:rsid w:val="005C4464"/>
    <w:rsid w:val="005C4984"/>
    <w:rsid w:val="005C4E6F"/>
    <w:rsid w:val="005C4F07"/>
    <w:rsid w:val="005C67B1"/>
    <w:rsid w:val="005C70BA"/>
    <w:rsid w:val="005D0FA6"/>
    <w:rsid w:val="005D2FBE"/>
    <w:rsid w:val="005D3635"/>
    <w:rsid w:val="005D3C58"/>
    <w:rsid w:val="005D3DFB"/>
    <w:rsid w:val="005D4B52"/>
    <w:rsid w:val="005D6117"/>
    <w:rsid w:val="005D72C7"/>
    <w:rsid w:val="005D7E58"/>
    <w:rsid w:val="005E0168"/>
    <w:rsid w:val="005E1BCE"/>
    <w:rsid w:val="005E1C52"/>
    <w:rsid w:val="005E263C"/>
    <w:rsid w:val="005E2D15"/>
    <w:rsid w:val="005E41D1"/>
    <w:rsid w:val="005E5BFB"/>
    <w:rsid w:val="005E7F6F"/>
    <w:rsid w:val="005F1340"/>
    <w:rsid w:val="005F1CAB"/>
    <w:rsid w:val="005F347D"/>
    <w:rsid w:val="005F3AF9"/>
    <w:rsid w:val="005F3C81"/>
    <w:rsid w:val="005F4552"/>
    <w:rsid w:val="005F5AB2"/>
    <w:rsid w:val="005F6164"/>
    <w:rsid w:val="005F6695"/>
    <w:rsid w:val="005F675C"/>
    <w:rsid w:val="005F7904"/>
    <w:rsid w:val="0060001A"/>
    <w:rsid w:val="00600086"/>
    <w:rsid w:val="006004A7"/>
    <w:rsid w:val="0060101D"/>
    <w:rsid w:val="00605092"/>
    <w:rsid w:val="006051FE"/>
    <w:rsid w:val="0060574A"/>
    <w:rsid w:val="006075EE"/>
    <w:rsid w:val="00610B66"/>
    <w:rsid w:val="006117BF"/>
    <w:rsid w:val="00611CFC"/>
    <w:rsid w:val="00612D26"/>
    <w:rsid w:val="00613909"/>
    <w:rsid w:val="0061493C"/>
    <w:rsid w:val="00615E1F"/>
    <w:rsid w:val="00616105"/>
    <w:rsid w:val="0061781B"/>
    <w:rsid w:val="00617CD3"/>
    <w:rsid w:val="00620C4E"/>
    <w:rsid w:val="00620C75"/>
    <w:rsid w:val="00622B69"/>
    <w:rsid w:val="00623A2F"/>
    <w:rsid w:val="006245B9"/>
    <w:rsid w:val="00631CB8"/>
    <w:rsid w:val="00633237"/>
    <w:rsid w:val="006338D8"/>
    <w:rsid w:val="00635AE2"/>
    <w:rsid w:val="0063631B"/>
    <w:rsid w:val="00636868"/>
    <w:rsid w:val="0064112A"/>
    <w:rsid w:val="00641227"/>
    <w:rsid w:val="0064182B"/>
    <w:rsid w:val="00644037"/>
    <w:rsid w:val="006453D0"/>
    <w:rsid w:val="00645E8B"/>
    <w:rsid w:val="00646D8C"/>
    <w:rsid w:val="0064750A"/>
    <w:rsid w:val="00647DA1"/>
    <w:rsid w:val="00650971"/>
    <w:rsid w:val="00651DFF"/>
    <w:rsid w:val="00652BEC"/>
    <w:rsid w:val="006548DF"/>
    <w:rsid w:val="006550DF"/>
    <w:rsid w:val="00655C8F"/>
    <w:rsid w:val="006567BC"/>
    <w:rsid w:val="00656EB8"/>
    <w:rsid w:val="0066007A"/>
    <w:rsid w:val="00660F80"/>
    <w:rsid w:val="00662DC5"/>
    <w:rsid w:val="00662DDE"/>
    <w:rsid w:val="006637F2"/>
    <w:rsid w:val="00663B0E"/>
    <w:rsid w:val="0066400B"/>
    <w:rsid w:val="00667D09"/>
    <w:rsid w:val="00670870"/>
    <w:rsid w:val="00671CE7"/>
    <w:rsid w:val="00671E7C"/>
    <w:rsid w:val="0067255A"/>
    <w:rsid w:val="00672C22"/>
    <w:rsid w:val="00673546"/>
    <w:rsid w:val="006735A6"/>
    <w:rsid w:val="006736D9"/>
    <w:rsid w:val="006739EE"/>
    <w:rsid w:val="00675994"/>
    <w:rsid w:val="006759C5"/>
    <w:rsid w:val="0067734A"/>
    <w:rsid w:val="006803EC"/>
    <w:rsid w:val="00680CCC"/>
    <w:rsid w:val="006815AD"/>
    <w:rsid w:val="00683C9A"/>
    <w:rsid w:val="00685DEF"/>
    <w:rsid w:val="00690E19"/>
    <w:rsid w:val="006919AB"/>
    <w:rsid w:val="006925BE"/>
    <w:rsid w:val="0069384B"/>
    <w:rsid w:val="00694502"/>
    <w:rsid w:val="00694C2B"/>
    <w:rsid w:val="006950E3"/>
    <w:rsid w:val="006A0CDE"/>
    <w:rsid w:val="006A13E1"/>
    <w:rsid w:val="006A431B"/>
    <w:rsid w:val="006A4A4C"/>
    <w:rsid w:val="006A5E39"/>
    <w:rsid w:val="006B1E31"/>
    <w:rsid w:val="006B2BF7"/>
    <w:rsid w:val="006B2D3D"/>
    <w:rsid w:val="006B360A"/>
    <w:rsid w:val="006B366D"/>
    <w:rsid w:val="006B40A6"/>
    <w:rsid w:val="006B4F68"/>
    <w:rsid w:val="006B5299"/>
    <w:rsid w:val="006B588C"/>
    <w:rsid w:val="006B5B8C"/>
    <w:rsid w:val="006B66C8"/>
    <w:rsid w:val="006C298B"/>
    <w:rsid w:val="006C5371"/>
    <w:rsid w:val="006C5AD9"/>
    <w:rsid w:val="006C73F3"/>
    <w:rsid w:val="006D0A95"/>
    <w:rsid w:val="006D0D7E"/>
    <w:rsid w:val="006D21AE"/>
    <w:rsid w:val="006D44E4"/>
    <w:rsid w:val="006D49CB"/>
    <w:rsid w:val="006D54AE"/>
    <w:rsid w:val="006D7A68"/>
    <w:rsid w:val="006E0806"/>
    <w:rsid w:val="006E0BBB"/>
    <w:rsid w:val="006E21DB"/>
    <w:rsid w:val="006E25D9"/>
    <w:rsid w:val="006E27DF"/>
    <w:rsid w:val="006E2AE4"/>
    <w:rsid w:val="006E336E"/>
    <w:rsid w:val="006E3B8E"/>
    <w:rsid w:val="006E5970"/>
    <w:rsid w:val="006F315A"/>
    <w:rsid w:val="006F4693"/>
    <w:rsid w:val="006F5D5A"/>
    <w:rsid w:val="006F63BB"/>
    <w:rsid w:val="006F6CA1"/>
    <w:rsid w:val="006F71B5"/>
    <w:rsid w:val="007003BD"/>
    <w:rsid w:val="0070059B"/>
    <w:rsid w:val="0070104E"/>
    <w:rsid w:val="0070107E"/>
    <w:rsid w:val="0070242C"/>
    <w:rsid w:val="00702C24"/>
    <w:rsid w:val="00703CD8"/>
    <w:rsid w:val="00704496"/>
    <w:rsid w:val="0070520F"/>
    <w:rsid w:val="007055EC"/>
    <w:rsid w:val="00705A4A"/>
    <w:rsid w:val="007072F0"/>
    <w:rsid w:val="0071219F"/>
    <w:rsid w:val="00712864"/>
    <w:rsid w:val="00713996"/>
    <w:rsid w:val="00713B5A"/>
    <w:rsid w:val="00713DD1"/>
    <w:rsid w:val="00714562"/>
    <w:rsid w:val="00714659"/>
    <w:rsid w:val="007148F3"/>
    <w:rsid w:val="007158D6"/>
    <w:rsid w:val="00715ABF"/>
    <w:rsid w:val="007178F7"/>
    <w:rsid w:val="00720C33"/>
    <w:rsid w:val="0072235B"/>
    <w:rsid w:val="00722D17"/>
    <w:rsid w:val="00722DCF"/>
    <w:rsid w:val="007239A0"/>
    <w:rsid w:val="00724A32"/>
    <w:rsid w:val="00727BB8"/>
    <w:rsid w:val="00727E37"/>
    <w:rsid w:val="00730024"/>
    <w:rsid w:val="00730419"/>
    <w:rsid w:val="007314DC"/>
    <w:rsid w:val="007324D0"/>
    <w:rsid w:val="0073266F"/>
    <w:rsid w:val="00734512"/>
    <w:rsid w:val="00735411"/>
    <w:rsid w:val="007355D9"/>
    <w:rsid w:val="0073587B"/>
    <w:rsid w:val="007365CD"/>
    <w:rsid w:val="00736747"/>
    <w:rsid w:val="00736908"/>
    <w:rsid w:val="007374DC"/>
    <w:rsid w:val="00737DFA"/>
    <w:rsid w:val="0074336E"/>
    <w:rsid w:val="00744419"/>
    <w:rsid w:val="00744586"/>
    <w:rsid w:val="00744850"/>
    <w:rsid w:val="0074678D"/>
    <w:rsid w:val="00746D6C"/>
    <w:rsid w:val="007473A3"/>
    <w:rsid w:val="00747A33"/>
    <w:rsid w:val="00747E41"/>
    <w:rsid w:val="00747E70"/>
    <w:rsid w:val="00750851"/>
    <w:rsid w:val="007508DE"/>
    <w:rsid w:val="00751010"/>
    <w:rsid w:val="00751AF2"/>
    <w:rsid w:val="007525B9"/>
    <w:rsid w:val="007527C8"/>
    <w:rsid w:val="00752948"/>
    <w:rsid w:val="00752B4E"/>
    <w:rsid w:val="00753BFC"/>
    <w:rsid w:val="00753E1B"/>
    <w:rsid w:val="00754A4D"/>
    <w:rsid w:val="007550BB"/>
    <w:rsid w:val="00757D4F"/>
    <w:rsid w:val="007609C4"/>
    <w:rsid w:val="00760CB9"/>
    <w:rsid w:val="00760DE6"/>
    <w:rsid w:val="00761459"/>
    <w:rsid w:val="007614E3"/>
    <w:rsid w:val="00762656"/>
    <w:rsid w:val="00763013"/>
    <w:rsid w:val="00764903"/>
    <w:rsid w:val="00764AAB"/>
    <w:rsid w:val="00764F99"/>
    <w:rsid w:val="00765A66"/>
    <w:rsid w:val="00766D2F"/>
    <w:rsid w:val="0077038C"/>
    <w:rsid w:val="007706EB"/>
    <w:rsid w:val="00772B71"/>
    <w:rsid w:val="0077318F"/>
    <w:rsid w:val="00774023"/>
    <w:rsid w:val="007753B8"/>
    <w:rsid w:val="00775B82"/>
    <w:rsid w:val="00775C32"/>
    <w:rsid w:val="00775EDB"/>
    <w:rsid w:val="0077677F"/>
    <w:rsid w:val="00781D96"/>
    <w:rsid w:val="007828F2"/>
    <w:rsid w:val="007831BB"/>
    <w:rsid w:val="007835AC"/>
    <w:rsid w:val="00783978"/>
    <w:rsid w:val="007841F6"/>
    <w:rsid w:val="0078587D"/>
    <w:rsid w:val="007860FC"/>
    <w:rsid w:val="00786CB7"/>
    <w:rsid w:val="00787F3B"/>
    <w:rsid w:val="0078BBAF"/>
    <w:rsid w:val="007901F7"/>
    <w:rsid w:val="007904F1"/>
    <w:rsid w:val="00791139"/>
    <w:rsid w:val="00791C52"/>
    <w:rsid w:val="0079212A"/>
    <w:rsid w:val="007928E7"/>
    <w:rsid w:val="00793621"/>
    <w:rsid w:val="00796335"/>
    <w:rsid w:val="007A207D"/>
    <w:rsid w:val="007A3562"/>
    <w:rsid w:val="007B01F3"/>
    <w:rsid w:val="007B0687"/>
    <w:rsid w:val="007B0871"/>
    <w:rsid w:val="007B08B3"/>
    <w:rsid w:val="007B0D12"/>
    <w:rsid w:val="007B1795"/>
    <w:rsid w:val="007B19B8"/>
    <w:rsid w:val="007B28ED"/>
    <w:rsid w:val="007B55B1"/>
    <w:rsid w:val="007B5890"/>
    <w:rsid w:val="007B6162"/>
    <w:rsid w:val="007B61FC"/>
    <w:rsid w:val="007C00ED"/>
    <w:rsid w:val="007C0127"/>
    <w:rsid w:val="007C08FF"/>
    <w:rsid w:val="007C0C88"/>
    <w:rsid w:val="007C1628"/>
    <w:rsid w:val="007C2C5C"/>
    <w:rsid w:val="007C4690"/>
    <w:rsid w:val="007C4BF8"/>
    <w:rsid w:val="007C5E70"/>
    <w:rsid w:val="007C5ED3"/>
    <w:rsid w:val="007C70BA"/>
    <w:rsid w:val="007D186D"/>
    <w:rsid w:val="007D1FFE"/>
    <w:rsid w:val="007D3CE0"/>
    <w:rsid w:val="007D3F84"/>
    <w:rsid w:val="007D50C1"/>
    <w:rsid w:val="007D6060"/>
    <w:rsid w:val="007D69A7"/>
    <w:rsid w:val="007D7B64"/>
    <w:rsid w:val="007E038F"/>
    <w:rsid w:val="007E1249"/>
    <w:rsid w:val="007E17E2"/>
    <w:rsid w:val="007E2299"/>
    <w:rsid w:val="007E24D4"/>
    <w:rsid w:val="007E2B29"/>
    <w:rsid w:val="007E3C8A"/>
    <w:rsid w:val="007E6084"/>
    <w:rsid w:val="007E6148"/>
    <w:rsid w:val="007E677E"/>
    <w:rsid w:val="007E6AE2"/>
    <w:rsid w:val="007E7134"/>
    <w:rsid w:val="007E72F6"/>
    <w:rsid w:val="007F15F6"/>
    <w:rsid w:val="007F1B54"/>
    <w:rsid w:val="007F1D66"/>
    <w:rsid w:val="007F1DB0"/>
    <w:rsid w:val="007F25F1"/>
    <w:rsid w:val="007F311C"/>
    <w:rsid w:val="007F31A4"/>
    <w:rsid w:val="007F54E4"/>
    <w:rsid w:val="007F55E4"/>
    <w:rsid w:val="007F5695"/>
    <w:rsid w:val="007F7351"/>
    <w:rsid w:val="00801032"/>
    <w:rsid w:val="00802241"/>
    <w:rsid w:val="00803B69"/>
    <w:rsid w:val="00804A7A"/>
    <w:rsid w:val="00804B77"/>
    <w:rsid w:val="00806806"/>
    <w:rsid w:val="00807407"/>
    <w:rsid w:val="0081068C"/>
    <w:rsid w:val="008109B4"/>
    <w:rsid w:val="00810CFE"/>
    <w:rsid w:val="00811D3F"/>
    <w:rsid w:val="00811FC1"/>
    <w:rsid w:val="00812195"/>
    <w:rsid w:val="00812BCB"/>
    <w:rsid w:val="00815FE9"/>
    <w:rsid w:val="008166AA"/>
    <w:rsid w:val="00820510"/>
    <w:rsid w:val="0082058A"/>
    <w:rsid w:val="00821B4D"/>
    <w:rsid w:val="00822690"/>
    <w:rsid w:val="00822F78"/>
    <w:rsid w:val="00826203"/>
    <w:rsid w:val="00826C94"/>
    <w:rsid w:val="00826E70"/>
    <w:rsid w:val="00827853"/>
    <w:rsid w:val="00827CB9"/>
    <w:rsid w:val="00830C58"/>
    <w:rsid w:val="00834CF5"/>
    <w:rsid w:val="008350DF"/>
    <w:rsid w:val="00835641"/>
    <w:rsid w:val="00836272"/>
    <w:rsid w:val="0083671D"/>
    <w:rsid w:val="00836779"/>
    <w:rsid w:val="008369AF"/>
    <w:rsid w:val="008373DA"/>
    <w:rsid w:val="008375F2"/>
    <w:rsid w:val="0083797F"/>
    <w:rsid w:val="00837C59"/>
    <w:rsid w:val="00837F96"/>
    <w:rsid w:val="0084073D"/>
    <w:rsid w:val="00840C38"/>
    <w:rsid w:val="00841DEB"/>
    <w:rsid w:val="00843322"/>
    <w:rsid w:val="00843AFB"/>
    <w:rsid w:val="00843E77"/>
    <w:rsid w:val="00843EA3"/>
    <w:rsid w:val="00847E6D"/>
    <w:rsid w:val="008510D6"/>
    <w:rsid w:val="00851FCB"/>
    <w:rsid w:val="0085227A"/>
    <w:rsid w:val="008540CB"/>
    <w:rsid w:val="00854B73"/>
    <w:rsid w:val="00855A16"/>
    <w:rsid w:val="00857AEB"/>
    <w:rsid w:val="00861354"/>
    <w:rsid w:val="00863EB1"/>
    <w:rsid w:val="00865E55"/>
    <w:rsid w:val="00867338"/>
    <w:rsid w:val="0087346C"/>
    <w:rsid w:val="00873CA5"/>
    <w:rsid w:val="00874D05"/>
    <w:rsid w:val="00875435"/>
    <w:rsid w:val="008756C8"/>
    <w:rsid w:val="0087573A"/>
    <w:rsid w:val="0088306A"/>
    <w:rsid w:val="00884780"/>
    <w:rsid w:val="008851F2"/>
    <w:rsid w:val="00886F34"/>
    <w:rsid w:val="00887127"/>
    <w:rsid w:val="008901A6"/>
    <w:rsid w:val="008905D5"/>
    <w:rsid w:val="00890C68"/>
    <w:rsid w:val="00891738"/>
    <w:rsid w:val="00891AF2"/>
    <w:rsid w:val="008939A5"/>
    <w:rsid w:val="0089441F"/>
    <w:rsid w:val="008952F4"/>
    <w:rsid w:val="008953A0"/>
    <w:rsid w:val="00896ADB"/>
    <w:rsid w:val="0089734E"/>
    <w:rsid w:val="008977D5"/>
    <w:rsid w:val="008A1352"/>
    <w:rsid w:val="008A1D86"/>
    <w:rsid w:val="008A1FC1"/>
    <w:rsid w:val="008A2667"/>
    <w:rsid w:val="008A34EE"/>
    <w:rsid w:val="008A4D2D"/>
    <w:rsid w:val="008A4FC6"/>
    <w:rsid w:val="008A5908"/>
    <w:rsid w:val="008A5B94"/>
    <w:rsid w:val="008A6094"/>
    <w:rsid w:val="008A6456"/>
    <w:rsid w:val="008A6BED"/>
    <w:rsid w:val="008B0FFF"/>
    <w:rsid w:val="008B264C"/>
    <w:rsid w:val="008B2A3A"/>
    <w:rsid w:val="008B49BD"/>
    <w:rsid w:val="008B5062"/>
    <w:rsid w:val="008B54D6"/>
    <w:rsid w:val="008B5712"/>
    <w:rsid w:val="008B66ED"/>
    <w:rsid w:val="008B6B97"/>
    <w:rsid w:val="008B7E3E"/>
    <w:rsid w:val="008C16A6"/>
    <w:rsid w:val="008C30B6"/>
    <w:rsid w:val="008C32C1"/>
    <w:rsid w:val="008C3519"/>
    <w:rsid w:val="008C3857"/>
    <w:rsid w:val="008C3FB0"/>
    <w:rsid w:val="008C4503"/>
    <w:rsid w:val="008C55FB"/>
    <w:rsid w:val="008C58E9"/>
    <w:rsid w:val="008C63AE"/>
    <w:rsid w:val="008C66FE"/>
    <w:rsid w:val="008C78E0"/>
    <w:rsid w:val="008C796A"/>
    <w:rsid w:val="008D04D2"/>
    <w:rsid w:val="008D065D"/>
    <w:rsid w:val="008D207F"/>
    <w:rsid w:val="008D2F67"/>
    <w:rsid w:val="008D37F6"/>
    <w:rsid w:val="008D3869"/>
    <w:rsid w:val="008D3CFE"/>
    <w:rsid w:val="008D40A0"/>
    <w:rsid w:val="008D46B5"/>
    <w:rsid w:val="008E0F30"/>
    <w:rsid w:val="008E1FFB"/>
    <w:rsid w:val="008E35A1"/>
    <w:rsid w:val="008E47AE"/>
    <w:rsid w:val="008E6DDF"/>
    <w:rsid w:val="008E7519"/>
    <w:rsid w:val="008F1607"/>
    <w:rsid w:val="008F1CD8"/>
    <w:rsid w:val="008F22F4"/>
    <w:rsid w:val="008F290F"/>
    <w:rsid w:val="008F2ADF"/>
    <w:rsid w:val="008F48CD"/>
    <w:rsid w:val="008F5A82"/>
    <w:rsid w:val="008F67F0"/>
    <w:rsid w:val="0090112E"/>
    <w:rsid w:val="00901510"/>
    <w:rsid w:val="00902118"/>
    <w:rsid w:val="009022CD"/>
    <w:rsid w:val="00902973"/>
    <w:rsid w:val="009032B2"/>
    <w:rsid w:val="00905021"/>
    <w:rsid w:val="00906C7F"/>
    <w:rsid w:val="009074E0"/>
    <w:rsid w:val="0090774D"/>
    <w:rsid w:val="009106EA"/>
    <w:rsid w:val="0091179A"/>
    <w:rsid w:val="00911E78"/>
    <w:rsid w:val="009127FA"/>
    <w:rsid w:val="009128CC"/>
    <w:rsid w:val="009142DC"/>
    <w:rsid w:val="0091517B"/>
    <w:rsid w:val="00917041"/>
    <w:rsid w:val="00917CEF"/>
    <w:rsid w:val="0092071C"/>
    <w:rsid w:val="00922154"/>
    <w:rsid w:val="0092314B"/>
    <w:rsid w:val="0092326B"/>
    <w:rsid w:val="00923CF0"/>
    <w:rsid w:val="009265C7"/>
    <w:rsid w:val="00926FF4"/>
    <w:rsid w:val="009300CA"/>
    <w:rsid w:val="009301CF"/>
    <w:rsid w:val="00930A01"/>
    <w:rsid w:val="00930DA5"/>
    <w:rsid w:val="00931562"/>
    <w:rsid w:val="00932121"/>
    <w:rsid w:val="00932D6F"/>
    <w:rsid w:val="00934338"/>
    <w:rsid w:val="00934919"/>
    <w:rsid w:val="009349C6"/>
    <w:rsid w:val="00934A82"/>
    <w:rsid w:val="00935A17"/>
    <w:rsid w:val="00936907"/>
    <w:rsid w:val="009411AF"/>
    <w:rsid w:val="009414E4"/>
    <w:rsid w:val="00941DE1"/>
    <w:rsid w:val="009441F5"/>
    <w:rsid w:val="009445BB"/>
    <w:rsid w:val="00945504"/>
    <w:rsid w:val="00946203"/>
    <w:rsid w:val="00950622"/>
    <w:rsid w:val="00950EDD"/>
    <w:rsid w:val="00951428"/>
    <w:rsid w:val="00951ADF"/>
    <w:rsid w:val="009537DD"/>
    <w:rsid w:val="009539CC"/>
    <w:rsid w:val="00954387"/>
    <w:rsid w:val="00954D39"/>
    <w:rsid w:val="009564F8"/>
    <w:rsid w:val="00956970"/>
    <w:rsid w:val="00957169"/>
    <w:rsid w:val="009579D2"/>
    <w:rsid w:val="00960AF5"/>
    <w:rsid w:val="00964992"/>
    <w:rsid w:val="00965150"/>
    <w:rsid w:val="00966886"/>
    <w:rsid w:val="00970EE5"/>
    <w:rsid w:val="00971741"/>
    <w:rsid w:val="0097193C"/>
    <w:rsid w:val="00971B06"/>
    <w:rsid w:val="009722FC"/>
    <w:rsid w:val="009753D4"/>
    <w:rsid w:val="00975F5E"/>
    <w:rsid w:val="00976925"/>
    <w:rsid w:val="009771DA"/>
    <w:rsid w:val="0097756A"/>
    <w:rsid w:val="00977BB1"/>
    <w:rsid w:val="009812CF"/>
    <w:rsid w:val="00981FC5"/>
    <w:rsid w:val="009839D1"/>
    <w:rsid w:val="00986483"/>
    <w:rsid w:val="00986665"/>
    <w:rsid w:val="009867FA"/>
    <w:rsid w:val="00991E78"/>
    <w:rsid w:val="00994D6C"/>
    <w:rsid w:val="00995D28"/>
    <w:rsid w:val="009962F5"/>
    <w:rsid w:val="0099676F"/>
    <w:rsid w:val="00996D5A"/>
    <w:rsid w:val="00997824"/>
    <w:rsid w:val="009A1072"/>
    <w:rsid w:val="009A2093"/>
    <w:rsid w:val="009A23F5"/>
    <w:rsid w:val="009A26CB"/>
    <w:rsid w:val="009A2E07"/>
    <w:rsid w:val="009A3080"/>
    <w:rsid w:val="009A4365"/>
    <w:rsid w:val="009A4375"/>
    <w:rsid w:val="009A4E91"/>
    <w:rsid w:val="009A614F"/>
    <w:rsid w:val="009A7EFE"/>
    <w:rsid w:val="009B0365"/>
    <w:rsid w:val="009B06DD"/>
    <w:rsid w:val="009B0702"/>
    <w:rsid w:val="009B0838"/>
    <w:rsid w:val="009B0BDC"/>
    <w:rsid w:val="009B111F"/>
    <w:rsid w:val="009B1AFA"/>
    <w:rsid w:val="009B211A"/>
    <w:rsid w:val="009B2675"/>
    <w:rsid w:val="009B2E40"/>
    <w:rsid w:val="009B39DB"/>
    <w:rsid w:val="009B486F"/>
    <w:rsid w:val="009B5D04"/>
    <w:rsid w:val="009B60EF"/>
    <w:rsid w:val="009B6DCB"/>
    <w:rsid w:val="009C177B"/>
    <w:rsid w:val="009C1BB7"/>
    <w:rsid w:val="009C1E22"/>
    <w:rsid w:val="009C274C"/>
    <w:rsid w:val="009C30AA"/>
    <w:rsid w:val="009C4377"/>
    <w:rsid w:val="009C45A2"/>
    <w:rsid w:val="009C4BA7"/>
    <w:rsid w:val="009C4DDA"/>
    <w:rsid w:val="009C4EC6"/>
    <w:rsid w:val="009C7AB8"/>
    <w:rsid w:val="009D0308"/>
    <w:rsid w:val="009D1738"/>
    <w:rsid w:val="009D205D"/>
    <w:rsid w:val="009D2D93"/>
    <w:rsid w:val="009D3FB7"/>
    <w:rsid w:val="009D40E5"/>
    <w:rsid w:val="009D429F"/>
    <w:rsid w:val="009D436C"/>
    <w:rsid w:val="009D4622"/>
    <w:rsid w:val="009D471F"/>
    <w:rsid w:val="009D5D60"/>
    <w:rsid w:val="009D6061"/>
    <w:rsid w:val="009D6722"/>
    <w:rsid w:val="009D6753"/>
    <w:rsid w:val="009D7300"/>
    <w:rsid w:val="009D7342"/>
    <w:rsid w:val="009D7D17"/>
    <w:rsid w:val="009E031E"/>
    <w:rsid w:val="009E2CB5"/>
    <w:rsid w:val="009E38B1"/>
    <w:rsid w:val="009E422C"/>
    <w:rsid w:val="009E4C41"/>
    <w:rsid w:val="009E54FD"/>
    <w:rsid w:val="009E56F6"/>
    <w:rsid w:val="009E6661"/>
    <w:rsid w:val="009E7A25"/>
    <w:rsid w:val="009F1008"/>
    <w:rsid w:val="009F1F00"/>
    <w:rsid w:val="009F3AE3"/>
    <w:rsid w:val="009F461F"/>
    <w:rsid w:val="009F5F79"/>
    <w:rsid w:val="009F66F2"/>
    <w:rsid w:val="009F6C5B"/>
    <w:rsid w:val="009F7550"/>
    <w:rsid w:val="009F7BF6"/>
    <w:rsid w:val="009F7DA7"/>
    <w:rsid w:val="00A009EA"/>
    <w:rsid w:val="00A0113C"/>
    <w:rsid w:val="00A013C0"/>
    <w:rsid w:val="00A01779"/>
    <w:rsid w:val="00A01A0B"/>
    <w:rsid w:val="00A024DF"/>
    <w:rsid w:val="00A02CC3"/>
    <w:rsid w:val="00A052BC"/>
    <w:rsid w:val="00A057FA"/>
    <w:rsid w:val="00A067D4"/>
    <w:rsid w:val="00A10D9F"/>
    <w:rsid w:val="00A10FA6"/>
    <w:rsid w:val="00A111BA"/>
    <w:rsid w:val="00A11AD2"/>
    <w:rsid w:val="00A13B48"/>
    <w:rsid w:val="00A144C2"/>
    <w:rsid w:val="00A14DA0"/>
    <w:rsid w:val="00A151C0"/>
    <w:rsid w:val="00A1549F"/>
    <w:rsid w:val="00A15A4B"/>
    <w:rsid w:val="00A15E48"/>
    <w:rsid w:val="00A171A2"/>
    <w:rsid w:val="00A171C8"/>
    <w:rsid w:val="00A20AC5"/>
    <w:rsid w:val="00A21A54"/>
    <w:rsid w:val="00A21FE5"/>
    <w:rsid w:val="00A22D67"/>
    <w:rsid w:val="00A238AA"/>
    <w:rsid w:val="00A23908"/>
    <w:rsid w:val="00A23978"/>
    <w:rsid w:val="00A24717"/>
    <w:rsid w:val="00A25C78"/>
    <w:rsid w:val="00A25F80"/>
    <w:rsid w:val="00A26BD7"/>
    <w:rsid w:val="00A26BE4"/>
    <w:rsid w:val="00A279E7"/>
    <w:rsid w:val="00A27D4E"/>
    <w:rsid w:val="00A307A2"/>
    <w:rsid w:val="00A30AA2"/>
    <w:rsid w:val="00A31A3B"/>
    <w:rsid w:val="00A32B3A"/>
    <w:rsid w:val="00A338FE"/>
    <w:rsid w:val="00A34539"/>
    <w:rsid w:val="00A3510C"/>
    <w:rsid w:val="00A35C3A"/>
    <w:rsid w:val="00A35F23"/>
    <w:rsid w:val="00A37A64"/>
    <w:rsid w:val="00A42623"/>
    <w:rsid w:val="00A4414A"/>
    <w:rsid w:val="00A44278"/>
    <w:rsid w:val="00A44953"/>
    <w:rsid w:val="00A451C9"/>
    <w:rsid w:val="00A4563A"/>
    <w:rsid w:val="00A46021"/>
    <w:rsid w:val="00A47C6E"/>
    <w:rsid w:val="00A500CE"/>
    <w:rsid w:val="00A51984"/>
    <w:rsid w:val="00A51C0E"/>
    <w:rsid w:val="00A51C78"/>
    <w:rsid w:val="00A51E66"/>
    <w:rsid w:val="00A526B1"/>
    <w:rsid w:val="00A52C29"/>
    <w:rsid w:val="00A52EE1"/>
    <w:rsid w:val="00A532AB"/>
    <w:rsid w:val="00A54B2D"/>
    <w:rsid w:val="00A54BF5"/>
    <w:rsid w:val="00A54D47"/>
    <w:rsid w:val="00A550C2"/>
    <w:rsid w:val="00A57901"/>
    <w:rsid w:val="00A57E39"/>
    <w:rsid w:val="00A610ED"/>
    <w:rsid w:val="00A6144A"/>
    <w:rsid w:val="00A615D7"/>
    <w:rsid w:val="00A61802"/>
    <w:rsid w:val="00A62B22"/>
    <w:rsid w:val="00A64ED1"/>
    <w:rsid w:val="00A66076"/>
    <w:rsid w:val="00A661DB"/>
    <w:rsid w:val="00A664BF"/>
    <w:rsid w:val="00A667C9"/>
    <w:rsid w:val="00A66E65"/>
    <w:rsid w:val="00A67516"/>
    <w:rsid w:val="00A70ADC"/>
    <w:rsid w:val="00A70DF7"/>
    <w:rsid w:val="00A717D5"/>
    <w:rsid w:val="00A71B74"/>
    <w:rsid w:val="00A71E38"/>
    <w:rsid w:val="00A72059"/>
    <w:rsid w:val="00A72280"/>
    <w:rsid w:val="00A72629"/>
    <w:rsid w:val="00A72AAE"/>
    <w:rsid w:val="00A72DBA"/>
    <w:rsid w:val="00A73AEC"/>
    <w:rsid w:val="00A748BB"/>
    <w:rsid w:val="00A8019F"/>
    <w:rsid w:val="00A80299"/>
    <w:rsid w:val="00A80D49"/>
    <w:rsid w:val="00A81192"/>
    <w:rsid w:val="00A8179F"/>
    <w:rsid w:val="00A8357F"/>
    <w:rsid w:val="00A867B1"/>
    <w:rsid w:val="00A87D7D"/>
    <w:rsid w:val="00A9005D"/>
    <w:rsid w:val="00A9070D"/>
    <w:rsid w:val="00A9318F"/>
    <w:rsid w:val="00A9404C"/>
    <w:rsid w:val="00A943F4"/>
    <w:rsid w:val="00A944B3"/>
    <w:rsid w:val="00A946D8"/>
    <w:rsid w:val="00A94FB9"/>
    <w:rsid w:val="00A959FC"/>
    <w:rsid w:val="00A96858"/>
    <w:rsid w:val="00A973B4"/>
    <w:rsid w:val="00AA0AAD"/>
    <w:rsid w:val="00AA1425"/>
    <w:rsid w:val="00AA4626"/>
    <w:rsid w:val="00AA5109"/>
    <w:rsid w:val="00AA5412"/>
    <w:rsid w:val="00AA5F33"/>
    <w:rsid w:val="00AA6485"/>
    <w:rsid w:val="00AA7FA1"/>
    <w:rsid w:val="00AB0C15"/>
    <w:rsid w:val="00AB0CC1"/>
    <w:rsid w:val="00AB143F"/>
    <w:rsid w:val="00AB28E8"/>
    <w:rsid w:val="00AB2A98"/>
    <w:rsid w:val="00AB417D"/>
    <w:rsid w:val="00AB41E7"/>
    <w:rsid w:val="00AB49F4"/>
    <w:rsid w:val="00AB4FB0"/>
    <w:rsid w:val="00AB5F07"/>
    <w:rsid w:val="00AB6257"/>
    <w:rsid w:val="00AB6CE3"/>
    <w:rsid w:val="00AB6DAD"/>
    <w:rsid w:val="00AB6EEC"/>
    <w:rsid w:val="00AB6F43"/>
    <w:rsid w:val="00AB7689"/>
    <w:rsid w:val="00AC0019"/>
    <w:rsid w:val="00AC1911"/>
    <w:rsid w:val="00AC1B48"/>
    <w:rsid w:val="00AC2688"/>
    <w:rsid w:val="00AC2BE9"/>
    <w:rsid w:val="00AC3502"/>
    <w:rsid w:val="00AC41F8"/>
    <w:rsid w:val="00AC6E25"/>
    <w:rsid w:val="00AC7122"/>
    <w:rsid w:val="00AD00E1"/>
    <w:rsid w:val="00AD0F20"/>
    <w:rsid w:val="00AD1C56"/>
    <w:rsid w:val="00AD29E9"/>
    <w:rsid w:val="00AD3B68"/>
    <w:rsid w:val="00AD3C9D"/>
    <w:rsid w:val="00AD4902"/>
    <w:rsid w:val="00AD6FB6"/>
    <w:rsid w:val="00AE02DF"/>
    <w:rsid w:val="00AE0550"/>
    <w:rsid w:val="00AE08B1"/>
    <w:rsid w:val="00AE0C96"/>
    <w:rsid w:val="00AE3B30"/>
    <w:rsid w:val="00AE3E5E"/>
    <w:rsid w:val="00AE52EA"/>
    <w:rsid w:val="00AE5ADB"/>
    <w:rsid w:val="00AF00F3"/>
    <w:rsid w:val="00AF0178"/>
    <w:rsid w:val="00AF20D3"/>
    <w:rsid w:val="00AF2B8F"/>
    <w:rsid w:val="00AF3825"/>
    <w:rsid w:val="00AF3CFD"/>
    <w:rsid w:val="00AF4255"/>
    <w:rsid w:val="00AF4631"/>
    <w:rsid w:val="00AF4B39"/>
    <w:rsid w:val="00AF50ED"/>
    <w:rsid w:val="00AF5A3E"/>
    <w:rsid w:val="00AF6963"/>
    <w:rsid w:val="00B01095"/>
    <w:rsid w:val="00B0362E"/>
    <w:rsid w:val="00B049BE"/>
    <w:rsid w:val="00B04A14"/>
    <w:rsid w:val="00B0508C"/>
    <w:rsid w:val="00B064D4"/>
    <w:rsid w:val="00B06D2E"/>
    <w:rsid w:val="00B10469"/>
    <w:rsid w:val="00B10B94"/>
    <w:rsid w:val="00B12EC4"/>
    <w:rsid w:val="00B1553E"/>
    <w:rsid w:val="00B15978"/>
    <w:rsid w:val="00B16504"/>
    <w:rsid w:val="00B16BAE"/>
    <w:rsid w:val="00B21100"/>
    <w:rsid w:val="00B21714"/>
    <w:rsid w:val="00B21A99"/>
    <w:rsid w:val="00B223A4"/>
    <w:rsid w:val="00B22A33"/>
    <w:rsid w:val="00B2347B"/>
    <w:rsid w:val="00B23A96"/>
    <w:rsid w:val="00B24599"/>
    <w:rsid w:val="00B25B7A"/>
    <w:rsid w:val="00B269A7"/>
    <w:rsid w:val="00B2736E"/>
    <w:rsid w:val="00B30A4F"/>
    <w:rsid w:val="00B310BC"/>
    <w:rsid w:val="00B31D39"/>
    <w:rsid w:val="00B3237F"/>
    <w:rsid w:val="00B3238C"/>
    <w:rsid w:val="00B34474"/>
    <w:rsid w:val="00B34740"/>
    <w:rsid w:val="00B357DC"/>
    <w:rsid w:val="00B40366"/>
    <w:rsid w:val="00B40DED"/>
    <w:rsid w:val="00B42101"/>
    <w:rsid w:val="00B436CB"/>
    <w:rsid w:val="00B44899"/>
    <w:rsid w:val="00B46D25"/>
    <w:rsid w:val="00B4706B"/>
    <w:rsid w:val="00B47E56"/>
    <w:rsid w:val="00B51229"/>
    <w:rsid w:val="00B541CF"/>
    <w:rsid w:val="00B54AAC"/>
    <w:rsid w:val="00B54C48"/>
    <w:rsid w:val="00B5561C"/>
    <w:rsid w:val="00B60782"/>
    <w:rsid w:val="00B613DB"/>
    <w:rsid w:val="00B61482"/>
    <w:rsid w:val="00B647EF"/>
    <w:rsid w:val="00B64E63"/>
    <w:rsid w:val="00B65953"/>
    <w:rsid w:val="00B66B80"/>
    <w:rsid w:val="00B6783F"/>
    <w:rsid w:val="00B67CB3"/>
    <w:rsid w:val="00B67FE3"/>
    <w:rsid w:val="00B70090"/>
    <w:rsid w:val="00B7198F"/>
    <w:rsid w:val="00B723DF"/>
    <w:rsid w:val="00B76E76"/>
    <w:rsid w:val="00B77798"/>
    <w:rsid w:val="00B81B60"/>
    <w:rsid w:val="00B83303"/>
    <w:rsid w:val="00B83587"/>
    <w:rsid w:val="00B8389E"/>
    <w:rsid w:val="00B839CE"/>
    <w:rsid w:val="00B843B2"/>
    <w:rsid w:val="00B854A0"/>
    <w:rsid w:val="00B856F2"/>
    <w:rsid w:val="00B85AA1"/>
    <w:rsid w:val="00B87054"/>
    <w:rsid w:val="00B87FA5"/>
    <w:rsid w:val="00B927C4"/>
    <w:rsid w:val="00B92925"/>
    <w:rsid w:val="00B92A84"/>
    <w:rsid w:val="00B94ABF"/>
    <w:rsid w:val="00B95E61"/>
    <w:rsid w:val="00B97B9A"/>
    <w:rsid w:val="00BA00D9"/>
    <w:rsid w:val="00BA0248"/>
    <w:rsid w:val="00BA097A"/>
    <w:rsid w:val="00BA0D1F"/>
    <w:rsid w:val="00BA1D6C"/>
    <w:rsid w:val="00BA2CC5"/>
    <w:rsid w:val="00BA3094"/>
    <w:rsid w:val="00BA36BA"/>
    <w:rsid w:val="00BA38D5"/>
    <w:rsid w:val="00BA4EF5"/>
    <w:rsid w:val="00BA614E"/>
    <w:rsid w:val="00BA6F52"/>
    <w:rsid w:val="00BB0AF6"/>
    <w:rsid w:val="00BB19B9"/>
    <w:rsid w:val="00BB1C80"/>
    <w:rsid w:val="00BB403F"/>
    <w:rsid w:val="00BB4A79"/>
    <w:rsid w:val="00BB7119"/>
    <w:rsid w:val="00BB7484"/>
    <w:rsid w:val="00BC0459"/>
    <w:rsid w:val="00BC3B1D"/>
    <w:rsid w:val="00BC5B8C"/>
    <w:rsid w:val="00BC6765"/>
    <w:rsid w:val="00BC6F70"/>
    <w:rsid w:val="00BC78FD"/>
    <w:rsid w:val="00BC7CC5"/>
    <w:rsid w:val="00BC7F74"/>
    <w:rsid w:val="00BD0B4B"/>
    <w:rsid w:val="00BD124A"/>
    <w:rsid w:val="00BD164F"/>
    <w:rsid w:val="00BD21BE"/>
    <w:rsid w:val="00BD264D"/>
    <w:rsid w:val="00BD648B"/>
    <w:rsid w:val="00BD76E9"/>
    <w:rsid w:val="00BE0AB9"/>
    <w:rsid w:val="00BE1752"/>
    <w:rsid w:val="00BE2489"/>
    <w:rsid w:val="00BE2DBD"/>
    <w:rsid w:val="00BE34BB"/>
    <w:rsid w:val="00BE38BE"/>
    <w:rsid w:val="00BE4BC7"/>
    <w:rsid w:val="00BE7BD6"/>
    <w:rsid w:val="00BE7F4C"/>
    <w:rsid w:val="00BF08CC"/>
    <w:rsid w:val="00BF14D2"/>
    <w:rsid w:val="00BF229C"/>
    <w:rsid w:val="00BF27F8"/>
    <w:rsid w:val="00BF29ED"/>
    <w:rsid w:val="00BF610D"/>
    <w:rsid w:val="00BF6F2E"/>
    <w:rsid w:val="00BF7829"/>
    <w:rsid w:val="00C03C1A"/>
    <w:rsid w:val="00C04811"/>
    <w:rsid w:val="00C04E68"/>
    <w:rsid w:val="00C058B0"/>
    <w:rsid w:val="00C064B9"/>
    <w:rsid w:val="00C065EF"/>
    <w:rsid w:val="00C07CD8"/>
    <w:rsid w:val="00C1109C"/>
    <w:rsid w:val="00C11112"/>
    <w:rsid w:val="00C151F3"/>
    <w:rsid w:val="00C15924"/>
    <w:rsid w:val="00C16237"/>
    <w:rsid w:val="00C170F5"/>
    <w:rsid w:val="00C20ECD"/>
    <w:rsid w:val="00C21907"/>
    <w:rsid w:val="00C23903"/>
    <w:rsid w:val="00C242A9"/>
    <w:rsid w:val="00C24E02"/>
    <w:rsid w:val="00C26478"/>
    <w:rsid w:val="00C269BB"/>
    <w:rsid w:val="00C26E1C"/>
    <w:rsid w:val="00C27AAD"/>
    <w:rsid w:val="00C30510"/>
    <w:rsid w:val="00C30BCB"/>
    <w:rsid w:val="00C315B2"/>
    <w:rsid w:val="00C321E1"/>
    <w:rsid w:val="00C328D6"/>
    <w:rsid w:val="00C33ABB"/>
    <w:rsid w:val="00C34C22"/>
    <w:rsid w:val="00C35AEE"/>
    <w:rsid w:val="00C36AE3"/>
    <w:rsid w:val="00C3715C"/>
    <w:rsid w:val="00C37385"/>
    <w:rsid w:val="00C37807"/>
    <w:rsid w:val="00C41BCD"/>
    <w:rsid w:val="00C41E58"/>
    <w:rsid w:val="00C4331F"/>
    <w:rsid w:val="00C43811"/>
    <w:rsid w:val="00C44D5E"/>
    <w:rsid w:val="00C453A3"/>
    <w:rsid w:val="00C453F5"/>
    <w:rsid w:val="00C45AC4"/>
    <w:rsid w:val="00C45ECF"/>
    <w:rsid w:val="00C46589"/>
    <w:rsid w:val="00C47431"/>
    <w:rsid w:val="00C50930"/>
    <w:rsid w:val="00C50CE9"/>
    <w:rsid w:val="00C50D31"/>
    <w:rsid w:val="00C510D8"/>
    <w:rsid w:val="00C512F6"/>
    <w:rsid w:val="00C52D77"/>
    <w:rsid w:val="00C532D9"/>
    <w:rsid w:val="00C5385F"/>
    <w:rsid w:val="00C54FEE"/>
    <w:rsid w:val="00C554A0"/>
    <w:rsid w:val="00C56D9A"/>
    <w:rsid w:val="00C61E69"/>
    <w:rsid w:val="00C63531"/>
    <w:rsid w:val="00C71053"/>
    <w:rsid w:val="00C71944"/>
    <w:rsid w:val="00C72827"/>
    <w:rsid w:val="00C72A5A"/>
    <w:rsid w:val="00C72A75"/>
    <w:rsid w:val="00C73044"/>
    <w:rsid w:val="00C76C39"/>
    <w:rsid w:val="00C77D38"/>
    <w:rsid w:val="00C77F02"/>
    <w:rsid w:val="00C80F96"/>
    <w:rsid w:val="00C80FE1"/>
    <w:rsid w:val="00C828EC"/>
    <w:rsid w:val="00C82ED2"/>
    <w:rsid w:val="00C8340A"/>
    <w:rsid w:val="00C860FA"/>
    <w:rsid w:val="00C8618C"/>
    <w:rsid w:val="00C8755E"/>
    <w:rsid w:val="00C9030D"/>
    <w:rsid w:val="00C90619"/>
    <w:rsid w:val="00C90701"/>
    <w:rsid w:val="00C91346"/>
    <w:rsid w:val="00C918E5"/>
    <w:rsid w:val="00C91E1A"/>
    <w:rsid w:val="00C921F7"/>
    <w:rsid w:val="00C92A93"/>
    <w:rsid w:val="00C930C8"/>
    <w:rsid w:val="00C9357C"/>
    <w:rsid w:val="00C938A9"/>
    <w:rsid w:val="00C94E0E"/>
    <w:rsid w:val="00C9523C"/>
    <w:rsid w:val="00C96BC5"/>
    <w:rsid w:val="00CA2BB3"/>
    <w:rsid w:val="00CA2DA5"/>
    <w:rsid w:val="00CA4C08"/>
    <w:rsid w:val="00CA5F0F"/>
    <w:rsid w:val="00CA607F"/>
    <w:rsid w:val="00CA6B25"/>
    <w:rsid w:val="00CB02A4"/>
    <w:rsid w:val="00CB1802"/>
    <w:rsid w:val="00CB251D"/>
    <w:rsid w:val="00CB3478"/>
    <w:rsid w:val="00CB504F"/>
    <w:rsid w:val="00CB6FE4"/>
    <w:rsid w:val="00CB78D5"/>
    <w:rsid w:val="00CC1BEC"/>
    <w:rsid w:val="00CC368A"/>
    <w:rsid w:val="00CC50FC"/>
    <w:rsid w:val="00CC76A1"/>
    <w:rsid w:val="00CC7833"/>
    <w:rsid w:val="00CD07A8"/>
    <w:rsid w:val="00CD1434"/>
    <w:rsid w:val="00CD1671"/>
    <w:rsid w:val="00CD2F21"/>
    <w:rsid w:val="00CD3496"/>
    <w:rsid w:val="00CD37C3"/>
    <w:rsid w:val="00CD40FE"/>
    <w:rsid w:val="00CD5F85"/>
    <w:rsid w:val="00CD6D69"/>
    <w:rsid w:val="00CD7823"/>
    <w:rsid w:val="00CD79E4"/>
    <w:rsid w:val="00CD7C0A"/>
    <w:rsid w:val="00CE0595"/>
    <w:rsid w:val="00CE105B"/>
    <w:rsid w:val="00CE194B"/>
    <w:rsid w:val="00CE1AE4"/>
    <w:rsid w:val="00CE32ED"/>
    <w:rsid w:val="00CE33CA"/>
    <w:rsid w:val="00CE33DD"/>
    <w:rsid w:val="00CE3F74"/>
    <w:rsid w:val="00CE48A3"/>
    <w:rsid w:val="00CE6566"/>
    <w:rsid w:val="00CE6B15"/>
    <w:rsid w:val="00CE6C3A"/>
    <w:rsid w:val="00CE6C3F"/>
    <w:rsid w:val="00CE7104"/>
    <w:rsid w:val="00CE7495"/>
    <w:rsid w:val="00CE7B9F"/>
    <w:rsid w:val="00CF0F0E"/>
    <w:rsid w:val="00CF152F"/>
    <w:rsid w:val="00CF2E87"/>
    <w:rsid w:val="00CF3EC1"/>
    <w:rsid w:val="00CF535A"/>
    <w:rsid w:val="00CF5E03"/>
    <w:rsid w:val="00CF71AC"/>
    <w:rsid w:val="00CF7E54"/>
    <w:rsid w:val="00D01390"/>
    <w:rsid w:val="00D018BF"/>
    <w:rsid w:val="00D0202F"/>
    <w:rsid w:val="00D03137"/>
    <w:rsid w:val="00D0317E"/>
    <w:rsid w:val="00D0348A"/>
    <w:rsid w:val="00D05123"/>
    <w:rsid w:val="00D05A61"/>
    <w:rsid w:val="00D06CB5"/>
    <w:rsid w:val="00D103EB"/>
    <w:rsid w:val="00D11F50"/>
    <w:rsid w:val="00D12F15"/>
    <w:rsid w:val="00D13A72"/>
    <w:rsid w:val="00D145BD"/>
    <w:rsid w:val="00D146F2"/>
    <w:rsid w:val="00D14DD2"/>
    <w:rsid w:val="00D15C5C"/>
    <w:rsid w:val="00D163BD"/>
    <w:rsid w:val="00D172B2"/>
    <w:rsid w:val="00D20B35"/>
    <w:rsid w:val="00D20CCC"/>
    <w:rsid w:val="00D20DE5"/>
    <w:rsid w:val="00D20F24"/>
    <w:rsid w:val="00D21862"/>
    <w:rsid w:val="00D223F2"/>
    <w:rsid w:val="00D228B1"/>
    <w:rsid w:val="00D24D35"/>
    <w:rsid w:val="00D25072"/>
    <w:rsid w:val="00D2580F"/>
    <w:rsid w:val="00D25CBC"/>
    <w:rsid w:val="00D25E96"/>
    <w:rsid w:val="00D26188"/>
    <w:rsid w:val="00D26D50"/>
    <w:rsid w:val="00D2713C"/>
    <w:rsid w:val="00D277B4"/>
    <w:rsid w:val="00D301CA"/>
    <w:rsid w:val="00D30ACF"/>
    <w:rsid w:val="00D30CDF"/>
    <w:rsid w:val="00D30E30"/>
    <w:rsid w:val="00D315E1"/>
    <w:rsid w:val="00D3163E"/>
    <w:rsid w:val="00D327AD"/>
    <w:rsid w:val="00D32ECA"/>
    <w:rsid w:val="00D34DA2"/>
    <w:rsid w:val="00D34DB1"/>
    <w:rsid w:val="00D35154"/>
    <w:rsid w:val="00D35A46"/>
    <w:rsid w:val="00D35C78"/>
    <w:rsid w:val="00D35DE7"/>
    <w:rsid w:val="00D3684B"/>
    <w:rsid w:val="00D36BEB"/>
    <w:rsid w:val="00D370C2"/>
    <w:rsid w:val="00D409E4"/>
    <w:rsid w:val="00D40ECA"/>
    <w:rsid w:val="00D41EB1"/>
    <w:rsid w:val="00D43F6F"/>
    <w:rsid w:val="00D4470A"/>
    <w:rsid w:val="00D4479B"/>
    <w:rsid w:val="00D44B53"/>
    <w:rsid w:val="00D4503D"/>
    <w:rsid w:val="00D4595E"/>
    <w:rsid w:val="00D459B2"/>
    <w:rsid w:val="00D47C63"/>
    <w:rsid w:val="00D50C3B"/>
    <w:rsid w:val="00D50DD6"/>
    <w:rsid w:val="00D516FC"/>
    <w:rsid w:val="00D536E9"/>
    <w:rsid w:val="00D53905"/>
    <w:rsid w:val="00D55D30"/>
    <w:rsid w:val="00D56385"/>
    <w:rsid w:val="00D565E8"/>
    <w:rsid w:val="00D60005"/>
    <w:rsid w:val="00D60F0E"/>
    <w:rsid w:val="00D60F81"/>
    <w:rsid w:val="00D610F5"/>
    <w:rsid w:val="00D62183"/>
    <w:rsid w:val="00D62B07"/>
    <w:rsid w:val="00D63AF1"/>
    <w:rsid w:val="00D64AFA"/>
    <w:rsid w:val="00D66465"/>
    <w:rsid w:val="00D679D3"/>
    <w:rsid w:val="00D67C7F"/>
    <w:rsid w:val="00D71340"/>
    <w:rsid w:val="00D71DAE"/>
    <w:rsid w:val="00D71DC6"/>
    <w:rsid w:val="00D732EC"/>
    <w:rsid w:val="00D73D7E"/>
    <w:rsid w:val="00D74072"/>
    <w:rsid w:val="00D74B91"/>
    <w:rsid w:val="00D74D1A"/>
    <w:rsid w:val="00D7578B"/>
    <w:rsid w:val="00D75833"/>
    <w:rsid w:val="00D80B81"/>
    <w:rsid w:val="00D81A2E"/>
    <w:rsid w:val="00D823BE"/>
    <w:rsid w:val="00D84BC8"/>
    <w:rsid w:val="00D855E7"/>
    <w:rsid w:val="00D85BDF"/>
    <w:rsid w:val="00D85CB7"/>
    <w:rsid w:val="00D8673C"/>
    <w:rsid w:val="00D91CAA"/>
    <w:rsid w:val="00D927AF"/>
    <w:rsid w:val="00D93628"/>
    <w:rsid w:val="00D937FF"/>
    <w:rsid w:val="00D93CC6"/>
    <w:rsid w:val="00D94E36"/>
    <w:rsid w:val="00D95DFB"/>
    <w:rsid w:val="00D967F7"/>
    <w:rsid w:val="00DA0288"/>
    <w:rsid w:val="00DA0963"/>
    <w:rsid w:val="00DA1DC6"/>
    <w:rsid w:val="00DA3C24"/>
    <w:rsid w:val="00DA439A"/>
    <w:rsid w:val="00DA47AE"/>
    <w:rsid w:val="00DA540E"/>
    <w:rsid w:val="00DA5739"/>
    <w:rsid w:val="00DA6269"/>
    <w:rsid w:val="00DA6863"/>
    <w:rsid w:val="00DA6A72"/>
    <w:rsid w:val="00DA7316"/>
    <w:rsid w:val="00DA75A5"/>
    <w:rsid w:val="00DA785D"/>
    <w:rsid w:val="00DB04B9"/>
    <w:rsid w:val="00DB2C31"/>
    <w:rsid w:val="00DB3B47"/>
    <w:rsid w:val="00DB3E6F"/>
    <w:rsid w:val="00DB42B2"/>
    <w:rsid w:val="00DB673B"/>
    <w:rsid w:val="00DC0D17"/>
    <w:rsid w:val="00DC2701"/>
    <w:rsid w:val="00DC2EE0"/>
    <w:rsid w:val="00DC68EC"/>
    <w:rsid w:val="00DC69BF"/>
    <w:rsid w:val="00DC7F92"/>
    <w:rsid w:val="00DD0F25"/>
    <w:rsid w:val="00DD1676"/>
    <w:rsid w:val="00DD4654"/>
    <w:rsid w:val="00DD4BC7"/>
    <w:rsid w:val="00DD58B9"/>
    <w:rsid w:val="00DD590D"/>
    <w:rsid w:val="00DD5B03"/>
    <w:rsid w:val="00DD6000"/>
    <w:rsid w:val="00DD774B"/>
    <w:rsid w:val="00DE049C"/>
    <w:rsid w:val="00DE09CB"/>
    <w:rsid w:val="00DE0B46"/>
    <w:rsid w:val="00DE0F65"/>
    <w:rsid w:val="00DE358A"/>
    <w:rsid w:val="00DE458B"/>
    <w:rsid w:val="00DE7331"/>
    <w:rsid w:val="00DE7A25"/>
    <w:rsid w:val="00DE7A40"/>
    <w:rsid w:val="00DF0398"/>
    <w:rsid w:val="00DF1ADE"/>
    <w:rsid w:val="00DF1BD4"/>
    <w:rsid w:val="00DF2007"/>
    <w:rsid w:val="00DF24B1"/>
    <w:rsid w:val="00DF3CEC"/>
    <w:rsid w:val="00DF3FF7"/>
    <w:rsid w:val="00DF46A3"/>
    <w:rsid w:val="00DF4E9D"/>
    <w:rsid w:val="00DF54F0"/>
    <w:rsid w:val="00DF5CE4"/>
    <w:rsid w:val="00DF62AD"/>
    <w:rsid w:val="00DF7D4A"/>
    <w:rsid w:val="00DF7FBE"/>
    <w:rsid w:val="00DF7FF4"/>
    <w:rsid w:val="00E00209"/>
    <w:rsid w:val="00E00269"/>
    <w:rsid w:val="00E0075F"/>
    <w:rsid w:val="00E01574"/>
    <w:rsid w:val="00E017EB"/>
    <w:rsid w:val="00E0233B"/>
    <w:rsid w:val="00E037FE"/>
    <w:rsid w:val="00E043AB"/>
    <w:rsid w:val="00E04691"/>
    <w:rsid w:val="00E057FB"/>
    <w:rsid w:val="00E063E3"/>
    <w:rsid w:val="00E0749A"/>
    <w:rsid w:val="00E07D18"/>
    <w:rsid w:val="00E11366"/>
    <w:rsid w:val="00E1154F"/>
    <w:rsid w:val="00E125C3"/>
    <w:rsid w:val="00E13D5D"/>
    <w:rsid w:val="00E16140"/>
    <w:rsid w:val="00E16A6E"/>
    <w:rsid w:val="00E17096"/>
    <w:rsid w:val="00E17DB7"/>
    <w:rsid w:val="00E20BA1"/>
    <w:rsid w:val="00E2209D"/>
    <w:rsid w:val="00E22B56"/>
    <w:rsid w:val="00E22C83"/>
    <w:rsid w:val="00E230F9"/>
    <w:rsid w:val="00E23119"/>
    <w:rsid w:val="00E2376D"/>
    <w:rsid w:val="00E24427"/>
    <w:rsid w:val="00E2560F"/>
    <w:rsid w:val="00E25815"/>
    <w:rsid w:val="00E260CD"/>
    <w:rsid w:val="00E26BD5"/>
    <w:rsid w:val="00E274C0"/>
    <w:rsid w:val="00E32517"/>
    <w:rsid w:val="00E336DF"/>
    <w:rsid w:val="00E34BE3"/>
    <w:rsid w:val="00E35473"/>
    <w:rsid w:val="00E35B2C"/>
    <w:rsid w:val="00E361A4"/>
    <w:rsid w:val="00E3638A"/>
    <w:rsid w:val="00E36F1F"/>
    <w:rsid w:val="00E37CAC"/>
    <w:rsid w:val="00E41CD7"/>
    <w:rsid w:val="00E433A6"/>
    <w:rsid w:val="00E44C6D"/>
    <w:rsid w:val="00E458FE"/>
    <w:rsid w:val="00E4639D"/>
    <w:rsid w:val="00E472B8"/>
    <w:rsid w:val="00E5033A"/>
    <w:rsid w:val="00E513D0"/>
    <w:rsid w:val="00E526AD"/>
    <w:rsid w:val="00E530E0"/>
    <w:rsid w:val="00E533BC"/>
    <w:rsid w:val="00E539A0"/>
    <w:rsid w:val="00E53F72"/>
    <w:rsid w:val="00E545CB"/>
    <w:rsid w:val="00E54F2F"/>
    <w:rsid w:val="00E564F1"/>
    <w:rsid w:val="00E568BE"/>
    <w:rsid w:val="00E56DAA"/>
    <w:rsid w:val="00E5743E"/>
    <w:rsid w:val="00E575D7"/>
    <w:rsid w:val="00E576F9"/>
    <w:rsid w:val="00E57DCD"/>
    <w:rsid w:val="00E57E7D"/>
    <w:rsid w:val="00E60790"/>
    <w:rsid w:val="00E60829"/>
    <w:rsid w:val="00E60F4B"/>
    <w:rsid w:val="00E62AEF"/>
    <w:rsid w:val="00E62E89"/>
    <w:rsid w:val="00E63026"/>
    <w:rsid w:val="00E6464B"/>
    <w:rsid w:val="00E65A32"/>
    <w:rsid w:val="00E67A5F"/>
    <w:rsid w:val="00E70A60"/>
    <w:rsid w:val="00E71437"/>
    <w:rsid w:val="00E73708"/>
    <w:rsid w:val="00E74F3E"/>
    <w:rsid w:val="00E75B37"/>
    <w:rsid w:val="00E777D7"/>
    <w:rsid w:val="00E80829"/>
    <w:rsid w:val="00E80B82"/>
    <w:rsid w:val="00E80FB0"/>
    <w:rsid w:val="00E835A4"/>
    <w:rsid w:val="00E83D33"/>
    <w:rsid w:val="00E846F6"/>
    <w:rsid w:val="00E85709"/>
    <w:rsid w:val="00E85E9C"/>
    <w:rsid w:val="00E85EA6"/>
    <w:rsid w:val="00E860AB"/>
    <w:rsid w:val="00E868F3"/>
    <w:rsid w:val="00E86E0F"/>
    <w:rsid w:val="00E87CFB"/>
    <w:rsid w:val="00E9026D"/>
    <w:rsid w:val="00E90586"/>
    <w:rsid w:val="00E90F87"/>
    <w:rsid w:val="00E90FDE"/>
    <w:rsid w:val="00E91744"/>
    <w:rsid w:val="00E92052"/>
    <w:rsid w:val="00E921C0"/>
    <w:rsid w:val="00E93097"/>
    <w:rsid w:val="00E93DA7"/>
    <w:rsid w:val="00E94110"/>
    <w:rsid w:val="00E953A8"/>
    <w:rsid w:val="00E96478"/>
    <w:rsid w:val="00E965D7"/>
    <w:rsid w:val="00E96FD3"/>
    <w:rsid w:val="00E97A4D"/>
    <w:rsid w:val="00EA01A0"/>
    <w:rsid w:val="00EA0691"/>
    <w:rsid w:val="00EA0AC2"/>
    <w:rsid w:val="00EA165D"/>
    <w:rsid w:val="00EA1AD0"/>
    <w:rsid w:val="00EA1FCC"/>
    <w:rsid w:val="00EA38A6"/>
    <w:rsid w:val="00EA4B8B"/>
    <w:rsid w:val="00EA4EF3"/>
    <w:rsid w:val="00EA5150"/>
    <w:rsid w:val="00EA5221"/>
    <w:rsid w:val="00EA5FB0"/>
    <w:rsid w:val="00EA7857"/>
    <w:rsid w:val="00EB0C3E"/>
    <w:rsid w:val="00EB11D5"/>
    <w:rsid w:val="00EB1485"/>
    <w:rsid w:val="00EB26F7"/>
    <w:rsid w:val="00EB33B5"/>
    <w:rsid w:val="00EB39DE"/>
    <w:rsid w:val="00EB3C56"/>
    <w:rsid w:val="00EB5632"/>
    <w:rsid w:val="00EB684D"/>
    <w:rsid w:val="00EB75B7"/>
    <w:rsid w:val="00EB7A63"/>
    <w:rsid w:val="00EB7FC5"/>
    <w:rsid w:val="00EC3C0B"/>
    <w:rsid w:val="00EC5893"/>
    <w:rsid w:val="00EC677D"/>
    <w:rsid w:val="00EC6B9B"/>
    <w:rsid w:val="00ED03BB"/>
    <w:rsid w:val="00ED1C3D"/>
    <w:rsid w:val="00ED2815"/>
    <w:rsid w:val="00ED3449"/>
    <w:rsid w:val="00ED3C3B"/>
    <w:rsid w:val="00ED4081"/>
    <w:rsid w:val="00ED4D43"/>
    <w:rsid w:val="00ED5EAC"/>
    <w:rsid w:val="00ED6643"/>
    <w:rsid w:val="00EE0891"/>
    <w:rsid w:val="00EE19AE"/>
    <w:rsid w:val="00EE19E0"/>
    <w:rsid w:val="00EE6AD3"/>
    <w:rsid w:val="00EE7435"/>
    <w:rsid w:val="00EF12AD"/>
    <w:rsid w:val="00EF19A5"/>
    <w:rsid w:val="00EF1B9B"/>
    <w:rsid w:val="00EF39DB"/>
    <w:rsid w:val="00EF3AAC"/>
    <w:rsid w:val="00EF798C"/>
    <w:rsid w:val="00EF7B83"/>
    <w:rsid w:val="00EF7D42"/>
    <w:rsid w:val="00EF7D85"/>
    <w:rsid w:val="00EF7D97"/>
    <w:rsid w:val="00F02284"/>
    <w:rsid w:val="00F0352C"/>
    <w:rsid w:val="00F04B2B"/>
    <w:rsid w:val="00F05273"/>
    <w:rsid w:val="00F05643"/>
    <w:rsid w:val="00F05B24"/>
    <w:rsid w:val="00F060F9"/>
    <w:rsid w:val="00F06A6E"/>
    <w:rsid w:val="00F07B04"/>
    <w:rsid w:val="00F07FB4"/>
    <w:rsid w:val="00F10975"/>
    <w:rsid w:val="00F11240"/>
    <w:rsid w:val="00F11C3F"/>
    <w:rsid w:val="00F12282"/>
    <w:rsid w:val="00F13309"/>
    <w:rsid w:val="00F13534"/>
    <w:rsid w:val="00F14B9E"/>
    <w:rsid w:val="00F153EA"/>
    <w:rsid w:val="00F15E31"/>
    <w:rsid w:val="00F15F26"/>
    <w:rsid w:val="00F160C4"/>
    <w:rsid w:val="00F167D7"/>
    <w:rsid w:val="00F17C7B"/>
    <w:rsid w:val="00F17F31"/>
    <w:rsid w:val="00F206E9"/>
    <w:rsid w:val="00F20780"/>
    <w:rsid w:val="00F2501E"/>
    <w:rsid w:val="00F27C0E"/>
    <w:rsid w:val="00F30362"/>
    <w:rsid w:val="00F3088F"/>
    <w:rsid w:val="00F30961"/>
    <w:rsid w:val="00F314B6"/>
    <w:rsid w:val="00F31FDE"/>
    <w:rsid w:val="00F323BC"/>
    <w:rsid w:val="00F32FD5"/>
    <w:rsid w:val="00F345DD"/>
    <w:rsid w:val="00F34828"/>
    <w:rsid w:val="00F35722"/>
    <w:rsid w:val="00F359A0"/>
    <w:rsid w:val="00F3713D"/>
    <w:rsid w:val="00F427FC"/>
    <w:rsid w:val="00F43155"/>
    <w:rsid w:val="00F438BD"/>
    <w:rsid w:val="00F44084"/>
    <w:rsid w:val="00F45464"/>
    <w:rsid w:val="00F45AFD"/>
    <w:rsid w:val="00F477F2"/>
    <w:rsid w:val="00F47F0D"/>
    <w:rsid w:val="00F51E6B"/>
    <w:rsid w:val="00F5261C"/>
    <w:rsid w:val="00F52EA0"/>
    <w:rsid w:val="00F5349C"/>
    <w:rsid w:val="00F54046"/>
    <w:rsid w:val="00F5424E"/>
    <w:rsid w:val="00F54F06"/>
    <w:rsid w:val="00F558F9"/>
    <w:rsid w:val="00F56015"/>
    <w:rsid w:val="00F561DF"/>
    <w:rsid w:val="00F567F5"/>
    <w:rsid w:val="00F57003"/>
    <w:rsid w:val="00F57CAD"/>
    <w:rsid w:val="00F57E49"/>
    <w:rsid w:val="00F603F5"/>
    <w:rsid w:val="00F6398A"/>
    <w:rsid w:val="00F6560B"/>
    <w:rsid w:val="00F66D1E"/>
    <w:rsid w:val="00F671BD"/>
    <w:rsid w:val="00F675A9"/>
    <w:rsid w:val="00F677BB"/>
    <w:rsid w:val="00F702FB"/>
    <w:rsid w:val="00F706F9"/>
    <w:rsid w:val="00F70DF2"/>
    <w:rsid w:val="00F74779"/>
    <w:rsid w:val="00F7486E"/>
    <w:rsid w:val="00F75395"/>
    <w:rsid w:val="00F777FE"/>
    <w:rsid w:val="00F810E9"/>
    <w:rsid w:val="00F83A5D"/>
    <w:rsid w:val="00F84216"/>
    <w:rsid w:val="00F85339"/>
    <w:rsid w:val="00F85C84"/>
    <w:rsid w:val="00F868A8"/>
    <w:rsid w:val="00F87060"/>
    <w:rsid w:val="00F903C8"/>
    <w:rsid w:val="00F909A4"/>
    <w:rsid w:val="00F90CCF"/>
    <w:rsid w:val="00F93ACF"/>
    <w:rsid w:val="00F95C95"/>
    <w:rsid w:val="00F96302"/>
    <w:rsid w:val="00F96CE3"/>
    <w:rsid w:val="00F973EE"/>
    <w:rsid w:val="00F97B74"/>
    <w:rsid w:val="00F97D7B"/>
    <w:rsid w:val="00FA093F"/>
    <w:rsid w:val="00FA10CF"/>
    <w:rsid w:val="00FA2DA1"/>
    <w:rsid w:val="00FA3E98"/>
    <w:rsid w:val="00FA5A84"/>
    <w:rsid w:val="00FA75F7"/>
    <w:rsid w:val="00FA7C07"/>
    <w:rsid w:val="00FB0065"/>
    <w:rsid w:val="00FB0FD2"/>
    <w:rsid w:val="00FB148E"/>
    <w:rsid w:val="00FB1741"/>
    <w:rsid w:val="00FB3015"/>
    <w:rsid w:val="00FB326B"/>
    <w:rsid w:val="00FB3EEA"/>
    <w:rsid w:val="00FB3FD2"/>
    <w:rsid w:val="00FB49F9"/>
    <w:rsid w:val="00FB67F7"/>
    <w:rsid w:val="00FB682B"/>
    <w:rsid w:val="00FB7220"/>
    <w:rsid w:val="00FC06F5"/>
    <w:rsid w:val="00FC1542"/>
    <w:rsid w:val="00FC1F30"/>
    <w:rsid w:val="00FC2127"/>
    <w:rsid w:val="00FC39E2"/>
    <w:rsid w:val="00FC49C4"/>
    <w:rsid w:val="00FC5408"/>
    <w:rsid w:val="00FC5DAE"/>
    <w:rsid w:val="00FC725D"/>
    <w:rsid w:val="00FD0250"/>
    <w:rsid w:val="00FD0329"/>
    <w:rsid w:val="00FD0891"/>
    <w:rsid w:val="00FD40E3"/>
    <w:rsid w:val="00FD4995"/>
    <w:rsid w:val="00FD519F"/>
    <w:rsid w:val="00FD5248"/>
    <w:rsid w:val="00FD55F5"/>
    <w:rsid w:val="00FD681F"/>
    <w:rsid w:val="00FD6B66"/>
    <w:rsid w:val="00FD7EB6"/>
    <w:rsid w:val="00FE0384"/>
    <w:rsid w:val="00FE21AE"/>
    <w:rsid w:val="00FE25BC"/>
    <w:rsid w:val="00FE2B81"/>
    <w:rsid w:val="00FE48BB"/>
    <w:rsid w:val="00FE51E4"/>
    <w:rsid w:val="00FE5492"/>
    <w:rsid w:val="00FE65A8"/>
    <w:rsid w:val="00FF175A"/>
    <w:rsid w:val="00FF1CB0"/>
    <w:rsid w:val="00FF3A1A"/>
    <w:rsid w:val="00FF3F17"/>
    <w:rsid w:val="00FF4F75"/>
    <w:rsid w:val="00FF58CE"/>
    <w:rsid w:val="00FF6625"/>
    <w:rsid w:val="00FF6939"/>
    <w:rsid w:val="00FF6B98"/>
    <w:rsid w:val="00FF714D"/>
    <w:rsid w:val="00FF77A0"/>
    <w:rsid w:val="00FF7D0C"/>
    <w:rsid w:val="00FF7D78"/>
    <w:rsid w:val="011B869A"/>
    <w:rsid w:val="01BDF1FD"/>
    <w:rsid w:val="01FD28C6"/>
    <w:rsid w:val="02364D70"/>
    <w:rsid w:val="0387FCDE"/>
    <w:rsid w:val="040AF096"/>
    <w:rsid w:val="0432DE29"/>
    <w:rsid w:val="0437C5A8"/>
    <w:rsid w:val="04421123"/>
    <w:rsid w:val="0479BADB"/>
    <w:rsid w:val="04F1295E"/>
    <w:rsid w:val="051B3CB6"/>
    <w:rsid w:val="06AD5B73"/>
    <w:rsid w:val="07414F0F"/>
    <w:rsid w:val="08C67206"/>
    <w:rsid w:val="08F3E9ED"/>
    <w:rsid w:val="090C273A"/>
    <w:rsid w:val="0948881C"/>
    <w:rsid w:val="09B9831F"/>
    <w:rsid w:val="09EF1F06"/>
    <w:rsid w:val="0A176CE9"/>
    <w:rsid w:val="0AA66F0D"/>
    <w:rsid w:val="0B27A617"/>
    <w:rsid w:val="0B30CC00"/>
    <w:rsid w:val="0B8D8C8E"/>
    <w:rsid w:val="0B9838C7"/>
    <w:rsid w:val="0BC7ED13"/>
    <w:rsid w:val="0BD6E705"/>
    <w:rsid w:val="0BEECE41"/>
    <w:rsid w:val="0C505317"/>
    <w:rsid w:val="0C602D28"/>
    <w:rsid w:val="0C6B089F"/>
    <w:rsid w:val="0D13F1D7"/>
    <w:rsid w:val="0D7EECF6"/>
    <w:rsid w:val="0E3A5B65"/>
    <w:rsid w:val="0E3A7321"/>
    <w:rsid w:val="0E3BA116"/>
    <w:rsid w:val="0EB56C19"/>
    <w:rsid w:val="0EBAEB32"/>
    <w:rsid w:val="0EDCBC49"/>
    <w:rsid w:val="0EE54160"/>
    <w:rsid w:val="0FBF8455"/>
    <w:rsid w:val="1050F5AF"/>
    <w:rsid w:val="1097F25B"/>
    <w:rsid w:val="109C6D41"/>
    <w:rsid w:val="115D0208"/>
    <w:rsid w:val="11A84986"/>
    <w:rsid w:val="122BC09D"/>
    <w:rsid w:val="1246A401"/>
    <w:rsid w:val="12488BE4"/>
    <w:rsid w:val="1289E94E"/>
    <w:rsid w:val="133CB37E"/>
    <w:rsid w:val="133D13BD"/>
    <w:rsid w:val="13831CE0"/>
    <w:rsid w:val="138EF8CA"/>
    <w:rsid w:val="13988306"/>
    <w:rsid w:val="13C224DE"/>
    <w:rsid w:val="14748C04"/>
    <w:rsid w:val="14B9BF5F"/>
    <w:rsid w:val="14E535C7"/>
    <w:rsid w:val="152C6042"/>
    <w:rsid w:val="155580E3"/>
    <w:rsid w:val="16894D05"/>
    <w:rsid w:val="16BDFACE"/>
    <w:rsid w:val="16C3BC4A"/>
    <w:rsid w:val="16FA3AE9"/>
    <w:rsid w:val="17AA030C"/>
    <w:rsid w:val="18A354AA"/>
    <w:rsid w:val="18B8313A"/>
    <w:rsid w:val="1901A026"/>
    <w:rsid w:val="19999EB0"/>
    <w:rsid w:val="199FC22C"/>
    <w:rsid w:val="19A6310A"/>
    <w:rsid w:val="19EF4C0F"/>
    <w:rsid w:val="1A421A63"/>
    <w:rsid w:val="1A42407C"/>
    <w:rsid w:val="1A7216B0"/>
    <w:rsid w:val="1ABFB817"/>
    <w:rsid w:val="1B5FE705"/>
    <w:rsid w:val="1BBCA30B"/>
    <w:rsid w:val="1C10A041"/>
    <w:rsid w:val="1C3FA07D"/>
    <w:rsid w:val="1CB5E6B2"/>
    <w:rsid w:val="1DA9B772"/>
    <w:rsid w:val="1DC20E42"/>
    <w:rsid w:val="1DD6831E"/>
    <w:rsid w:val="1E029753"/>
    <w:rsid w:val="1E3A24E7"/>
    <w:rsid w:val="1ECF52AE"/>
    <w:rsid w:val="1EEEDE58"/>
    <w:rsid w:val="1F3117A5"/>
    <w:rsid w:val="1F694335"/>
    <w:rsid w:val="1FB377E2"/>
    <w:rsid w:val="205E28EC"/>
    <w:rsid w:val="20F427C7"/>
    <w:rsid w:val="218DBCE5"/>
    <w:rsid w:val="219A3A05"/>
    <w:rsid w:val="21A0EC56"/>
    <w:rsid w:val="21C35428"/>
    <w:rsid w:val="21EE7DA0"/>
    <w:rsid w:val="220BD478"/>
    <w:rsid w:val="22DFF297"/>
    <w:rsid w:val="2371EBD1"/>
    <w:rsid w:val="23763169"/>
    <w:rsid w:val="23E1267D"/>
    <w:rsid w:val="24923C43"/>
    <w:rsid w:val="249B3F30"/>
    <w:rsid w:val="24D4505C"/>
    <w:rsid w:val="24F593AD"/>
    <w:rsid w:val="253011C8"/>
    <w:rsid w:val="262503AB"/>
    <w:rsid w:val="2642BE94"/>
    <w:rsid w:val="27365966"/>
    <w:rsid w:val="281A0F68"/>
    <w:rsid w:val="29A88BC8"/>
    <w:rsid w:val="2A38AC39"/>
    <w:rsid w:val="2A50A620"/>
    <w:rsid w:val="2AAA2F93"/>
    <w:rsid w:val="2ACBDABF"/>
    <w:rsid w:val="2ADC23B9"/>
    <w:rsid w:val="2B6F033D"/>
    <w:rsid w:val="2B7C1825"/>
    <w:rsid w:val="2D364FB0"/>
    <w:rsid w:val="2D563D3A"/>
    <w:rsid w:val="2E175B82"/>
    <w:rsid w:val="2E557570"/>
    <w:rsid w:val="2EDC6DF6"/>
    <w:rsid w:val="2F12551D"/>
    <w:rsid w:val="301BE809"/>
    <w:rsid w:val="306E0829"/>
    <w:rsid w:val="30B14C69"/>
    <w:rsid w:val="31033E12"/>
    <w:rsid w:val="314F4BF3"/>
    <w:rsid w:val="3157E558"/>
    <w:rsid w:val="32573F3F"/>
    <w:rsid w:val="3284D439"/>
    <w:rsid w:val="32ACEF4B"/>
    <w:rsid w:val="32ECF023"/>
    <w:rsid w:val="332F36EA"/>
    <w:rsid w:val="33817572"/>
    <w:rsid w:val="33CFE764"/>
    <w:rsid w:val="33F3B49E"/>
    <w:rsid w:val="3402DDF4"/>
    <w:rsid w:val="34520818"/>
    <w:rsid w:val="34A1B08C"/>
    <w:rsid w:val="34D69EEC"/>
    <w:rsid w:val="355A7DAD"/>
    <w:rsid w:val="35CE8FD9"/>
    <w:rsid w:val="3608E815"/>
    <w:rsid w:val="36B8BBF1"/>
    <w:rsid w:val="36DE4B3F"/>
    <w:rsid w:val="36F28F54"/>
    <w:rsid w:val="37084C50"/>
    <w:rsid w:val="375582AB"/>
    <w:rsid w:val="377607FE"/>
    <w:rsid w:val="379DD3C3"/>
    <w:rsid w:val="38378024"/>
    <w:rsid w:val="38402A23"/>
    <w:rsid w:val="3845B93E"/>
    <w:rsid w:val="384C940A"/>
    <w:rsid w:val="3875FA24"/>
    <w:rsid w:val="38B4B825"/>
    <w:rsid w:val="38F1530C"/>
    <w:rsid w:val="3980DBE0"/>
    <w:rsid w:val="39F6E10A"/>
    <w:rsid w:val="3A28AAF3"/>
    <w:rsid w:val="3A5DD456"/>
    <w:rsid w:val="3AA16984"/>
    <w:rsid w:val="3AE20987"/>
    <w:rsid w:val="3AF7145F"/>
    <w:rsid w:val="3B16F5A2"/>
    <w:rsid w:val="3B78949F"/>
    <w:rsid w:val="3B9F9904"/>
    <w:rsid w:val="3BB29ED1"/>
    <w:rsid w:val="3BF4A6C3"/>
    <w:rsid w:val="3C2A4670"/>
    <w:rsid w:val="3C3CE599"/>
    <w:rsid w:val="3C9D1378"/>
    <w:rsid w:val="3CA897F9"/>
    <w:rsid w:val="3D85C18D"/>
    <w:rsid w:val="3DF485BB"/>
    <w:rsid w:val="3E5EF0EF"/>
    <w:rsid w:val="3EDD6548"/>
    <w:rsid w:val="3F2248AA"/>
    <w:rsid w:val="4024814F"/>
    <w:rsid w:val="4113103A"/>
    <w:rsid w:val="415C17FE"/>
    <w:rsid w:val="41C051B0"/>
    <w:rsid w:val="4354809E"/>
    <w:rsid w:val="43D6E9FD"/>
    <w:rsid w:val="4404A691"/>
    <w:rsid w:val="44D705CB"/>
    <w:rsid w:val="44E0C255"/>
    <w:rsid w:val="44F02ADB"/>
    <w:rsid w:val="4537DC70"/>
    <w:rsid w:val="473A5F29"/>
    <w:rsid w:val="475FD3C3"/>
    <w:rsid w:val="4760F1A3"/>
    <w:rsid w:val="480C88C0"/>
    <w:rsid w:val="4839F1EE"/>
    <w:rsid w:val="489238A1"/>
    <w:rsid w:val="48BFC7C1"/>
    <w:rsid w:val="4902C761"/>
    <w:rsid w:val="497FA32F"/>
    <w:rsid w:val="499B2D8F"/>
    <w:rsid w:val="49A92B7A"/>
    <w:rsid w:val="4A5347DF"/>
    <w:rsid w:val="4B351E11"/>
    <w:rsid w:val="4BA0C86D"/>
    <w:rsid w:val="4BF6E287"/>
    <w:rsid w:val="4C32E03F"/>
    <w:rsid w:val="4C6F8501"/>
    <w:rsid w:val="4C98876F"/>
    <w:rsid w:val="4CB58136"/>
    <w:rsid w:val="4CC88196"/>
    <w:rsid w:val="4D681C24"/>
    <w:rsid w:val="4E828FE6"/>
    <w:rsid w:val="4E98FF1B"/>
    <w:rsid w:val="4F3387FD"/>
    <w:rsid w:val="4F3434A8"/>
    <w:rsid w:val="4F3C9F62"/>
    <w:rsid w:val="4F5D56F1"/>
    <w:rsid w:val="4F7D24AD"/>
    <w:rsid w:val="4FD67AA4"/>
    <w:rsid w:val="50A67AF8"/>
    <w:rsid w:val="50B4EAEE"/>
    <w:rsid w:val="50D953E0"/>
    <w:rsid w:val="51003BE8"/>
    <w:rsid w:val="5169F409"/>
    <w:rsid w:val="529D48D7"/>
    <w:rsid w:val="52AC8B70"/>
    <w:rsid w:val="52CF5C3A"/>
    <w:rsid w:val="53BBA74F"/>
    <w:rsid w:val="544CE071"/>
    <w:rsid w:val="54676D7B"/>
    <w:rsid w:val="547DAD1D"/>
    <w:rsid w:val="54EFF5E3"/>
    <w:rsid w:val="556F8B68"/>
    <w:rsid w:val="562539E9"/>
    <w:rsid w:val="562C8F37"/>
    <w:rsid w:val="56C2EB10"/>
    <w:rsid w:val="57C84932"/>
    <w:rsid w:val="581DD325"/>
    <w:rsid w:val="597F9B6E"/>
    <w:rsid w:val="5A0BD885"/>
    <w:rsid w:val="5A33B753"/>
    <w:rsid w:val="5B13BD1E"/>
    <w:rsid w:val="5B77B080"/>
    <w:rsid w:val="5B979291"/>
    <w:rsid w:val="5BA6FC3E"/>
    <w:rsid w:val="5C49B686"/>
    <w:rsid w:val="5C52D3CC"/>
    <w:rsid w:val="5CD592F3"/>
    <w:rsid w:val="5CDDDCE1"/>
    <w:rsid w:val="5D0A4EC4"/>
    <w:rsid w:val="5DC59FCB"/>
    <w:rsid w:val="5DDA4252"/>
    <w:rsid w:val="5E0E2866"/>
    <w:rsid w:val="5E8BE5B9"/>
    <w:rsid w:val="5F0594DF"/>
    <w:rsid w:val="5F23D81B"/>
    <w:rsid w:val="5F57A1D7"/>
    <w:rsid w:val="5FCFD611"/>
    <w:rsid w:val="5FF5B88C"/>
    <w:rsid w:val="601EAA0F"/>
    <w:rsid w:val="6043C7AE"/>
    <w:rsid w:val="61D5AADD"/>
    <w:rsid w:val="61E9A14A"/>
    <w:rsid w:val="622ACE43"/>
    <w:rsid w:val="62384EC9"/>
    <w:rsid w:val="6296836F"/>
    <w:rsid w:val="62A89E4D"/>
    <w:rsid w:val="6366EF46"/>
    <w:rsid w:val="641A5115"/>
    <w:rsid w:val="6432A1E7"/>
    <w:rsid w:val="649F75DB"/>
    <w:rsid w:val="66498988"/>
    <w:rsid w:val="665F16B5"/>
    <w:rsid w:val="6714DFAB"/>
    <w:rsid w:val="6721AB5D"/>
    <w:rsid w:val="67548BD6"/>
    <w:rsid w:val="67DEC148"/>
    <w:rsid w:val="681B0163"/>
    <w:rsid w:val="68862BEE"/>
    <w:rsid w:val="69679127"/>
    <w:rsid w:val="6B160DBE"/>
    <w:rsid w:val="6BC608B2"/>
    <w:rsid w:val="6BCE71BE"/>
    <w:rsid w:val="6BEB7D87"/>
    <w:rsid w:val="6C66646F"/>
    <w:rsid w:val="6C7603A6"/>
    <w:rsid w:val="6CB0F454"/>
    <w:rsid w:val="6CF1522D"/>
    <w:rsid w:val="6CF2D1BB"/>
    <w:rsid w:val="6DA3FB9F"/>
    <w:rsid w:val="6DB37C3D"/>
    <w:rsid w:val="6DC0B6D3"/>
    <w:rsid w:val="6E4D6004"/>
    <w:rsid w:val="6E8663AA"/>
    <w:rsid w:val="6EC6A015"/>
    <w:rsid w:val="6F45EAB3"/>
    <w:rsid w:val="6F468C82"/>
    <w:rsid w:val="6F6D3CBD"/>
    <w:rsid w:val="6F93B7E4"/>
    <w:rsid w:val="6FC7A0AB"/>
    <w:rsid w:val="70140441"/>
    <w:rsid w:val="70AE3ABE"/>
    <w:rsid w:val="70F28477"/>
    <w:rsid w:val="7131A212"/>
    <w:rsid w:val="71ECFBDF"/>
    <w:rsid w:val="7217034F"/>
    <w:rsid w:val="7280CC21"/>
    <w:rsid w:val="7296BCC3"/>
    <w:rsid w:val="72F0AAB0"/>
    <w:rsid w:val="72FF416D"/>
    <w:rsid w:val="7387E99B"/>
    <w:rsid w:val="73B2D3B0"/>
    <w:rsid w:val="73B38F5B"/>
    <w:rsid w:val="73D0CC1B"/>
    <w:rsid w:val="73FD3D75"/>
    <w:rsid w:val="7417210B"/>
    <w:rsid w:val="74A3792B"/>
    <w:rsid w:val="74FE340A"/>
    <w:rsid w:val="75E58CA9"/>
    <w:rsid w:val="763DAA07"/>
    <w:rsid w:val="768B594A"/>
    <w:rsid w:val="76EA7472"/>
    <w:rsid w:val="7707455E"/>
    <w:rsid w:val="778D6E3A"/>
    <w:rsid w:val="7793C76E"/>
    <w:rsid w:val="77A63B30"/>
    <w:rsid w:val="77B8B64D"/>
    <w:rsid w:val="77D2BE4D"/>
    <w:rsid w:val="7806AE67"/>
    <w:rsid w:val="785EECF8"/>
    <w:rsid w:val="78D9379A"/>
    <w:rsid w:val="7950097C"/>
    <w:rsid w:val="79949BC4"/>
    <w:rsid w:val="799D3404"/>
    <w:rsid w:val="79F28116"/>
    <w:rsid w:val="79F87C8C"/>
    <w:rsid w:val="7A0E6196"/>
    <w:rsid w:val="7A44FB5F"/>
    <w:rsid w:val="7A6529E6"/>
    <w:rsid w:val="7A83B811"/>
    <w:rsid w:val="7AF80D2A"/>
    <w:rsid w:val="7B3DB585"/>
    <w:rsid w:val="7BCF2B47"/>
    <w:rsid w:val="7BEE1520"/>
    <w:rsid w:val="7BF9A3F9"/>
    <w:rsid w:val="7C39FC7B"/>
    <w:rsid w:val="7C9076D0"/>
    <w:rsid w:val="7D09FB03"/>
    <w:rsid w:val="7D44ED08"/>
    <w:rsid w:val="7D509BCE"/>
    <w:rsid w:val="7D60FDF0"/>
    <w:rsid w:val="7D7AA2E8"/>
    <w:rsid w:val="7D9C005F"/>
    <w:rsid w:val="7E137172"/>
    <w:rsid w:val="7E4A5B71"/>
    <w:rsid w:val="7E7101E4"/>
    <w:rsid w:val="7E721DC5"/>
    <w:rsid w:val="7EE36A19"/>
    <w:rsid w:val="7F13817D"/>
    <w:rsid w:val="7F336D32"/>
    <w:rsid w:val="7F46017C"/>
    <w:rsid w:val="7F475A62"/>
    <w:rsid w:val="7F5CAEE6"/>
    <w:rsid w:val="7F9BE459"/>
    <w:rsid w:val="7FE3A0B3"/>
    <w:rsid w:val="7FE62B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E49D9"/>
  <w15:chartTrackingRefBased/>
  <w15:docId w15:val="{D86CDB11-D196-435D-B781-DA4548F9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975"/>
    <w:rPr>
      <w:lang w:val="en-GB"/>
    </w:rPr>
  </w:style>
  <w:style w:type="paragraph" w:styleId="Heading1">
    <w:name w:val="heading 1"/>
    <w:basedOn w:val="Normal"/>
    <w:next w:val="Normal"/>
    <w:link w:val="Heading1Char"/>
    <w:uiPriority w:val="9"/>
    <w:qFormat/>
    <w:rsid w:val="007525B9"/>
    <w:pPr>
      <w:keepNext/>
      <w:keepLines/>
      <w:spacing w:before="240" w:after="0"/>
      <w:jc w:val="center"/>
      <w:outlineLvl w:val="0"/>
    </w:pPr>
    <w:rPr>
      <w:rFonts w:ascii="Calibri" w:eastAsiaTheme="majorEastAsia" w:hAnsi="Calibri" w:cstheme="majorBidi"/>
      <w:sz w:val="36"/>
      <w:szCs w:val="32"/>
    </w:rPr>
  </w:style>
  <w:style w:type="paragraph" w:styleId="Heading2">
    <w:name w:val="heading 2"/>
    <w:basedOn w:val="Normal"/>
    <w:next w:val="Normal"/>
    <w:link w:val="Heading2Char"/>
    <w:uiPriority w:val="9"/>
    <w:unhideWhenUsed/>
    <w:qFormat/>
    <w:rsid w:val="0084073D"/>
    <w:pPr>
      <w:outlineLvl w:val="1"/>
    </w:pPr>
    <w:rPr>
      <w:b/>
      <w:bCs/>
      <w:caps/>
      <w:color w:val="0070C0"/>
      <w:lang w:val="en-US"/>
    </w:rPr>
  </w:style>
  <w:style w:type="paragraph" w:styleId="Heading3">
    <w:name w:val="heading 3"/>
    <w:basedOn w:val="Normal"/>
    <w:next w:val="Normal"/>
    <w:link w:val="Heading3Char"/>
    <w:uiPriority w:val="9"/>
    <w:unhideWhenUsed/>
    <w:qFormat/>
    <w:rsid w:val="005A7AAD"/>
    <w:pPr>
      <w:keepNext/>
      <w:keepLines/>
      <w:spacing w:before="60" w:after="60" w:line="240" w:lineRule="auto"/>
      <w:outlineLvl w:val="2"/>
    </w:pPr>
    <w:rPr>
      <w:rFonts w:ascii="Arial" w:eastAsiaTheme="majorEastAsia" w:hAnsi="Arial" w:cstheme="majorBidi"/>
      <w:b/>
      <w:caps/>
      <w:color w:val="FFFFFF" w:themeColor="background1"/>
      <w:sz w:val="16"/>
      <w:szCs w:val="24"/>
    </w:rPr>
  </w:style>
  <w:style w:type="paragraph" w:styleId="Heading4">
    <w:name w:val="heading 4"/>
    <w:basedOn w:val="Normal"/>
    <w:next w:val="Normal"/>
    <w:link w:val="Heading4Char"/>
    <w:uiPriority w:val="9"/>
    <w:unhideWhenUsed/>
    <w:qFormat/>
    <w:rsid w:val="005A7AAD"/>
    <w:pPr>
      <w:keepNext/>
      <w:keepLines/>
      <w:spacing w:before="60" w:after="60" w:line="240" w:lineRule="auto"/>
      <w:outlineLvl w:val="3"/>
    </w:pPr>
    <w:rPr>
      <w:rFonts w:ascii="Arial" w:eastAsiaTheme="majorEastAsia" w:hAnsi="Arial" w:cstheme="majorBidi"/>
      <w:iCs/>
      <w:color w:val="2F5496" w:themeColor="accent1" w:themeShade="BF"/>
      <w:sz w:val="18"/>
    </w:rPr>
  </w:style>
  <w:style w:type="paragraph" w:styleId="Heading5">
    <w:name w:val="heading 5"/>
    <w:basedOn w:val="Normal"/>
    <w:next w:val="Normal"/>
    <w:link w:val="Heading5Char"/>
    <w:uiPriority w:val="9"/>
    <w:unhideWhenUsed/>
    <w:qFormat/>
    <w:rsid w:val="00274BA6"/>
    <w:pPr>
      <w:keepNext/>
      <w:keepLines/>
      <w:spacing w:before="40" w:after="40"/>
      <w:outlineLvl w:val="4"/>
    </w:pPr>
    <w:rPr>
      <w:rFonts w:ascii="Arial" w:eastAsiaTheme="majorEastAsia" w:hAnsi="Arial" w:cstheme="majorBidi"/>
      <w:sz w:val="18"/>
    </w:rPr>
  </w:style>
  <w:style w:type="paragraph" w:styleId="Heading6">
    <w:name w:val="heading 6"/>
    <w:basedOn w:val="Heading4"/>
    <w:next w:val="Normal"/>
    <w:link w:val="Heading6Char"/>
    <w:uiPriority w:val="9"/>
    <w:unhideWhenUsed/>
    <w:qFormat/>
    <w:rsid w:val="005A7AAD"/>
    <w:pPr>
      <w:outlineLvl w:val="5"/>
    </w:pPr>
    <w:rPr>
      <w:i/>
      <w:iCs w:val="0"/>
    </w:rPr>
  </w:style>
  <w:style w:type="paragraph" w:styleId="Heading7">
    <w:name w:val="heading 7"/>
    <w:basedOn w:val="Normal"/>
    <w:next w:val="Normal"/>
    <w:link w:val="Heading7Char"/>
    <w:uiPriority w:val="9"/>
    <w:unhideWhenUsed/>
    <w:qFormat/>
    <w:rsid w:val="006F5D5A"/>
    <w:pPr>
      <w:keepNext/>
      <w:keepLines/>
      <w:spacing w:before="120" w:after="120"/>
      <w:outlineLvl w:val="6"/>
    </w:pPr>
    <w:rPr>
      <w:rFonts w:asciiTheme="majorHAnsi" w:eastAsiaTheme="majorEastAsia" w:hAnsiTheme="majorHAnsi" w:cstheme="majorBidi"/>
      <w:iCs/>
      <w:caps/>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F7E"/>
    <w:pPr>
      <w:ind w:left="720"/>
      <w:contextualSpacing/>
    </w:pPr>
  </w:style>
  <w:style w:type="character" w:styleId="Hyperlink">
    <w:name w:val="Hyperlink"/>
    <w:basedOn w:val="DefaultParagraphFont"/>
    <w:uiPriority w:val="99"/>
    <w:unhideWhenUsed/>
    <w:rsid w:val="002F0AAF"/>
    <w:rPr>
      <w:color w:val="0563C1" w:themeColor="hyperlink"/>
      <w:u w:val="single"/>
    </w:rPr>
  </w:style>
  <w:style w:type="character" w:styleId="UnresolvedMention">
    <w:name w:val="Unresolved Mention"/>
    <w:basedOn w:val="DefaultParagraphFont"/>
    <w:uiPriority w:val="99"/>
    <w:unhideWhenUsed/>
    <w:rsid w:val="002F0AAF"/>
    <w:rPr>
      <w:color w:val="605E5C"/>
      <w:shd w:val="clear" w:color="auto" w:fill="E1DFDD"/>
    </w:rPr>
  </w:style>
  <w:style w:type="table" w:styleId="TableGrid">
    <w:name w:val="Table Grid"/>
    <w:basedOn w:val="TableNormal"/>
    <w:uiPriority w:val="39"/>
    <w:rsid w:val="00433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525B9"/>
    <w:rPr>
      <w:rFonts w:ascii="Calibri" w:eastAsiaTheme="majorEastAsia" w:hAnsi="Calibri" w:cstheme="majorBidi"/>
      <w:sz w:val="36"/>
      <w:szCs w:val="32"/>
      <w:lang w:val="en-GB"/>
    </w:rPr>
  </w:style>
  <w:style w:type="character" w:customStyle="1" w:styleId="Heading2Char">
    <w:name w:val="Heading 2 Char"/>
    <w:basedOn w:val="DefaultParagraphFont"/>
    <w:link w:val="Heading2"/>
    <w:uiPriority w:val="9"/>
    <w:rsid w:val="0084073D"/>
    <w:rPr>
      <w:b/>
      <w:bCs/>
      <w:caps/>
      <w:color w:val="0070C0"/>
    </w:rPr>
  </w:style>
  <w:style w:type="paragraph" w:styleId="Header">
    <w:name w:val="header"/>
    <w:basedOn w:val="Normal"/>
    <w:link w:val="HeaderChar"/>
    <w:uiPriority w:val="99"/>
    <w:unhideWhenUsed/>
    <w:rsid w:val="00E65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A32"/>
    <w:rPr>
      <w:lang w:val="en-GB"/>
    </w:rPr>
  </w:style>
  <w:style w:type="paragraph" w:styleId="Footer">
    <w:name w:val="footer"/>
    <w:basedOn w:val="Normal"/>
    <w:link w:val="FooterChar"/>
    <w:uiPriority w:val="99"/>
    <w:unhideWhenUsed/>
    <w:rsid w:val="00E65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A32"/>
    <w:rPr>
      <w:lang w:val="en-GB"/>
    </w:rPr>
  </w:style>
  <w:style w:type="character" w:customStyle="1" w:styleId="Heading3Char">
    <w:name w:val="Heading 3 Char"/>
    <w:basedOn w:val="DefaultParagraphFont"/>
    <w:link w:val="Heading3"/>
    <w:uiPriority w:val="9"/>
    <w:rsid w:val="005A7AAD"/>
    <w:rPr>
      <w:rFonts w:ascii="Arial" w:eastAsiaTheme="majorEastAsia" w:hAnsi="Arial" w:cstheme="majorBidi"/>
      <w:b/>
      <w:caps/>
      <w:color w:val="FFFFFF" w:themeColor="background1"/>
      <w:sz w:val="16"/>
      <w:szCs w:val="24"/>
      <w:lang w:val="en-GB"/>
    </w:rPr>
  </w:style>
  <w:style w:type="character" w:customStyle="1" w:styleId="Heading4Char">
    <w:name w:val="Heading 4 Char"/>
    <w:basedOn w:val="DefaultParagraphFont"/>
    <w:link w:val="Heading4"/>
    <w:uiPriority w:val="9"/>
    <w:rsid w:val="005A7AAD"/>
    <w:rPr>
      <w:rFonts w:ascii="Arial" w:eastAsiaTheme="majorEastAsia" w:hAnsi="Arial" w:cstheme="majorBidi"/>
      <w:iCs/>
      <w:color w:val="2F5496" w:themeColor="accent1" w:themeShade="BF"/>
      <w:sz w:val="18"/>
      <w:lang w:val="en-GB"/>
    </w:rPr>
  </w:style>
  <w:style w:type="character" w:customStyle="1" w:styleId="Heading5Char">
    <w:name w:val="Heading 5 Char"/>
    <w:basedOn w:val="DefaultParagraphFont"/>
    <w:link w:val="Heading5"/>
    <w:uiPriority w:val="9"/>
    <w:rsid w:val="00274BA6"/>
    <w:rPr>
      <w:rFonts w:ascii="Arial" w:eastAsiaTheme="majorEastAsia" w:hAnsi="Arial" w:cstheme="majorBidi"/>
      <w:sz w:val="18"/>
      <w:lang w:val="en-GB"/>
    </w:rPr>
  </w:style>
  <w:style w:type="character" w:customStyle="1" w:styleId="Heading6Char">
    <w:name w:val="Heading 6 Char"/>
    <w:basedOn w:val="DefaultParagraphFont"/>
    <w:link w:val="Heading6"/>
    <w:uiPriority w:val="9"/>
    <w:rsid w:val="005A7AAD"/>
    <w:rPr>
      <w:rFonts w:ascii="Arial" w:eastAsiaTheme="majorEastAsia" w:hAnsi="Arial" w:cstheme="majorBidi"/>
      <w:i/>
      <w:color w:val="2F5496" w:themeColor="accent1" w:themeShade="BF"/>
      <w:sz w:val="18"/>
      <w:lang w:val="en-GB"/>
    </w:rPr>
  </w:style>
  <w:style w:type="character" w:styleId="PlaceholderText">
    <w:name w:val="Placeholder Text"/>
    <w:basedOn w:val="DefaultParagraphFont"/>
    <w:uiPriority w:val="99"/>
    <w:semiHidden/>
    <w:rsid w:val="00AC0019"/>
    <w:rPr>
      <w:color w:val="808080"/>
    </w:rPr>
  </w:style>
  <w:style w:type="character" w:styleId="FollowedHyperlink">
    <w:name w:val="FollowedHyperlink"/>
    <w:basedOn w:val="DefaultParagraphFont"/>
    <w:uiPriority w:val="99"/>
    <w:semiHidden/>
    <w:unhideWhenUsed/>
    <w:rsid w:val="00E260CD"/>
    <w:rPr>
      <w:color w:val="954F72" w:themeColor="followedHyperlink"/>
      <w:u w:val="single"/>
    </w:rPr>
  </w:style>
  <w:style w:type="character" w:styleId="CommentReference">
    <w:name w:val="annotation reference"/>
    <w:basedOn w:val="DefaultParagraphFont"/>
    <w:uiPriority w:val="99"/>
    <w:semiHidden/>
    <w:unhideWhenUsed/>
    <w:rsid w:val="00A959FC"/>
    <w:rPr>
      <w:sz w:val="16"/>
      <w:szCs w:val="16"/>
    </w:rPr>
  </w:style>
  <w:style w:type="paragraph" w:styleId="CommentText">
    <w:name w:val="annotation text"/>
    <w:basedOn w:val="Normal"/>
    <w:link w:val="CommentTextChar"/>
    <w:uiPriority w:val="99"/>
    <w:unhideWhenUsed/>
    <w:rsid w:val="00A959FC"/>
    <w:pPr>
      <w:spacing w:line="240" w:lineRule="auto"/>
    </w:pPr>
    <w:rPr>
      <w:sz w:val="20"/>
      <w:szCs w:val="20"/>
    </w:rPr>
  </w:style>
  <w:style w:type="character" w:customStyle="1" w:styleId="CommentTextChar">
    <w:name w:val="Comment Text Char"/>
    <w:basedOn w:val="DefaultParagraphFont"/>
    <w:link w:val="CommentText"/>
    <w:uiPriority w:val="99"/>
    <w:rsid w:val="00A959FC"/>
    <w:rPr>
      <w:sz w:val="20"/>
      <w:szCs w:val="20"/>
      <w:lang w:val="en-GB"/>
    </w:rPr>
  </w:style>
  <w:style w:type="paragraph" w:styleId="CommentSubject">
    <w:name w:val="annotation subject"/>
    <w:basedOn w:val="CommentText"/>
    <w:next w:val="CommentText"/>
    <w:link w:val="CommentSubjectChar"/>
    <w:uiPriority w:val="99"/>
    <w:semiHidden/>
    <w:unhideWhenUsed/>
    <w:rsid w:val="00A959FC"/>
    <w:rPr>
      <w:b/>
      <w:bCs/>
    </w:rPr>
  </w:style>
  <w:style w:type="character" w:customStyle="1" w:styleId="CommentSubjectChar">
    <w:name w:val="Comment Subject Char"/>
    <w:basedOn w:val="CommentTextChar"/>
    <w:link w:val="CommentSubject"/>
    <w:uiPriority w:val="99"/>
    <w:semiHidden/>
    <w:rsid w:val="00A959FC"/>
    <w:rPr>
      <w:b/>
      <w:bCs/>
      <w:sz w:val="20"/>
      <w:szCs w:val="20"/>
      <w:lang w:val="en-GB"/>
    </w:rPr>
  </w:style>
  <w:style w:type="character" w:styleId="Strong">
    <w:name w:val="Strong"/>
    <w:basedOn w:val="DefaultParagraphFont"/>
    <w:uiPriority w:val="22"/>
    <w:qFormat/>
    <w:rsid w:val="00D60F0E"/>
    <w:rPr>
      <w:b/>
      <w:bCs/>
    </w:rPr>
  </w:style>
  <w:style w:type="character" w:styleId="Emphasis">
    <w:name w:val="Emphasis"/>
    <w:basedOn w:val="DefaultParagraphFont"/>
    <w:uiPriority w:val="20"/>
    <w:qFormat/>
    <w:rsid w:val="00D60F0E"/>
    <w:rPr>
      <w:i/>
      <w:iCs/>
    </w:rPr>
  </w:style>
  <w:style w:type="character" w:styleId="Mention">
    <w:name w:val="Mention"/>
    <w:basedOn w:val="DefaultParagraphFont"/>
    <w:uiPriority w:val="99"/>
    <w:unhideWhenUsed/>
    <w:rsid w:val="00C94E0E"/>
    <w:rPr>
      <w:color w:val="2B579A"/>
      <w:shd w:val="clear" w:color="auto" w:fill="E1DFDD"/>
    </w:rPr>
  </w:style>
  <w:style w:type="paragraph" w:styleId="Revision">
    <w:name w:val="Revision"/>
    <w:hidden/>
    <w:uiPriority w:val="99"/>
    <w:semiHidden/>
    <w:rsid w:val="002132AE"/>
    <w:pPr>
      <w:spacing w:after="0" w:line="240" w:lineRule="auto"/>
    </w:pPr>
    <w:rPr>
      <w:lang w:val="en-GB"/>
    </w:rPr>
  </w:style>
  <w:style w:type="character" w:customStyle="1" w:styleId="cf01">
    <w:name w:val="cf01"/>
    <w:basedOn w:val="DefaultParagraphFont"/>
    <w:rsid w:val="00DC69BF"/>
    <w:rPr>
      <w:rFonts w:ascii="Segoe UI" w:hAnsi="Segoe UI" w:cs="Segoe UI" w:hint="default"/>
      <w:sz w:val="18"/>
      <w:szCs w:val="18"/>
      <w:shd w:val="clear" w:color="auto" w:fill="FFFFFF"/>
    </w:rPr>
  </w:style>
  <w:style w:type="paragraph" w:styleId="NormalWeb">
    <w:name w:val="Normal (Web)"/>
    <w:basedOn w:val="Normal"/>
    <w:uiPriority w:val="99"/>
    <w:semiHidden/>
    <w:unhideWhenUsed/>
    <w:rsid w:val="0070520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300CA"/>
  </w:style>
  <w:style w:type="character" w:customStyle="1" w:styleId="Heading7Char">
    <w:name w:val="Heading 7 Char"/>
    <w:basedOn w:val="DefaultParagraphFont"/>
    <w:link w:val="Heading7"/>
    <w:uiPriority w:val="9"/>
    <w:rsid w:val="006F5D5A"/>
    <w:rPr>
      <w:rFonts w:asciiTheme="majorHAnsi" w:eastAsiaTheme="majorEastAsia" w:hAnsiTheme="majorHAnsi" w:cstheme="majorBidi"/>
      <w:iCs/>
      <w:caps/>
      <w:color w:val="0070C0"/>
      <w:lang w:val="en-GB"/>
    </w:rPr>
  </w:style>
  <w:style w:type="paragraph" w:styleId="FootnoteText">
    <w:name w:val="footnote text"/>
    <w:basedOn w:val="Normal"/>
    <w:link w:val="FootnoteTextChar"/>
    <w:uiPriority w:val="99"/>
    <w:semiHidden/>
    <w:unhideWhenUsed/>
    <w:rsid w:val="008166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6AA"/>
    <w:rPr>
      <w:sz w:val="20"/>
      <w:szCs w:val="20"/>
      <w:lang w:val="en-GB"/>
    </w:rPr>
  </w:style>
  <w:style w:type="character" w:styleId="FootnoteReference">
    <w:name w:val="footnote reference"/>
    <w:basedOn w:val="DefaultParagraphFont"/>
    <w:uiPriority w:val="99"/>
    <w:semiHidden/>
    <w:unhideWhenUsed/>
    <w:rsid w:val="008166AA"/>
    <w:rPr>
      <w:vertAlign w:val="superscript"/>
    </w:rPr>
  </w:style>
  <w:style w:type="paragraph" w:styleId="BalloonText">
    <w:name w:val="Balloon Text"/>
    <w:basedOn w:val="Normal"/>
    <w:link w:val="BalloonTextChar"/>
    <w:uiPriority w:val="99"/>
    <w:semiHidden/>
    <w:unhideWhenUsed/>
    <w:rsid w:val="004E08F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E08FC"/>
    <w:rPr>
      <w:rFonts w:ascii="Times New Roman" w:hAnsi="Times New Roman" w:cs="Times New Roman"/>
      <w:sz w:val="18"/>
      <w:szCs w:val="18"/>
      <w:lang w:val="en-GB"/>
    </w:rPr>
  </w:style>
  <w:style w:type="paragraph" w:styleId="NoSpacing">
    <w:name w:val="No Spacing"/>
    <w:uiPriority w:val="1"/>
    <w:qFormat/>
    <w:rsid w:val="006D54AE"/>
    <w:pPr>
      <w:spacing w:after="0" w:line="240" w:lineRule="auto"/>
    </w:pPr>
    <w:rPr>
      <w:lang w:val="en-GB"/>
    </w:rPr>
  </w:style>
  <w:style w:type="paragraph" w:customStyle="1" w:styleId="msonormal0">
    <w:name w:val="msonormal"/>
    <w:basedOn w:val="Normal"/>
    <w:rsid w:val="00274BA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274BA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run">
    <w:name w:val="textrun"/>
    <w:basedOn w:val="DefaultParagraphFont"/>
    <w:rsid w:val="00274BA6"/>
  </w:style>
  <w:style w:type="character" w:customStyle="1" w:styleId="eop">
    <w:name w:val="eop"/>
    <w:basedOn w:val="DefaultParagraphFont"/>
    <w:rsid w:val="00274BA6"/>
  </w:style>
  <w:style w:type="paragraph" w:customStyle="1" w:styleId="outlineelement">
    <w:name w:val="outlineelement"/>
    <w:basedOn w:val="Normal"/>
    <w:rsid w:val="00274BA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Quote">
    <w:name w:val="Quote"/>
    <w:basedOn w:val="Normal"/>
    <w:next w:val="Normal"/>
    <w:link w:val="QuoteChar"/>
    <w:uiPriority w:val="29"/>
    <w:qFormat/>
    <w:rsid w:val="006F5D5A"/>
    <w:pPr>
      <w:spacing w:before="200" w:after="40"/>
      <w:ind w:right="864"/>
    </w:pPr>
    <w:rPr>
      <w:i/>
      <w:iCs/>
      <w:color w:val="404040" w:themeColor="text1" w:themeTint="BF"/>
    </w:rPr>
  </w:style>
  <w:style w:type="character" w:customStyle="1" w:styleId="QuoteChar">
    <w:name w:val="Quote Char"/>
    <w:basedOn w:val="DefaultParagraphFont"/>
    <w:link w:val="Quote"/>
    <w:uiPriority w:val="29"/>
    <w:rsid w:val="006F5D5A"/>
    <w:rPr>
      <w:i/>
      <w:iCs/>
      <w:color w:val="404040" w:themeColor="text1" w:themeTint="BF"/>
      <w:lang w:val="en-GB"/>
    </w:rPr>
  </w:style>
  <w:style w:type="paragraph" w:styleId="IntenseQuote">
    <w:name w:val="Intense Quote"/>
    <w:basedOn w:val="Normal"/>
    <w:next w:val="Normal"/>
    <w:link w:val="IntenseQuoteChar"/>
    <w:uiPriority w:val="30"/>
    <w:qFormat/>
    <w:rsid w:val="00EC58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C5893"/>
    <w:rPr>
      <w:i/>
      <w:iCs/>
      <w:color w:val="4472C4" w:themeColor="accent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36209">
      <w:bodyDiv w:val="1"/>
      <w:marLeft w:val="0"/>
      <w:marRight w:val="0"/>
      <w:marTop w:val="0"/>
      <w:marBottom w:val="0"/>
      <w:divBdr>
        <w:top w:val="none" w:sz="0" w:space="0" w:color="auto"/>
        <w:left w:val="none" w:sz="0" w:space="0" w:color="auto"/>
        <w:bottom w:val="none" w:sz="0" w:space="0" w:color="auto"/>
        <w:right w:val="none" w:sz="0" w:space="0" w:color="auto"/>
      </w:divBdr>
    </w:div>
    <w:div w:id="212229328">
      <w:bodyDiv w:val="1"/>
      <w:marLeft w:val="0"/>
      <w:marRight w:val="0"/>
      <w:marTop w:val="0"/>
      <w:marBottom w:val="0"/>
      <w:divBdr>
        <w:top w:val="none" w:sz="0" w:space="0" w:color="auto"/>
        <w:left w:val="none" w:sz="0" w:space="0" w:color="auto"/>
        <w:bottom w:val="none" w:sz="0" w:space="0" w:color="auto"/>
        <w:right w:val="none" w:sz="0" w:space="0" w:color="auto"/>
      </w:divBdr>
    </w:div>
    <w:div w:id="315644592">
      <w:bodyDiv w:val="1"/>
      <w:marLeft w:val="0"/>
      <w:marRight w:val="0"/>
      <w:marTop w:val="0"/>
      <w:marBottom w:val="0"/>
      <w:divBdr>
        <w:top w:val="none" w:sz="0" w:space="0" w:color="auto"/>
        <w:left w:val="none" w:sz="0" w:space="0" w:color="auto"/>
        <w:bottom w:val="none" w:sz="0" w:space="0" w:color="auto"/>
        <w:right w:val="none" w:sz="0" w:space="0" w:color="auto"/>
      </w:divBdr>
      <w:divsChild>
        <w:div w:id="1565527428">
          <w:marLeft w:val="0"/>
          <w:marRight w:val="0"/>
          <w:marTop w:val="0"/>
          <w:marBottom w:val="0"/>
          <w:divBdr>
            <w:top w:val="none" w:sz="0" w:space="0" w:color="auto"/>
            <w:left w:val="none" w:sz="0" w:space="0" w:color="auto"/>
            <w:bottom w:val="none" w:sz="0" w:space="0" w:color="auto"/>
            <w:right w:val="none" w:sz="0" w:space="0" w:color="auto"/>
          </w:divBdr>
        </w:div>
      </w:divsChild>
    </w:div>
    <w:div w:id="508911616">
      <w:bodyDiv w:val="1"/>
      <w:marLeft w:val="0"/>
      <w:marRight w:val="0"/>
      <w:marTop w:val="0"/>
      <w:marBottom w:val="0"/>
      <w:divBdr>
        <w:top w:val="none" w:sz="0" w:space="0" w:color="auto"/>
        <w:left w:val="none" w:sz="0" w:space="0" w:color="auto"/>
        <w:bottom w:val="none" w:sz="0" w:space="0" w:color="auto"/>
        <w:right w:val="none" w:sz="0" w:space="0" w:color="auto"/>
      </w:divBdr>
    </w:div>
    <w:div w:id="656106207">
      <w:bodyDiv w:val="1"/>
      <w:marLeft w:val="0"/>
      <w:marRight w:val="0"/>
      <w:marTop w:val="0"/>
      <w:marBottom w:val="0"/>
      <w:divBdr>
        <w:top w:val="none" w:sz="0" w:space="0" w:color="auto"/>
        <w:left w:val="none" w:sz="0" w:space="0" w:color="auto"/>
        <w:bottom w:val="none" w:sz="0" w:space="0" w:color="auto"/>
        <w:right w:val="none" w:sz="0" w:space="0" w:color="auto"/>
      </w:divBdr>
    </w:div>
    <w:div w:id="923030211">
      <w:bodyDiv w:val="1"/>
      <w:marLeft w:val="0"/>
      <w:marRight w:val="0"/>
      <w:marTop w:val="0"/>
      <w:marBottom w:val="0"/>
      <w:divBdr>
        <w:top w:val="none" w:sz="0" w:space="0" w:color="auto"/>
        <w:left w:val="none" w:sz="0" w:space="0" w:color="auto"/>
        <w:bottom w:val="none" w:sz="0" w:space="0" w:color="auto"/>
        <w:right w:val="none" w:sz="0" w:space="0" w:color="auto"/>
      </w:divBdr>
    </w:div>
    <w:div w:id="1144541400">
      <w:bodyDiv w:val="1"/>
      <w:marLeft w:val="0"/>
      <w:marRight w:val="0"/>
      <w:marTop w:val="0"/>
      <w:marBottom w:val="0"/>
      <w:divBdr>
        <w:top w:val="none" w:sz="0" w:space="0" w:color="auto"/>
        <w:left w:val="none" w:sz="0" w:space="0" w:color="auto"/>
        <w:bottom w:val="none" w:sz="0" w:space="0" w:color="auto"/>
        <w:right w:val="none" w:sz="0" w:space="0" w:color="auto"/>
      </w:divBdr>
    </w:div>
    <w:div w:id="1275136564">
      <w:bodyDiv w:val="1"/>
      <w:marLeft w:val="0"/>
      <w:marRight w:val="0"/>
      <w:marTop w:val="0"/>
      <w:marBottom w:val="0"/>
      <w:divBdr>
        <w:top w:val="none" w:sz="0" w:space="0" w:color="auto"/>
        <w:left w:val="none" w:sz="0" w:space="0" w:color="auto"/>
        <w:bottom w:val="none" w:sz="0" w:space="0" w:color="auto"/>
        <w:right w:val="none" w:sz="0" w:space="0" w:color="auto"/>
      </w:divBdr>
    </w:div>
    <w:div w:id="1312251929">
      <w:bodyDiv w:val="1"/>
      <w:marLeft w:val="0"/>
      <w:marRight w:val="0"/>
      <w:marTop w:val="0"/>
      <w:marBottom w:val="0"/>
      <w:divBdr>
        <w:top w:val="none" w:sz="0" w:space="0" w:color="auto"/>
        <w:left w:val="none" w:sz="0" w:space="0" w:color="auto"/>
        <w:bottom w:val="none" w:sz="0" w:space="0" w:color="auto"/>
        <w:right w:val="none" w:sz="0" w:space="0" w:color="auto"/>
      </w:divBdr>
    </w:div>
    <w:div w:id="1403678019">
      <w:bodyDiv w:val="1"/>
      <w:marLeft w:val="0"/>
      <w:marRight w:val="0"/>
      <w:marTop w:val="0"/>
      <w:marBottom w:val="0"/>
      <w:divBdr>
        <w:top w:val="none" w:sz="0" w:space="0" w:color="auto"/>
        <w:left w:val="none" w:sz="0" w:space="0" w:color="auto"/>
        <w:bottom w:val="none" w:sz="0" w:space="0" w:color="auto"/>
        <w:right w:val="none" w:sz="0" w:space="0" w:color="auto"/>
      </w:divBdr>
    </w:div>
    <w:div w:id="1609044870">
      <w:bodyDiv w:val="1"/>
      <w:marLeft w:val="0"/>
      <w:marRight w:val="0"/>
      <w:marTop w:val="0"/>
      <w:marBottom w:val="0"/>
      <w:divBdr>
        <w:top w:val="none" w:sz="0" w:space="0" w:color="auto"/>
        <w:left w:val="none" w:sz="0" w:space="0" w:color="auto"/>
        <w:bottom w:val="none" w:sz="0" w:space="0" w:color="auto"/>
        <w:right w:val="none" w:sz="0" w:space="0" w:color="auto"/>
      </w:divBdr>
    </w:div>
    <w:div w:id="2013408493">
      <w:bodyDiv w:val="1"/>
      <w:marLeft w:val="0"/>
      <w:marRight w:val="0"/>
      <w:marTop w:val="0"/>
      <w:marBottom w:val="0"/>
      <w:divBdr>
        <w:top w:val="none" w:sz="0" w:space="0" w:color="auto"/>
        <w:left w:val="none" w:sz="0" w:space="0" w:color="auto"/>
        <w:bottom w:val="none" w:sz="0" w:space="0" w:color="auto"/>
        <w:right w:val="none" w:sz="0" w:space="0" w:color="auto"/>
      </w:divBdr>
      <w:divsChild>
        <w:div w:id="17893729">
          <w:marLeft w:val="0"/>
          <w:marRight w:val="0"/>
          <w:marTop w:val="0"/>
          <w:marBottom w:val="0"/>
          <w:divBdr>
            <w:top w:val="none" w:sz="0" w:space="0" w:color="auto"/>
            <w:left w:val="none" w:sz="0" w:space="0" w:color="auto"/>
            <w:bottom w:val="none" w:sz="0" w:space="0" w:color="auto"/>
            <w:right w:val="none" w:sz="0" w:space="0" w:color="auto"/>
          </w:divBdr>
        </w:div>
        <w:div w:id="21445790">
          <w:marLeft w:val="0"/>
          <w:marRight w:val="0"/>
          <w:marTop w:val="0"/>
          <w:marBottom w:val="0"/>
          <w:divBdr>
            <w:top w:val="none" w:sz="0" w:space="0" w:color="auto"/>
            <w:left w:val="none" w:sz="0" w:space="0" w:color="auto"/>
            <w:bottom w:val="none" w:sz="0" w:space="0" w:color="auto"/>
            <w:right w:val="none" w:sz="0" w:space="0" w:color="auto"/>
          </w:divBdr>
        </w:div>
        <w:div w:id="34044418">
          <w:marLeft w:val="0"/>
          <w:marRight w:val="0"/>
          <w:marTop w:val="0"/>
          <w:marBottom w:val="0"/>
          <w:divBdr>
            <w:top w:val="none" w:sz="0" w:space="0" w:color="auto"/>
            <w:left w:val="none" w:sz="0" w:space="0" w:color="auto"/>
            <w:bottom w:val="none" w:sz="0" w:space="0" w:color="auto"/>
            <w:right w:val="none" w:sz="0" w:space="0" w:color="auto"/>
          </w:divBdr>
          <w:divsChild>
            <w:div w:id="1919439244">
              <w:marLeft w:val="-75"/>
              <w:marRight w:val="0"/>
              <w:marTop w:val="30"/>
              <w:marBottom w:val="30"/>
              <w:divBdr>
                <w:top w:val="none" w:sz="0" w:space="0" w:color="auto"/>
                <w:left w:val="none" w:sz="0" w:space="0" w:color="auto"/>
                <w:bottom w:val="none" w:sz="0" w:space="0" w:color="auto"/>
                <w:right w:val="none" w:sz="0" w:space="0" w:color="auto"/>
              </w:divBdr>
              <w:divsChild>
                <w:div w:id="66728380">
                  <w:marLeft w:val="0"/>
                  <w:marRight w:val="0"/>
                  <w:marTop w:val="0"/>
                  <w:marBottom w:val="0"/>
                  <w:divBdr>
                    <w:top w:val="none" w:sz="0" w:space="0" w:color="auto"/>
                    <w:left w:val="none" w:sz="0" w:space="0" w:color="auto"/>
                    <w:bottom w:val="none" w:sz="0" w:space="0" w:color="auto"/>
                    <w:right w:val="none" w:sz="0" w:space="0" w:color="auto"/>
                  </w:divBdr>
                  <w:divsChild>
                    <w:div w:id="360322196">
                      <w:marLeft w:val="0"/>
                      <w:marRight w:val="0"/>
                      <w:marTop w:val="0"/>
                      <w:marBottom w:val="0"/>
                      <w:divBdr>
                        <w:top w:val="none" w:sz="0" w:space="0" w:color="auto"/>
                        <w:left w:val="none" w:sz="0" w:space="0" w:color="auto"/>
                        <w:bottom w:val="none" w:sz="0" w:space="0" w:color="auto"/>
                        <w:right w:val="none" w:sz="0" w:space="0" w:color="auto"/>
                      </w:divBdr>
                    </w:div>
                  </w:divsChild>
                </w:div>
                <w:div w:id="83959994">
                  <w:marLeft w:val="0"/>
                  <w:marRight w:val="0"/>
                  <w:marTop w:val="0"/>
                  <w:marBottom w:val="0"/>
                  <w:divBdr>
                    <w:top w:val="none" w:sz="0" w:space="0" w:color="auto"/>
                    <w:left w:val="none" w:sz="0" w:space="0" w:color="auto"/>
                    <w:bottom w:val="none" w:sz="0" w:space="0" w:color="auto"/>
                    <w:right w:val="none" w:sz="0" w:space="0" w:color="auto"/>
                  </w:divBdr>
                  <w:divsChild>
                    <w:div w:id="1514221785">
                      <w:marLeft w:val="0"/>
                      <w:marRight w:val="0"/>
                      <w:marTop w:val="0"/>
                      <w:marBottom w:val="0"/>
                      <w:divBdr>
                        <w:top w:val="none" w:sz="0" w:space="0" w:color="auto"/>
                        <w:left w:val="none" w:sz="0" w:space="0" w:color="auto"/>
                        <w:bottom w:val="none" w:sz="0" w:space="0" w:color="auto"/>
                        <w:right w:val="none" w:sz="0" w:space="0" w:color="auto"/>
                      </w:divBdr>
                    </w:div>
                  </w:divsChild>
                </w:div>
                <w:div w:id="189995003">
                  <w:marLeft w:val="0"/>
                  <w:marRight w:val="0"/>
                  <w:marTop w:val="0"/>
                  <w:marBottom w:val="0"/>
                  <w:divBdr>
                    <w:top w:val="none" w:sz="0" w:space="0" w:color="auto"/>
                    <w:left w:val="none" w:sz="0" w:space="0" w:color="auto"/>
                    <w:bottom w:val="none" w:sz="0" w:space="0" w:color="auto"/>
                    <w:right w:val="none" w:sz="0" w:space="0" w:color="auto"/>
                  </w:divBdr>
                  <w:divsChild>
                    <w:div w:id="50538502">
                      <w:marLeft w:val="0"/>
                      <w:marRight w:val="0"/>
                      <w:marTop w:val="0"/>
                      <w:marBottom w:val="0"/>
                      <w:divBdr>
                        <w:top w:val="none" w:sz="0" w:space="0" w:color="auto"/>
                        <w:left w:val="none" w:sz="0" w:space="0" w:color="auto"/>
                        <w:bottom w:val="none" w:sz="0" w:space="0" w:color="auto"/>
                        <w:right w:val="none" w:sz="0" w:space="0" w:color="auto"/>
                      </w:divBdr>
                    </w:div>
                  </w:divsChild>
                </w:div>
                <w:div w:id="278685788">
                  <w:marLeft w:val="0"/>
                  <w:marRight w:val="0"/>
                  <w:marTop w:val="0"/>
                  <w:marBottom w:val="0"/>
                  <w:divBdr>
                    <w:top w:val="none" w:sz="0" w:space="0" w:color="auto"/>
                    <w:left w:val="none" w:sz="0" w:space="0" w:color="auto"/>
                    <w:bottom w:val="none" w:sz="0" w:space="0" w:color="auto"/>
                    <w:right w:val="none" w:sz="0" w:space="0" w:color="auto"/>
                  </w:divBdr>
                  <w:divsChild>
                    <w:div w:id="513422517">
                      <w:marLeft w:val="0"/>
                      <w:marRight w:val="0"/>
                      <w:marTop w:val="0"/>
                      <w:marBottom w:val="0"/>
                      <w:divBdr>
                        <w:top w:val="none" w:sz="0" w:space="0" w:color="auto"/>
                        <w:left w:val="none" w:sz="0" w:space="0" w:color="auto"/>
                        <w:bottom w:val="none" w:sz="0" w:space="0" w:color="auto"/>
                        <w:right w:val="none" w:sz="0" w:space="0" w:color="auto"/>
                      </w:divBdr>
                    </w:div>
                  </w:divsChild>
                </w:div>
                <w:div w:id="290745885">
                  <w:marLeft w:val="0"/>
                  <w:marRight w:val="0"/>
                  <w:marTop w:val="0"/>
                  <w:marBottom w:val="0"/>
                  <w:divBdr>
                    <w:top w:val="none" w:sz="0" w:space="0" w:color="auto"/>
                    <w:left w:val="none" w:sz="0" w:space="0" w:color="auto"/>
                    <w:bottom w:val="none" w:sz="0" w:space="0" w:color="auto"/>
                    <w:right w:val="none" w:sz="0" w:space="0" w:color="auto"/>
                  </w:divBdr>
                  <w:divsChild>
                    <w:div w:id="311255437">
                      <w:marLeft w:val="0"/>
                      <w:marRight w:val="0"/>
                      <w:marTop w:val="0"/>
                      <w:marBottom w:val="0"/>
                      <w:divBdr>
                        <w:top w:val="none" w:sz="0" w:space="0" w:color="auto"/>
                        <w:left w:val="none" w:sz="0" w:space="0" w:color="auto"/>
                        <w:bottom w:val="none" w:sz="0" w:space="0" w:color="auto"/>
                        <w:right w:val="none" w:sz="0" w:space="0" w:color="auto"/>
                      </w:divBdr>
                    </w:div>
                  </w:divsChild>
                </w:div>
                <w:div w:id="522205358">
                  <w:marLeft w:val="0"/>
                  <w:marRight w:val="0"/>
                  <w:marTop w:val="0"/>
                  <w:marBottom w:val="0"/>
                  <w:divBdr>
                    <w:top w:val="none" w:sz="0" w:space="0" w:color="auto"/>
                    <w:left w:val="none" w:sz="0" w:space="0" w:color="auto"/>
                    <w:bottom w:val="none" w:sz="0" w:space="0" w:color="auto"/>
                    <w:right w:val="none" w:sz="0" w:space="0" w:color="auto"/>
                  </w:divBdr>
                  <w:divsChild>
                    <w:div w:id="399601436">
                      <w:marLeft w:val="0"/>
                      <w:marRight w:val="0"/>
                      <w:marTop w:val="0"/>
                      <w:marBottom w:val="0"/>
                      <w:divBdr>
                        <w:top w:val="none" w:sz="0" w:space="0" w:color="auto"/>
                        <w:left w:val="none" w:sz="0" w:space="0" w:color="auto"/>
                        <w:bottom w:val="none" w:sz="0" w:space="0" w:color="auto"/>
                        <w:right w:val="none" w:sz="0" w:space="0" w:color="auto"/>
                      </w:divBdr>
                    </w:div>
                  </w:divsChild>
                </w:div>
                <w:div w:id="652955766">
                  <w:marLeft w:val="0"/>
                  <w:marRight w:val="0"/>
                  <w:marTop w:val="0"/>
                  <w:marBottom w:val="0"/>
                  <w:divBdr>
                    <w:top w:val="none" w:sz="0" w:space="0" w:color="auto"/>
                    <w:left w:val="none" w:sz="0" w:space="0" w:color="auto"/>
                    <w:bottom w:val="none" w:sz="0" w:space="0" w:color="auto"/>
                    <w:right w:val="none" w:sz="0" w:space="0" w:color="auto"/>
                  </w:divBdr>
                  <w:divsChild>
                    <w:div w:id="309335232">
                      <w:marLeft w:val="0"/>
                      <w:marRight w:val="0"/>
                      <w:marTop w:val="0"/>
                      <w:marBottom w:val="0"/>
                      <w:divBdr>
                        <w:top w:val="none" w:sz="0" w:space="0" w:color="auto"/>
                        <w:left w:val="none" w:sz="0" w:space="0" w:color="auto"/>
                        <w:bottom w:val="none" w:sz="0" w:space="0" w:color="auto"/>
                        <w:right w:val="none" w:sz="0" w:space="0" w:color="auto"/>
                      </w:divBdr>
                    </w:div>
                  </w:divsChild>
                </w:div>
                <w:div w:id="706760015">
                  <w:marLeft w:val="0"/>
                  <w:marRight w:val="0"/>
                  <w:marTop w:val="0"/>
                  <w:marBottom w:val="0"/>
                  <w:divBdr>
                    <w:top w:val="none" w:sz="0" w:space="0" w:color="auto"/>
                    <w:left w:val="none" w:sz="0" w:space="0" w:color="auto"/>
                    <w:bottom w:val="none" w:sz="0" w:space="0" w:color="auto"/>
                    <w:right w:val="none" w:sz="0" w:space="0" w:color="auto"/>
                  </w:divBdr>
                  <w:divsChild>
                    <w:div w:id="644118571">
                      <w:marLeft w:val="0"/>
                      <w:marRight w:val="0"/>
                      <w:marTop w:val="0"/>
                      <w:marBottom w:val="0"/>
                      <w:divBdr>
                        <w:top w:val="none" w:sz="0" w:space="0" w:color="auto"/>
                        <w:left w:val="none" w:sz="0" w:space="0" w:color="auto"/>
                        <w:bottom w:val="none" w:sz="0" w:space="0" w:color="auto"/>
                        <w:right w:val="none" w:sz="0" w:space="0" w:color="auto"/>
                      </w:divBdr>
                    </w:div>
                  </w:divsChild>
                </w:div>
                <w:div w:id="857500897">
                  <w:marLeft w:val="0"/>
                  <w:marRight w:val="0"/>
                  <w:marTop w:val="0"/>
                  <w:marBottom w:val="0"/>
                  <w:divBdr>
                    <w:top w:val="none" w:sz="0" w:space="0" w:color="auto"/>
                    <w:left w:val="none" w:sz="0" w:space="0" w:color="auto"/>
                    <w:bottom w:val="none" w:sz="0" w:space="0" w:color="auto"/>
                    <w:right w:val="none" w:sz="0" w:space="0" w:color="auto"/>
                  </w:divBdr>
                  <w:divsChild>
                    <w:div w:id="1067915791">
                      <w:marLeft w:val="0"/>
                      <w:marRight w:val="0"/>
                      <w:marTop w:val="0"/>
                      <w:marBottom w:val="0"/>
                      <w:divBdr>
                        <w:top w:val="none" w:sz="0" w:space="0" w:color="auto"/>
                        <w:left w:val="none" w:sz="0" w:space="0" w:color="auto"/>
                        <w:bottom w:val="none" w:sz="0" w:space="0" w:color="auto"/>
                        <w:right w:val="none" w:sz="0" w:space="0" w:color="auto"/>
                      </w:divBdr>
                    </w:div>
                  </w:divsChild>
                </w:div>
                <w:div w:id="1499232086">
                  <w:marLeft w:val="0"/>
                  <w:marRight w:val="0"/>
                  <w:marTop w:val="0"/>
                  <w:marBottom w:val="0"/>
                  <w:divBdr>
                    <w:top w:val="none" w:sz="0" w:space="0" w:color="auto"/>
                    <w:left w:val="none" w:sz="0" w:space="0" w:color="auto"/>
                    <w:bottom w:val="none" w:sz="0" w:space="0" w:color="auto"/>
                    <w:right w:val="none" w:sz="0" w:space="0" w:color="auto"/>
                  </w:divBdr>
                  <w:divsChild>
                    <w:div w:id="762263471">
                      <w:marLeft w:val="0"/>
                      <w:marRight w:val="0"/>
                      <w:marTop w:val="0"/>
                      <w:marBottom w:val="0"/>
                      <w:divBdr>
                        <w:top w:val="none" w:sz="0" w:space="0" w:color="auto"/>
                        <w:left w:val="none" w:sz="0" w:space="0" w:color="auto"/>
                        <w:bottom w:val="none" w:sz="0" w:space="0" w:color="auto"/>
                        <w:right w:val="none" w:sz="0" w:space="0" w:color="auto"/>
                      </w:divBdr>
                    </w:div>
                  </w:divsChild>
                </w:div>
                <w:div w:id="1545168952">
                  <w:marLeft w:val="0"/>
                  <w:marRight w:val="0"/>
                  <w:marTop w:val="0"/>
                  <w:marBottom w:val="0"/>
                  <w:divBdr>
                    <w:top w:val="none" w:sz="0" w:space="0" w:color="auto"/>
                    <w:left w:val="none" w:sz="0" w:space="0" w:color="auto"/>
                    <w:bottom w:val="none" w:sz="0" w:space="0" w:color="auto"/>
                    <w:right w:val="none" w:sz="0" w:space="0" w:color="auto"/>
                  </w:divBdr>
                  <w:divsChild>
                    <w:div w:id="583225298">
                      <w:marLeft w:val="0"/>
                      <w:marRight w:val="0"/>
                      <w:marTop w:val="0"/>
                      <w:marBottom w:val="0"/>
                      <w:divBdr>
                        <w:top w:val="none" w:sz="0" w:space="0" w:color="auto"/>
                        <w:left w:val="none" w:sz="0" w:space="0" w:color="auto"/>
                        <w:bottom w:val="none" w:sz="0" w:space="0" w:color="auto"/>
                        <w:right w:val="none" w:sz="0" w:space="0" w:color="auto"/>
                      </w:divBdr>
                    </w:div>
                  </w:divsChild>
                </w:div>
                <w:div w:id="2042974686">
                  <w:marLeft w:val="0"/>
                  <w:marRight w:val="0"/>
                  <w:marTop w:val="0"/>
                  <w:marBottom w:val="0"/>
                  <w:divBdr>
                    <w:top w:val="none" w:sz="0" w:space="0" w:color="auto"/>
                    <w:left w:val="none" w:sz="0" w:space="0" w:color="auto"/>
                    <w:bottom w:val="none" w:sz="0" w:space="0" w:color="auto"/>
                    <w:right w:val="none" w:sz="0" w:space="0" w:color="auto"/>
                  </w:divBdr>
                  <w:divsChild>
                    <w:div w:id="13009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5598">
          <w:marLeft w:val="0"/>
          <w:marRight w:val="0"/>
          <w:marTop w:val="0"/>
          <w:marBottom w:val="0"/>
          <w:divBdr>
            <w:top w:val="none" w:sz="0" w:space="0" w:color="auto"/>
            <w:left w:val="none" w:sz="0" w:space="0" w:color="auto"/>
            <w:bottom w:val="none" w:sz="0" w:space="0" w:color="auto"/>
            <w:right w:val="none" w:sz="0" w:space="0" w:color="auto"/>
          </w:divBdr>
        </w:div>
        <w:div w:id="137302904">
          <w:marLeft w:val="0"/>
          <w:marRight w:val="0"/>
          <w:marTop w:val="0"/>
          <w:marBottom w:val="0"/>
          <w:divBdr>
            <w:top w:val="none" w:sz="0" w:space="0" w:color="auto"/>
            <w:left w:val="none" w:sz="0" w:space="0" w:color="auto"/>
            <w:bottom w:val="none" w:sz="0" w:space="0" w:color="auto"/>
            <w:right w:val="none" w:sz="0" w:space="0" w:color="auto"/>
          </w:divBdr>
        </w:div>
        <w:div w:id="161553181">
          <w:marLeft w:val="0"/>
          <w:marRight w:val="0"/>
          <w:marTop w:val="0"/>
          <w:marBottom w:val="0"/>
          <w:divBdr>
            <w:top w:val="none" w:sz="0" w:space="0" w:color="auto"/>
            <w:left w:val="none" w:sz="0" w:space="0" w:color="auto"/>
            <w:bottom w:val="none" w:sz="0" w:space="0" w:color="auto"/>
            <w:right w:val="none" w:sz="0" w:space="0" w:color="auto"/>
          </w:divBdr>
        </w:div>
        <w:div w:id="166020559">
          <w:marLeft w:val="0"/>
          <w:marRight w:val="0"/>
          <w:marTop w:val="0"/>
          <w:marBottom w:val="0"/>
          <w:divBdr>
            <w:top w:val="none" w:sz="0" w:space="0" w:color="auto"/>
            <w:left w:val="none" w:sz="0" w:space="0" w:color="auto"/>
            <w:bottom w:val="none" w:sz="0" w:space="0" w:color="auto"/>
            <w:right w:val="none" w:sz="0" w:space="0" w:color="auto"/>
          </w:divBdr>
          <w:divsChild>
            <w:div w:id="411465400">
              <w:marLeft w:val="0"/>
              <w:marRight w:val="0"/>
              <w:marTop w:val="0"/>
              <w:marBottom w:val="0"/>
              <w:divBdr>
                <w:top w:val="none" w:sz="0" w:space="0" w:color="auto"/>
                <w:left w:val="none" w:sz="0" w:space="0" w:color="auto"/>
                <w:bottom w:val="none" w:sz="0" w:space="0" w:color="auto"/>
                <w:right w:val="none" w:sz="0" w:space="0" w:color="auto"/>
              </w:divBdr>
            </w:div>
            <w:div w:id="1041242744">
              <w:marLeft w:val="0"/>
              <w:marRight w:val="0"/>
              <w:marTop w:val="0"/>
              <w:marBottom w:val="0"/>
              <w:divBdr>
                <w:top w:val="none" w:sz="0" w:space="0" w:color="auto"/>
                <w:left w:val="none" w:sz="0" w:space="0" w:color="auto"/>
                <w:bottom w:val="none" w:sz="0" w:space="0" w:color="auto"/>
                <w:right w:val="none" w:sz="0" w:space="0" w:color="auto"/>
              </w:divBdr>
            </w:div>
            <w:div w:id="1528449545">
              <w:marLeft w:val="0"/>
              <w:marRight w:val="0"/>
              <w:marTop w:val="0"/>
              <w:marBottom w:val="0"/>
              <w:divBdr>
                <w:top w:val="none" w:sz="0" w:space="0" w:color="auto"/>
                <w:left w:val="none" w:sz="0" w:space="0" w:color="auto"/>
                <w:bottom w:val="none" w:sz="0" w:space="0" w:color="auto"/>
                <w:right w:val="none" w:sz="0" w:space="0" w:color="auto"/>
              </w:divBdr>
            </w:div>
          </w:divsChild>
        </w:div>
        <w:div w:id="185871960">
          <w:marLeft w:val="0"/>
          <w:marRight w:val="0"/>
          <w:marTop w:val="0"/>
          <w:marBottom w:val="0"/>
          <w:divBdr>
            <w:top w:val="none" w:sz="0" w:space="0" w:color="auto"/>
            <w:left w:val="none" w:sz="0" w:space="0" w:color="auto"/>
            <w:bottom w:val="none" w:sz="0" w:space="0" w:color="auto"/>
            <w:right w:val="none" w:sz="0" w:space="0" w:color="auto"/>
          </w:divBdr>
        </w:div>
        <w:div w:id="192577451">
          <w:marLeft w:val="0"/>
          <w:marRight w:val="0"/>
          <w:marTop w:val="0"/>
          <w:marBottom w:val="0"/>
          <w:divBdr>
            <w:top w:val="none" w:sz="0" w:space="0" w:color="auto"/>
            <w:left w:val="none" w:sz="0" w:space="0" w:color="auto"/>
            <w:bottom w:val="none" w:sz="0" w:space="0" w:color="auto"/>
            <w:right w:val="none" w:sz="0" w:space="0" w:color="auto"/>
          </w:divBdr>
        </w:div>
        <w:div w:id="200215683">
          <w:marLeft w:val="0"/>
          <w:marRight w:val="0"/>
          <w:marTop w:val="0"/>
          <w:marBottom w:val="0"/>
          <w:divBdr>
            <w:top w:val="none" w:sz="0" w:space="0" w:color="auto"/>
            <w:left w:val="none" w:sz="0" w:space="0" w:color="auto"/>
            <w:bottom w:val="none" w:sz="0" w:space="0" w:color="auto"/>
            <w:right w:val="none" w:sz="0" w:space="0" w:color="auto"/>
          </w:divBdr>
          <w:divsChild>
            <w:div w:id="60644899">
              <w:marLeft w:val="0"/>
              <w:marRight w:val="0"/>
              <w:marTop w:val="0"/>
              <w:marBottom w:val="0"/>
              <w:divBdr>
                <w:top w:val="none" w:sz="0" w:space="0" w:color="auto"/>
                <w:left w:val="none" w:sz="0" w:space="0" w:color="auto"/>
                <w:bottom w:val="none" w:sz="0" w:space="0" w:color="auto"/>
                <w:right w:val="none" w:sz="0" w:space="0" w:color="auto"/>
              </w:divBdr>
            </w:div>
            <w:div w:id="1640956411">
              <w:marLeft w:val="0"/>
              <w:marRight w:val="0"/>
              <w:marTop w:val="0"/>
              <w:marBottom w:val="0"/>
              <w:divBdr>
                <w:top w:val="none" w:sz="0" w:space="0" w:color="auto"/>
                <w:left w:val="none" w:sz="0" w:space="0" w:color="auto"/>
                <w:bottom w:val="none" w:sz="0" w:space="0" w:color="auto"/>
                <w:right w:val="none" w:sz="0" w:space="0" w:color="auto"/>
              </w:divBdr>
            </w:div>
            <w:div w:id="1752851620">
              <w:marLeft w:val="0"/>
              <w:marRight w:val="0"/>
              <w:marTop w:val="0"/>
              <w:marBottom w:val="0"/>
              <w:divBdr>
                <w:top w:val="none" w:sz="0" w:space="0" w:color="auto"/>
                <w:left w:val="none" w:sz="0" w:space="0" w:color="auto"/>
                <w:bottom w:val="none" w:sz="0" w:space="0" w:color="auto"/>
                <w:right w:val="none" w:sz="0" w:space="0" w:color="auto"/>
              </w:divBdr>
            </w:div>
          </w:divsChild>
        </w:div>
        <w:div w:id="246304241">
          <w:marLeft w:val="0"/>
          <w:marRight w:val="0"/>
          <w:marTop w:val="0"/>
          <w:marBottom w:val="0"/>
          <w:divBdr>
            <w:top w:val="none" w:sz="0" w:space="0" w:color="auto"/>
            <w:left w:val="none" w:sz="0" w:space="0" w:color="auto"/>
            <w:bottom w:val="none" w:sz="0" w:space="0" w:color="auto"/>
            <w:right w:val="none" w:sz="0" w:space="0" w:color="auto"/>
          </w:divBdr>
        </w:div>
        <w:div w:id="316886500">
          <w:marLeft w:val="0"/>
          <w:marRight w:val="0"/>
          <w:marTop w:val="0"/>
          <w:marBottom w:val="0"/>
          <w:divBdr>
            <w:top w:val="none" w:sz="0" w:space="0" w:color="auto"/>
            <w:left w:val="none" w:sz="0" w:space="0" w:color="auto"/>
            <w:bottom w:val="none" w:sz="0" w:space="0" w:color="auto"/>
            <w:right w:val="none" w:sz="0" w:space="0" w:color="auto"/>
          </w:divBdr>
        </w:div>
        <w:div w:id="318267312">
          <w:marLeft w:val="0"/>
          <w:marRight w:val="0"/>
          <w:marTop w:val="0"/>
          <w:marBottom w:val="0"/>
          <w:divBdr>
            <w:top w:val="none" w:sz="0" w:space="0" w:color="auto"/>
            <w:left w:val="none" w:sz="0" w:space="0" w:color="auto"/>
            <w:bottom w:val="none" w:sz="0" w:space="0" w:color="auto"/>
            <w:right w:val="none" w:sz="0" w:space="0" w:color="auto"/>
          </w:divBdr>
        </w:div>
        <w:div w:id="326128410">
          <w:marLeft w:val="0"/>
          <w:marRight w:val="0"/>
          <w:marTop w:val="0"/>
          <w:marBottom w:val="0"/>
          <w:divBdr>
            <w:top w:val="none" w:sz="0" w:space="0" w:color="auto"/>
            <w:left w:val="none" w:sz="0" w:space="0" w:color="auto"/>
            <w:bottom w:val="none" w:sz="0" w:space="0" w:color="auto"/>
            <w:right w:val="none" w:sz="0" w:space="0" w:color="auto"/>
          </w:divBdr>
        </w:div>
        <w:div w:id="361562571">
          <w:marLeft w:val="0"/>
          <w:marRight w:val="0"/>
          <w:marTop w:val="0"/>
          <w:marBottom w:val="0"/>
          <w:divBdr>
            <w:top w:val="none" w:sz="0" w:space="0" w:color="auto"/>
            <w:left w:val="none" w:sz="0" w:space="0" w:color="auto"/>
            <w:bottom w:val="none" w:sz="0" w:space="0" w:color="auto"/>
            <w:right w:val="none" w:sz="0" w:space="0" w:color="auto"/>
          </w:divBdr>
        </w:div>
        <w:div w:id="407652402">
          <w:marLeft w:val="0"/>
          <w:marRight w:val="0"/>
          <w:marTop w:val="0"/>
          <w:marBottom w:val="0"/>
          <w:divBdr>
            <w:top w:val="none" w:sz="0" w:space="0" w:color="auto"/>
            <w:left w:val="none" w:sz="0" w:space="0" w:color="auto"/>
            <w:bottom w:val="none" w:sz="0" w:space="0" w:color="auto"/>
            <w:right w:val="none" w:sz="0" w:space="0" w:color="auto"/>
          </w:divBdr>
        </w:div>
        <w:div w:id="443042167">
          <w:marLeft w:val="0"/>
          <w:marRight w:val="0"/>
          <w:marTop w:val="0"/>
          <w:marBottom w:val="0"/>
          <w:divBdr>
            <w:top w:val="none" w:sz="0" w:space="0" w:color="auto"/>
            <w:left w:val="none" w:sz="0" w:space="0" w:color="auto"/>
            <w:bottom w:val="none" w:sz="0" w:space="0" w:color="auto"/>
            <w:right w:val="none" w:sz="0" w:space="0" w:color="auto"/>
          </w:divBdr>
        </w:div>
        <w:div w:id="558058262">
          <w:marLeft w:val="0"/>
          <w:marRight w:val="0"/>
          <w:marTop w:val="0"/>
          <w:marBottom w:val="0"/>
          <w:divBdr>
            <w:top w:val="none" w:sz="0" w:space="0" w:color="auto"/>
            <w:left w:val="none" w:sz="0" w:space="0" w:color="auto"/>
            <w:bottom w:val="none" w:sz="0" w:space="0" w:color="auto"/>
            <w:right w:val="none" w:sz="0" w:space="0" w:color="auto"/>
          </w:divBdr>
        </w:div>
        <w:div w:id="571474476">
          <w:marLeft w:val="0"/>
          <w:marRight w:val="0"/>
          <w:marTop w:val="0"/>
          <w:marBottom w:val="0"/>
          <w:divBdr>
            <w:top w:val="none" w:sz="0" w:space="0" w:color="auto"/>
            <w:left w:val="none" w:sz="0" w:space="0" w:color="auto"/>
            <w:bottom w:val="none" w:sz="0" w:space="0" w:color="auto"/>
            <w:right w:val="none" w:sz="0" w:space="0" w:color="auto"/>
          </w:divBdr>
        </w:div>
        <w:div w:id="597636184">
          <w:marLeft w:val="0"/>
          <w:marRight w:val="0"/>
          <w:marTop w:val="0"/>
          <w:marBottom w:val="0"/>
          <w:divBdr>
            <w:top w:val="none" w:sz="0" w:space="0" w:color="auto"/>
            <w:left w:val="none" w:sz="0" w:space="0" w:color="auto"/>
            <w:bottom w:val="none" w:sz="0" w:space="0" w:color="auto"/>
            <w:right w:val="none" w:sz="0" w:space="0" w:color="auto"/>
          </w:divBdr>
        </w:div>
        <w:div w:id="599222787">
          <w:marLeft w:val="0"/>
          <w:marRight w:val="0"/>
          <w:marTop w:val="0"/>
          <w:marBottom w:val="0"/>
          <w:divBdr>
            <w:top w:val="none" w:sz="0" w:space="0" w:color="auto"/>
            <w:left w:val="none" w:sz="0" w:space="0" w:color="auto"/>
            <w:bottom w:val="none" w:sz="0" w:space="0" w:color="auto"/>
            <w:right w:val="none" w:sz="0" w:space="0" w:color="auto"/>
          </w:divBdr>
        </w:div>
        <w:div w:id="603463505">
          <w:marLeft w:val="0"/>
          <w:marRight w:val="0"/>
          <w:marTop w:val="0"/>
          <w:marBottom w:val="0"/>
          <w:divBdr>
            <w:top w:val="none" w:sz="0" w:space="0" w:color="auto"/>
            <w:left w:val="none" w:sz="0" w:space="0" w:color="auto"/>
            <w:bottom w:val="none" w:sz="0" w:space="0" w:color="auto"/>
            <w:right w:val="none" w:sz="0" w:space="0" w:color="auto"/>
          </w:divBdr>
        </w:div>
        <w:div w:id="617298662">
          <w:marLeft w:val="0"/>
          <w:marRight w:val="0"/>
          <w:marTop w:val="0"/>
          <w:marBottom w:val="0"/>
          <w:divBdr>
            <w:top w:val="none" w:sz="0" w:space="0" w:color="auto"/>
            <w:left w:val="none" w:sz="0" w:space="0" w:color="auto"/>
            <w:bottom w:val="none" w:sz="0" w:space="0" w:color="auto"/>
            <w:right w:val="none" w:sz="0" w:space="0" w:color="auto"/>
          </w:divBdr>
        </w:div>
        <w:div w:id="655645485">
          <w:marLeft w:val="0"/>
          <w:marRight w:val="0"/>
          <w:marTop w:val="0"/>
          <w:marBottom w:val="0"/>
          <w:divBdr>
            <w:top w:val="none" w:sz="0" w:space="0" w:color="auto"/>
            <w:left w:val="none" w:sz="0" w:space="0" w:color="auto"/>
            <w:bottom w:val="none" w:sz="0" w:space="0" w:color="auto"/>
            <w:right w:val="none" w:sz="0" w:space="0" w:color="auto"/>
          </w:divBdr>
        </w:div>
        <w:div w:id="702444110">
          <w:marLeft w:val="0"/>
          <w:marRight w:val="0"/>
          <w:marTop w:val="0"/>
          <w:marBottom w:val="0"/>
          <w:divBdr>
            <w:top w:val="none" w:sz="0" w:space="0" w:color="auto"/>
            <w:left w:val="none" w:sz="0" w:space="0" w:color="auto"/>
            <w:bottom w:val="none" w:sz="0" w:space="0" w:color="auto"/>
            <w:right w:val="none" w:sz="0" w:space="0" w:color="auto"/>
          </w:divBdr>
        </w:div>
        <w:div w:id="706026411">
          <w:marLeft w:val="0"/>
          <w:marRight w:val="0"/>
          <w:marTop w:val="0"/>
          <w:marBottom w:val="0"/>
          <w:divBdr>
            <w:top w:val="none" w:sz="0" w:space="0" w:color="auto"/>
            <w:left w:val="none" w:sz="0" w:space="0" w:color="auto"/>
            <w:bottom w:val="none" w:sz="0" w:space="0" w:color="auto"/>
            <w:right w:val="none" w:sz="0" w:space="0" w:color="auto"/>
          </w:divBdr>
          <w:divsChild>
            <w:div w:id="122385231">
              <w:marLeft w:val="0"/>
              <w:marRight w:val="0"/>
              <w:marTop w:val="0"/>
              <w:marBottom w:val="0"/>
              <w:divBdr>
                <w:top w:val="none" w:sz="0" w:space="0" w:color="auto"/>
                <w:left w:val="none" w:sz="0" w:space="0" w:color="auto"/>
                <w:bottom w:val="none" w:sz="0" w:space="0" w:color="auto"/>
                <w:right w:val="none" w:sz="0" w:space="0" w:color="auto"/>
              </w:divBdr>
            </w:div>
            <w:div w:id="674573206">
              <w:marLeft w:val="0"/>
              <w:marRight w:val="0"/>
              <w:marTop w:val="0"/>
              <w:marBottom w:val="0"/>
              <w:divBdr>
                <w:top w:val="none" w:sz="0" w:space="0" w:color="auto"/>
                <w:left w:val="none" w:sz="0" w:space="0" w:color="auto"/>
                <w:bottom w:val="none" w:sz="0" w:space="0" w:color="auto"/>
                <w:right w:val="none" w:sz="0" w:space="0" w:color="auto"/>
              </w:divBdr>
            </w:div>
            <w:div w:id="1002318175">
              <w:marLeft w:val="0"/>
              <w:marRight w:val="0"/>
              <w:marTop w:val="0"/>
              <w:marBottom w:val="0"/>
              <w:divBdr>
                <w:top w:val="none" w:sz="0" w:space="0" w:color="auto"/>
                <w:left w:val="none" w:sz="0" w:space="0" w:color="auto"/>
                <w:bottom w:val="none" w:sz="0" w:space="0" w:color="auto"/>
                <w:right w:val="none" w:sz="0" w:space="0" w:color="auto"/>
              </w:divBdr>
            </w:div>
            <w:div w:id="1194735174">
              <w:marLeft w:val="0"/>
              <w:marRight w:val="0"/>
              <w:marTop w:val="0"/>
              <w:marBottom w:val="0"/>
              <w:divBdr>
                <w:top w:val="none" w:sz="0" w:space="0" w:color="auto"/>
                <w:left w:val="none" w:sz="0" w:space="0" w:color="auto"/>
                <w:bottom w:val="none" w:sz="0" w:space="0" w:color="auto"/>
                <w:right w:val="none" w:sz="0" w:space="0" w:color="auto"/>
              </w:divBdr>
            </w:div>
          </w:divsChild>
        </w:div>
        <w:div w:id="758910000">
          <w:marLeft w:val="0"/>
          <w:marRight w:val="0"/>
          <w:marTop w:val="0"/>
          <w:marBottom w:val="0"/>
          <w:divBdr>
            <w:top w:val="none" w:sz="0" w:space="0" w:color="auto"/>
            <w:left w:val="none" w:sz="0" w:space="0" w:color="auto"/>
            <w:bottom w:val="none" w:sz="0" w:space="0" w:color="auto"/>
            <w:right w:val="none" w:sz="0" w:space="0" w:color="auto"/>
          </w:divBdr>
        </w:div>
        <w:div w:id="762529554">
          <w:marLeft w:val="0"/>
          <w:marRight w:val="0"/>
          <w:marTop w:val="0"/>
          <w:marBottom w:val="0"/>
          <w:divBdr>
            <w:top w:val="none" w:sz="0" w:space="0" w:color="auto"/>
            <w:left w:val="none" w:sz="0" w:space="0" w:color="auto"/>
            <w:bottom w:val="none" w:sz="0" w:space="0" w:color="auto"/>
            <w:right w:val="none" w:sz="0" w:space="0" w:color="auto"/>
          </w:divBdr>
        </w:div>
        <w:div w:id="763303195">
          <w:marLeft w:val="0"/>
          <w:marRight w:val="0"/>
          <w:marTop w:val="0"/>
          <w:marBottom w:val="0"/>
          <w:divBdr>
            <w:top w:val="none" w:sz="0" w:space="0" w:color="auto"/>
            <w:left w:val="none" w:sz="0" w:space="0" w:color="auto"/>
            <w:bottom w:val="none" w:sz="0" w:space="0" w:color="auto"/>
            <w:right w:val="none" w:sz="0" w:space="0" w:color="auto"/>
          </w:divBdr>
        </w:div>
        <w:div w:id="830826762">
          <w:marLeft w:val="0"/>
          <w:marRight w:val="0"/>
          <w:marTop w:val="0"/>
          <w:marBottom w:val="0"/>
          <w:divBdr>
            <w:top w:val="none" w:sz="0" w:space="0" w:color="auto"/>
            <w:left w:val="none" w:sz="0" w:space="0" w:color="auto"/>
            <w:bottom w:val="none" w:sz="0" w:space="0" w:color="auto"/>
            <w:right w:val="none" w:sz="0" w:space="0" w:color="auto"/>
          </w:divBdr>
          <w:divsChild>
            <w:div w:id="494032386">
              <w:marLeft w:val="0"/>
              <w:marRight w:val="0"/>
              <w:marTop w:val="0"/>
              <w:marBottom w:val="0"/>
              <w:divBdr>
                <w:top w:val="none" w:sz="0" w:space="0" w:color="auto"/>
                <w:left w:val="none" w:sz="0" w:space="0" w:color="auto"/>
                <w:bottom w:val="none" w:sz="0" w:space="0" w:color="auto"/>
                <w:right w:val="none" w:sz="0" w:space="0" w:color="auto"/>
              </w:divBdr>
            </w:div>
            <w:div w:id="1457675292">
              <w:marLeft w:val="0"/>
              <w:marRight w:val="0"/>
              <w:marTop w:val="0"/>
              <w:marBottom w:val="0"/>
              <w:divBdr>
                <w:top w:val="none" w:sz="0" w:space="0" w:color="auto"/>
                <w:left w:val="none" w:sz="0" w:space="0" w:color="auto"/>
                <w:bottom w:val="none" w:sz="0" w:space="0" w:color="auto"/>
                <w:right w:val="none" w:sz="0" w:space="0" w:color="auto"/>
              </w:divBdr>
            </w:div>
          </w:divsChild>
        </w:div>
        <w:div w:id="831137938">
          <w:marLeft w:val="0"/>
          <w:marRight w:val="0"/>
          <w:marTop w:val="0"/>
          <w:marBottom w:val="0"/>
          <w:divBdr>
            <w:top w:val="none" w:sz="0" w:space="0" w:color="auto"/>
            <w:left w:val="none" w:sz="0" w:space="0" w:color="auto"/>
            <w:bottom w:val="none" w:sz="0" w:space="0" w:color="auto"/>
            <w:right w:val="none" w:sz="0" w:space="0" w:color="auto"/>
          </w:divBdr>
        </w:div>
        <w:div w:id="833763557">
          <w:marLeft w:val="0"/>
          <w:marRight w:val="0"/>
          <w:marTop w:val="0"/>
          <w:marBottom w:val="0"/>
          <w:divBdr>
            <w:top w:val="none" w:sz="0" w:space="0" w:color="auto"/>
            <w:left w:val="none" w:sz="0" w:space="0" w:color="auto"/>
            <w:bottom w:val="none" w:sz="0" w:space="0" w:color="auto"/>
            <w:right w:val="none" w:sz="0" w:space="0" w:color="auto"/>
          </w:divBdr>
        </w:div>
        <w:div w:id="834953423">
          <w:marLeft w:val="0"/>
          <w:marRight w:val="0"/>
          <w:marTop w:val="0"/>
          <w:marBottom w:val="0"/>
          <w:divBdr>
            <w:top w:val="none" w:sz="0" w:space="0" w:color="auto"/>
            <w:left w:val="none" w:sz="0" w:space="0" w:color="auto"/>
            <w:bottom w:val="none" w:sz="0" w:space="0" w:color="auto"/>
            <w:right w:val="none" w:sz="0" w:space="0" w:color="auto"/>
          </w:divBdr>
        </w:div>
        <w:div w:id="841431818">
          <w:marLeft w:val="0"/>
          <w:marRight w:val="0"/>
          <w:marTop w:val="0"/>
          <w:marBottom w:val="0"/>
          <w:divBdr>
            <w:top w:val="none" w:sz="0" w:space="0" w:color="auto"/>
            <w:left w:val="none" w:sz="0" w:space="0" w:color="auto"/>
            <w:bottom w:val="none" w:sz="0" w:space="0" w:color="auto"/>
            <w:right w:val="none" w:sz="0" w:space="0" w:color="auto"/>
          </w:divBdr>
        </w:div>
        <w:div w:id="845439858">
          <w:marLeft w:val="0"/>
          <w:marRight w:val="0"/>
          <w:marTop w:val="0"/>
          <w:marBottom w:val="0"/>
          <w:divBdr>
            <w:top w:val="none" w:sz="0" w:space="0" w:color="auto"/>
            <w:left w:val="none" w:sz="0" w:space="0" w:color="auto"/>
            <w:bottom w:val="none" w:sz="0" w:space="0" w:color="auto"/>
            <w:right w:val="none" w:sz="0" w:space="0" w:color="auto"/>
          </w:divBdr>
        </w:div>
        <w:div w:id="850485634">
          <w:marLeft w:val="0"/>
          <w:marRight w:val="0"/>
          <w:marTop w:val="0"/>
          <w:marBottom w:val="0"/>
          <w:divBdr>
            <w:top w:val="none" w:sz="0" w:space="0" w:color="auto"/>
            <w:left w:val="none" w:sz="0" w:space="0" w:color="auto"/>
            <w:bottom w:val="none" w:sz="0" w:space="0" w:color="auto"/>
            <w:right w:val="none" w:sz="0" w:space="0" w:color="auto"/>
          </w:divBdr>
        </w:div>
        <w:div w:id="860898627">
          <w:marLeft w:val="0"/>
          <w:marRight w:val="0"/>
          <w:marTop w:val="0"/>
          <w:marBottom w:val="0"/>
          <w:divBdr>
            <w:top w:val="none" w:sz="0" w:space="0" w:color="auto"/>
            <w:left w:val="none" w:sz="0" w:space="0" w:color="auto"/>
            <w:bottom w:val="none" w:sz="0" w:space="0" w:color="auto"/>
            <w:right w:val="none" w:sz="0" w:space="0" w:color="auto"/>
          </w:divBdr>
        </w:div>
        <w:div w:id="942416493">
          <w:marLeft w:val="0"/>
          <w:marRight w:val="0"/>
          <w:marTop w:val="0"/>
          <w:marBottom w:val="0"/>
          <w:divBdr>
            <w:top w:val="none" w:sz="0" w:space="0" w:color="auto"/>
            <w:left w:val="none" w:sz="0" w:space="0" w:color="auto"/>
            <w:bottom w:val="none" w:sz="0" w:space="0" w:color="auto"/>
            <w:right w:val="none" w:sz="0" w:space="0" w:color="auto"/>
          </w:divBdr>
        </w:div>
        <w:div w:id="960962251">
          <w:marLeft w:val="0"/>
          <w:marRight w:val="0"/>
          <w:marTop w:val="0"/>
          <w:marBottom w:val="0"/>
          <w:divBdr>
            <w:top w:val="none" w:sz="0" w:space="0" w:color="auto"/>
            <w:left w:val="none" w:sz="0" w:space="0" w:color="auto"/>
            <w:bottom w:val="none" w:sz="0" w:space="0" w:color="auto"/>
            <w:right w:val="none" w:sz="0" w:space="0" w:color="auto"/>
          </w:divBdr>
        </w:div>
        <w:div w:id="984822684">
          <w:marLeft w:val="0"/>
          <w:marRight w:val="0"/>
          <w:marTop w:val="0"/>
          <w:marBottom w:val="0"/>
          <w:divBdr>
            <w:top w:val="none" w:sz="0" w:space="0" w:color="auto"/>
            <w:left w:val="none" w:sz="0" w:space="0" w:color="auto"/>
            <w:bottom w:val="none" w:sz="0" w:space="0" w:color="auto"/>
            <w:right w:val="none" w:sz="0" w:space="0" w:color="auto"/>
          </w:divBdr>
        </w:div>
        <w:div w:id="1023484606">
          <w:marLeft w:val="0"/>
          <w:marRight w:val="0"/>
          <w:marTop w:val="0"/>
          <w:marBottom w:val="0"/>
          <w:divBdr>
            <w:top w:val="none" w:sz="0" w:space="0" w:color="auto"/>
            <w:left w:val="none" w:sz="0" w:space="0" w:color="auto"/>
            <w:bottom w:val="none" w:sz="0" w:space="0" w:color="auto"/>
            <w:right w:val="none" w:sz="0" w:space="0" w:color="auto"/>
          </w:divBdr>
        </w:div>
        <w:div w:id="1026832802">
          <w:marLeft w:val="0"/>
          <w:marRight w:val="0"/>
          <w:marTop w:val="0"/>
          <w:marBottom w:val="0"/>
          <w:divBdr>
            <w:top w:val="none" w:sz="0" w:space="0" w:color="auto"/>
            <w:left w:val="none" w:sz="0" w:space="0" w:color="auto"/>
            <w:bottom w:val="none" w:sz="0" w:space="0" w:color="auto"/>
            <w:right w:val="none" w:sz="0" w:space="0" w:color="auto"/>
          </w:divBdr>
        </w:div>
        <w:div w:id="1045639568">
          <w:marLeft w:val="0"/>
          <w:marRight w:val="0"/>
          <w:marTop w:val="0"/>
          <w:marBottom w:val="0"/>
          <w:divBdr>
            <w:top w:val="none" w:sz="0" w:space="0" w:color="auto"/>
            <w:left w:val="none" w:sz="0" w:space="0" w:color="auto"/>
            <w:bottom w:val="none" w:sz="0" w:space="0" w:color="auto"/>
            <w:right w:val="none" w:sz="0" w:space="0" w:color="auto"/>
          </w:divBdr>
        </w:div>
        <w:div w:id="1072199062">
          <w:marLeft w:val="0"/>
          <w:marRight w:val="0"/>
          <w:marTop w:val="0"/>
          <w:marBottom w:val="0"/>
          <w:divBdr>
            <w:top w:val="none" w:sz="0" w:space="0" w:color="auto"/>
            <w:left w:val="none" w:sz="0" w:space="0" w:color="auto"/>
            <w:bottom w:val="none" w:sz="0" w:space="0" w:color="auto"/>
            <w:right w:val="none" w:sz="0" w:space="0" w:color="auto"/>
          </w:divBdr>
        </w:div>
        <w:div w:id="1094471067">
          <w:marLeft w:val="0"/>
          <w:marRight w:val="0"/>
          <w:marTop w:val="0"/>
          <w:marBottom w:val="0"/>
          <w:divBdr>
            <w:top w:val="none" w:sz="0" w:space="0" w:color="auto"/>
            <w:left w:val="none" w:sz="0" w:space="0" w:color="auto"/>
            <w:bottom w:val="none" w:sz="0" w:space="0" w:color="auto"/>
            <w:right w:val="none" w:sz="0" w:space="0" w:color="auto"/>
          </w:divBdr>
        </w:div>
        <w:div w:id="1112827216">
          <w:marLeft w:val="0"/>
          <w:marRight w:val="0"/>
          <w:marTop w:val="0"/>
          <w:marBottom w:val="0"/>
          <w:divBdr>
            <w:top w:val="none" w:sz="0" w:space="0" w:color="auto"/>
            <w:left w:val="none" w:sz="0" w:space="0" w:color="auto"/>
            <w:bottom w:val="none" w:sz="0" w:space="0" w:color="auto"/>
            <w:right w:val="none" w:sz="0" w:space="0" w:color="auto"/>
          </w:divBdr>
        </w:div>
        <w:div w:id="1122698376">
          <w:marLeft w:val="0"/>
          <w:marRight w:val="0"/>
          <w:marTop w:val="0"/>
          <w:marBottom w:val="0"/>
          <w:divBdr>
            <w:top w:val="none" w:sz="0" w:space="0" w:color="auto"/>
            <w:left w:val="none" w:sz="0" w:space="0" w:color="auto"/>
            <w:bottom w:val="none" w:sz="0" w:space="0" w:color="auto"/>
            <w:right w:val="none" w:sz="0" w:space="0" w:color="auto"/>
          </w:divBdr>
        </w:div>
        <w:div w:id="1129594238">
          <w:marLeft w:val="0"/>
          <w:marRight w:val="0"/>
          <w:marTop w:val="0"/>
          <w:marBottom w:val="0"/>
          <w:divBdr>
            <w:top w:val="none" w:sz="0" w:space="0" w:color="auto"/>
            <w:left w:val="none" w:sz="0" w:space="0" w:color="auto"/>
            <w:bottom w:val="none" w:sz="0" w:space="0" w:color="auto"/>
            <w:right w:val="none" w:sz="0" w:space="0" w:color="auto"/>
          </w:divBdr>
        </w:div>
        <w:div w:id="1145198648">
          <w:marLeft w:val="0"/>
          <w:marRight w:val="0"/>
          <w:marTop w:val="0"/>
          <w:marBottom w:val="0"/>
          <w:divBdr>
            <w:top w:val="none" w:sz="0" w:space="0" w:color="auto"/>
            <w:left w:val="none" w:sz="0" w:space="0" w:color="auto"/>
            <w:bottom w:val="none" w:sz="0" w:space="0" w:color="auto"/>
            <w:right w:val="none" w:sz="0" w:space="0" w:color="auto"/>
          </w:divBdr>
        </w:div>
        <w:div w:id="1156145657">
          <w:marLeft w:val="0"/>
          <w:marRight w:val="0"/>
          <w:marTop w:val="0"/>
          <w:marBottom w:val="0"/>
          <w:divBdr>
            <w:top w:val="none" w:sz="0" w:space="0" w:color="auto"/>
            <w:left w:val="none" w:sz="0" w:space="0" w:color="auto"/>
            <w:bottom w:val="none" w:sz="0" w:space="0" w:color="auto"/>
            <w:right w:val="none" w:sz="0" w:space="0" w:color="auto"/>
          </w:divBdr>
        </w:div>
        <w:div w:id="1162504788">
          <w:marLeft w:val="0"/>
          <w:marRight w:val="0"/>
          <w:marTop w:val="0"/>
          <w:marBottom w:val="0"/>
          <w:divBdr>
            <w:top w:val="none" w:sz="0" w:space="0" w:color="auto"/>
            <w:left w:val="none" w:sz="0" w:space="0" w:color="auto"/>
            <w:bottom w:val="none" w:sz="0" w:space="0" w:color="auto"/>
            <w:right w:val="none" w:sz="0" w:space="0" w:color="auto"/>
          </w:divBdr>
        </w:div>
        <w:div w:id="1178421775">
          <w:marLeft w:val="0"/>
          <w:marRight w:val="0"/>
          <w:marTop w:val="0"/>
          <w:marBottom w:val="0"/>
          <w:divBdr>
            <w:top w:val="none" w:sz="0" w:space="0" w:color="auto"/>
            <w:left w:val="none" w:sz="0" w:space="0" w:color="auto"/>
            <w:bottom w:val="none" w:sz="0" w:space="0" w:color="auto"/>
            <w:right w:val="none" w:sz="0" w:space="0" w:color="auto"/>
          </w:divBdr>
          <w:divsChild>
            <w:div w:id="177086421">
              <w:marLeft w:val="0"/>
              <w:marRight w:val="0"/>
              <w:marTop w:val="0"/>
              <w:marBottom w:val="0"/>
              <w:divBdr>
                <w:top w:val="none" w:sz="0" w:space="0" w:color="auto"/>
                <w:left w:val="none" w:sz="0" w:space="0" w:color="auto"/>
                <w:bottom w:val="none" w:sz="0" w:space="0" w:color="auto"/>
                <w:right w:val="none" w:sz="0" w:space="0" w:color="auto"/>
              </w:divBdr>
            </w:div>
            <w:div w:id="1118110487">
              <w:marLeft w:val="0"/>
              <w:marRight w:val="0"/>
              <w:marTop w:val="0"/>
              <w:marBottom w:val="0"/>
              <w:divBdr>
                <w:top w:val="none" w:sz="0" w:space="0" w:color="auto"/>
                <w:left w:val="none" w:sz="0" w:space="0" w:color="auto"/>
                <w:bottom w:val="none" w:sz="0" w:space="0" w:color="auto"/>
                <w:right w:val="none" w:sz="0" w:space="0" w:color="auto"/>
              </w:divBdr>
            </w:div>
          </w:divsChild>
        </w:div>
        <w:div w:id="1215004296">
          <w:marLeft w:val="0"/>
          <w:marRight w:val="0"/>
          <w:marTop w:val="0"/>
          <w:marBottom w:val="0"/>
          <w:divBdr>
            <w:top w:val="none" w:sz="0" w:space="0" w:color="auto"/>
            <w:left w:val="none" w:sz="0" w:space="0" w:color="auto"/>
            <w:bottom w:val="none" w:sz="0" w:space="0" w:color="auto"/>
            <w:right w:val="none" w:sz="0" w:space="0" w:color="auto"/>
          </w:divBdr>
        </w:div>
        <w:div w:id="1227953087">
          <w:marLeft w:val="0"/>
          <w:marRight w:val="0"/>
          <w:marTop w:val="0"/>
          <w:marBottom w:val="0"/>
          <w:divBdr>
            <w:top w:val="none" w:sz="0" w:space="0" w:color="auto"/>
            <w:left w:val="none" w:sz="0" w:space="0" w:color="auto"/>
            <w:bottom w:val="none" w:sz="0" w:space="0" w:color="auto"/>
            <w:right w:val="none" w:sz="0" w:space="0" w:color="auto"/>
          </w:divBdr>
        </w:div>
        <w:div w:id="1232083693">
          <w:marLeft w:val="0"/>
          <w:marRight w:val="0"/>
          <w:marTop w:val="0"/>
          <w:marBottom w:val="0"/>
          <w:divBdr>
            <w:top w:val="none" w:sz="0" w:space="0" w:color="auto"/>
            <w:left w:val="none" w:sz="0" w:space="0" w:color="auto"/>
            <w:bottom w:val="none" w:sz="0" w:space="0" w:color="auto"/>
            <w:right w:val="none" w:sz="0" w:space="0" w:color="auto"/>
          </w:divBdr>
        </w:div>
        <w:div w:id="1233395660">
          <w:marLeft w:val="0"/>
          <w:marRight w:val="0"/>
          <w:marTop w:val="0"/>
          <w:marBottom w:val="0"/>
          <w:divBdr>
            <w:top w:val="none" w:sz="0" w:space="0" w:color="auto"/>
            <w:left w:val="none" w:sz="0" w:space="0" w:color="auto"/>
            <w:bottom w:val="none" w:sz="0" w:space="0" w:color="auto"/>
            <w:right w:val="none" w:sz="0" w:space="0" w:color="auto"/>
          </w:divBdr>
        </w:div>
        <w:div w:id="1237858914">
          <w:marLeft w:val="0"/>
          <w:marRight w:val="0"/>
          <w:marTop w:val="0"/>
          <w:marBottom w:val="0"/>
          <w:divBdr>
            <w:top w:val="none" w:sz="0" w:space="0" w:color="auto"/>
            <w:left w:val="none" w:sz="0" w:space="0" w:color="auto"/>
            <w:bottom w:val="none" w:sz="0" w:space="0" w:color="auto"/>
            <w:right w:val="none" w:sz="0" w:space="0" w:color="auto"/>
          </w:divBdr>
        </w:div>
        <w:div w:id="1255280569">
          <w:marLeft w:val="0"/>
          <w:marRight w:val="0"/>
          <w:marTop w:val="0"/>
          <w:marBottom w:val="0"/>
          <w:divBdr>
            <w:top w:val="none" w:sz="0" w:space="0" w:color="auto"/>
            <w:left w:val="none" w:sz="0" w:space="0" w:color="auto"/>
            <w:bottom w:val="none" w:sz="0" w:space="0" w:color="auto"/>
            <w:right w:val="none" w:sz="0" w:space="0" w:color="auto"/>
          </w:divBdr>
        </w:div>
        <w:div w:id="1264148560">
          <w:marLeft w:val="0"/>
          <w:marRight w:val="0"/>
          <w:marTop w:val="0"/>
          <w:marBottom w:val="0"/>
          <w:divBdr>
            <w:top w:val="none" w:sz="0" w:space="0" w:color="auto"/>
            <w:left w:val="none" w:sz="0" w:space="0" w:color="auto"/>
            <w:bottom w:val="none" w:sz="0" w:space="0" w:color="auto"/>
            <w:right w:val="none" w:sz="0" w:space="0" w:color="auto"/>
          </w:divBdr>
        </w:div>
        <w:div w:id="1265261644">
          <w:marLeft w:val="0"/>
          <w:marRight w:val="0"/>
          <w:marTop w:val="0"/>
          <w:marBottom w:val="0"/>
          <w:divBdr>
            <w:top w:val="none" w:sz="0" w:space="0" w:color="auto"/>
            <w:left w:val="none" w:sz="0" w:space="0" w:color="auto"/>
            <w:bottom w:val="none" w:sz="0" w:space="0" w:color="auto"/>
            <w:right w:val="none" w:sz="0" w:space="0" w:color="auto"/>
          </w:divBdr>
        </w:div>
        <w:div w:id="1301418321">
          <w:marLeft w:val="0"/>
          <w:marRight w:val="0"/>
          <w:marTop w:val="0"/>
          <w:marBottom w:val="0"/>
          <w:divBdr>
            <w:top w:val="none" w:sz="0" w:space="0" w:color="auto"/>
            <w:left w:val="none" w:sz="0" w:space="0" w:color="auto"/>
            <w:bottom w:val="none" w:sz="0" w:space="0" w:color="auto"/>
            <w:right w:val="none" w:sz="0" w:space="0" w:color="auto"/>
          </w:divBdr>
        </w:div>
        <w:div w:id="1305695020">
          <w:marLeft w:val="0"/>
          <w:marRight w:val="0"/>
          <w:marTop w:val="0"/>
          <w:marBottom w:val="0"/>
          <w:divBdr>
            <w:top w:val="none" w:sz="0" w:space="0" w:color="auto"/>
            <w:left w:val="none" w:sz="0" w:space="0" w:color="auto"/>
            <w:bottom w:val="none" w:sz="0" w:space="0" w:color="auto"/>
            <w:right w:val="none" w:sz="0" w:space="0" w:color="auto"/>
          </w:divBdr>
          <w:divsChild>
            <w:div w:id="520170448">
              <w:marLeft w:val="0"/>
              <w:marRight w:val="0"/>
              <w:marTop w:val="0"/>
              <w:marBottom w:val="0"/>
              <w:divBdr>
                <w:top w:val="none" w:sz="0" w:space="0" w:color="auto"/>
                <w:left w:val="none" w:sz="0" w:space="0" w:color="auto"/>
                <w:bottom w:val="none" w:sz="0" w:space="0" w:color="auto"/>
                <w:right w:val="none" w:sz="0" w:space="0" w:color="auto"/>
              </w:divBdr>
            </w:div>
            <w:div w:id="1784614401">
              <w:marLeft w:val="0"/>
              <w:marRight w:val="0"/>
              <w:marTop w:val="0"/>
              <w:marBottom w:val="0"/>
              <w:divBdr>
                <w:top w:val="none" w:sz="0" w:space="0" w:color="auto"/>
                <w:left w:val="none" w:sz="0" w:space="0" w:color="auto"/>
                <w:bottom w:val="none" w:sz="0" w:space="0" w:color="auto"/>
                <w:right w:val="none" w:sz="0" w:space="0" w:color="auto"/>
              </w:divBdr>
            </w:div>
            <w:div w:id="1869483218">
              <w:marLeft w:val="0"/>
              <w:marRight w:val="0"/>
              <w:marTop w:val="0"/>
              <w:marBottom w:val="0"/>
              <w:divBdr>
                <w:top w:val="none" w:sz="0" w:space="0" w:color="auto"/>
                <w:left w:val="none" w:sz="0" w:space="0" w:color="auto"/>
                <w:bottom w:val="none" w:sz="0" w:space="0" w:color="auto"/>
                <w:right w:val="none" w:sz="0" w:space="0" w:color="auto"/>
              </w:divBdr>
            </w:div>
            <w:div w:id="2130511024">
              <w:marLeft w:val="0"/>
              <w:marRight w:val="0"/>
              <w:marTop w:val="0"/>
              <w:marBottom w:val="0"/>
              <w:divBdr>
                <w:top w:val="none" w:sz="0" w:space="0" w:color="auto"/>
                <w:left w:val="none" w:sz="0" w:space="0" w:color="auto"/>
                <w:bottom w:val="none" w:sz="0" w:space="0" w:color="auto"/>
                <w:right w:val="none" w:sz="0" w:space="0" w:color="auto"/>
              </w:divBdr>
            </w:div>
          </w:divsChild>
        </w:div>
        <w:div w:id="1343582077">
          <w:marLeft w:val="0"/>
          <w:marRight w:val="0"/>
          <w:marTop w:val="0"/>
          <w:marBottom w:val="0"/>
          <w:divBdr>
            <w:top w:val="none" w:sz="0" w:space="0" w:color="auto"/>
            <w:left w:val="none" w:sz="0" w:space="0" w:color="auto"/>
            <w:bottom w:val="none" w:sz="0" w:space="0" w:color="auto"/>
            <w:right w:val="none" w:sz="0" w:space="0" w:color="auto"/>
          </w:divBdr>
        </w:div>
        <w:div w:id="1370298314">
          <w:marLeft w:val="0"/>
          <w:marRight w:val="0"/>
          <w:marTop w:val="0"/>
          <w:marBottom w:val="0"/>
          <w:divBdr>
            <w:top w:val="none" w:sz="0" w:space="0" w:color="auto"/>
            <w:left w:val="none" w:sz="0" w:space="0" w:color="auto"/>
            <w:bottom w:val="none" w:sz="0" w:space="0" w:color="auto"/>
            <w:right w:val="none" w:sz="0" w:space="0" w:color="auto"/>
          </w:divBdr>
        </w:div>
        <w:div w:id="1405255650">
          <w:marLeft w:val="0"/>
          <w:marRight w:val="0"/>
          <w:marTop w:val="0"/>
          <w:marBottom w:val="0"/>
          <w:divBdr>
            <w:top w:val="none" w:sz="0" w:space="0" w:color="auto"/>
            <w:left w:val="none" w:sz="0" w:space="0" w:color="auto"/>
            <w:bottom w:val="none" w:sz="0" w:space="0" w:color="auto"/>
            <w:right w:val="none" w:sz="0" w:space="0" w:color="auto"/>
          </w:divBdr>
          <w:divsChild>
            <w:div w:id="1413353061">
              <w:marLeft w:val="0"/>
              <w:marRight w:val="0"/>
              <w:marTop w:val="0"/>
              <w:marBottom w:val="0"/>
              <w:divBdr>
                <w:top w:val="none" w:sz="0" w:space="0" w:color="auto"/>
                <w:left w:val="none" w:sz="0" w:space="0" w:color="auto"/>
                <w:bottom w:val="none" w:sz="0" w:space="0" w:color="auto"/>
                <w:right w:val="none" w:sz="0" w:space="0" w:color="auto"/>
              </w:divBdr>
            </w:div>
          </w:divsChild>
        </w:div>
        <w:div w:id="1465003590">
          <w:marLeft w:val="0"/>
          <w:marRight w:val="0"/>
          <w:marTop w:val="0"/>
          <w:marBottom w:val="0"/>
          <w:divBdr>
            <w:top w:val="none" w:sz="0" w:space="0" w:color="auto"/>
            <w:left w:val="none" w:sz="0" w:space="0" w:color="auto"/>
            <w:bottom w:val="none" w:sz="0" w:space="0" w:color="auto"/>
            <w:right w:val="none" w:sz="0" w:space="0" w:color="auto"/>
          </w:divBdr>
        </w:div>
        <w:div w:id="1547109112">
          <w:marLeft w:val="0"/>
          <w:marRight w:val="0"/>
          <w:marTop w:val="0"/>
          <w:marBottom w:val="0"/>
          <w:divBdr>
            <w:top w:val="none" w:sz="0" w:space="0" w:color="auto"/>
            <w:left w:val="none" w:sz="0" w:space="0" w:color="auto"/>
            <w:bottom w:val="none" w:sz="0" w:space="0" w:color="auto"/>
            <w:right w:val="none" w:sz="0" w:space="0" w:color="auto"/>
          </w:divBdr>
        </w:div>
        <w:div w:id="1583837000">
          <w:marLeft w:val="0"/>
          <w:marRight w:val="0"/>
          <w:marTop w:val="0"/>
          <w:marBottom w:val="0"/>
          <w:divBdr>
            <w:top w:val="none" w:sz="0" w:space="0" w:color="auto"/>
            <w:left w:val="none" w:sz="0" w:space="0" w:color="auto"/>
            <w:bottom w:val="none" w:sz="0" w:space="0" w:color="auto"/>
            <w:right w:val="none" w:sz="0" w:space="0" w:color="auto"/>
          </w:divBdr>
        </w:div>
        <w:div w:id="1586960971">
          <w:marLeft w:val="0"/>
          <w:marRight w:val="0"/>
          <w:marTop w:val="0"/>
          <w:marBottom w:val="0"/>
          <w:divBdr>
            <w:top w:val="none" w:sz="0" w:space="0" w:color="auto"/>
            <w:left w:val="none" w:sz="0" w:space="0" w:color="auto"/>
            <w:bottom w:val="none" w:sz="0" w:space="0" w:color="auto"/>
            <w:right w:val="none" w:sz="0" w:space="0" w:color="auto"/>
          </w:divBdr>
        </w:div>
        <w:div w:id="1644193653">
          <w:marLeft w:val="0"/>
          <w:marRight w:val="0"/>
          <w:marTop w:val="0"/>
          <w:marBottom w:val="0"/>
          <w:divBdr>
            <w:top w:val="none" w:sz="0" w:space="0" w:color="auto"/>
            <w:left w:val="none" w:sz="0" w:space="0" w:color="auto"/>
            <w:bottom w:val="none" w:sz="0" w:space="0" w:color="auto"/>
            <w:right w:val="none" w:sz="0" w:space="0" w:color="auto"/>
          </w:divBdr>
          <w:divsChild>
            <w:div w:id="8679817">
              <w:marLeft w:val="0"/>
              <w:marRight w:val="0"/>
              <w:marTop w:val="0"/>
              <w:marBottom w:val="0"/>
              <w:divBdr>
                <w:top w:val="none" w:sz="0" w:space="0" w:color="auto"/>
                <w:left w:val="none" w:sz="0" w:space="0" w:color="auto"/>
                <w:bottom w:val="none" w:sz="0" w:space="0" w:color="auto"/>
                <w:right w:val="none" w:sz="0" w:space="0" w:color="auto"/>
              </w:divBdr>
            </w:div>
            <w:div w:id="387654626">
              <w:marLeft w:val="0"/>
              <w:marRight w:val="0"/>
              <w:marTop w:val="0"/>
              <w:marBottom w:val="0"/>
              <w:divBdr>
                <w:top w:val="none" w:sz="0" w:space="0" w:color="auto"/>
                <w:left w:val="none" w:sz="0" w:space="0" w:color="auto"/>
                <w:bottom w:val="none" w:sz="0" w:space="0" w:color="auto"/>
                <w:right w:val="none" w:sz="0" w:space="0" w:color="auto"/>
              </w:divBdr>
            </w:div>
            <w:div w:id="400058531">
              <w:marLeft w:val="0"/>
              <w:marRight w:val="0"/>
              <w:marTop w:val="0"/>
              <w:marBottom w:val="0"/>
              <w:divBdr>
                <w:top w:val="none" w:sz="0" w:space="0" w:color="auto"/>
                <w:left w:val="none" w:sz="0" w:space="0" w:color="auto"/>
                <w:bottom w:val="none" w:sz="0" w:space="0" w:color="auto"/>
                <w:right w:val="none" w:sz="0" w:space="0" w:color="auto"/>
              </w:divBdr>
            </w:div>
          </w:divsChild>
        </w:div>
        <w:div w:id="1658608792">
          <w:marLeft w:val="0"/>
          <w:marRight w:val="0"/>
          <w:marTop w:val="0"/>
          <w:marBottom w:val="0"/>
          <w:divBdr>
            <w:top w:val="none" w:sz="0" w:space="0" w:color="auto"/>
            <w:left w:val="none" w:sz="0" w:space="0" w:color="auto"/>
            <w:bottom w:val="none" w:sz="0" w:space="0" w:color="auto"/>
            <w:right w:val="none" w:sz="0" w:space="0" w:color="auto"/>
          </w:divBdr>
        </w:div>
        <w:div w:id="1714305427">
          <w:marLeft w:val="0"/>
          <w:marRight w:val="0"/>
          <w:marTop w:val="0"/>
          <w:marBottom w:val="0"/>
          <w:divBdr>
            <w:top w:val="none" w:sz="0" w:space="0" w:color="auto"/>
            <w:left w:val="none" w:sz="0" w:space="0" w:color="auto"/>
            <w:bottom w:val="none" w:sz="0" w:space="0" w:color="auto"/>
            <w:right w:val="none" w:sz="0" w:space="0" w:color="auto"/>
          </w:divBdr>
        </w:div>
        <w:div w:id="1747919783">
          <w:marLeft w:val="0"/>
          <w:marRight w:val="0"/>
          <w:marTop w:val="0"/>
          <w:marBottom w:val="0"/>
          <w:divBdr>
            <w:top w:val="none" w:sz="0" w:space="0" w:color="auto"/>
            <w:left w:val="none" w:sz="0" w:space="0" w:color="auto"/>
            <w:bottom w:val="none" w:sz="0" w:space="0" w:color="auto"/>
            <w:right w:val="none" w:sz="0" w:space="0" w:color="auto"/>
          </w:divBdr>
          <w:divsChild>
            <w:div w:id="1207529495">
              <w:marLeft w:val="0"/>
              <w:marRight w:val="0"/>
              <w:marTop w:val="0"/>
              <w:marBottom w:val="0"/>
              <w:divBdr>
                <w:top w:val="none" w:sz="0" w:space="0" w:color="auto"/>
                <w:left w:val="none" w:sz="0" w:space="0" w:color="auto"/>
                <w:bottom w:val="none" w:sz="0" w:space="0" w:color="auto"/>
                <w:right w:val="none" w:sz="0" w:space="0" w:color="auto"/>
              </w:divBdr>
            </w:div>
            <w:div w:id="1248222933">
              <w:marLeft w:val="0"/>
              <w:marRight w:val="0"/>
              <w:marTop w:val="0"/>
              <w:marBottom w:val="0"/>
              <w:divBdr>
                <w:top w:val="none" w:sz="0" w:space="0" w:color="auto"/>
                <w:left w:val="none" w:sz="0" w:space="0" w:color="auto"/>
                <w:bottom w:val="none" w:sz="0" w:space="0" w:color="auto"/>
                <w:right w:val="none" w:sz="0" w:space="0" w:color="auto"/>
              </w:divBdr>
            </w:div>
            <w:div w:id="1346057983">
              <w:marLeft w:val="0"/>
              <w:marRight w:val="0"/>
              <w:marTop w:val="0"/>
              <w:marBottom w:val="0"/>
              <w:divBdr>
                <w:top w:val="none" w:sz="0" w:space="0" w:color="auto"/>
                <w:left w:val="none" w:sz="0" w:space="0" w:color="auto"/>
                <w:bottom w:val="none" w:sz="0" w:space="0" w:color="auto"/>
                <w:right w:val="none" w:sz="0" w:space="0" w:color="auto"/>
              </w:divBdr>
            </w:div>
          </w:divsChild>
        </w:div>
        <w:div w:id="1753702530">
          <w:marLeft w:val="0"/>
          <w:marRight w:val="0"/>
          <w:marTop w:val="0"/>
          <w:marBottom w:val="0"/>
          <w:divBdr>
            <w:top w:val="none" w:sz="0" w:space="0" w:color="auto"/>
            <w:left w:val="none" w:sz="0" w:space="0" w:color="auto"/>
            <w:bottom w:val="none" w:sz="0" w:space="0" w:color="auto"/>
            <w:right w:val="none" w:sz="0" w:space="0" w:color="auto"/>
          </w:divBdr>
        </w:div>
        <w:div w:id="1770931684">
          <w:marLeft w:val="0"/>
          <w:marRight w:val="0"/>
          <w:marTop w:val="0"/>
          <w:marBottom w:val="0"/>
          <w:divBdr>
            <w:top w:val="none" w:sz="0" w:space="0" w:color="auto"/>
            <w:left w:val="none" w:sz="0" w:space="0" w:color="auto"/>
            <w:bottom w:val="none" w:sz="0" w:space="0" w:color="auto"/>
            <w:right w:val="none" w:sz="0" w:space="0" w:color="auto"/>
          </w:divBdr>
          <w:divsChild>
            <w:div w:id="336620557">
              <w:marLeft w:val="0"/>
              <w:marRight w:val="0"/>
              <w:marTop w:val="0"/>
              <w:marBottom w:val="0"/>
              <w:divBdr>
                <w:top w:val="none" w:sz="0" w:space="0" w:color="auto"/>
                <w:left w:val="none" w:sz="0" w:space="0" w:color="auto"/>
                <w:bottom w:val="none" w:sz="0" w:space="0" w:color="auto"/>
                <w:right w:val="none" w:sz="0" w:space="0" w:color="auto"/>
              </w:divBdr>
            </w:div>
            <w:div w:id="522398161">
              <w:marLeft w:val="0"/>
              <w:marRight w:val="0"/>
              <w:marTop w:val="0"/>
              <w:marBottom w:val="0"/>
              <w:divBdr>
                <w:top w:val="none" w:sz="0" w:space="0" w:color="auto"/>
                <w:left w:val="none" w:sz="0" w:space="0" w:color="auto"/>
                <w:bottom w:val="none" w:sz="0" w:space="0" w:color="auto"/>
                <w:right w:val="none" w:sz="0" w:space="0" w:color="auto"/>
              </w:divBdr>
            </w:div>
            <w:div w:id="718016083">
              <w:marLeft w:val="0"/>
              <w:marRight w:val="0"/>
              <w:marTop w:val="0"/>
              <w:marBottom w:val="0"/>
              <w:divBdr>
                <w:top w:val="none" w:sz="0" w:space="0" w:color="auto"/>
                <w:left w:val="none" w:sz="0" w:space="0" w:color="auto"/>
                <w:bottom w:val="none" w:sz="0" w:space="0" w:color="auto"/>
                <w:right w:val="none" w:sz="0" w:space="0" w:color="auto"/>
              </w:divBdr>
            </w:div>
            <w:div w:id="1264143515">
              <w:marLeft w:val="0"/>
              <w:marRight w:val="0"/>
              <w:marTop w:val="0"/>
              <w:marBottom w:val="0"/>
              <w:divBdr>
                <w:top w:val="none" w:sz="0" w:space="0" w:color="auto"/>
                <w:left w:val="none" w:sz="0" w:space="0" w:color="auto"/>
                <w:bottom w:val="none" w:sz="0" w:space="0" w:color="auto"/>
                <w:right w:val="none" w:sz="0" w:space="0" w:color="auto"/>
              </w:divBdr>
            </w:div>
            <w:div w:id="1809861484">
              <w:marLeft w:val="0"/>
              <w:marRight w:val="0"/>
              <w:marTop w:val="0"/>
              <w:marBottom w:val="0"/>
              <w:divBdr>
                <w:top w:val="none" w:sz="0" w:space="0" w:color="auto"/>
                <w:left w:val="none" w:sz="0" w:space="0" w:color="auto"/>
                <w:bottom w:val="none" w:sz="0" w:space="0" w:color="auto"/>
                <w:right w:val="none" w:sz="0" w:space="0" w:color="auto"/>
              </w:divBdr>
            </w:div>
          </w:divsChild>
        </w:div>
        <w:div w:id="1773089440">
          <w:marLeft w:val="0"/>
          <w:marRight w:val="0"/>
          <w:marTop w:val="0"/>
          <w:marBottom w:val="0"/>
          <w:divBdr>
            <w:top w:val="none" w:sz="0" w:space="0" w:color="auto"/>
            <w:left w:val="none" w:sz="0" w:space="0" w:color="auto"/>
            <w:bottom w:val="none" w:sz="0" w:space="0" w:color="auto"/>
            <w:right w:val="none" w:sz="0" w:space="0" w:color="auto"/>
          </w:divBdr>
          <w:divsChild>
            <w:div w:id="40062795">
              <w:marLeft w:val="0"/>
              <w:marRight w:val="0"/>
              <w:marTop w:val="0"/>
              <w:marBottom w:val="0"/>
              <w:divBdr>
                <w:top w:val="none" w:sz="0" w:space="0" w:color="auto"/>
                <w:left w:val="none" w:sz="0" w:space="0" w:color="auto"/>
                <w:bottom w:val="none" w:sz="0" w:space="0" w:color="auto"/>
                <w:right w:val="none" w:sz="0" w:space="0" w:color="auto"/>
              </w:divBdr>
            </w:div>
            <w:div w:id="43339160">
              <w:marLeft w:val="0"/>
              <w:marRight w:val="0"/>
              <w:marTop w:val="0"/>
              <w:marBottom w:val="0"/>
              <w:divBdr>
                <w:top w:val="none" w:sz="0" w:space="0" w:color="auto"/>
                <w:left w:val="none" w:sz="0" w:space="0" w:color="auto"/>
                <w:bottom w:val="none" w:sz="0" w:space="0" w:color="auto"/>
                <w:right w:val="none" w:sz="0" w:space="0" w:color="auto"/>
              </w:divBdr>
            </w:div>
            <w:div w:id="1848330375">
              <w:marLeft w:val="0"/>
              <w:marRight w:val="0"/>
              <w:marTop w:val="0"/>
              <w:marBottom w:val="0"/>
              <w:divBdr>
                <w:top w:val="none" w:sz="0" w:space="0" w:color="auto"/>
                <w:left w:val="none" w:sz="0" w:space="0" w:color="auto"/>
                <w:bottom w:val="none" w:sz="0" w:space="0" w:color="auto"/>
                <w:right w:val="none" w:sz="0" w:space="0" w:color="auto"/>
              </w:divBdr>
            </w:div>
          </w:divsChild>
        </w:div>
        <w:div w:id="1798184832">
          <w:marLeft w:val="0"/>
          <w:marRight w:val="0"/>
          <w:marTop w:val="0"/>
          <w:marBottom w:val="0"/>
          <w:divBdr>
            <w:top w:val="none" w:sz="0" w:space="0" w:color="auto"/>
            <w:left w:val="none" w:sz="0" w:space="0" w:color="auto"/>
            <w:bottom w:val="none" w:sz="0" w:space="0" w:color="auto"/>
            <w:right w:val="none" w:sz="0" w:space="0" w:color="auto"/>
          </w:divBdr>
        </w:div>
        <w:div w:id="1804882245">
          <w:marLeft w:val="0"/>
          <w:marRight w:val="0"/>
          <w:marTop w:val="0"/>
          <w:marBottom w:val="0"/>
          <w:divBdr>
            <w:top w:val="none" w:sz="0" w:space="0" w:color="auto"/>
            <w:left w:val="none" w:sz="0" w:space="0" w:color="auto"/>
            <w:bottom w:val="none" w:sz="0" w:space="0" w:color="auto"/>
            <w:right w:val="none" w:sz="0" w:space="0" w:color="auto"/>
          </w:divBdr>
        </w:div>
        <w:div w:id="1833987579">
          <w:marLeft w:val="0"/>
          <w:marRight w:val="0"/>
          <w:marTop w:val="0"/>
          <w:marBottom w:val="0"/>
          <w:divBdr>
            <w:top w:val="none" w:sz="0" w:space="0" w:color="auto"/>
            <w:left w:val="none" w:sz="0" w:space="0" w:color="auto"/>
            <w:bottom w:val="none" w:sz="0" w:space="0" w:color="auto"/>
            <w:right w:val="none" w:sz="0" w:space="0" w:color="auto"/>
          </w:divBdr>
        </w:div>
        <w:div w:id="1860653925">
          <w:marLeft w:val="0"/>
          <w:marRight w:val="0"/>
          <w:marTop w:val="0"/>
          <w:marBottom w:val="0"/>
          <w:divBdr>
            <w:top w:val="none" w:sz="0" w:space="0" w:color="auto"/>
            <w:left w:val="none" w:sz="0" w:space="0" w:color="auto"/>
            <w:bottom w:val="none" w:sz="0" w:space="0" w:color="auto"/>
            <w:right w:val="none" w:sz="0" w:space="0" w:color="auto"/>
          </w:divBdr>
        </w:div>
        <w:div w:id="1865509439">
          <w:marLeft w:val="0"/>
          <w:marRight w:val="0"/>
          <w:marTop w:val="0"/>
          <w:marBottom w:val="0"/>
          <w:divBdr>
            <w:top w:val="none" w:sz="0" w:space="0" w:color="auto"/>
            <w:left w:val="none" w:sz="0" w:space="0" w:color="auto"/>
            <w:bottom w:val="none" w:sz="0" w:space="0" w:color="auto"/>
            <w:right w:val="none" w:sz="0" w:space="0" w:color="auto"/>
          </w:divBdr>
        </w:div>
        <w:div w:id="1893613503">
          <w:marLeft w:val="0"/>
          <w:marRight w:val="0"/>
          <w:marTop w:val="0"/>
          <w:marBottom w:val="0"/>
          <w:divBdr>
            <w:top w:val="none" w:sz="0" w:space="0" w:color="auto"/>
            <w:left w:val="none" w:sz="0" w:space="0" w:color="auto"/>
            <w:bottom w:val="none" w:sz="0" w:space="0" w:color="auto"/>
            <w:right w:val="none" w:sz="0" w:space="0" w:color="auto"/>
          </w:divBdr>
        </w:div>
        <w:div w:id="1919515577">
          <w:marLeft w:val="0"/>
          <w:marRight w:val="0"/>
          <w:marTop w:val="0"/>
          <w:marBottom w:val="0"/>
          <w:divBdr>
            <w:top w:val="none" w:sz="0" w:space="0" w:color="auto"/>
            <w:left w:val="none" w:sz="0" w:space="0" w:color="auto"/>
            <w:bottom w:val="none" w:sz="0" w:space="0" w:color="auto"/>
            <w:right w:val="none" w:sz="0" w:space="0" w:color="auto"/>
          </w:divBdr>
          <w:divsChild>
            <w:div w:id="116071155">
              <w:marLeft w:val="0"/>
              <w:marRight w:val="0"/>
              <w:marTop w:val="0"/>
              <w:marBottom w:val="0"/>
              <w:divBdr>
                <w:top w:val="none" w:sz="0" w:space="0" w:color="auto"/>
                <w:left w:val="none" w:sz="0" w:space="0" w:color="auto"/>
                <w:bottom w:val="none" w:sz="0" w:space="0" w:color="auto"/>
                <w:right w:val="none" w:sz="0" w:space="0" w:color="auto"/>
              </w:divBdr>
            </w:div>
            <w:div w:id="1242256590">
              <w:marLeft w:val="0"/>
              <w:marRight w:val="0"/>
              <w:marTop w:val="0"/>
              <w:marBottom w:val="0"/>
              <w:divBdr>
                <w:top w:val="none" w:sz="0" w:space="0" w:color="auto"/>
                <w:left w:val="none" w:sz="0" w:space="0" w:color="auto"/>
                <w:bottom w:val="none" w:sz="0" w:space="0" w:color="auto"/>
                <w:right w:val="none" w:sz="0" w:space="0" w:color="auto"/>
              </w:divBdr>
            </w:div>
            <w:div w:id="1847942253">
              <w:marLeft w:val="0"/>
              <w:marRight w:val="0"/>
              <w:marTop w:val="0"/>
              <w:marBottom w:val="0"/>
              <w:divBdr>
                <w:top w:val="none" w:sz="0" w:space="0" w:color="auto"/>
                <w:left w:val="none" w:sz="0" w:space="0" w:color="auto"/>
                <w:bottom w:val="none" w:sz="0" w:space="0" w:color="auto"/>
                <w:right w:val="none" w:sz="0" w:space="0" w:color="auto"/>
              </w:divBdr>
            </w:div>
            <w:div w:id="1994019542">
              <w:marLeft w:val="0"/>
              <w:marRight w:val="0"/>
              <w:marTop w:val="0"/>
              <w:marBottom w:val="0"/>
              <w:divBdr>
                <w:top w:val="none" w:sz="0" w:space="0" w:color="auto"/>
                <w:left w:val="none" w:sz="0" w:space="0" w:color="auto"/>
                <w:bottom w:val="none" w:sz="0" w:space="0" w:color="auto"/>
                <w:right w:val="none" w:sz="0" w:space="0" w:color="auto"/>
              </w:divBdr>
            </w:div>
          </w:divsChild>
        </w:div>
        <w:div w:id="1969699171">
          <w:marLeft w:val="0"/>
          <w:marRight w:val="0"/>
          <w:marTop w:val="0"/>
          <w:marBottom w:val="0"/>
          <w:divBdr>
            <w:top w:val="none" w:sz="0" w:space="0" w:color="auto"/>
            <w:left w:val="none" w:sz="0" w:space="0" w:color="auto"/>
            <w:bottom w:val="none" w:sz="0" w:space="0" w:color="auto"/>
            <w:right w:val="none" w:sz="0" w:space="0" w:color="auto"/>
          </w:divBdr>
        </w:div>
        <w:div w:id="2017682878">
          <w:marLeft w:val="0"/>
          <w:marRight w:val="0"/>
          <w:marTop w:val="0"/>
          <w:marBottom w:val="0"/>
          <w:divBdr>
            <w:top w:val="none" w:sz="0" w:space="0" w:color="auto"/>
            <w:left w:val="none" w:sz="0" w:space="0" w:color="auto"/>
            <w:bottom w:val="none" w:sz="0" w:space="0" w:color="auto"/>
            <w:right w:val="none" w:sz="0" w:space="0" w:color="auto"/>
          </w:divBdr>
        </w:div>
        <w:div w:id="2053267664">
          <w:marLeft w:val="0"/>
          <w:marRight w:val="0"/>
          <w:marTop w:val="0"/>
          <w:marBottom w:val="0"/>
          <w:divBdr>
            <w:top w:val="none" w:sz="0" w:space="0" w:color="auto"/>
            <w:left w:val="none" w:sz="0" w:space="0" w:color="auto"/>
            <w:bottom w:val="none" w:sz="0" w:space="0" w:color="auto"/>
            <w:right w:val="none" w:sz="0" w:space="0" w:color="auto"/>
          </w:divBdr>
        </w:div>
        <w:div w:id="2092965711">
          <w:marLeft w:val="0"/>
          <w:marRight w:val="0"/>
          <w:marTop w:val="0"/>
          <w:marBottom w:val="0"/>
          <w:divBdr>
            <w:top w:val="none" w:sz="0" w:space="0" w:color="auto"/>
            <w:left w:val="none" w:sz="0" w:space="0" w:color="auto"/>
            <w:bottom w:val="none" w:sz="0" w:space="0" w:color="auto"/>
            <w:right w:val="none" w:sz="0" w:space="0" w:color="auto"/>
          </w:divBdr>
        </w:div>
        <w:div w:id="2128424112">
          <w:marLeft w:val="0"/>
          <w:marRight w:val="0"/>
          <w:marTop w:val="0"/>
          <w:marBottom w:val="0"/>
          <w:divBdr>
            <w:top w:val="none" w:sz="0" w:space="0" w:color="auto"/>
            <w:left w:val="none" w:sz="0" w:space="0" w:color="auto"/>
            <w:bottom w:val="none" w:sz="0" w:space="0" w:color="auto"/>
            <w:right w:val="none" w:sz="0" w:space="0" w:color="auto"/>
          </w:divBdr>
        </w:div>
      </w:divsChild>
    </w:div>
    <w:div w:id="2069109200">
      <w:bodyDiv w:val="1"/>
      <w:marLeft w:val="0"/>
      <w:marRight w:val="0"/>
      <w:marTop w:val="0"/>
      <w:marBottom w:val="0"/>
      <w:divBdr>
        <w:top w:val="none" w:sz="0" w:space="0" w:color="auto"/>
        <w:left w:val="none" w:sz="0" w:space="0" w:color="auto"/>
        <w:bottom w:val="none" w:sz="0" w:space="0" w:color="auto"/>
        <w:right w:val="none" w:sz="0" w:space="0" w:color="auto"/>
      </w:divBdr>
    </w:div>
    <w:div w:id="208837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cacoalition.org/en/resources/ccac-gender-strategy" TargetMode="External"/><Relationship Id="rId18" Type="http://schemas.openxmlformats.org/officeDocument/2006/relationships/hyperlink" Target="https://unfccc.int/non-annex-I-NCs" TargetMode="External"/><Relationship Id="rId26" Type="http://schemas.openxmlformats.org/officeDocument/2006/relationships/hyperlink" Target="https://ourworldindata.org/economic-inequality-by-gender" TargetMode="External"/><Relationship Id="rId39" Type="http://schemas.openxmlformats.org/officeDocument/2006/relationships/hyperlink" Target="https://data.unwomen.org/country/kenya" TargetMode="External"/><Relationship Id="rId3" Type="http://schemas.openxmlformats.org/officeDocument/2006/relationships/customXml" Target="../customXml/item3.xml"/><Relationship Id="rId21" Type="http://schemas.openxmlformats.org/officeDocument/2006/relationships/hyperlink" Target="https://www.ccacoalition.org/en/resource-library" TargetMode="External"/><Relationship Id="rId34" Type="http://schemas.openxmlformats.org/officeDocument/2006/relationships/hyperlink" Target="https://datatopics.worldbank.org/gdld/" TargetMode="External"/><Relationship Id="rId42" Type="http://schemas.openxmlformats.org/officeDocument/2006/relationships/hyperlink" Target="https://data.unwomen.org/country/kenya"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unfccc.int/NDCREG" TargetMode="External"/><Relationship Id="rId25" Type="http://schemas.openxmlformats.org/officeDocument/2006/relationships/hyperlink" Target="https://datatopics.worldbank.org/gdld/" TargetMode="External"/><Relationship Id="rId33" Type="http://schemas.openxmlformats.org/officeDocument/2006/relationships/hyperlink" Target="https://data.unwomen.org/country/kenya" TargetMode="External"/><Relationship Id="rId38" Type="http://schemas.openxmlformats.org/officeDocument/2006/relationships/hyperlink" Target="https://datatopics.worldbank.org/gdld/" TargetMode="External"/><Relationship Id="rId46"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ccacoalition.org/en/activities?f%5B0%5D=node%253Afield_initiative%253Afield_init_shortname%3AAgriculture" TargetMode="External"/><Relationship Id="rId20" Type="http://schemas.openxmlformats.org/officeDocument/2006/relationships/hyperlink" Target="http://shindellgroup.rc.duke.edu:8501/" TargetMode="External"/><Relationship Id="rId29" Type="http://schemas.openxmlformats.org/officeDocument/2006/relationships/hyperlink" Target="https://genderdata.worldbank.org/resources/?tab=gender-data-portals" TargetMode="External"/><Relationship Id="rId41" Type="http://schemas.openxmlformats.org/officeDocument/2006/relationships/hyperlink" Target="https://datatopics.worldbank.org/gdl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ccacoalition.org" TargetMode="External"/><Relationship Id="rId24" Type="http://schemas.openxmlformats.org/officeDocument/2006/relationships/hyperlink" Target="https://www.oecd.org/derec/adb/tool-kit-gender-equality-results-indicators.pdf" TargetMode="External"/><Relationship Id="rId32" Type="http://schemas.openxmlformats.org/officeDocument/2006/relationships/hyperlink" Target="https://datatopics.worldbank.org/gdld/" TargetMode="External"/><Relationship Id="rId37" Type="http://schemas.openxmlformats.org/officeDocument/2006/relationships/hyperlink" Target="https://data.unwomen.org/country/kenya" TargetMode="External"/><Relationship Id="rId40" Type="http://schemas.openxmlformats.org/officeDocument/2006/relationships/hyperlink" Target="https://data.unwomen.org/country/kenya"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oecd.org/dac/gender-development/Minimum-recommended-criteria-for-DAC-gender-marker.pdf" TargetMode="External"/><Relationship Id="rId28" Type="http://schemas.openxmlformats.org/officeDocument/2006/relationships/hyperlink" Target="https://genderdata.worldbank.org/countries/" TargetMode="External"/><Relationship Id="rId36" Type="http://schemas.openxmlformats.org/officeDocument/2006/relationships/hyperlink" Target="https://genderdata.worldbank.org/countries/kenya/" TargetMode="External"/><Relationship Id="rId10" Type="http://schemas.openxmlformats.org/officeDocument/2006/relationships/endnotes" Target="endnotes.xml"/><Relationship Id="rId19" Type="http://schemas.openxmlformats.org/officeDocument/2006/relationships/hyperlink" Target="https://unfccc.int/BURs" TargetMode="External"/><Relationship Id="rId31" Type="http://schemas.openxmlformats.org/officeDocument/2006/relationships/hyperlink" Target="https://data.unwomen.org/country/kenya" TargetMode="External"/><Relationship Id="rId44" Type="http://schemas.openxmlformats.org/officeDocument/2006/relationships/hyperlink" Target="https://datatopics.worldbank.org/gdl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retariat@ccacoalition.org?subject=Application%20for%20funding:%20[XX-%23%23-%23%23%23]%20Project%20title" TargetMode="External"/><Relationship Id="rId22" Type="http://schemas.openxmlformats.org/officeDocument/2006/relationships/hyperlink" Target="https://unfccc.int/NDCREG" TargetMode="External"/><Relationship Id="rId27" Type="http://schemas.openxmlformats.org/officeDocument/2006/relationships/hyperlink" Target="https://data.unwomen.org/" TargetMode="External"/><Relationship Id="rId30" Type="http://schemas.openxmlformats.org/officeDocument/2006/relationships/hyperlink" Target="https://genderdata.worldbank.org/countries/kenya/" TargetMode="External"/><Relationship Id="rId35" Type="http://schemas.openxmlformats.org/officeDocument/2006/relationships/hyperlink" Target="https://www.ccacoalition.org/en/resources/ccac-gender-strategy" TargetMode="External"/><Relationship Id="rId43" Type="http://schemas.openxmlformats.org/officeDocument/2006/relationships/hyperlink" Target="https://datatopics.worldbank.org/gdl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A5D23C6F6CC4DC899554C2B2B27F5BB"/>
        <w:category>
          <w:name w:val="General"/>
          <w:gallery w:val="placeholder"/>
        </w:category>
        <w:types>
          <w:type w:val="bbPlcHdr"/>
        </w:types>
        <w:behaviors>
          <w:behavior w:val="content"/>
        </w:behaviors>
        <w:guid w:val="{B33787EA-FA53-4DB8-9688-DA91204ED056}"/>
      </w:docPartPr>
      <w:docPartBody>
        <w:p w:rsidR="00277186" w:rsidRDefault="007B08B3">
          <w:pPr>
            <w:pStyle w:val="CA5D23C6F6CC4DC899554C2B2B27F5BB"/>
          </w:pPr>
          <w:r w:rsidRPr="00556094">
            <w:rPr>
              <w:rStyle w:val="PlaceholderText"/>
            </w:rPr>
            <w:t>Choose an item.</w:t>
          </w:r>
        </w:p>
      </w:docPartBody>
    </w:docPart>
    <w:docPart>
      <w:docPartPr>
        <w:name w:val="4D75EBDF39A240B186E7159CB1DD13DE"/>
        <w:category>
          <w:name w:val="General"/>
          <w:gallery w:val="placeholder"/>
        </w:category>
        <w:types>
          <w:type w:val="bbPlcHdr"/>
        </w:types>
        <w:behaviors>
          <w:behavior w:val="content"/>
        </w:behaviors>
        <w:guid w:val="{D2E6F962-92DD-44BC-81F2-CFACB7D05F2E}"/>
      </w:docPartPr>
      <w:docPartBody>
        <w:p w:rsidR="00277186" w:rsidRDefault="007B08B3">
          <w:pPr>
            <w:pStyle w:val="4D75EBDF39A240B186E7159CB1DD13DE"/>
          </w:pPr>
          <w:r w:rsidRPr="002A23B5">
            <w:rPr>
              <w:rStyle w:val="PlaceholderText"/>
            </w:rPr>
            <w:t>Choose an item.</w:t>
          </w:r>
        </w:p>
      </w:docPartBody>
    </w:docPart>
    <w:docPart>
      <w:docPartPr>
        <w:name w:val="4BFF348FC0D548C2B4560D993E6D1047"/>
        <w:category>
          <w:name w:val="General"/>
          <w:gallery w:val="placeholder"/>
        </w:category>
        <w:types>
          <w:type w:val="bbPlcHdr"/>
        </w:types>
        <w:behaviors>
          <w:behavior w:val="content"/>
        </w:behaviors>
        <w:guid w:val="{77FB469C-83B4-4CA5-B66A-B53352AEE305}"/>
      </w:docPartPr>
      <w:docPartBody>
        <w:p w:rsidR="00277186" w:rsidRDefault="007B08B3">
          <w:pPr>
            <w:pStyle w:val="4BFF348FC0D548C2B4560D993E6D1047"/>
          </w:pPr>
          <w:r w:rsidRPr="002A23B5">
            <w:rPr>
              <w:rStyle w:val="PlaceholderText"/>
            </w:rPr>
            <w:t>Choose an item.</w:t>
          </w:r>
        </w:p>
      </w:docPartBody>
    </w:docPart>
    <w:docPart>
      <w:docPartPr>
        <w:name w:val="7AB37B62F8FF4FDFB99F9E2C59D99FF3"/>
        <w:category>
          <w:name w:val="General"/>
          <w:gallery w:val="placeholder"/>
        </w:category>
        <w:types>
          <w:type w:val="bbPlcHdr"/>
        </w:types>
        <w:behaviors>
          <w:behavior w:val="content"/>
        </w:behaviors>
        <w:guid w:val="{18309B3F-D310-455E-BD05-0674C5767F6D}"/>
      </w:docPartPr>
      <w:docPartBody>
        <w:p w:rsidR="00277186" w:rsidRDefault="007B08B3">
          <w:pPr>
            <w:pStyle w:val="7AB37B62F8FF4FDFB99F9E2C59D99FF3"/>
          </w:pPr>
          <w:r w:rsidRPr="002A23B5">
            <w:rPr>
              <w:rStyle w:val="PlaceholderText"/>
            </w:rPr>
            <w:t>Choose an item.</w:t>
          </w:r>
        </w:p>
      </w:docPartBody>
    </w:docPart>
    <w:docPart>
      <w:docPartPr>
        <w:name w:val="D4783CC1C18C44139CE0E8439D511035"/>
        <w:category>
          <w:name w:val="General"/>
          <w:gallery w:val="placeholder"/>
        </w:category>
        <w:types>
          <w:type w:val="bbPlcHdr"/>
        </w:types>
        <w:behaviors>
          <w:behavior w:val="content"/>
        </w:behaviors>
        <w:guid w:val="{FECD4600-3FCB-4D13-88C2-2DECED0CBBE8}"/>
      </w:docPartPr>
      <w:docPartBody>
        <w:p w:rsidR="00277186" w:rsidRDefault="007B08B3">
          <w:pPr>
            <w:pStyle w:val="D4783CC1C18C44139CE0E8439D511035"/>
          </w:pPr>
          <w:r w:rsidRPr="002A23B5">
            <w:rPr>
              <w:rStyle w:val="PlaceholderText"/>
            </w:rPr>
            <w:t>Choose an item.</w:t>
          </w:r>
        </w:p>
      </w:docPartBody>
    </w:docPart>
    <w:docPart>
      <w:docPartPr>
        <w:name w:val="DDC8513E46034F8EA3B165486989ACEF"/>
        <w:category>
          <w:name w:val="General"/>
          <w:gallery w:val="placeholder"/>
        </w:category>
        <w:types>
          <w:type w:val="bbPlcHdr"/>
        </w:types>
        <w:behaviors>
          <w:behavior w:val="content"/>
        </w:behaviors>
        <w:guid w:val="{B8477B73-2035-4C8C-AE46-135F84D2A29E}"/>
      </w:docPartPr>
      <w:docPartBody>
        <w:p w:rsidR="00277186" w:rsidRDefault="007B08B3">
          <w:pPr>
            <w:pStyle w:val="DDC8513E46034F8EA3B165486989ACEF"/>
          </w:pPr>
          <w:r w:rsidRPr="002A23B5">
            <w:rPr>
              <w:rStyle w:val="PlaceholderText"/>
            </w:rPr>
            <w:t>Choose an item.</w:t>
          </w:r>
        </w:p>
      </w:docPartBody>
    </w:docPart>
    <w:docPart>
      <w:docPartPr>
        <w:name w:val="9EDCFA285E244125AE256CCA5BFB858A"/>
        <w:category>
          <w:name w:val="General"/>
          <w:gallery w:val="placeholder"/>
        </w:category>
        <w:types>
          <w:type w:val="bbPlcHdr"/>
        </w:types>
        <w:behaviors>
          <w:behavior w:val="content"/>
        </w:behaviors>
        <w:guid w:val="{5A26B8F6-04F0-4605-9860-CCB962E6E57B}"/>
      </w:docPartPr>
      <w:docPartBody>
        <w:p w:rsidR="00277186" w:rsidRDefault="007B08B3">
          <w:pPr>
            <w:pStyle w:val="9EDCFA285E244125AE256CCA5BFB858A"/>
          </w:pPr>
          <w:r w:rsidRPr="002A23B5">
            <w:rPr>
              <w:rStyle w:val="PlaceholderText"/>
            </w:rPr>
            <w:t>Choose an item.</w:t>
          </w:r>
        </w:p>
      </w:docPartBody>
    </w:docPart>
    <w:docPart>
      <w:docPartPr>
        <w:name w:val="9E67046BD8FB49C2AAC970382A48B438"/>
        <w:category>
          <w:name w:val="General"/>
          <w:gallery w:val="placeholder"/>
        </w:category>
        <w:types>
          <w:type w:val="bbPlcHdr"/>
        </w:types>
        <w:behaviors>
          <w:behavior w:val="content"/>
        </w:behaviors>
        <w:guid w:val="{145FDB33-807B-41F4-8162-ECB2A66A5AD0}"/>
      </w:docPartPr>
      <w:docPartBody>
        <w:p w:rsidR="00277186" w:rsidRDefault="007B08B3">
          <w:pPr>
            <w:pStyle w:val="9E67046BD8FB49C2AAC970382A48B438"/>
          </w:pPr>
          <w:r w:rsidRPr="002A23B5">
            <w:rPr>
              <w:rStyle w:val="PlaceholderText"/>
            </w:rPr>
            <w:t>Choose an item.</w:t>
          </w:r>
        </w:p>
      </w:docPartBody>
    </w:docPart>
    <w:docPart>
      <w:docPartPr>
        <w:name w:val="D65EDCB1BE4D4C0D9CDEB66D73858E5D"/>
        <w:category>
          <w:name w:val="General"/>
          <w:gallery w:val="placeholder"/>
        </w:category>
        <w:types>
          <w:type w:val="bbPlcHdr"/>
        </w:types>
        <w:behaviors>
          <w:behavior w:val="content"/>
        </w:behaviors>
        <w:guid w:val="{2E4D8EC9-70B0-4B77-940F-46E0719DE917}"/>
      </w:docPartPr>
      <w:docPartBody>
        <w:p w:rsidR="00277186" w:rsidRDefault="007B08B3">
          <w:pPr>
            <w:pStyle w:val="D65EDCB1BE4D4C0D9CDEB66D73858E5D"/>
          </w:pPr>
          <w:r w:rsidRPr="002A23B5">
            <w:rPr>
              <w:rStyle w:val="PlaceholderText"/>
            </w:rPr>
            <w:t>Choose an item.</w:t>
          </w:r>
        </w:p>
      </w:docPartBody>
    </w:docPart>
    <w:docPart>
      <w:docPartPr>
        <w:name w:val="16E2E5A78A0C4D3B96634CA40386079F"/>
        <w:category>
          <w:name w:val="General"/>
          <w:gallery w:val="placeholder"/>
        </w:category>
        <w:types>
          <w:type w:val="bbPlcHdr"/>
        </w:types>
        <w:behaviors>
          <w:behavior w:val="content"/>
        </w:behaviors>
        <w:guid w:val="{92CC6772-8FB6-4EC9-B8ED-A5CF83336582}"/>
      </w:docPartPr>
      <w:docPartBody>
        <w:p w:rsidR="00277186" w:rsidRDefault="007B08B3">
          <w:pPr>
            <w:pStyle w:val="16E2E5A78A0C4D3B96634CA40386079F"/>
          </w:pPr>
          <w:r w:rsidRPr="002A23B5">
            <w:rPr>
              <w:rStyle w:val="PlaceholderText"/>
            </w:rPr>
            <w:t>Choose an item.</w:t>
          </w:r>
        </w:p>
      </w:docPartBody>
    </w:docPart>
    <w:docPart>
      <w:docPartPr>
        <w:name w:val="B2BA0D21A4AF40378E3B5A40D871C8DC"/>
        <w:category>
          <w:name w:val="General"/>
          <w:gallery w:val="placeholder"/>
        </w:category>
        <w:types>
          <w:type w:val="bbPlcHdr"/>
        </w:types>
        <w:behaviors>
          <w:behavior w:val="content"/>
        </w:behaviors>
        <w:guid w:val="{6B73A2E2-1A24-456C-81E0-D07351A912C2}"/>
      </w:docPartPr>
      <w:docPartBody>
        <w:p w:rsidR="00277186" w:rsidRDefault="007B08B3">
          <w:pPr>
            <w:pStyle w:val="B2BA0D21A4AF40378E3B5A40D871C8DC"/>
          </w:pPr>
          <w:r w:rsidRPr="002A23B5">
            <w:rPr>
              <w:rStyle w:val="PlaceholderText"/>
            </w:rPr>
            <w:t>Choose an item.</w:t>
          </w:r>
        </w:p>
      </w:docPartBody>
    </w:docPart>
    <w:docPart>
      <w:docPartPr>
        <w:name w:val="EEED1B70B63F4A95B9D021B4750B6FF0"/>
        <w:category>
          <w:name w:val="General"/>
          <w:gallery w:val="placeholder"/>
        </w:category>
        <w:types>
          <w:type w:val="bbPlcHdr"/>
        </w:types>
        <w:behaviors>
          <w:behavior w:val="content"/>
        </w:behaviors>
        <w:guid w:val="{42AF27DB-35F9-4180-858F-E1FFA9F12CEA}"/>
      </w:docPartPr>
      <w:docPartBody>
        <w:p w:rsidR="007B08B3" w:rsidRDefault="0032544A" w:rsidP="0032544A">
          <w:pPr>
            <w:pStyle w:val="EEED1B70B63F4A95B9D021B4750B6FF0"/>
          </w:pPr>
          <w:r w:rsidRPr="00397462">
            <w:rPr>
              <w:rStyle w:val="PlaceholderText"/>
            </w:rPr>
            <w:t>Choose an item.</w:t>
          </w:r>
        </w:p>
      </w:docPartBody>
    </w:docPart>
    <w:docPart>
      <w:docPartPr>
        <w:name w:val="187E5B92E620459393FFF2DB065DBF9E"/>
        <w:category>
          <w:name w:val="General"/>
          <w:gallery w:val="placeholder"/>
        </w:category>
        <w:types>
          <w:type w:val="bbPlcHdr"/>
        </w:types>
        <w:behaviors>
          <w:behavior w:val="content"/>
        </w:behaviors>
        <w:guid w:val="{A62DC326-36D5-4032-97C3-106188C6ECD1}"/>
      </w:docPartPr>
      <w:docPartBody>
        <w:p w:rsidR="003D0A92" w:rsidRDefault="00D43F6F" w:rsidP="00D43F6F">
          <w:pPr>
            <w:pStyle w:val="187E5B92E620459393FFF2DB065DBF9E"/>
          </w:pPr>
          <w:r w:rsidRPr="00397462">
            <w:rPr>
              <w:rStyle w:val="PlaceholderText"/>
            </w:rPr>
            <w:t>Choose an item.</w:t>
          </w:r>
        </w:p>
      </w:docPartBody>
    </w:docPart>
    <w:docPart>
      <w:docPartPr>
        <w:name w:val="FD04B6FDC94943D3BDBE6FAEA08ACEDA"/>
        <w:category>
          <w:name w:val="General"/>
          <w:gallery w:val="placeholder"/>
        </w:category>
        <w:types>
          <w:type w:val="bbPlcHdr"/>
        </w:types>
        <w:behaviors>
          <w:behavior w:val="content"/>
        </w:behaviors>
        <w:guid w:val="{2006A9D8-8ECB-4003-9783-58E3A09F5694}"/>
      </w:docPartPr>
      <w:docPartBody>
        <w:p w:rsidR="003D0A92" w:rsidRDefault="00D43F6F" w:rsidP="00D43F6F">
          <w:pPr>
            <w:pStyle w:val="FD04B6FDC94943D3BDBE6FAEA08ACEDA"/>
          </w:pPr>
          <w:r w:rsidRPr="00556094">
            <w:rPr>
              <w:rStyle w:val="PlaceholderText"/>
            </w:rPr>
            <w:t>Choose an item.</w:t>
          </w:r>
        </w:p>
      </w:docPartBody>
    </w:docPart>
    <w:docPart>
      <w:docPartPr>
        <w:name w:val="F99084FEDEEE4D1D8AB3A2410968B590"/>
        <w:category>
          <w:name w:val="General"/>
          <w:gallery w:val="placeholder"/>
        </w:category>
        <w:types>
          <w:type w:val="bbPlcHdr"/>
        </w:types>
        <w:behaviors>
          <w:behavior w:val="content"/>
        </w:behaviors>
        <w:guid w:val="{08BA8197-F46D-4234-BD18-B95FD82E4B52}"/>
      </w:docPartPr>
      <w:docPartBody>
        <w:p w:rsidR="003D0A92" w:rsidRDefault="00D43F6F" w:rsidP="00D43F6F">
          <w:pPr>
            <w:pStyle w:val="F99084FEDEEE4D1D8AB3A2410968B590"/>
          </w:pPr>
          <w:r w:rsidRPr="00397462">
            <w:rPr>
              <w:rStyle w:val="PlaceholderText"/>
            </w:rPr>
            <w:t>Choose an item.</w:t>
          </w:r>
        </w:p>
      </w:docPartBody>
    </w:docPart>
    <w:docPart>
      <w:docPartPr>
        <w:name w:val="B71AC8E411C44540A27867E639984DE8"/>
        <w:category>
          <w:name w:val="General"/>
          <w:gallery w:val="placeholder"/>
        </w:category>
        <w:types>
          <w:type w:val="bbPlcHdr"/>
        </w:types>
        <w:behaviors>
          <w:behavior w:val="content"/>
        </w:behaviors>
        <w:guid w:val="{C547788D-5F2B-4801-AE1D-78AE043FB870}"/>
      </w:docPartPr>
      <w:docPartBody>
        <w:p w:rsidR="003D0A92" w:rsidRDefault="00D43F6F" w:rsidP="00D43F6F">
          <w:pPr>
            <w:pStyle w:val="B71AC8E411C44540A27867E639984DE8"/>
          </w:pPr>
          <w:r w:rsidRPr="00556094">
            <w:rPr>
              <w:rStyle w:val="PlaceholderText"/>
            </w:rPr>
            <w:t>Choose an item.</w:t>
          </w:r>
        </w:p>
      </w:docPartBody>
    </w:docPart>
    <w:docPart>
      <w:docPartPr>
        <w:name w:val="C9CB8CDA97524CCAA47B47EA38731D44"/>
        <w:category>
          <w:name w:val="General"/>
          <w:gallery w:val="placeholder"/>
        </w:category>
        <w:types>
          <w:type w:val="bbPlcHdr"/>
        </w:types>
        <w:behaviors>
          <w:behavior w:val="content"/>
        </w:behaviors>
        <w:guid w:val="{D56BA768-DAB4-4FA7-A7C7-8E6D5724E60E}"/>
      </w:docPartPr>
      <w:docPartBody>
        <w:p w:rsidR="003D0A92" w:rsidRDefault="00D43F6F" w:rsidP="00D43F6F">
          <w:pPr>
            <w:pStyle w:val="C9CB8CDA97524CCAA47B47EA38731D44"/>
          </w:pPr>
          <w:r w:rsidRPr="00397462">
            <w:rPr>
              <w:rStyle w:val="PlaceholderText"/>
            </w:rPr>
            <w:t>Choose an item.</w:t>
          </w:r>
        </w:p>
      </w:docPartBody>
    </w:docPart>
    <w:docPart>
      <w:docPartPr>
        <w:name w:val="C630ED47DA2B4F10A42C3699038EE74F"/>
        <w:category>
          <w:name w:val="General"/>
          <w:gallery w:val="placeholder"/>
        </w:category>
        <w:types>
          <w:type w:val="bbPlcHdr"/>
        </w:types>
        <w:behaviors>
          <w:behavior w:val="content"/>
        </w:behaviors>
        <w:guid w:val="{9168C421-E048-4673-B6D2-0E304D365634}"/>
      </w:docPartPr>
      <w:docPartBody>
        <w:p w:rsidR="003D0A92" w:rsidRDefault="00D43F6F" w:rsidP="00D43F6F">
          <w:pPr>
            <w:pStyle w:val="C630ED47DA2B4F10A42C3699038EE74F"/>
          </w:pPr>
          <w:r w:rsidRPr="00556094">
            <w:rPr>
              <w:rStyle w:val="PlaceholderText"/>
            </w:rPr>
            <w:t>Choose an item.</w:t>
          </w:r>
        </w:p>
      </w:docPartBody>
    </w:docPart>
    <w:docPart>
      <w:docPartPr>
        <w:name w:val="4D38BB87982B43DBB3D4F49C26F993DF"/>
        <w:category>
          <w:name w:val="General"/>
          <w:gallery w:val="placeholder"/>
        </w:category>
        <w:types>
          <w:type w:val="bbPlcHdr"/>
        </w:types>
        <w:behaviors>
          <w:behavior w:val="content"/>
        </w:behaviors>
        <w:guid w:val="{A97662D8-34A3-4AA4-9116-925BF0AC11BD}"/>
      </w:docPartPr>
      <w:docPartBody>
        <w:p w:rsidR="003D0A92" w:rsidRDefault="00D43F6F" w:rsidP="00D43F6F">
          <w:pPr>
            <w:pStyle w:val="4D38BB87982B43DBB3D4F49C26F993DF"/>
          </w:pPr>
          <w:r w:rsidRPr="00397462">
            <w:rPr>
              <w:rStyle w:val="PlaceholderText"/>
            </w:rPr>
            <w:t>Choose an item.</w:t>
          </w:r>
        </w:p>
      </w:docPartBody>
    </w:docPart>
    <w:docPart>
      <w:docPartPr>
        <w:name w:val="6B27351626854EC0A5786002052A0859"/>
        <w:category>
          <w:name w:val="General"/>
          <w:gallery w:val="placeholder"/>
        </w:category>
        <w:types>
          <w:type w:val="bbPlcHdr"/>
        </w:types>
        <w:behaviors>
          <w:behavior w:val="content"/>
        </w:behaviors>
        <w:guid w:val="{05377A51-3B76-430E-8053-77888F5D00C1}"/>
      </w:docPartPr>
      <w:docPartBody>
        <w:p w:rsidR="003D0A92" w:rsidRDefault="00D43F6F" w:rsidP="00D43F6F">
          <w:pPr>
            <w:pStyle w:val="6B27351626854EC0A5786002052A0859"/>
          </w:pPr>
          <w:r w:rsidRPr="00556094">
            <w:rPr>
              <w:rStyle w:val="PlaceholderText"/>
            </w:rPr>
            <w:t>Choose an item.</w:t>
          </w:r>
        </w:p>
      </w:docPartBody>
    </w:docPart>
    <w:docPart>
      <w:docPartPr>
        <w:name w:val="1AF5D63C090E48A78A2704763CC05FCB"/>
        <w:category>
          <w:name w:val="General"/>
          <w:gallery w:val="placeholder"/>
        </w:category>
        <w:types>
          <w:type w:val="bbPlcHdr"/>
        </w:types>
        <w:behaviors>
          <w:behavior w:val="content"/>
        </w:behaviors>
        <w:guid w:val="{4E199604-8FC0-4112-B6EC-183308EA5779}"/>
      </w:docPartPr>
      <w:docPartBody>
        <w:p w:rsidR="003D0A92" w:rsidRDefault="00D43F6F" w:rsidP="00D43F6F">
          <w:pPr>
            <w:pStyle w:val="1AF5D63C090E48A78A2704763CC05FCB"/>
          </w:pPr>
          <w:r w:rsidRPr="00397462">
            <w:rPr>
              <w:rStyle w:val="PlaceholderText"/>
            </w:rPr>
            <w:t>Choose an item.</w:t>
          </w:r>
        </w:p>
      </w:docPartBody>
    </w:docPart>
    <w:docPart>
      <w:docPartPr>
        <w:name w:val="AC1C698140A34D9592A09C416A7CD685"/>
        <w:category>
          <w:name w:val="General"/>
          <w:gallery w:val="placeholder"/>
        </w:category>
        <w:types>
          <w:type w:val="bbPlcHdr"/>
        </w:types>
        <w:behaviors>
          <w:behavior w:val="content"/>
        </w:behaviors>
        <w:guid w:val="{FBC05309-3338-4DDD-9FB9-335A3E546D05}"/>
      </w:docPartPr>
      <w:docPartBody>
        <w:p w:rsidR="003D0A92" w:rsidRDefault="00D43F6F" w:rsidP="00D43F6F">
          <w:pPr>
            <w:pStyle w:val="AC1C698140A34D9592A09C416A7CD685"/>
          </w:pPr>
          <w:r w:rsidRPr="00556094">
            <w:rPr>
              <w:rStyle w:val="PlaceholderText"/>
            </w:rPr>
            <w:t>Choose an item.</w:t>
          </w:r>
        </w:p>
      </w:docPartBody>
    </w:docPart>
    <w:docPart>
      <w:docPartPr>
        <w:name w:val="89F46BE891914E42975469FCF12FB621"/>
        <w:category>
          <w:name w:val="General"/>
          <w:gallery w:val="placeholder"/>
        </w:category>
        <w:types>
          <w:type w:val="bbPlcHdr"/>
        </w:types>
        <w:behaviors>
          <w:behavior w:val="content"/>
        </w:behaviors>
        <w:guid w:val="{F729A4F8-88AB-46DA-9625-544394367104}"/>
      </w:docPartPr>
      <w:docPartBody>
        <w:p w:rsidR="003D0A92" w:rsidRDefault="00D43F6F" w:rsidP="00D43F6F">
          <w:pPr>
            <w:pStyle w:val="89F46BE891914E42975469FCF12FB621"/>
          </w:pPr>
          <w:r w:rsidRPr="00397462">
            <w:rPr>
              <w:rStyle w:val="PlaceholderText"/>
            </w:rPr>
            <w:t>Choose an item.</w:t>
          </w:r>
        </w:p>
      </w:docPartBody>
    </w:docPart>
    <w:docPart>
      <w:docPartPr>
        <w:name w:val="4138876AFABC4A11B24BE85DECAC15A0"/>
        <w:category>
          <w:name w:val="General"/>
          <w:gallery w:val="placeholder"/>
        </w:category>
        <w:types>
          <w:type w:val="bbPlcHdr"/>
        </w:types>
        <w:behaviors>
          <w:behavior w:val="content"/>
        </w:behaviors>
        <w:guid w:val="{C652EE39-236D-4F42-8A14-E55CD32201C6}"/>
      </w:docPartPr>
      <w:docPartBody>
        <w:p w:rsidR="003D0A92" w:rsidRDefault="00D43F6F" w:rsidP="00D43F6F">
          <w:pPr>
            <w:pStyle w:val="4138876AFABC4A11B24BE85DECAC15A0"/>
          </w:pPr>
          <w:r w:rsidRPr="00556094">
            <w:rPr>
              <w:rStyle w:val="PlaceholderText"/>
            </w:rPr>
            <w:t>Choose an item.</w:t>
          </w:r>
        </w:p>
      </w:docPartBody>
    </w:docPart>
    <w:docPart>
      <w:docPartPr>
        <w:name w:val="04145BDF19B64BB6892BD922FA5B5939"/>
        <w:category>
          <w:name w:val="General"/>
          <w:gallery w:val="placeholder"/>
        </w:category>
        <w:types>
          <w:type w:val="bbPlcHdr"/>
        </w:types>
        <w:behaviors>
          <w:behavior w:val="content"/>
        </w:behaviors>
        <w:guid w:val="{4FBC626F-5AE1-4540-AE60-8C71B944AAE2}"/>
      </w:docPartPr>
      <w:docPartBody>
        <w:p w:rsidR="003D0A92" w:rsidRDefault="00D43F6F" w:rsidP="00D43F6F">
          <w:pPr>
            <w:pStyle w:val="04145BDF19B64BB6892BD922FA5B5939"/>
          </w:pPr>
          <w:r w:rsidRPr="00397462">
            <w:rPr>
              <w:rStyle w:val="PlaceholderText"/>
            </w:rPr>
            <w:t>Choose an item.</w:t>
          </w:r>
        </w:p>
      </w:docPartBody>
    </w:docPart>
    <w:docPart>
      <w:docPartPr>
        <w:name w:val="B3F590B1A49E4251A77200D9BDC1354A"/>
        <w:category>
          <w:name w:val="General"/>
          <w:gallery w:val="placeholder"/>
        </w:category>
        <w:types>
          <w:type w:val="bbPlcHdr"/>
        </w:types>
        <w:behaviors>
          <w:behavior w:val="content"/>
        </w:behaviors>
        <w:guid w:val="{14249598-6A6B-48F2-A8DA-DFA50F192BA6}"/>
      </w:docPartPr>
      <w:docPartBody>
        <w:p w:rsidR="003D0A92" w:rsidRDefault="00D43F6F" w:rsidP="00D43F6F">
          <w:pPr>
            <w:pStyle w:val="B3F590B1A49E4251A77200D9BDC1354A"/>
          </w:pPr>
          <w:r w:rsidRPr="00556094">
            <w:rPr>
              <w:rStyle w:val="PlaceholderText"/>
            </w:rPr>
            <w:t>Choose an item.</w:t>
          </w:r>
        </w:p>
      </w:docPartBody>
    </w:docPart>
    <w:docPart>
      <w:docPartPr>
        <w:name w:val="1CC0BD4EF38A45A4AC7F36CB6508719D"/>
        <w:category>
          <w:name w:val="General"/>
          <w:gallery w:val="placeholder"/>
        </w:category>
        <w:types>
          <w:type w:val="bbPlcHdr"/>
        </w:types>
        <w:behaviors>
          <w:behavior w:val="content"/>
        </w:behaviors>
        <w:guid w:val="{86A6A3FD-048E-496C-9338-5DF57ABEBBCD}"/>
      </w:docPartPr>
      <w:docPartBody>
        <w:p w:rsidR="003D0A92" w:rsidRDefault="00D43F6F" w:rsidP="00D43F6F">
          <w:pPr>
            <w:pStyle w:val="1CC0BD4EF38A45A4AC7F36CB6508719D"/>
          </w:pPr>
          <w:r w:rsidRPr="00397462">
            <w:rPr>
              <w:rStyle w:val="PlaceholderText"/>
            </w:rPr>
            <w:t>Choose an item.</w:t>
          </w:r>
        </w:p>
      </w:docPartBody>
    </w:docPart>
    <w:docPart>
      <w:docPartPr>
        <w:name w:val="8F9D57C0CCE54D68B4A2B3C6398A344F"/>
        <w:category>
          <w:name w:val="General"/>
          <w:gallery w:val="placeholder"/>
        </w:category>
        <w:types>
          <w:type w:val="bbPlcHdr"/>
        </w:types>
        <w:behaviors>
          <w:behavior w:val="content"/>
        </w:behaviors>
        <w:guid w:val="{78291795-D3D2-4C68-AFD9-3C6ED50ED355}"/>
      </w:docPartPr>
      <w:docPartBody>
        <w:p w:rsidR="003D0A92" w:rsidRDefault="00D43F6F" w:rsidP="00D43F6F">
          <w:pPr>
            <w:pStyle w:val="8F9D57C0CCE54D68B4A2B3C6398A344F"/>
          </w:pPr>
          <w:r w:rsidRPr="00556094">
            <w:rPr>
              <w:rStyle w:val="PlaceholderText"/>
            </w:rPr>
            <w:t>Choose an item.</w:t>
          </w:r>
        </w:p>
      </w:docPartBody>
    </w:docPart>
    <w:docPart>
      <w:docPartPr>
        <w:name w:val="3CD2F81A90E7424E97C4B1A553CD1070"/>
        <w:category>
          <w:name w:val="General"/>
          <w:gallery w:val="placeholder"/>
        </w:category>
        <w:types>
          <w:type w:val="bbPlcHdr"/>
        </w:types>
        <w:behaviors>
          <w:behavior w:val="content"/>
        </w:behaviors>
        <w:guid w:val="{650398B6-750C-410A-A7E8-3801F5639347}"/>
      </w:docPartPr>
      <w:docPartBody>
        <w:p w:rsidR="003D0A92" w:rsidRDefault="00D43F6F" w:rsidP="00D43F6F">
          <w:pPr>
            <w:pStyle w:val="3CD2F81A90E7424E97C4B1A553CD1070"/>
          </w:pPr>
          <w:r w:rsidRPr="00397462">
            <w:rPr>
              <w:rStyle w:val="PlaceholderText"/>
            </w:rPr>
            <w:t>Choose an item.</w:t>
          </w:r>
        </w:p>
      </w:docPartBody>
    </w:docPart>
    <w:docPart>
      <w:docPartPr>
        <w:name w:val="8924BE68210C4400B5DE24D9D0F94B49"/>
        <w:category>
          <w:name w:val="General"/>
          <w:gallery w:val="placeholder"/>
        </w:category>
        <w:types>
          <w:type w:val="bbPlcHdr"/>
        </w:types>
        <w:behaviors>
          <w:behavior w:val="content"/>
        </w:behaviors>
        <w:guid w:val="{D9E197C7-7901-48FF-830C-D82E9ADF327D}"/>
      </w:docPartPr>
      <w:docPartBody>
        <w:p w:rsidR="003D0A92" w:rsidRDefault="00D43F6F" w:rsidP="00D43F6F">
          <w:pPr>
            <w:pStyle w:val="8924BE68210C4400B5DE24D9D0F94B49"/>
          </w:pPr>
          <w:r w:rsidRPr="00556094">
            <w:rPr>
              <w:rStyle w:val="PlaceholderText"/>
            </w:rPr>
            <w:t>Choose an item.</w:t>
          </w:r>
        </w:p>
      </w:docPartBody>
    </w:docPart>
    <w:docPart>
      <w:docPartPr>
        <w:name w:val="7615ACC45E6F4C3588302049775894D0"/>
        <w:category>
          <w:name w:val="General"/>
          <w:gallery w:val="placeholder"/>
        </w:category>
        <w:types>
          <w:type w:val="bbPlcHdr"/>
        </w:types>
        <w:behaviors>
          <w:behavior w:val="content"/>
        </w:behaviors>
        <w:guid w:val="{6411C110-6C8D-47E6-9E69-61E15BEF13B6}"/>
      </w:docPartPr>
      <w:docPartBody>
        <w:p w:rsidR="00C01318" w:rsidRDefault="00380CC6" w:rsidP="00380CC6">
          <w:pPr>
            <w:pStyle w:val="7615ACC45E6F4C3588302049775894D0"/>
          </w:pPr>
          <w:r w:rsidRPr="00397462">
            <w:rPr>
              <w:rStyle w:val="PlaceholderText"/>
            </w:rPr>
            <w:t>Choose an item.</w:t>
          </w:r>
        </w:p>
      </w:docPartBody>
    </w:docPart>
    <w:docPart>
      <w:docPartPr>
        <w:name w:val="7376FC8581364FBD805C549AD05BD172"/>
        <w:category>
          <w:name w:val="General"/>
          <w:gallery w:val="placeholder"/>
        </w:category>
        <w:types>
          <w:type w:val="bbPlcHdr"/>
        </w:types>
        <w:behaviors>
          <w:behavior w:val="content"/>
        </w:behaviors>
        <w:guid w:val="{296EFB24-7814-496D-AB80-D93B04C5DF83}"/>
      </w:docPartPr>
      <w:docPartBody>
        <w:p w:rsidR="00C01318" w:rsidRDefault="00380CC6" w:rsidP="00380CC6">
          <w:pPr>
            <w:pStyle w:val="7376FC8581364FBD805C549AD05BD172"/>
          </w:pPr>
          <w:r w:rsidRPr="00556094">
            <w:rPr>
              <w:rStyle w:val="PlaceholderText"/>
            </w:rPr>
            <w:t>Choose an item.</w:t>
          </w:r>
        </w:p>
      </w:docPartBody>
    </w:docPart>
    <w:docPart>
      <w:docPartPr>
        <w:name w:val="0ECFD2369BED4DBBA310ED47B8E9F2BD"/>
        <w:category>
          <w:name w:val="General"/>
          <w:gallery w:val="placeholder"/>
        </w:category>
        <w:types>
          <w:type w:val="bbPlcHdr"/>
        </w:types>
        <w:behaviors>
          <w:behavior w:val="content"/>
        </w:behaviors>
        <w:guid w:val="{988C759C-9E47-4914-AD75-74E751F7E90B}"/>
      </w:docPartPr>
      <w:docPartBody>
        <w:p w:rsidR="00C01318" w:rsidRDefault="00380CC6" w:rsidP="00380CC6">
          <w:pPr>
            <w:pStyle w:val="0ECFD2369BED4DBBA310ED47B8E9F2BD"/>
          </w:pPr>
          <w:r w:rsidRPr="00397462">
            <w:rPr>
              <w:rStyle w:val="PlaceholderText"/>
            </w:rPr>
            <w:t>Choose an item.</w:t>
          </w:r>
        </w:p>
      </w:docPartBody>
    </w:docPart>
    <w:docPart>
      <w:docPartPr>
        <w:name w:val="FF2432570BDE431FB92DB9C700792A2D"/>
        <w:category>
          <w:name w:val="General"/>
          <w:gallery w:val="placeholder"/>
        </w:category>
        <w:types>
          <w:type w:val="bbPlcHdr"/>
        </w:types>
        <w:behaviors>
          <w:behavior w:val="content"/>
        </w:behaviors>
        <w:guid w:val="{35499187-EB6A-405C-8CFB-1F7F4575FAFC}"/>
      </w:docPartPr>
      <w:docPartBody>
        <w:p w:rsidR="00C01318" w:rsidRDefault="00380CC6" w:rsidP="00380CC6">
          <w:pPr>
            <w:pStyle w:val="FF2432570BDE431FB92DB9C700792A2D"/>
          </w:pPr>
          <w:r w:rsidRPr="00556094">
            <w:rPr>
              <w:rStyle w:val="PlaceholderText"/>
            </w:rPr>
            <w:t>Choose an item.</w:t>
          </w:r>
        </w:p>
      </w:docPartBody>
    </w:docPart>
    <w:docPart>
      <w:docPartPr>
        <w:name w:val="C5C973F01A12457693F7E04160C7372E"/>
        <w:category>
          <w:name w:val="General"/>
          <w:gallery w:val="placeholder"/>
        </w:category>
        <w:types>
          <w:type w:val="bbPlcHdr"/>
        </w:types>
        <w:behaviors>
          <w:behavior w:val="content"/>
        </w:behaviors>
        <w:guid w:val="{56C3BA4C-32C3-4C6E-B66A-E5703E52AD07}"/>
      </w:docPartPr>
      <w:docPartBody>
        <w:p w:rsidR="00C01318" w:rsidRDefault="00380CC6" w:rsidP="00380CC6">
          <w:pPr>
            <w:pStyle w:val="C5C973F01A12457693F7E04160C7372E"/>
          </w:pPr>
          <w:r w:rsidRPr="00397462">
            <w:rPr>
              <w:rStyle w:val="PlaceholderText"/>
            </w:rPr>
            <w:t>Choose an item.</w:t>
          </w:r>
        </w:p>
      </w:docPartBody>
    </w:docPart>
    <w:docPart>
      <w:docPartPr>
        <w:name w:val="1F727044C1C44F5AABBD3F7F69BE13A2"/>
        <w:category>
          <w:name w:val="General"/>
          <w:gallery w:val="placeholder"/>
        </w:category>
        <w:types>
          <w:type w:val="bbPlcHdr"/>
        </w:types>
        <w:behaviors>
          <w:behavior w:val="content"/>
        </w:behaviors>
        <w:guid w:val="{3FE4557D-8BF7-4797-B704-161C5F9759D8}"/>
      </w:docPartPr>
      <w:docPartBody>
        <w:p w:rsidR="00C01318" w:rsidRDefault="00380CC6" w:rsidP="00380CC6">
          <w:pPr>
            <w:pStyle w:val="1F727044C1C44F5AABBD3F7F69BE13A2"/>
          </w:pPr>
          <w:r w:rsidRPr="00556094">
            <w:rPr>
              <w:rStyle w:val="PlaceholderText"/>
            </w:rPr>
            <w:t>Choose an item.</w:t>
          </w:r>
        </w:p>
      </w:docPartBody>
    </w:docPart>
    <w:docPart>
      <w:docPartPr>
        <w:name w:val="71301DAF7DBE4BDC95DEB6D8F976E460"/>
        <w:category>
          <w:name w:val="General"/>
          <w:gallery w:val="placeholder"/>
        </w:category>
        <w:types>
          <w:type w:val="bbPlcHdr"/>
        </w:types>
        <w:behaviors>
          <w:behavior w:val="content"/>
        </w:behaviors>
        <w:guid w:val="{41066D55-AB02-42CE-8D9E-12050B0044DA}"/>
      </w:docPartPr>
      <w:docPartBody>
        <w:p w:rsidR="00C01318" w:rsidRDefault="00380CC6" w:rsidP="00380CC6">
          <w:pPr>
            <w:pStyle w:val="71301DAF7DBE4BDC95DEB6D8F976E460"/>
          </w:pPr>
          <w:r w:rsidRPr="00397462">
            <w:rPr>
              <w:rStyle w:val="PlaceholderText"/>
            </w:rPr>
            <w:t>Choose an item.</w:t>
          </w:r>
        </w:p>
      </w:docPartBody>
    </w:docPart>
    <w:docPart>
      <w:docPartPr>
        <w:name w:val="19A34A88EFA24727ADD1924334AA8EAD"/>
        <w:category>
          <w:name w:val="General"/>
          <w:gallery w:val="placeholder"/>
        </w:category>
        <w:types>
          <w:type w:val="bbPlcHdr"/>
        </w:types>
        <w:behaviors>
          <w:behavior w:val="content"/>
        </w:behaviors>
        <w:guid w:val="{64E474CB-77B2-4587-A78B-ECCDB492DF9A}"/>
      </w:docPartPr>
      <w:docPartBody>
        <w:p w:rsidR="00C01318" w:rsidRDefault="00380CC6" w:rsidP="00380CC6">
          <w:pPr>
            <w:pStyle w:val="19A34A88EFA24727ADD1924334AA8EAD"/>
          </w:pPr>
          <w:r w:rsidRPr="00556094">
            <w:rPr>
              <w:rStyle w:val="PlaceholderText"/>
            </w:rPr>
            <w:t>Choose an item.</w:t>
          </w:r>
        </w:p>
      </w:docPartBody>
    </w:docPart>
    <w:docPart>
      <w:docPartPr>
        <w:name w:val="4845B18139D24FCE9344961CA118F524"/>
        <w:category>
          <w:name w:val="General"/>
          <w:gallery w:val="placeholder"/>
        </w:category>
        <w:types>
          <w:type w:val="bbPlcHdr"/>
        </w:types>
        <w:behaviors>
          <w:behavior w:val="content"/>
        </w:behaviors>
        <w:guid w:val="{CFC3F514-D321-435C-9A27-B409544793D5}"/>
      </w:docPartPr>
      <w:docPartBody>
        <w:p w:rsidR="00C01318" w:rsidRDefault="00380CC6" w:rsidP="00380CC6">
          <w:pPr>
            <w:pStyle w:val="4845B18139D24FCE9344961CA118F524"/>
          </w:pPr>
          <w:r w:rsidRPr="00397462">
            <w:rPr>
              <w:rStyle w:val="PlaceholderText"/>
            </w:rPr>
            <w:t>Choose an item.</w:t>
          </w:r>
        </w:p>
      </w:docPartBody>
    </w:docPart>
    <w:docPart>
      <w:docPartPr>
        <w:name w:val="4E3AC7367612414880D7DFC35FC165EC"/>
        <w:category>
          <w:name w:val="General"/>
          <w:gallery w:val="placeholder"/>
        </w:category>
        <w:types>
          <w:type w:val="bbPlcHdr"/>
        </w:types>
        <w:behaviors>
          <w:behavior w:val="content"/>
        </w:behaviors>
        <w:guid w:val="{1A032330-EB13-4F4B-B0A7-0BC4A37C15B3}"/>
      </w:docPartPr>
      <w:docPartBody>
        <w:p w:rsidR="00C01318" w:rsidRDefault="00380CC6" w:rsidP="00380CC6">
          <w:pPr>
            <w:pStyle w:val="4E3AC7367612414880D7DFC35FC165EC"/>
          </w:pPr>
          <w:r w:rsidRPr="0055609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8B9"/>
    <w:rsid w:val="000A02F1"/>
    <w:rsid w:val="000C1370"/>
    <w:rsid w:val="00153A8E"/>
    <w:rsid w:val="001754D1"/>
    <w:rsid w:val="001A0DAB"/>
    <w:rsid w:val="001A4AD6"/>
    <w:rsid w:val="001E226A"/>
    <w:rsid w:val="00271937"/>
    <w:rsid w:val="00277186"/>
    <w:rsid w:val="002D25A2"/>
    <w:rsid w:val="0032544A"/>
    <w:rsid w:val="00374D94"/>
    <w:rsid w:val="00380CC6"/>
    <w:rsid w:val="003D0A92"/>
    <w:rsid w:val="00453288"/>
    <w:rsid w:val="0048315A"/>
    <w:rsid w:val="00584E53"/>
    <w:rsid w:val="00610B66"/>
    <w:rsid w:val="006116AF"/>
    <w:rsid w:val="006679A1"/>
    <w:rsid w:val="00783E2A"/>
    <w:rsid w:val="007A2F98"/>
    <w:rsid w:val="007B08B3"/>
    <w:rsid w:val="007F0B5A"/>
    <w:rsid w:val="00821B4D"/>
    <w:rsid w:val="009028CD"/>
    <w:rsid w:val="00960F2B"/>
    <w:rsid w:val="009A0ED8"/>
    <w:rsid w:val="009A1035"/>
    <w:rsid w:val="009E532A"/>
    <w:rsid w:val="00A5657D"/>
    <w:rsid w:val="00AA4626"/>
    <w:rsid w:val="00AB4C1E"/>
    <w:rsid w:val="00B51D46"/>
    <w:rsid w:val="00B71BB2"/>
    <w:rsid w:val="00BC7381"/>
    <w:rsid w:val="00BF4C75"/>
    <w:rsid w:val="00C01318"/>
    <w:rsid w:val="00C321E1"/>
    <w:rsid w:val="00C44D05"/>
    <w:rsid w:val="00CB402B"/>
    <w:rsid w:val="00CC276A"/>
    <w:rsid w:val="00D43F6F"/>
    <w:rsid w:val="00DB3B47"/>
    <w:rsid w:val="00DD58B9"/>
    <w:rsid w:val="00DE7550"/>
    <w:rsid w:val="00EA1F07"/>
    <w:rsid w:val="00F06739"/>
    <w:rsid w:val="00FB682B"/>
    <w:rsid w:val="00FB77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FC5FD9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0CC6"/>
    <w:rPr>
      <w:color w:val="808080"/>
    </w:rPr>
  </w:style>
  <w:style w:type="paragraph" w:customStyle="1" w:styleId="EEED1B70B63F4A95B9D021B4750B6FF0">
    <w:name w:val="EEED1B70B63F4A95B9D021B4750B6FF0"/>
    <w:rsid w:val="0032544A"/>
  </w:style>
  <w:style w:type="paragraph" w:customStyle="1" w:styleId="CA5D23C6F6CC4DC899554C2B2B27F5BB">
    <w:name w:val="CA5D23C6F6CC4DC899554C2B2B27F5BB"/>
  </w:style>
  <w:style w:type="paragraph" w:customStyle="1" w:styleId="4D75EBDF39A240B186E7159CB1DD13DE">
    <w:name w:val="4D75EBDF39A240B186E7159CB1DD13DE"/>
  </w:style>
  <w:style w:type="paragraph" w:customStyle="1" w:styleId="4BFF348FC0D548C2B4560D993E6D1047">
    <w:name w:val="4BFF348FC0D548C2B4560D993E6D1047"/>
  </w:style>
  <w:style w:type="paragraph" w:customStyle="1" w:styleId="7AB37B62F8FF4FDFB99F9E2C59D99FF3">
    <w:name w:val="7AB37B62F8FF4FDFB99F9E2C59D99FF3"/>
  </w:style>
  <w:style w:type="paragraph" w:customStyle="1" w:styleId="D4783CC1C18C44139CE0E8439D511035">
    <w:name w:val="D4783CC1C18C44139CE0E8439D511035"/>
  </w:style>
  <w:style w:type="paragraph" w:customStyle="1" w:styleId="DDC8513E46034F8EA3B165486989ACEF">
    <w:name w:val="DDC8513E46034F8EA3B165486989ACEF"/>
  </w:style>
  <w:style w:type="paragraph" w:customStyle="1" w:styleId="9EDCFA285E244125AE256CCA5BFB858A">
    <w:name w:val="9EDCFA285E244125AE256CCA5BFB858A"/>
  </w:style>
  <w:style w:type="paragraph" w:customStyle="1" w:styleId="9E67046BD8FB49C2AAC970382A48B438">
    <w:name w:val="9E67046BD8FB49C2AAC970382A48B438"/>
  </w:style>
  <w:style w:type="paragraph" w:customStyle="1" w:styleId="D65EDCB1BE4D4C0D9CDEB66D73858E5D">
    <w:name w:val="D65EDCB1BE4D4C0D9CDEB66D73858E5D"/>
  </w:style>
  <w:style w:type="paragraph" w:customStyle="1" w:styleId="16E2E5A78A0C4D3B96634CA40386079F">
    <w:name w:val="16E2E5A78A0C4D3B96634CA40386079F"/>
  </w:style>
  <w:style w:type="paragraph" w:customStyle="1" w:styleId="B2BA0D21A4AF40378E3B5A40D871C8DC">
    <w:name w:val="B2BA0D21A4AF40378E3B5A40D871C8DC"/>
  </w:style>
  <w:style w:type="paragraph" w:customStyle="1" w:styleId="187E5B92E620459393FFF2DB065DBF9E">
    <w:name w:val="187E5B92E620459393FFF2DB065DBF9E"/>
    <w:rsid w:val="00D43F6F"/>
  </w:style>
  <w:style w:type="paragraph" w:customStyle="1" w:styleId="FD04B6FDC94943D3BDBE6FAEA08ACEDA">
    <w:name w:val="FD04B6FDC94943D3BDBE6FAEA08ACEDA"/>
    <w:rsid w:val="00D43F6F"/>
  </w:style>
  <w:style w:type="paragraph" w:customStyle="1" w:styleId="F99084FEDEEE4D1D8AB3A2410968B590">
    <w:name w:val="F99084FEDEEE4D1D8AB3A2410968B590"/>
    <w:rsid w:val="00D43F6F"/>
  </w:style>
  <w:style w:type="paragraph" w:customStyle="1" w:styleId="B71AC8E411C44540A27867E639984DE8">
    <w:name w:val="B71AC8E411C44540A27867E639984DE8"/>
    <w:rsid w:val="00D43F6F"/>
  </w:style>
  <w:style w:type="paragraph" w:customStyle="1" w:styleId="C9CB8CDA97524CCAA47B47EA38731D44">
    <w:name w:val="C9CB8CDA97524CCAA47B47EA38731D44"/>
    <w:rsid w:val="00D43F6F"/>
  </w:style>
  <w:style w:type="paragraph" w:customStyle="1" w:styleId="C630ED47DA2B4F10A42C3699038EE74F">
    <w:name w:val="C630ED47DA2B4F10A42C3699038EE74F"/>
    <w:rsid w:val="00D43F6F"/>
  </w:style>
  <w:style w:type="paragraph" w:customStyle="1" w:styleId="4D38BB87982B43DBB3D4F49C26F993DF">
    <w:name w:val="4D38BB87982B43DBB3D4F49C26F993DF"/>
    <w:rsid w:val="00D43F6F"/>
  </w:style>
  <w:style w:type="paragraph" w:customStyle="1" w:styleId="6B27351626854EC0A5786002052A0859">
    <w:name w:val="6B27351626854EC0A5786002052A0859"/>
    <w:rsid w:val="00D43F6F"/>
  </w:style>
  <w:style w:type="paragraph" w:customStyle="1" w:styleId="1AF5D63C090E48A78A2704763CC05FCB">
    <w:name w:val="1AF5D63C090E48A78A2704763CC05FCB"/>
    <w:rsid w:val="00D43F6F"/>
  </w:style>
  <w:style w:type="paragraph" w:customStyle="1" w:styleId="AC1C698140A34D9592A09C416A7CD685">
    <w:name w:val="AC1C698140A34D9592A09C416A7CD685"/>
    <w:rsid w:val="00D43F6F"/>
  </w:style>
  <w:style w:type="paragraph" w:customStyle="1" w:styleId="89F46BE891914E42975469FCF12FB621">
    <w:name w:val="89F46BE891914E42975469FCF12FB621"/>
    <w:rsid w:val="00D43F6F"/>
  </w:style>
  <w:style w:type="paragraph" w:customStyle="1" w:styleId="4138876AFABC4A11B24BE85DECAC15A0">
    <w:name w:val="4138876AFABC4A11B24BE85DECAC15A0"/>
    <w:rsid w:val="00D43F6F"/>
  </w:style>
  <w:style w:type="paragraph" w:customStyle="1" w:styleId="04145BDF19B64BB6892BD922FA5B5939">
    <w:name w:val="04145BDF19B64BB6892BD922FA5B5939"/>
    <w:rsid w:val="00D43F6F"/>
  </w:style>
  <w:style w:type="paragraph" w:customStyle="1" w:styleId="B3F590B1A49E4251A77200D9BDC1354A">
    <w:name w:val="B3F590B1A49E4251A77200D9BDC1354A"/>
    <w:rsid w:val="00D43F6F"/>
  </w:style>
  <w:style w:type="paragraph" w:customStyle="1" w:styleId="1CC0BD4EF38A45A4AC7F36CB6508719D">
    <w:name w:val="1CC0BD4EF38A45A4AC7F36CB6508719D"/>
    <w:rsid w:val="00D43F6F"/>
  </w:style>
  <w:style w:type="paragraph" w:customStyle="1" w:styleId="8F9D57C0CCE54D68B4A2B3C6398A344F">
    <w:name w:val="8F9D57C0CCE54D68B4A2B3C6398A344F"/>
    <w:rsid w:val="00D43F6F"/>
  </w:style>
  <w:style w:type="paragraph" w:customStyle="1" w:styleId="3CD2F81A90E7424E97C4B1A553CD1070">
    <w:name w:val="3CD2F81A90E7424E97C4B1A553CD1070"/>
    <w:rsid w:val="00D43F6F"/>
  </w:style>
  <w:style w:type="paragraph" w:customStyle="1" w:styleId="8924BE68210C4400B5DE24D9D0F94B49">
    <w:name w:val="8924BE68210C4400B5DE24D9D0F94B49"/>
    <w:rsid w:val="00D43F6F"/>
  </w:style>
  <w:style w:type="paragraph" w:customStyle="1" w:styleId="7615ACC45E6F4C3588302049775894D0">
    <w:name w:val="7615ACC45E6F4C3588302049775894D0"/>
    <w:rsid w:val="00380CC6"/>
    <w:pPr>
      <w:spacing w:line="278" w:lineRule="auto"/>
    </w:pPr>
    <w:rPr>
      <w:kern w:val="2"/>
      <w:sz w:val="24"/>
      <w:szCs w:val="24"/>
      <w:lang w:eastAsia="zh-CN"/>
      <w14:ligatures w14:val="standardContextual"/>
    </w:rPr>
  </w:style>
  <w:style w:type="paragraph" w:customStyle="1" w:styleId="7376FC8581364FBD805C549AD05BD172">
    <w:name w:val="7376FC8581364FBD805C549AD05BD172"/>
    <w:rsid w:val="00380CC6"/>
    <w:pPr>
      <w:spacing w:line="278" w:lineRule="auto"/>
    </w:pPr>
    <w:rPr>
      <w:kern w:val="2"/>
      <w:sz w:val="24"/>
      <w:szCs w:val="24"/>
      <w:lang w:eastAsia="zh-CN"/>
      <w14:ligatures w14:val="standardContextual"/>
    </w:rPr>
  </w:style>
  <w:style w:type="paragraph" w:customStyle="1" w:styleId="0ECFD2369BED4DBBA310ED47B8E9F2BD">
    <w:name w:val="0ECFD2369BED4DBBA310ED47B8E9F2BD"/>
    <w:rsid w:val="00380CC6"/>
    <w:pPr>
      <w:spacing w:line="278" w:lineRule="auto"/>
    </w:pPr>
    <w:rPr>
      <w:kern w:val="2"/>
      <w:sz w:val="24"/>
      <w:szCs w:val="24"/>
      <w:lang w:eastAsia="zh-CN"/>
      <w14:ligatures w14:val="standardContextual"/>
    </w:rPr>
  </w:style>
  <w:style w:type="paragraph" w:customStyle="1" w:styleId="FF2432570BDE431FB92DB9C700792A2D">
    <w:name w:val="FF2432570BDE431FB92DB9C700792A2D"/>
    <w:rsid w:val="00380CC6"/>
    <w:pPr>
      <w:spacing w:line="278" w:lineRule="auto"/>
    </w:pPr>
    <w:rPr>
      <w:kern w:val="2"/>
      <w:sz w:val="24"/>
      <w:szCs w:val="24"/>
      <w:lang w:eastAsia="zh-CN"/>
      <w14:ligatures w14:val="standardContextual"/>
    </w:rPr>
  </w:style>
  <w:style w:type="paragraph" w:customStyle="1" w:styleId="C5C973F01A12457693F7E04160C7372E">
    <w:name w:val="C5C973F01A12457693F7E04160C7372E"/>
    <w:rsid w:val="00380CC6"/>
    <w:pPr>
      <w:spacing w:line="278" w:lineRule="auto"/>
    </w:pPr>
    <w:rPr>
      <w:kern w:val="2"/>
      <w:sz w:val="24"/>
      <w:szCs w:val="24"/>
      <w:lang w:eastAsia="zh-CN"/>
      <w14:ligatures w14:val="standardContextual"/>
    </w:rPr>
  </w:style>
  <w:style w:type="paragraph" w:customStyle="1" w:styleId="1F727044C1C44F5AABBD3F7F69BE13A2">
    <w:name w:val="1F727044C1C44F5AABBD3F7F69BE13A2"/>
    <w:rsid w:val="00380CC6"/>
    <w:pPr>
      <w:spacing w:line="278" w:lineRule="auto"/>
    </w:pPr>
    <w:rPr>
      <w:kern w:val="2"/>
      <w:sz w:val="24"/>
      <w:szCs w:val="24"/>
      <w:lang w:eastAsia="zh-CN"/>
      <w14:ligatures w14:val="standardContextual"/>
    </w:rPr>
  </w:style>
  <w:style w:type="paragraph" w:customStyle="1" w:styleId="71301DAF7DBE4BDC95DEB6D8F976E460">
    <w:name w:val="71301DAF7DBE4BDC95DEB6D8F976E460"/>
    <w:rsid w:val="00380CC6"/>
    <w:pPr>
      <w:spacing w:line="278" w:lineRule="auto"/>
    </w:pPr>
    <w:rPr>
      <w:kern w:val="2"/>
      <w:sz w:val="24"/>
      <w:szCs w:val="24"/>
      <w:lang w:eastAsia="zh-CN"/>
      <w14:ligatures w14:val="standardContextual"/>
    </w:rPr>
  </w:style>
  <w:style w:type="paragraph" w:customStyle="1" w:styleId="19A34A88EFA24727ADD1924334AA8EAD">
    <w:name w:val="19A34A88EFA24727ADD1924334AA8EAD"/>
    <w:rsid w:val="00380CC6"/>
    <w:pPr>
      <w:spacing w:line="278" w:lineRule="auto"/>
    </w:pPr>
    <w:rPr>
      <w:kern w:val="2"/>
      <w:sz w:val="24"/>
      <w:szCs w:val="24"/>
      <w:lang w:eastAsia="zh-CN"/>
      <w14:ligatures w14:val="standardContextual"/>
    </w:rPr>
  </w:style>
  <w:style w:type="paragraph" w:customStyle="1" w:styleId="4845B18139D24FCE9344961CA118F524">
    <w:name w:val="4845B18139D24FCE9344961CA118F524"/>
    <w:rsid w:val="00380CC6"/>
    <w:pPr>
      <w:spacing w:line="278" w:lineRule="auto"/>
    </w:pPr>
    <w:rPr>
      <w:kern w:val="2"/>
      <w:sz w:val="24"/>
      <w:szCs w:val="24"/>
      <w:lang w:eastAsia="zh-CN"/>
      <w14:ligatures w14:val="standardContextual"/>
    </w:rPr>
  </w:style>
  <w:style w:type="paragraph" w:customStyle="1" w:styleId="4E3AC7367612414880D7DFC35FC165EC">
    <w:name w:val="4E3AC7367612414880D7DFC35FC165EC"/>
    <w:rsid w:val="00380CC6"/>
    <w:pPr>
      <w:spacing w:line="278" w:lineRule="auto"/>
    </w:pPr>
    <w:rPr>
      <w:kern w:val="2"/>
      <w:sz w:val="24"/>
      <w:szCs w:val="24"/>
      <w:lang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D67B6A775D9D4AB0CA7F619088D2C0" ma:contentTypeVersion="6" ma:contentTypeDescription="Create a new document." ma:contentTypeScope="" ma:versionID="600bba2607bbd5a71b59dd4e05de0e34">
  <xsd:schema xmlns:xsd="http://www.w3.org/2001/XMLSchema" xmlns:xs="http://www.w3.org/2001/XMLSchema" xmlns:p="http://schemas.microsoft.com/office/2006/metadata/properties" xmlns:ns2="31db973a-548f-47e3-94b5-f513c3f3fc67" targetNamespace="http://schemas.microsoft.com/office/2006/metadata/properties" ma:root="true" ma:fieldsID="093c09e8b143be53bc17a29b01dcc03d" ns2:_="">
    <xsd:import namespace="31db973a-548f-47e3-94b5-f513c3f3fc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db973a-548f-47e3-94b5-f513c3f3f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79D803-1A19-4D57-BF26-328B844EDA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C46A36-2CFE-4EA9-9E38-C2B788C233FE}">
  <ds:schemaRefs>
    <ds:schemaRef ds:uri="http://schemas.microsoft.com/sharepoint/v3/contenttype/forms"/>
  </ds:schemaRefs>
</ds:datastoreItem>
</file>

<file path=customXml/itemProps3.xml><?xml version="1.0" encoding="utf-8"?>
<ds:datastoreItem xmlns:ds="http://schemas.openxmlformats.org/officeDocument/2006/customXml" ds:itemID="{8EE96319-1486-4F93-888D-713D4B25F754}">
  <ds:schemaRefs>
    <ds:schemaRef ds:uri="http://schemas.openxmlformats.org/officeDocument/2006/bibliography"/>
  </ds:schemaRefs>
</ds:datastoreItem>
</file>

<file path=customXml/itemProps4.xml><?xml version="1.0" encoding="utf-8"?>
<ds:datastoreItem xmlns:ds="http://schemas.openxmlformats.org/officeDocument/2006/customXml" ds:itemID="{387086AE-95ED-47FE-A163-158E765AB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db973a-548f-47e3-94b5-f513c3f3f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13234</Words>
  <Characters>75438</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Dodds</dc:creator>
  <cp:keywords/>
  <dc:description/>
  <cp:lastModifiedBy>Ingvild Solvang</cp:lastModifiedBy>
  <cp:revision>2</cp:revision>
  <dcterms:created xsi:type="dcterms:W3CDTF">2024-10-31T19:25:00Z</dcterms:created>
  <dcterms:modified xsi:type="dcterms:W3CDTF">2024-10-31T19:25:00Z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0x01010026D67B6A775D9D4AB0CA7F619088D2C0</vt:lpwstr>
  </property>
</Properties>
</file>