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6E395" w14:textId="77777777" w:rsidR="00550954" w:rsidRPr="00550954" w:rsidRDefault="00550954" w:rsidP="00677D8C">
      <w:pPr>
        <w:ind w:right="-28"/>
        <w:rPr>
          <w:rFonts w:cs="Arial"/>
          <w:b/>
          <w:color w:val="000000" w:themeColor="text1"/>
          <w:sz w:val="56"/>
          <w:szCs w:val="56"/>
        </w:rPr>
      </w:pPr>
    </w:p>
    <w:p w14:paraId="0DB5A0DA" w14:textId="77777777" w:rsidR="00550954" w:rsidRPr="00550954" w:rsidRDefault="00550954" w:rsidP="00677D8C">
      <w:pPr>
        <w:ind w:right="-28"/>
        <w:rPr>
          <w:rFonts w:cs="Arial"/>
          <w:b/>
          <w:color w:val="000000" w:themeColor="text1"/>
          <w:sz w:val="30"/>
          <w:szCs w:val="30"/>
        </w:rPr>
      </w:pPr>
    </w:p>
    <w:p w14:paraId="0BE876E2" w14:textId="77777777" w:rsidR="00550954" w:rsidRPr="00550954" w:rsidRDefault="00550954" w:rsidP="00677D8C">
      <w:pPr>
        <w:ind w:right="-28"/>
        <w:rPr>
          <w:rFonts w:cs="Arial"/>
          <w:b/>
          <w:color w:val="000000" w:themeColor="text1"/>
          <w:sz w:val="30"/>
          <w:szCs w:val="30"/>
        </w:rPr>
      </w:pPr>
    </w:p>
    <w:p w14:paraId="70256B9A" w14:textId="77777777" w:rsidR="00677D8C" w:rsidRPr="00550954" w:rsidRDefault="00550954" w:rsidP="00677D8C">
      <w:pPr>
        <w:ind w:right="-28"/>
        <w:rPr>
          <w:rFonts w:cs="Arial"/>
          <w:b/>
          <w:color w:val="000000" w:themeColor="text1"/>
          <w:sz w:val="30"/>
          <w:szCs w:val="30"/>
        </w:rPr>
      </w:pPr>
      <w:r w:rsidRPr="00550954">
        <w:rPr>
          <w:rFonts w:cs="Arial"/>
          <w:b/>
          <w:noProof/>
          <w:color w:val="000000" w:themeColor="text1"/>
          <w:sz w:val="30"/>
          <w:szCs w:val="30"/>
        </w:rPr>
        <w:drawing>
          <wp:inline distT="0" distB="0" distL="0" distR="0" wp14:anchorId="3E986AAC" wp14:editId="784127A4">
            <wp:extent cx="3733800" cy="179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8850" t="15738" r="41588" b="67451"/>
                    <a:stretch/>
                  </pic:blipFill>
                  <pic:spPr bwMode="auto">
                    <a:xfrm>
                      <a:off x="0" y="0"/>
                      <a:ext cx="3733800" cy="1790700"/>
                    </a:xfrm>
                    <a:prstGeom prst="rect">
                      <a:avLst/>
                    </a:prstGeom>
                    <a:noFill/>
                    <a:ln>
                      <a:noFill/>
                    </a:ln>
                    <a:extLst>
                      <a:ext uri="{53640926-AAD7-44D8-BBD7-CCE9431645EC}">
                        <a14:shadowObscured xmlns:a14="http://schemas.microsoft.com/office/drawing/2010/main"/>
                      </a:ext>
                    </a:extLst>
                  </pic:spPr>
                </pic:pic>
              </a:graphicData>
            </a:graphic>
          </wp:inline>
        </w:drawing>
      </w:r>
    </w:p>
    <w:p w14:paraId="669DF94A" w14:textId="77777777" w:rsidR="00550954" w:rsidRPr="00550954" w:rsidRDefault="00550954" w:rsidP="00677D8C">
      <w:pPr>
        <w:ind w:right="-28"/>
        <w:rPr>
          <w:rFonts w:eastAsia="Malgun Gothic" w:cs="Arial"/>
          <w:b/>
          <w:bCs/>
          <w:i/>
          <w:color w:val="7F7F7F" w:themeColor="text1" w:themeTint="80"/>
          <w:sz w:val="30"/>
          <w:szCs w:val="30"/>
          <w:lang w:eastAsia="ko-KR"/>
        </w:rPr>
      </w:pPr>
    </w:p>
    <w:p w14:paraId="55717FF2" w14:textId="77777777" w:rsidR="00550954" w:rsidRPr="00550954" w:rsidRDefault="00550954" w:rsidP="00677D8C">
      <w:pPr>
        <w:ind w:right="-28"/>
        <w:rPr>
          <w:rFonts w:eastAsia="Malgun Gothic" w:cs="Arial"/>
          <w:b/>
          <w:bCs/>
          <w:i/>
          <w:color w:val="7F7F7F" w:themeColor="text1" w:themeTint="80"/>
          <w:sz w:val="30"/>
          <w:szCs w:val="30"/>
          <w:lang w:eastAsia="ko-KR"/>
        </w:rPr>
      </w:pPr>
    </w:p>
    <w:p w14:paraId="7E464E9D" w14:textId="5D1ADF12" w:rsidR="00B57CC0" w:rsidRPr="00550954" w:rsidRDefault="00965CDC" w:rsidP="00677D8C">
      <w:pPr>
        <w:ind w:right="-28"/>
        <w:rPr>
          <w:rFonts w:eastAsia="Malgun Gothic" w:cs="Arial"/>
          <w:b/>
          <w:bCs/>
          <w:color w:val="7F7F7F" w:themeColor="text1" w:themeTint="80"/>
          <w:sz w:val="32"/>
          <w:lang w:eastAsia="ko-KR"/>
        </w:rPr>
      </w:pPr>
      <w:r w:rsidRPr="00550954">
        <w:rPr>
          <w:rFonts w:eastAsia="Malgun Gothic" w:cs="Arial"/>
          <w:b/>
          <w:bCs/>
          <w:color w:val="7F7F7F" w:themeColor="text1" w:themeTint="80"/>
          <w:sz w:val="32"/>
          <w:lang w:eastAsia="ko-KR"/>
        </w:rPr>
        <w:t>Grant Agr</w:t>
      </w:r>
      <w:r w:rsidR="006123F5" w:rsidRPr="00550954">
        <w:rPr>
          <w:rFonts w:eastAsia="Malgun Gothic" w:cs="Arial"/>
          <w:b/>
          <w:bCs/>
          <w:color w:val="7F7F7F" w:themeColor="text1" w:themeTint="80"/>
          <w:sz w:val="32"/>
          <w:lang w:eastAsia="ko-KR"/>
        </w:rPr>
        <w:t>eement</w:t>
      </w:r>
      <w:r w:rsidRPr="00550954">
        <w:rPr>
          <w:rFonts w:eastAsia="Malgun Gothic" w:cs="Arial"/>
          <w:b/>
          <w:bCs/>
          <w:color w:val="7F7F7F" w:themeColor="text1" w:themeTint="80"/>
          <w:sz w:val="32"/>
          <w:lang w:eastAsia="ko-KR"/>
        </w:rPr>
        <w:t xml:space="preserve"> N</w:t>
      </w:r>
      <w:r w:rsidR="006123F5" w:rsidRPr="00550954">
        <w:rPr>
          <w:rFonts w:eastAsia="Malgun Gothic" w:cs="Arial"/>
          <w:b/>
          <w:bCs/>
          <w:color w:val="7F7F7F" w:themeColor="text1" w:themeTint="80"/>
          <w:sz w:val="32"/>
          <w:lang w:eastAsia="ko-KR"/>
        </w:rPr>
        <w:t>umber</w:t>
      </w:r>
      <w:r w:rsidR="00B57CC0" w:rsidRPr="00550954">
        <w:rPr>
          <w:rFonts w:eastAsia="Malgun Gothic" w:cs="Arial"/>
          <w:b/>
          <w:bCs/>
          <w:color w:val="7F7F7F" w:themeColor="text1" w:themeTint="80"/>
          <w:sz w:val="32"/>
          <w:lang w:eastAsia="ko-KR"/>
        </w:rPr>
        <w:t xml:space="preserve"> (</w:t>
      </w:r>
      <w:r w:rsidR="002F628D" w:rsidRPr="00CE45D7">
        <w:rPr>
          <w:rFonts w:eastAsia="Malgun Gothic" w:cs="Arial"/>
          <w:b/>
          <w:bCs/>
          <w:color w:val="7F7F7F" w:themeColor="text1" w:themeTint="80"/>
          <w:sz w:val="32"/>
          <w:lang w:val="en-US" w:eastAsia="ko-KR"/>
        </w:rPr>
        <w:t>COD-RS-004</w:t>
      </w:r>
      <w:r w:rsidR="00B57CC0" w:rsidRPr="00550954">
        <w:rPr>
          <w:rFonts w:eastAsia="Malgun Gothic" w:cs="Arial"/>
          <w:b/>
          <w:bCs/>
          <w:color w:val="7F7F7F" w:themeColor="text1" w:themeTint="80"/>
          <w:sz w:val="32"/>
          <w:lang w:eastAsia="ko-KR"/>
        </w:rPr>
        <w:t>)</w:t>
      </w:r>
    </w:p>
    <w:p w14:paraId="6A42C5DC" w14:textId="77777777" w:rsidR="00B57CC0" w:rsidRPr="00550954" w:rsidRDefault="00B57CC0" w:rsidP="00B334FC">
      <w:pPr>
        <w:ind w:right="-28"/>
        <w:rPr>
          <w:rFonts w:eastAsia="Malgun Gothic" w:cs="Arial"/>
          <w:b/>
          <w:bCs/>
          <w:color w:val="7F7F7F" w:themeColor="text1" w:themeTint="80"/>
          <w:sz w:val="32"/>
          <w:lang w:eastAsia="ko-KR"/>
        </w:rPr>
      </w:pPr>
    </w:p>
    <w:p w14:paraId="65EBE6FE" w14:textId="0B8EA0AD" w:rsidR="002F628D" w:rsidRPr="00CE45D7" w:rsidRDefault="002F628D" w:rsidP="002F628D">
      <w:pPr>
        <w:ind w:right="-28"/>
        <w:rPr>
          <w:rFonts w:eastAsia="Malgun Gothic" w:cs="Arial"/>
          <w:b/>
          <w:bCs/>
          <w:color w:val="7F7F7F" w:themeColor="text1" w:themeTint="80"/>
          <w:sz w:val="32"/>
          <w:lang w:val="es-ES" w:eastAsia="ko-KR"/>
        </w:rPr>
      </w:pPr>
      <w:r w:rsidRPr="00CE45D7">
        <w:rPr>
          <w:rFonts w:eastAsia="Malgun Gothic" w:cs="Arial"/>
          <w:b/>
          <w:bCs/>
          <w:color w:val="7F7F7F" w:themeColor="text1" w:themeTint="80"/>
          <w:sz w:val="32"/>
          <w:lang w:val="es-ES" w:eastAsia="ko-KR"/>
        </w:rPr>
        <w:t>Mr. Hans Andre Lohayo Djamba /UNIDO</w:t>
      </w:r>
    </w:p>
    <w:p w14:paraId="1EAD6742" w14:textId="26098A3F" w:rsidR="00B334FC" w:rsidRPr="00550954" w:rsidRDefault="00B334FC" w:rsidP="00B334FC">
      <w:pPr>
        <w:ind w:right="-28"/>
        <w:rPr>
          <w:rFonts w:eastAsia="Malgun Gothic" w:cs="Arial"/>
          <w:b/>
          <w:bCs/>
          <w:color w:val="7F7F7F" w:themeColor="text1" w:themeTint="80"/>
          <w:sz w:val="32"/>
          <w:lang w:eastAsia="ko-KR"/>
        </w:rPr>
      </w:pPr>
    </w:p>
    <w:p w14:paraId="7D5F1CC0" w14:textId="77777777" w:rsidR="00B334FC" w:rsidRPr="00550954" w:rsidRDefault="00B334FC" w:rsidP="00B334FC">
      <w:pPr>
        <w:ind w:right="-28"/>
        <w:rPr>
          <w:rFonts w:eastAsia="Malgun Gothic" w:cs="Arial"/>
          <w:b/>
          <w:bCs/>
          <w:i/>
          <w:color w:val="7F7F7F" w:themeColor="text1" w:themeTint="80"/>
          <w:sz w:val="32"/>
          <w:lang w:eastAsia="ko-KR"/>
        </w:rPr>
      </w:pPr>
    </w:p>
    <w:p w14:paraId="44DEE06B" w14:textId="77777777" w:rsidR="00B334FC" w:rsidRPr="00550954" w:rsidRDefault="00B334FC" w:rsidP="00B334FC">
      <w:pPr>
        <w:ind w:right="-28"/>
        <w:rPr>
          <w:rFonts w:eastAsia="Malgun Gothic" w:cs="Arial"/>
          <w:b/>
          <w:bCs/>
          <w:color w:val="C4BC96" w:themeColor="background2" w:themeShade="BF"/>
          <w:sz w:val="28"/>
          <w:lang w:eastAsia="ko-KR"/>
        </w:rPr>
      </w:pPr>
    </w:p>
    <w:p w14:paraId="35544DA7" w14:textId="77777777" w:rsidR="00B334FC" w:rsidRPr="00550954" w:rsidRDefault="00B334FC" w:rsidP="00B334FC">
      <w:pPr>
        <w:ind w:right="-28"/>
        <w:rPr>
          <w:rFonts w:eastAsia="Malgun Gothic" w:cs="Arial"/>
          <w:b/>
          <w:bCs/>
          <w:color w:val="01594A"/>
          <w:sz w:val="18"/>
          <w:szCs w:val="18"/>
          <w:lang w:eastAsia="ko-KR"/>
        </w:rPr>
      </w:pPr>
      <w:r w:rsidRPr="00550954">
        <w:rPr>
          <w:rFonts w:eastAsia="Malgun Gothic" w:cs="Arial"/>
          <w:b/>
          <w:bCs/>
          <w:color w:val="01594A"/>
          <w:sz w:val="18"/>
          <w:szCs w:val="18"/>
          <w:lang w:eastAsia="ko-KR"/>
        </w:rPr>
        <w:t>Sections in this report:</w:t>
      </w:r>
    </w:p>
    <w:p w14:paraId="7E33BEE7" w14:textId="77777777" w:rsidR="00550954" w:rsidRPr="00550954" w:rsidRDefault="00550954" w:rsidP="00B334FC">
      <w:pPr>
        <w:ind w:right="-28"/>
        <w:rPr>
          <w:rFonts w:eastAsia="Malgun Gothic" w:cs="Arial"/>
          <w:b/>
          <w:bCs/>
          <w:color w:val="595959" w:themeColor="text1" w:themeTint="A6"/>
          <w:sz w:val="18"/>
          <w:szCs w:val="18"/>
          <w:lang w:eastAsia="ko-KR"/>
        </w:rPr>
      </w:pPr>
    </w:p>
    <w:p w14:paraId="222FAFD0" w14:textId="77777777" w:rsidR="00B334FC" w:rsidRPr="00550954" w:rsidRDefault="00B334FC" w:rsidP="00F47B3B">
      <w:pPr>
        <w:pStyle w:val="a3"/>
        <w:numPr>
          <w:ilvl w:val="0"/>
          <w:numId w:val="3"/>
        </w:numPr>
        <w:suppressAutoHyphens/>
        <w:autoSpaceDN w:val="0"/>
        <w:ind w:right="-28"/>
        <w:contextualSpacing w:val="0"/>
        <w:textAlignment w:val="baseline"/>
        <w:rPr>
          <w:rFonts w:ascii="Arial" w:eastAsia="Malgun Gothic" w:hAnsi="Arial" w:cs="Arial"/>
          <w:bCs/>
          <w:color w:val="595959" w:themeColor="text1" w:themeTint="A6"/>
          <w:sz w:val="18"/>
          <w:szCs w:val="18"/>
          <w:lang w:eastAsia="ko-KR"/>
        </w:rPr>
      </w:pPr>
      <w:r w:rsidRPr="00550954">
        <w:rPr>
          <w:rFonts w:ascii="Arial" w:eastAsia="Malgun Gothic" w:hAnsi="Arial" w:cs="Arial"/>
          <w:bCs/>
          <w:color w:val="595959" w:themeColor="text1" w:themeTint="A6"/>
          <w:sz w:val="18"/>
          <w:szCs w:val="18"/>
          <w:lang w:eastAsia="ko-KR"/>
        </w:rPr>
        <w:t xml:space="preserve">Section 1: General Information </w:t>
      </w:r>
    </w:p>
    <w:p w14:paraId="1A7876D6" w14:textId="77777777" w:rsidR="00B334FC" w:rsidRPr="00550954" w:rsidRDefault="00B334FC" w:rsidP="00F47B3B">
      <w:pPr>
        <w:pStyle w:val="a3"/>
        <w:numPr>
          <w:ilvl w:val="0"/>
          <w:numId w:val="3"/>
        </w:numPr>
        <w:suppressAutoHyphens/>
        <w:autoSpaceDN w:val="0"/>
        <w:ind w:right="-28"/>
        <w:contextualSpacing w:val="0"/>
        <w:textAlignment w:val="baseline"/>
        <w:rPr>
          <w:rFonts w:ascii="Arial" w:eastAsia="Malgun Gothic" w:hAnsi="Arial" w:cs="Arial"/>
          <w:bCs/>
          <w:color w:val="595959" w:themeColor="text1" w:themeTint="A6"/>
          <w:sz w:val="18"/>
          <w:szCs w:val="18"/>
          <w:lang w:eastAsia="ko-KR"/>
        </w:rPr>
      </w:pPr>
      <w:r w:rsidRPr="00550954">
        <w:rPr>
          <w:rFonts w:ascii="Arial" w:eastAsia="Malgun Gothic" w:hAnsi="Arial" w:cs="Arial"/>
          <w:bCs/>
          <w:color w:val="595959" w:themeColor="text1" w:themeTint="A6"/>
          <w:sz w:val="18"/>
          <w:szCs w:val="18"/>
          <w:lang w:eastAsia="ko-KR"/>
        </w:rPr>
        <w:t xml:space="preserve">Section 2: </w:t>
      </w:r>
      <w:r w:rsidR="00B96B92" w:rsidRPr="00550954">
        <w:rPr>
          <w:rFonts w:ascii="Arial" w:eastAsia="Malgun Gothic" w:hAnsi="Arial" w:cs="Arial"/>
          <w:bCs/>
          <w:color w:val="595959" w:themeColor="text1" w:themeTint="A6"/>
          <w:sz w:val="18"/>
          <w:szCs w:val="18"/>
          <w:lang w:eastAsia="ko-KR"/>
        </w:rPr>
        <w:t>Reporting on Country Readiness Logical Framework</w:t>
      </w:r>
    </w:p>
    <w:p w14:paraId="1A73B308" w14:textId="77777777" w:rsidR="00B334FC" w:rsidRPr="00550954" w:rsidRDefault="00B96B92" w:rsidP="00F47B3B">
      <w:pPr>
        <w:pStyle w:val="a3"/>
        <w:numPr>
          <w:ilvl w:val="0"/>
          <w:numId w:val="3"/>
        </w:numPr>
        <w:suppressAutoHyphens/>
        <w:autoSpaceDN w:val="0"/>
        <w:ind w:right="-28"/>
        <w:contextualSpacing w:val="0"/>
        <w:textAlignment w:val="baseline"/>
        <w:rPr>
          <w:rFonts w:ascii="Arial" w:eastAsia="Malgun Gothic" w:hAnsi="Arial" w:cs="Arial"/>
          <w:bCs/>
          <w:color w:val="595959" w:themeColor="text1" w:themeTint="A6"/>
          <w:sz w:val="18"/>
          <w:szCs w:val="18"/>
          <w:lang w:eastAsia="ko-KR"/>
        </w:rPr>
      </w:pPr>
      <w:r w:rsidRPr="00550954">
        <w:rPr>
          <w:rFonts w:ascii="Arial" w:eastAsia="Malgun Gothic" w:hAnsi="Arial" w:cs="Arial"/>
          <w:bCs/>
          <w:color w:val="595959" w:themeColor="text1" w:themeTint="A6"/>
          <w:sz w:val="18"/>
          <w:szCs w:val="18"/>
          <w:lang w:eastAsia="ko-KR"/>
        </w:rPr>
        <w:t>Section 3: Actual Implementation Timetable</w:t>
      </w:r>
      <w:r w:rsidR="00B334FC" w:rsidRPr="00550954">
        <w:rPr>
          <w:rFonts w:ascii="Arial" w:eastAsia="Malgun Gothic" w:hAnsi="Arial" w:cs="Arial"/>
          <w:bCs/>
          <w:color w:val="595959" w:themeColor="text1" w:themeTint="A6"/>
          <w:sz w:val="18"/>
          <w:szCs w:val="18"/>
          <w:lang w:eastAsia="ko-KR"/>
        </w:rPr>
        <w:t xml:space="preserve"> </w:t>
      </w:r>
    </w:p>
    <w:p w14:paraId="63A7F1BA" w14:textId="77777777" w:rsidR="00B334FC" w:rsidRPr="00550954" w:rsidRDefault="00B334FC" w:rsidP="00F47B3B">
      <w:pPr>
        <w:pStyle w:val="a3"/>
        <w:numPr>
          <w:ilvl w:val="0"/>
          <w:numId w:val="3"/>
        </w:numPr>
        <w:suppressAutoHyphens/>
        <w:autoSpaceDN w:val="0"/>
        <w:ind w:right="-28"/>
        <w:contextualSpacing w:val="0"/>
        <w:textAlignment w:val="baseline"/>
        <w:rPr>
          <w:rFonts w:ascii="Arial" w:eastAsia="Malgun Gothic" w:hAnsi="Arial" w:cs="Arial"/>
          <w:bCs/>
          <w:color w:val="595959" w:themeColor="text1" w:themeTint="A6"/>
          <w:sz w:val="18"/>
          <w:szCs w:val="18"/>
          <w:lang w:eastAsia="ko-KR"/>
        </w:rPr>
      </w:pPr>
      <w:r w:rsidRPr="00550954">
        <w:rPr>
          <w:rFonts w:ascii="Arial" w:eastAsia="Malgun Gothic" w:hAnsi="Arial" w:cs="Arial"/>
          <w:bCs/>
          <w:color w:val="595959" w:themeColor="text1" w:themeTint="A6"/>
          <w:sz w:val="18"/>
          <w:szCs w:val="18"/>
          <w:lang w:eastAsia="ko-KR"/>
        </w:rPr>
        <w:t xml:space="preserve">Section 4: </w:t>
      </w:r>
      <w:r w:rsidR="00001F2A" w:rsidRPr="00550954">
        <w:rPr>
          <w:rFonts w:ascii="Arial" w:eastAsia="Malgun Gothic" w:hAnsi="Arial" w:cs="Arial"/>
          <w:bCs/>
          <w:color w:val="595959" w:themeColor="text1" w:themeTint="A6"/>
          <w:sz w:val="18"/>
          <w:szCs w:val="18"/>
          <w:lang w:eastAsia="ko-KR"/>
        </w:rPr>
        <w:t>Expenditure</w:t>
      </w:r>
      <w:r w:rsidR="002728D8" w:rsidRPr="00550954">
        <w:rPr>
          <w:rFonts w:ascii="Arial" w:eastAsia="Malgun Gothic" w:hAnsi="Arial" w:cs="Arial"/>
          <w:bCs/>
          <w:color w:val="595959" w:themeColor="text1" w:themeTint="A6"/>
          <w:sz w:val="18"/>
          <w:szCs w:val="18"/>
          <w:lang w:eastAsia="ko-KR"/>
        </w:rPr>
        <w:t xml:space="preserve"> Reporting</w:t>
      </w:r>
    </w:p>
    <w:p w14:paraId="3CF152C6" w14:textId="77777777" w:rsidR="00957444" w:rsidRPr="00550954" w:rsidRDefault="00957444" w:rsidP="00F47B3B">
      <w:pPr>
        <w:pStyle w:val="a3"/>
        <w:numPr>
          <w:ilvl w:val="0"/>
          <w:numId w:val="3"/>
        </w:numPr>
        <w:suppressAutoHyphens/>
        <w:autoSpaceDN w:val="0"/>
        <w:ind w:right="-28"/>
        <w:contextualSpacing w:val="0"/>
        <w:textAlignment w:val="baseline"/>
        <w:rPr>
          <w:rFonts w:ascii="Arial" w:eastAsia="Malgun Gothic" w:hAnsi="Arial" w:cs="Arial"/>
          <w:bCs/>
          <w:color w:val="595959" w:themeColor="text1" w:themeTint="A6"/>
          <w:sz w:val="18"/>
          <w:szCs w:val="18"/>
          <w:lang w:eastAsia="ko-KR"/>
        </w:rPr>
      </w:pPr>
      <w:r w:rsidRPr="00550954">
        <w:rPr>
          <w:rFonts w:ascii="Arial" w:eastAsia="Malgun Gothic" w:hAnsi="Arial" w:cs="Arial"/>
          <w:bCs/>
          <w:color w:val="595959" w:themeColor="text1" w:themeTint="A6"/>
          <w:sz w:val="18"/>
          <w:szCs w:val="18"/>
          <w:lang w:eastAsia="ko-KR"/>
        </w:rPr>
        <w:t>Section 5: Procurement</w:t>
      </w:r>
    </w:p>
    <w:p w14:paraId="1101467B" w14:textId="77777777" w:rsidR="00B334FC" w:rsidRPr="00550954" w:rsidRDefault="00B334FC" w:rsidP="00F47B3B">
      <w:pPr>
        <w:pStyle w:val="a3"/>
        <w:numPr>
          <w:ilvl w:val="0"/>
          <w:numId w:val="3"/>
        </w:numPr>
        <w:suppressAutoHyphens/>
        <w:autoSpaceDN w:val="0"/>
        <w:ind w:right="-28"/>
        <w:contextualSpacing w:val="0"/>
        <w:textAlignment w:val="baseline"/>
        <w:rPr>
          <w:rFonts w:ascii="Arial" w:eastAsia="Malgun Gothic" w:hAnsi="Arial" w:cs="Arial"/>
          <w:bCs/>
          <w:color w:val="595959" w:themeColor="text1" w:themeTint="A6"/>
          <w:sz w:val="18"/>
          <w:szCs w:val="18"/>
          <w:lang w:eastAsia="ko-KR"/>
        </w:rPr>
      </w:pPr>
      <w:r w:rsidRPr="00550954">
        <w:rPr>
          <w:rFonts w:ascii="Arial" w:eastAsia="Malgun Gothic" w:hAnsi="Arial" w:cs="Arial"/>
          <w:bCs/>
          <w:color w:val="595959" w:themeColor="text1" w:themeTint="A6"/>
          <w:sz w:val="18"/>
          <w:szCs w:val="18"/>
          <w:lang w:eastAsia="ko-KR"/>
        </w:rPr>
        <w:t xml:space="preserve">Annex: </w:t>
      </w:r>
      <w:r w:rsidR="00902C08" w:rsidRPr="00550954">
        <w:rPr>
          <w:rFonts w:ascii="Arial" w:eastAsia="Malgun Gothic" w:hAnsi="Arial" w:cs="Arial"/>
          <w:bCs/>
          <w:color w:val="595959" w:themeColor="text1" w:themeTint="A6"/>
          <w:sz w:val="18"/>
          <w:szCs w:val="18"/>
          <w:lang w:eastAsia="ko-KR"/>
        </w:rPr>
        <w:t>Final Disbursement Request Form</w:t>
      </w:r>
      <w:r w:rsidRPr="00550954">
        <w:rPr>
          <w:rFonts w:ascii="Arial" w:eastAsia="Malgun Gothic" w:hAnsi="Arial" w:cs="Arial"/>
          <w:bCs/>
          <w:color w:val="595959" w:themeColor="text1" w:themeTint="A6"/>
          <w:sz w:val="18"/>
          <w:szCs w:val="18"/>
          <w:lang w:eastAsia="ko-KR"/>
        </w:rPr>
        <w:t xml:space="preserve"> </w:t>
      </w:r>
    </w:p>
    <w:p w14:paraId="78F99A46" w14:textId="77777777" w:rsidR="00B334FC" w:rsidRPr="00550954" w:rsidRDefault="00B334FC" w:rsidP="00B334FC">
      <w:pPr>
        <w:pStyle w:val="a3"/>
        <w:ind w:right="-28"/>
        <w:rPr>
          <w:rFonts w:ascii="Arial" w:eastAsia="Malgun Gothic" w:hAnsi="Arial" w:cs="Arial"/>
          <w:bCs/>
          <w:color w:val="595959" w:themeColor="text1" w:themeTint="A6"/>
          <w:lang w:eastAsia="ko-KR"/>
        </w:rPr>
      </w:pPr>
    </w:p>
    <w:p w14:paraId="1AA0551C" w14:textId="7175D3BD" w:rsidR="002F2F18" w:rsidRPr="00550954" w:rsidRDefault="002F2F18" w:rsidP="00AB27FE">
      <w:pPr>
        <w:ind w:right="-28"/>
        <w:rPr>
          <w:rFonts w:cs="Arial"/>
          <w:color w:val="808080" w:themeColor="background1" w:themeShade="80"/>
          <w:sz w:val="20"/>
          <w:szCs w:val="20"/>
        </w:rPr>
      </w:pPr>
      <w:r w:rsidRPr="00550954">
        <w:rPr>
          <w:rFonts w:cs="Arial"/>
          <w:color w:val="808080" w:themeColor="background1" w:themeShade="80"/>
          <w:sz w:val="20"/>
          <w:szCs w:val="20"/>
        </w:rPr>
        <w:t xml:space="preserve">For more information, please refer to the GCF Readiness and Preparatory Support Programme guidebook available </w:t>
      </w:r>
      <w:hyperlink r:id="rId12" w:history="1">
        <w:r w:rsidRPr="00550954">
          <w:rPr>
            <w:rStyle w:val="af4"/>
            <w:rFonts w:cs="Arial"/>
            <w:sz w:val="20"/>
            <w:szCs w:val="20"/>
          </w:rPr>
          <w:t>online</w:t>
        </w:r>
      </w:hyperlink>
      <w:r w:rsidRPr="00550954">
        <w:rPr>
          <w:rFonts w:cs="Arial"/>
          <w:color w:val="808080" w:themeColor="background1" w:themeShade="80"/>
          <w:sz w:val="20"/>
          <w:szCs w:val="20"/>
        </w:rPr>
        <w:t>.</w:t>
      </w:r>
      <w:r w:rsidRPr="00550954">
        <w:rPr>
          <w:rFonts w:cs="Arial"/>
          <w:color w:val="808080" w:themeColor="background1" w:themeShade="80"/>
          <w:sz w:val="20"/>
          <w:szCs w:val="20"/>
          <w:lang w:val="en-US"/>
        </w:rPr>
        <w:t xml:space="preserve"> </w:t>
      </w:r>
      <w:r w:rsidRPr="00550954">
        <w:rPr>
          <w:rFonts w:cs="Arial"/>
          <w:color w:val="808080" w:themeColor="background1" w:themeShade="80"/>
          <w:sz w:val="20"/>
          <w:szCs w:val="20"/>
        </w:rPr>
        <w:t xml:space="preserve">Please submit the Completion Report to </w:t>
      </w:r>
      <w:hyperlink r:id="rId13" w:history="1">
        <w:r w:rsidR="00C50076" w:rsidRPr="00AC6E41">
          <w:rPr>
            <w:rStyle w:val="af4"/>
            <w:rFonts w:cs="Arial"/>
            <w:sz w:val="20"/>
            <w:szCs w:val="20"/>
          </w:rPr>
          <w:t>opm@gcfund.org</w:t>
        </w:r>
      </w:hyperlink>
      <w:r w:rsidRPr="00550954">
        <w:rPr>
          <w:rFonts w:cs="Arial"/>
          <w:color w:val="808080" w:themeColor="background1" w:themeShade="80"/>
          <w:sz w:val="20"/>
          <w:szCs w:val="20"/>
        </w:rPr>
        <w:t>.</w:t>
      </w:r>
    </w:p>
    <w:p w14:paraId="13EDD962" w14:textId="77777777" w:rsidR="00B32579" w:rsidRPr="00550954" w:rsidRDefault="00B32579" w:rsidP="00AB27FE">
      <w:pPr>
        <w:ind w:right="-28"/>
        <w:rPr>
          <w:rFonts w:cs="Arial"/>
          <w:color w:val="808080" w:themeColor="background1" w:themeShade="80"/>
          <w:sz w:val="20"/>
          <w:szCs w:val="20"/>
        </w:rPr>
      </w:pPr>
    </w:p>
    <w:p w14:paraId="26B93FA6" w14:textId="77777777" w:rsidR="00B32579" w:rsidRPr="00550954" w:rsidRDefault="00B32579" w:rsidP="00AB27FE">
      <w:pPr>
        <w:ind w:right="-28"/>
        <w:rPr>
          <w:rFonts w:cs="Arial"/>
          <w:color w:val="808080" w:themeColor="background1" w:themeShade="80"/>
          <w:sz w:val="20"/>
          <w:szCs w:val="20"/>
          <w:lang w:val="en-US"/>
        </w:rPr>
      </w:pPr>
    </w:p>
    <w:p w14:paraId="2BCB7BE1" w14:textId="77777777" w:rsidR="00B334FC" w:rsidRPr="00550954" w:rsidRDefault="00E8499F" w:rsidP="00E8499F">
      <w:pPr>
        <w:ind w:right="-28"/>
        <w:rPr>
          <w:rFonts w:eastAsia="Malgun Gothic" w:cs="Arial"/>
          <w:b/>
          <w:bCs/>
          <w:color w:val="C4BC96" w:themeColor="background2" w:themeShade="BF"/>
          <w:sz w:val="28"/>
          <w:lang w:eastAsia="ko-KR"/>
        </w:rPr>
      </w:pPr>
      <w:r w:rsidRPr="00550954">
        <w:rPr>
          <w:rFonts w:cs="Arial"/>
          <w:color w:val="808080" w:themeColor="background1" w:themeShade="80"/>
          <w:sz w:val="20"/>
          <w:szCs w:val="20"/>
        </w:rPr>
        <w:t xml:space="preserve">Project completion report should be </w:t>
      </w:r>
      <w:r w:rsidR="00CC0035" w:rsidRPr="00550954">
        <w:rPr>
          <w:rFonts w:cs="Arial"/>
          <w:color w:val="808080" w:themeColor="background1" w:themeShade="80"/>
          <w:sz w:val="20"/>
          <w:szCs w:val="20"/>
        </w:rPr>
        <w:t>prepar</w:t>
      </w:r>
      <w:r w:rsidRPr="00550954">
        <w:rPr>
          <w:rFonts w:cs="Arial"/>
          <w:color w:val="808080" w:themeColor="background1" w:themeShade="80"/>
          <w:sz w:val="20"/>
          <w:szCs w:val="20"/>
        </w:rPr>
        <w:t>ed and signed by Delivery Partner</w:t>
      </w:r>
      <w:r w:rsidR="00F96FC9" w:rsidRPr="00550954">
        <w:rPr>
          <w:rFonts w:cs="Arial"/>
          <w:color w:val="808080" w:themeColor="background1" w:themeShade="80"/>
          <w:sz w:val="20"/>
          <w:szCs w:val="20"/>
        </w:rPr>
        <w:t xml:space="preserve"> (DP)</w:t>
      </w:r>
      <w:r w:rsidRPr="00550954">
        <w:rPr>
          <w:rFonts w:cs="Arial"/>
          <w:color w:val="808080" w:themeColor="background1" w:themeShade="80"/>
          <w:sz w:val="20"/>
          <w:szCs w:val="20"/>
        </w:rPr>
        <w:t xml:space="preserve"> and/or National Designated Authority (NDA).</w:t>
      </w:r>
    </w:p>
    <w:tbl>
      <w:tblPr>
        <w:tblpPr w:leftFromText="180" w:rightFromText="180" w:vertAnchor="text" w:horzAnchor="margin" w:tblpY="155"/>
        <w:tblW w:w="9720" w:type="dxa"/>
        <w:tblLayout w:type="fixed"/>
        <w:tblCellMar>
          <w:left w:w="10" w:type="dxa"/>
          <w:right w:w="10" w:type="dxa"/>
        </w:tblCellMar>
        <w:tblLook w:val="0000" w:firstRow="0" w:lastRow="0" w:firstColumn="0" w:lastColumn="0" w:noHBand="0" w:noVBand="0"/>
      </w:tblPr>
      <w:tblGrid>
        <w:gridCol w:w="3870"/>
        <w:gridCol w:w="3420"/>
        <w:gridCol w:w="2430"/>
      </w:tblGrid>
      <w:tr w:rsidR="00E8499F" w:rsidRPr="00550954" w14:paraId="130D91CD" w14:textId="77777777" w:rsidTr="00550954">
        <w:trPr>
          <w:trHeight w:val="686"/>
        </w:trPr>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385C1F89" w14:textId="57B5764A" w:rsidR="00E8499F" w:rsidRPr="002F628D" w:rsidRDefault="00E8499F" w:rsidP="002F628D">
            <w:pPr>
              <w:spacing w:line="276" w:lineRule="auto"/>
              <w:ind w:right="-28"/>
              <w:rPr>
                <w:rFonts w:cs="Arial"/>
                <w:bCs/>
                <w:sz w:val="20"/>
                <w:szCs w:val="20"/>
                <w:lang w:val="en-US" w:eastAsia="en-GB"/>
              </w:rPr>
            </w:pPr>
            <w:r w:rsidRPr="00550954">
              <w:rPr>
                <w:rFonts w:cs="Arial"/>
                <w:b/>
                <w:bCs/>
                <w:color w:val="000000"/>
                <w:sz w:val="20"/>
                <w:szCs w:val="20"/>
                <w:lang w:eastAsia="en-GB"/>
              </w:rPr>
              <w:t>Name and Title (DP):</w:t>
            </w:r>
            <w:r w:rsidR="002F628D">
              <w:rPr>
                <w:rFonts w:cs="Arial"/>
                <w:b/>
                <w:bCs/>
                <w:color w:val="000000"/>
                <w:sz w:val="20"/>
                <w:szCs w:val="20"/>
                <w:lang w:eastAsia="en-GB"/>
              </w:rPr>
              <w:br/>
            </w:r>
            <w:r w:rsidR="002F628D">
              <w:rPr>
                <w:rFonts w:cs="Arial"/>
                <w:bCs/>
                <w:sz w:val="20"/>
                <w:szCs w:val="20"/>
                <w:lang w:val="en-US" w:eastAsia="en-GB"/>
              </w:rPr>
              <w:t xml:space="preserve">Mr. </w:t>
            </w:r>
            <w:r w:rsidR="002F628D" w:rsidRPr="00356E56">
              <w:rPr>
                <w:rFonts w:cs="Arial"/>
                <w:bCs/>
                <w:sz w:val="20"/>
                <w:szCs w:val="20"/>
                <w:lang w:val="en-US" w:eastAsia="en-GB"/>
              </w:rPr>
              <w:t>Ciyong Zou</w:t>
            </w:r>
            <w:r w:rsidR="002F628D" w:rsidRPr="00356E56" w:rsidDel="00F61566">
              <w:rPr>
                <w:rFonts w:cs="Arial"/>
                <w:bCs/>
                <w:sz w:val="20"/>
                <w:szCs w:val="20"/>
                <w:lang w:val="en-US" w:eastAsia="en-GB"/>
              </w:rPr>
              <w:t xml:space="preserve"> </w:t>
            </w:r>
          </w:p>
          <w:p w14:paraId="41329878" w14:textId="41D01D52" w:rsidR="00E8499F" w:rsidRPr="00550954" w:rsidRDefault="00E8499F" w:rsidP="00E8499F">
            <w:pPr>
              <w:ind w:right="-28"/>
              <w:rPr>
                <w:rFonts w:cs="Arial"/>
                <w:b/>
                <w:bCs/>
                <w:color w:val="000000"/>
                <w:sz w:val="20"/>
                <w:szCs w:val="20"/>
                <w:lang w:eastAsia="en-GB"/>
              </w:rPr>
            </w:pPr>
            <w:r w:rsidRPr="00550954">
              <w:rPr>
                <w:rFonts w:cs="Arial"/>
                <w:b/>
                <w:bCs/>
                <w:color w:val="000000"/>
                <w:sz w:val="20"/>
                <w:szCs w:val="20"/>
                <w:lang w:eastAsia="en-GB"/>
              </w:rPr>
              <w:t xml:space="preserve">Position: </w:t>
            </w:r>
            <w:r w:rsidR="002F628D" w:rsidRPr="00356E56">
              <w:rPr>
                <w:rFonts w:cs="Arial"/>
                <w:bCs/>
                <w:color w:val="000000"/>
                <w:sz w:val="20"/>
                <w:szCs w:val="20"/>
                <w:lang w:val="en-US" w:eastAsia="en-GB"/>
              </w:rPr>
              <w:t xml:space="preserve"> Managing Director</w:t>
            </w:r>
            <w:r w:rsidR="002F628D">
              <w:rPr>
                <w:rFonts w:cs="Arial"/>
                <w:bCs/>
                <w:color w:val="000000"/>
                <w:sz w:val="20"/>
                <w:szCs w:val="20"/>
                <w:lang w:val="en-US" w:eastAsia="en-GB"/>
              </w:rPr>
              <w:t xml:space="preserve">, </w:t>
            </w:r>
            <w:r w:rsidR="002F628D" w:rsidRPr="00356E56">
              <w:rPr>
                <w:rFonts w:cs="Arial"/>
                <w:bCs/>
                <w:color w:val="000000"/>
                <w:sz w:val="20"/>
                <w:szCs w:val="20"/>
                <w:lang w:val="en-US" w:eastAsia="en-GB"/>
              </w:rPr>
              <w:t>Directorate of Programmes, Partnerships and Field Coordination</w:t>
            </w:r>
            <w:r w:rsidR="002F628D">
              <w:rPr>
                <w:rFonts w:cs="Arial"/>
                <w:bCs/>
                <w:color w:val="000000"/>
                <w:sz w:val="20"/>
                <w:szCs w:val="20"/>
                <w:lang w:val="en-US" w:eastAsia="en-GB"/>
              </w:rPr>
              <w:t>, UNIDO</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101B4B" w14:textId="77777777" w:rsidR="00E8499F" w:rsidRPr="00550954" w:rsidRDefault="00E8499F" w:rsidP="00550954">
            <w:pPr>
              <w:ind w:left="135" w:right="-28"/>
              <w:rPr>
                <w:rFonts w:cs="Arial"/>
                <w:b/>
                <w:bCs/>
                <w:color w:val="000000"/>
                <w:sz w:val="20"/>
                <w:szCs w:val="20"/>
                <w:lang w:eastAsia="en-GB"/>
              </w:rPr>
            </w:pPr>
            <w:r w:rsidRPr="00550954">
              <w:rPr>
                <w:rFonts w:cs="Arial"/>
                <w:b/>
                <w:bCs/>
                <w:color w:val="000000"/>
                <w:sz w:val="20"/>
                <w:szCs w:val="20"/>
                <w:lang w:eastAsia="en-GB"/>
              </w:rPr>
              <w:t xml:space="preserve">Signature:                                                                                                 </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F3F511" w14:textId="77777777" w:rsidR="00E8499F" w:rsidRPr="00550954" w:rsidRDefault="00E8499F" w:rsidP="00550954">
            <w:pPr>
              <w:ind w:left="135" w:right="-28"/>
              <w:rPr>
                <w:rFonts w:cs="Arial"/>
                <w:b/>
                <w:bCs/>
                <w:color w:val="000000"/>
                <w:sz w:val="20"/>
                <w:szCs w:val="20"/>
                <w:lang w:eastAsia="en-GB"/>
              </w:rPr>
            </w:pPr>
            <w:r w:rsidRPr="00550954">
              <w:rPr>
                <w:rFonts w:cs="Arial"/>
                <w:b/>
                <w:bCs/>
                <w:color w:val="000000"/>
                <w:sz w:val="20"/>
                <w:szCs w:val="20"/>
                <w:lang w:eastAsia="en-GB"/>
              </w:rPr>
              <w:t>Date:</w:t>
            </w:r>
          </w:p>
        </w:tc>
      </w:tr>
      <w:tr w:rsidR="00E8499F" w:rsidRPr="00550954" w14:paraId="6A7C2E05" w14:textId="77777777" w:rsidTr="00550954">
        <w:trPr>
          <w:trHeight w:val="686"/>
        </w:trPr>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0A9F2C6F" w14:textId="2A450439" w:rsidR="00E8499F" w:rsidRPr="002F628D" w:rsidRDefault="00E8499F" w:rsidP="002F628D">
            <w:pPr>
              <w:spacing w:line="276" w:lineRule="auto"/>
              <w:ind w:right="-28"/>
              <w:rPr>
                <w:rFonts w:cs="Arial"/>
                <w:bCs/>
                <w:color w:val="000000"/>
                <w:sz w:val="20"/>
                <w:szCs w:val="20"/>
                <w:lang w:val="en-US" w:eastAsia="en-GB"/>
              </w:rPr>
            </w:pPr>
            <w:r w:rsidRPr="00550954">
              <w:rPr>
                <w:rFonts w:cs="Arial"/>
                <w:b/>
                <w:bCs/>
                <w:color w:val="000000"/>
                <w:sz w:val="20"/>
                <w:szCs w:val="20"/>
                <w:lang w:eastAsia="en-GB"/>
              </w:rPr>
              <w:t>Name and Title (NDA):</w:t>
            </w:r>
            <w:r w:rsidR="002F628D" w:rsidRPr="00CE45D7">
              <w:rPr>
                <w:lang w:val="en-US"/>
              </w:rPr>
              <w:t xml:space="preserve"> </w:t>
            </w:r>
            <w:r w:rsidR="002F628D" w:rsidRPr="00CE45D7">
              <w:rPr>
                <w:rFonts w:cs="Arial"/>
                <w:bCs/>
                <w:color w:val="000000"/>
                <w:sz w:val="20"/>
                <w:szCs w:val="20"/>
                <w:lang w:val="en-US" w:eastAsia="en-GB"/>
              </w:rPr>
              <w:t>Mr. H</w:t>
            </w:r>
            <w:r w:rsidR="002F628D">
              <w:rPr>
                <w:rFonts w:cs="Arial"/>
                <w:bCs/>
                <w:color w:val="000000"/>
                <w:sz w:val="20"/>
                <w:szCs w:val="20"/>
                <w:lang w:val="en-US" w:eastAsia="en-GB"/>
              </w:rPr>
              <w:t>ans Andre Lohayo Djamba</w:t>
            </w:r>
          </w:p>
          <w:p w14:paraId="17785254" w14:textId="3B63843F" w:rsidR="00E8499F" w:rsidRPr="00550954" w:rsidRDefault="00E8499F" w:rsidP="00E8499F">
            <w:pPr>
              <w:ind w:right="-28"/>
              <w:rPr>
                <w:rFonts w:cs="Arial"/>
                <w:b/>
                <w:bCs/>
                <w:color w:val="000000"/>
                <w:sz w:val="20"/>
                <w:szCs w:val="20"/>
                <w:lang w:eastAsia="en-GB"/>
              </w:rPr>
            </w:pPr>
            <w:r w:rsidRPr="00550954">
              <w:rPr>
                <w:rFonts w:cs="Arial"/>
                <w:b/>
                <w:bCs/>
                <w:color w:val="000000"/>
                <w:sz w:val="20"/>
                <w:szCs w:val="20"/>
                <w:lang w:eastAsia="en-GB"/>
              </w:rPr>
              <w:t>Position:</w:t>
            </w:r>
            <w:r w:rsidR="002F628D" w:rsidRPr="00CE45D7">
              <w:rPr>
                <w:rFonts w:cs="Arial"/>
                <w:bCs/>
                <w:color w:val="000000"/>
                <w:sz w:val="20"/>
                <w:szCs w:val="20"/>
                <w:lang w:val="en-US" w:eastAsia="en-GB"/>
              </w:rPr>
              <w:t xml:space="preserve"> GCF National Coordinator and Focal Point</w:t>
            </w:r>
            <w:r w:rsidR="002F628D">
              <w:rPr>
                <w:rFonts w:cs="Arial"/>
                <w:bCs/>
                <w:color w:val="000000"/>
                <w:sz w:val="20"/>
                <w:szCs w:val="20"/>
                <w:lang w:val="en-US" w:eastAsia="en-GB"/>
              </w:rPr>
              <w:t>, National Coordination of the Green Climate Fund</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FB163C" w14:textId="77777777" w:rsidR="00E8499F" w:rsidRPr="00550954" w:rsidRDefault="00E8499F" w:rsidP="00550954">
            <w:pPr>
              <w:ind w:left="135" w:right="-28"/>
              <w:rPr>
                <w:rFonts w:cs="Arial"/>
                <w:b/>
                <w:bCs/>
                <w:color w:val="000000"/>
                <w:sz w:val="20"/>
                <w:szCs w:val="20"/>
                <w:lang w:eastAsia="en-GB"/>
              </w:rPr>
            </w:pPr>
            <w:r w:rsidRPr="00550954">
              <w:rPr>
                <w:rFonts w:cs="Arial"/>
                <w:b/>
                <w:bCs/>
                <w:color w:val="000000"/>
                <w:sz w:val="20"/>
                <w:szCs w:val="20"/>
                <w:lang w:eastAsia="en-GB"/>
              </w:rPr>
              <w:t>Signature: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910511" w14:textId="77777777" w:rsidR="00E8499F" w:rsidRPr="00550954" w:rsidRDefault="00E8499F" w:rsidP="00550954">
            <w:pPr>
              <w:ind w:left="135" w:right="-28"/>
              <w:rPr>
                <w:rFonts w:cs="Arial"/>
                <w:b/>
                <w:bCs/>
                <w:color w:val="000000"/>
                <w:sz w:val="20"/>
                <w:szCs w:val="20"/>
                <w:lang w:eastAsia="en-GB"/>
              </w:rPr>
            </w:pPr>
            <w:r w:rsidRPr="00550954">
              <w:rPr>
                <w:rFonts w:cs="Arial"/>
                <w:b/>
                <w:bCs/>
                <w:color w:val="000000"/>
                <w:sz w:val="20"/>
                <w:szCs w:val="20"/>
                <w:lang w:eastAsia="en-GB"/>
              </w:rPr>
              <w:t>Date:</w:t>
            </w:r>
          </w:p>
        </w:tc>
      </w:tr>
    </w:tbl>
    <w:p w14:paraId="38FE75A5" w14:textId="77777777" w:rsidR="00B334FC" w:rsidRPr="00550954" w:rsidRDefault="00B334FC" w:rsidP="00B334FC">
      <w:pPr>
        <w:ind w:right="-28"/>
        <w:rPr>
          <w:rFonts w:eastAsia="Malgun Gothic" w:cs="Arial"/>
          <w:b/>
          <w:bCs/>
          <w:color w:val="C4BC96" w:themeColor="background2" w:themeShade="BF"/>
          <w:sz w:val="28"/>
          <w:lang w:eastAsia="ko-KR"/>
        </w:rPr>
      </w:pPr>
    </w:p>
    <w:p w14:paraId="14F41023" w14:textId="77777777" w:rsidR="00B334FC" w:rsidRPr="00550954" w:rsidRDefault="00B334FC" w:rsidP="00B334FC">
      <w:pPr>
        <w:ind w:right="-28"/>
        <w:rPr>
          <w:rFonts w:eastAsia="Malgun Gothic" w:cs="Arial"/>
          <w:b/>
          <w:bCs/>
          <w:color w:val="C4BC96" w:themeColor="background2" w:themeShade="BF"/>
          <w:sz w:val="28"/>
          <w:lang w:eastAsia="ko-KR"/>
        </w:rPr>
      </w:pPr>
    </w:p>
    <w:p w14:paraId="721BD658" w14:textId="77777777" w:rsidR="00B334FC" w:rsidRPr="00550954" w:rsidRDefault="00B334FC" w:rsidP="00B334FC">
      <w:pPr>
        <w:ind w:right="-28"/>
        <w:rPr>
          <w:rFonts w:eastAsia="Malgun Gothic" w:cs="Arial"/>
          <w:b/>
          <w:bCs/>
          <w:color w:val="C4BC96" w:themeColor="background2" w:themeShade="BF"/>
          <w:sz w:val="28"/>
          <w:lang w:eastAsia="ko-KR"/>
        </w:rPr>
      </w:pPr>
    </w:p>
    <w:tbl>
      <w:tblPr>
        <w:tblStyle w:val="af0"/>
        <w:tblpPr w:leftFromText="180" w:rightFromText="180" w:vertAnchor="text" w:horzAnchor="margin" w:tblpY="90"/>
        <w:tblW w:w="9834" w:type="dxa"/>
        <w:tblLayout w:type="fixed"/>
        <w:tblCellMar>
          <w:left w:w="115" w:type="dxa"/>
          <w:right w:w="115" w:type="dxa"/>
        </w:tblCellMar>
        <w:tblLook w:val="04A0" w:firstRow="1" w:lastRow="0" w:firstColumn="1" w:lastColumn="0" w:noHBand="0" w:noVBand="1"/>
      </w:tblPr>
      <w:tblGrid>
        <w:gridCol w:w="3235"/>
        <w:gridCol w:w="4770"/>
        <w:gridCol w:w="1829"/>
      </w:tblGrid>
      <w:tr w:rsidR="0003452D" w:rsidRPr="00550954" w14:paraId="238A7703" w14:textId="77777777" w:rsidTr="00550954">
        <w:trPr>
          <w:trHeight w:val="347"/>
        </w:trPr>
        <w:tc>
          <w:tcPr>
            <w:tcW w:w="9834" w:type="dxa"/>
            <w:gridSpan w:val="3"/>
            <w:shd w:val="clear" w:color="auto" w:fill="006E7F"/>
            <w:vAlign w:val="center"/>
          </w:tcPr>
          <w:p w14:paraId="30FAE0AF" w14:textId="77777777" w:rsidR="0003452D" w:rsidRPr="00550954" w:rsidRDefault="0003452D" w:rsidP="00550954">
            <w:pPr>
              <w:pStyle w:val="af8"/>
              <w:jc w:val="center"/>
              <w:rPr>
                <w:rFonts w:cs="Arial"/>
                <w:b/>
                <w:color w:val="FFFFFF" w:themeColor="background1"/>
                <w:sz w:val="22"/>
                <w:szCs w:val="22"/>
              </w:rPr>
            </w:pPr>
            <w:r w:rsidRPr="00550954">
              <w:rPr>
                <w:rFonts w:cs="Arial"/>
                <w:b/>
                <w:color w:val="FFFFFF" w:themeColor="background1"/>
                <w:sz w:val="22"/>
                <w:szCs w:val="22"/>
              </w:rPr>
              <w:lastRenderedPageBreak/>
              <w:t>FOR GREEN CLIMATE FUND’S SECRETARIAT USE ONLY</w:t>
            </w:r>
          </w:p>
        </w:tc>
      </w:tr>
      <w:tr w:rsidR="0003452D" w:rsidRPr="00550954" w14:paraId="608331A5" w14:textId="77777777" w:rsidTr="00550954">
        <w:trPr>
          <w:trHeight w:val="707"/>
        </w:trPr>
        <w:tc>
          <w:tcPr>
            <w:tcW w:w="3235" w:type="dxa"/>
            <w:vAlign w:val="center"/>
          </w:tcPr>
          <w:p w14:paraId="120474FA" w14:textId="77777777" w:rsidR="0003452D" w:rsidRPr="00550954" w:rsidRDefault="0003452D" w:rsidP="0003452D">
            <w:pPr>
              <w:pStyle w:val="af8"/>
              <w:rPr>
                <w:rFonts w:cs="Arial"/>
                <w:color w:val="C0504D" w:themeColor="accent2"/>
                <w:sz w:val="18"/>
                <w:szCs w:val="18"/>
              </w:rPr>
            </w:pPr>
            <w:r w:rsidRPr="00550954">
              <w:rPr>
                <w:rFonts w:cs="Arial"/>
                <w:sz w:val="18"/>
                <w:szCs w:val="18"/>
              </w:rPr>
              <w:t xml:space="preserve">Received by: </w:t>
            </w:r>
          </w:p>
        </w:tc>
        <w:tc>
          <w:tcPr>
            <w:tcW w:w="4770" w:type="dxa"/>
            <w:vAlign w:val="center"/>
          </w:tcPr>
          <w:p w14:paraId="500847DA" w14:textId="77777777" w:rsidR="0003452D" w:rsidRPr="00550954" w:rsidRDefault="0003452D" w:rsidP="0003452D">
            <w:pPr>
              <w:pStyle w:val="af8"/>
              <w:rPr>
                <w:rFonts w:cs="Arial"/>
                <w:i/>
                <w:sz w:val="18"/>
                <w:szCs w:val="18"/>
              </w:rPr>
            </w:pPr>
            <w:r w:rsidRPr="00550954">
              <w:rPr>
                <w:rFonts w:cs="Arial"/>
                <w:i/>
                <w:sz w:val="18"/>
                <w:szCs w:val="18"/>
              </w:rPr>
              <w:t>Signature</w:t>
            </w:r>
          </w:p>
        </w:tc>
        <w:tc>
          <w:tcPr>
            <w:tcW w:w="1829" w:type="dxa"/>
            <w:vAlign w:val="center"/>
          </w:tcPr>
          <w:p w14:paraId="68B95667" w14:textId="77777777" w:rsidR="0003452D" w:rsidRPr="00550954" w:rsidRDefault="0003452D" w:rsidP="0003452D">
            <w:pPr>
              <w:pStyle w:val="af8"/>
              <w:rPr>
                <w:rFonts w:cs="Arial"/>
                <w:i/>
                <w:sz w:val="18"/>
                <w:szCs w:val="18"/>
              </w:rPr>
            </w:pPr>
            <w:r w:rsidRPr="00550954">
              <w:rPr>
                <w:rFonts w:cs="Arial"/>
                <w:i/>
                <w:sz w:val="18"/>
                <w:szCs w:val="18"/>
              </w:rPr>
              <w:t>Date</w:t>
            </w:r>
          </w:p>
          <w:p w14:paraId="29348FF3" w14:textId="77777777" w:rsidR="0003452D" w:rsidRPr="00550954" w:rsidRDefault="0003452D" w:rsidP="0003452D">
            <w:pPr>
              <w:pStyle w:val="af8"/>
              <w:rPr>
                <w:rFonts w:cs="Arial"/>
                <w:i/>
                <w:sz w:val="18"/>
                <w:szCs w:val="18"/>
              </w:rPr>
            </w:pPr>
            <w:r w:rsidRPr="00550954">
              <w:rPr>
                <w:rFonts w:cs="Arial"/>
                <w:i/>
                <w:sz w:val="18"/>
                <w:szCs w:val="18"/>
              </w:rPr>
              <w:t xml:space="preserve">(DD-MM-YYYY) </w:t>
            </w:r>
            <w:r w:rsidRPr="00550954">
              <w:rPr>
                <w:rFonts w:cs="Arial"/>
                <w:i/>
                <w:sz w:val="18"/>
                <w:szCs w:val="18"/>
                <w:lang w:eastAsia="en-GB"/>
              </w:rPr>
              <w:t xml:space="preserve"> </w:t>
            </w:r>
          </w:p>
        </w:tc>
      </w:tr>
    </w:tbl>
    <w:p w14:paraId="24147503" w14:textId="77777777" w:rsidR="00263985" w:rsidRPr="00550954" w:rsidRDefault="00263985" w:rsidP="00263985">
      <w:pPr>
        <w:ind w:left="450" w:right="-28"/>
        <w:rPr>
          <w:rFonts w:cs="Arial"/>
          <w:b/>
          <w:bCs/>
          <w:color w:val="808080" w:themeColor="background1" w:themeShade="80"/>
          <w:sz w:val="22"/>
          <w:szCs w:val="22"/>
          <w:lang w:val="en-US"/>
        </w:rPr>
      </w:pPr>
    </w:p>
    <w:p w14:paraId="3FD9C769" w14:textId="77777777" w:rsidR="00FE603D" w:rsidRPr="00550954" w:rsidRDefault="00FE603D" w:rsidP="0016339B">
      <w:pPr>
        <w:rPr>
          <w:rFonts w:cs="Arial"/>
          <w:sz w:val="22"/>
          <w:lang w:eastAsia="en-GB"/>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5"/>
      </w:tblGrid>
      <w:tr w:rsidR="00563CFE" w:rsidRPr="00550954" w14:paraId="1583F642" w14:textId="77777777" w:rsidTr="007961A1">
        <w:trPr>
          <w:trHeight w:val="454"/>
          <w:jc w:val="center"/>
        </w:trPr>
        <w:tc>
          <w:tcPr>
            <w:tcW w:w="9805" w:type="dxa"/>
            <w:shd w:val="clear" w:color="auto" w:fill="24634F"/>
            <w:noWrap/>
            <w:vAlign w:val="center"/>
          </w:tcPr>
          <w:p w14:paraId="20C3E063" w14:textId="77777777" w:rsidR="00E8499F" w:rsidRPr="00550954" w:rsidRDefault="00E8499F" w:rsidP="00665308">
            <w:pPr>
              <w:rPr>
                <w:rFonts w:cs="Arial"/>
                <w:b/>
                <w:bCs/>
                <w:color w:val="7F7F7F" w:themeColor="text1" w:themeTint="80"/>
                <w:sz w:val="22"/>
                <w:szCs w:val="22"/>
                <w:lang w:eastAsia="en-GB"/>
              </w:rPr>
            </w:pPr>
            <w:r w:rsidRPr="00550954">
              <w:rPr>
                <w:rFonts w:cs="Arial"/>
                <w:b/>
                <w:bCs/>
                <w:color w:val="FFFFFF" w:themeColor="background1"/>
                <w:sz w:val="22"/>
                <w:szCs w:val="22"/>
                <w:lang w:eastAsia="en-GB"/>
              </w:rPr>
              <w:t>EXECUTIVE SUMMARY</w:t>
            </w:r>
          </w:p>
        </w:tc>
      </w:tr>
      <w:tr w:rsidR="00563CFE" w:rsidRPr="00550954" w14:paraId="3ECB3EA6" w14:textId="77777777" w:rsidTr="007961A1">
        <w:trPr>
          <w:trHeight w:val="1440"/>
          <w:jc w:val="center"/>
        </w:trPr>
        <w:tc>
          <w:tcPr>
            <w:tcW w:w="9805" w:type="dxa"/>
            <w:shd w:val="clear" w:color="auto" w:fill="auto"/>
            <w:noWrap/>
            <w:vAlign w:val="center"/>
          </w:tcPr>
          <w:p w14:paraId="3C48E2C7" w14:textId="46C247CA" w:rsidR="00E8499F" w:rsidRPr="00156919" w:rsidRDefault="00156919" w:rsidP="00665308">
            <w:pPr>
              <w:rPr>
                <w:rFonts w:cs="Arial"/>
                <w:sz w:val="20"/>
                <w:szCs w:val="20"/>
                <w:lang w:val="en-US"/>
              </w:rPr>
            </w:pPr>
            <w:r w:rsidRPr="00156919">
              <w:rPr>
                <w:rFonts w:cs="Arial"/>
                <w:sz w:val="20"/>
                <w:szCs w:val="20"/>
                <w:lang w:val="en-US"/>
              </w:rPr>
              <w:t>The Readiness and Preparatory Support proposal was approved on 24 December 2019 and the notification of approval was sent on 7 January 2020. The first disbursement was requested on 24 April 2020. It was not received until 20 October 2020 as the GCF Secretariat requested the delivery partner to seek the approval of the UN Security Council Sanctions Committee on the implementation of the activities within this Readiness and Preparatory Support proposal.</w:t>
            </w:r>
          </w:p>
          <w:p w14:paraId="74BA1308" w14:textId="71B103EA" w:rsidR="00156919" w:rsidRDefault="00156919" w:rsidP="00665308">
            <w:pPr>
              <w:rPr>
                <w:rFonts w:cs="Arial"/>
                <w:sz w:val="20"/>
                <w:szCs w:val="20"/>
                <w:lang w:val="en-US"/>
              </w:rPr>
            </w:pPr>
          </w:p>
          <w:p w14:paraId="1202DB54" w14:textId="671A1ACF" w:rsidR="00156919" w:rsidRDefault="00156919" w:rsidP="00665308">
            <w:pPr>
              <w:rPr>
                <w:rFonts w:cs="Arial"/>
                <w:sz w:val="20"/>
                <w:szCs w:val="20"/>
                <w:lang w:val="en-US"/>
              </w:rPr>
            </w:pPr>
            <w:r w:rsidRPr="00156919">
              <w:rPr>
                <w:rFonts w:cs="Arial"/>
                <w:sz w:val="20"/>
                <w:szCs w:val="20"/>
                <w:lang w:val="en-US"/>
              </w:rPr>
              <w:t>The Climate Technology Centre and Network (CTCN) awarded the contract of this assignment through UNIDO to a member of the CTCN network – Deloitte Tohmatsu Financial Advisory LLC (DTFA). The agreement between the delivery partner and the PEE was countersigned on 1 February 2021.</w:t>
            </w:r>
          </w:p>
          <w:p w14:paraId="49496CF4" w14:textId="5BF0AB05" w:rsidR="00156919" w:rsidRDefault="00156919" w:rsidP="00665308">
            <w:pPr>
              <w:rPr>
                <w:rFonts w:cs="Arial"/>
                <w:sz w:val="20"/>
                <w:szCs w:val="20"/>
                <w:lang w:val="en-US"/>
              </w:rPr>
            </w:pPr>
          </w:p>
          <w:p w14:paraId="3ADDC53E" w14:textId="6F42A36C" w:rsidR="00156919" w:rsidRDefault="00156919" w:rsidP="00665308">
            <w:pPr>
              <w:rPr>
                <w:rFonts w:cs="Arial"/>
                <w:sz w:val="20"/>
                <w:szCs w:val="20"/>
                <w:lang w:val="en-US"/>
              </w:rPr>
            </w:pPr>
            <w:r w:rsidRPr="00156919">
              <w:rPr>
                <w:rFonts w:cs="Arial"/>
                <w:sz w:val="20"/>
                <w:szCs w:val="20"/>
                <w:lang w:val="en-US"/>
              </w:rPr>
              <w:t xml:space="preserve">A 12-month extension and restructuring request was submitted to the GCF in August 2021 and included a new competitive workshop for young entrepreneurs. The request </w:t>
            </w:r>
            <w:r>
              <w:rPr>
                <w:rFonts w:cs="Arial"/>
                <w:sz w:val="20"/>
                <w:szCs w:val="20"/>
                <w:lang w:val="en-US"/>
              </w:rPr>
              <w:t xml:space="preserve">was </w:t>
            </w:r>
            <w:r w:rsidRPr="00156919">
              <w:rPr>
                <w:rFonts w:cs="Arial"/>
                <w:sz w:val="20"/>
                <w:szCs w:val="20"/>
                <w:lang w:val="en-US"/>
              </w:rPr>
              <w:t xml:space="preserve">approved by the GCF and the new completion date </w:t>
            </w:r>
            <w:r>
              <w:rPr>
                <w:rFonts w:cs="Arial"/>
                <w:sz w:val="20"/>
                <w:szCs w:val="20"/>
                <w:lang w:val="en-US"/>
              </w:rPr>
              <w:t xml:space="preserve">was set for </w:t>
            </w:r>
            <w:r w:rsidRPr="00156919">
              <w:rPr>
                <w:rFonts w:cs="Arial"/>
                <w:sz w:val="20"/>
                <w:szCs w:val="20"/>
                <w:lang w:val="en-US"/>
              </w:rPr>
              <w:t>5 October 2022.</w:t>
            </w:r>
          </w:p>
          <w:p w14:paraId="2ACC0E6A" w14:textId="77777777" w:rsidR="00156919" w:rsidRPr="00156919" w:rsidRDefault="00156919" w:rsidP="00665308">
            <w:pPr>
              <w:rPr>
                <w:rFonts w:cs="Arial"/>
                <w:sz w:val="20"/>
                <w:szCs w:val="20"/>
                <w:lang w:val="en-US"/>
              </w:rPr>
            </w:pPr>
          </w:p>
          <w:p w14:paraId="25198F64" w14:textId="0FC62FD6" w:rsidR="00156919" w:rsidRDefault="00156919" w:rsidP="00665308">
            <w:pPr>
              <w:rPr>
                <w:rFonts w:eastAsia="Calibri" w:cs="Arial"/>
                <w:sz w:val="20"/>
                <w:szCs w:val="20"/>
                <w:lang w:val="en-US"/>
              </w:rPr>
            </w:pPr>
            <w:r w:rsidRPr="00156919">
              <w:rPr>
                <w:rFonts w:eastAsia="Calibri" w:cs="Arial"/>
                <w:sz w:val="20"/>
                <w:szCs w:val="20"/>
                <w:lang w:val="en-US"/>
              </w:rPr>
              <w:t xml:space="preserve">All </w:t>
            </w:r>
            <w:r>
              <w:rPr>
                <w:rFonts w:eastAsia="Calibri" w:cs="Arial"/>
                <w:sz w:val="20"/>
                <w:szCs w:val="20"/>
                <w:lang w:val="en-US"/>
              </w:rPr>
              <w:t xml:space="preserve">activities </w:t>
            </w:r>
            <w:r w:rsidRPr="00156919">
              <w:rPr>
                <w:rFonts w:eastAsia="Calibri" w:cs="Arial"/>
                <w:sz w:val="20"/>
                <w:szCs w:val="20"/>
                <w:lang w:val="en-US"/>
              </w:rPr>
              <w:t>and deliverables associated with Activity 1</w:t>
            </w:r>
            <w:r>
              <w:rPr>
                <w:rFonts w:eastAsia="Calibri" w:cs="Arial"/>
                <w:sz w:val="20"/>
                <w:szCs w:val="20"/>
                <w:lang w:val="en-US"/>
              </w:rPr>
              <w:t xml:space="preserve"> and 2 were completed. </w:t>
            </w:r>
          </w:p>
          <w:p w14:paraId="19EAF347" w14:textId="4649A36B" w:rsidR="00156919" w:rsidRPr="00156919" w:rsidRDefault="00156919" w:rsidP="00156919">
            <w:pPr>
              <w:rPr>
                <w:rFonts w:cs="Arial"/>
                <w:sz w:val="20"/>
                <w:szCs w:val="20"/>
                <w:lang w:val="en-US"/>
              </w:rPr>
            </w:pPr>
            <w:r>
              <w:rPr>
                <w:rFonts w:cs="Arial"/>
                <w:sz w:val="20"/>
                <w:szCs w:val="20"/>
                <w:lang w:val="en-US"/>
              </w:rPr>
              <w:t xml:space="preserve">Due to the restructuring, the </w:t>
            </w:r>
            <w:r w:rsidR="00D6787F">
              <w:rPr>
                <w:rFonts w:cs="Arial"/>
                <w:sz w:val="20"/>
                <w:szCs w:val="20"/>
                <w:lang w:val="en-US"/>
              </w:rPr>
              <w:t xml:space="preserve">new tasks were implemented as part of the whole projects, which were conducting the </w:t>
            </w:r>
            <w:r>
              <w:rPr>
                <w:rFonts w:cs="Arial"/>
                <w:sz w:val="20"/>
                <w:szCs w:val="20"/>
                <w:lang w:val="en-US"/>
              </w:rPr>
              <w:t xml:space="preserve">students and young entrepreneur competitive workshop and development of a concept note </w:t>
            </w:r>
            <w:r w:rsidR="00D6787F">
              <w:rPr>
                <w:rFonts w:cs="Arial"/>
                <w:sz w:val="20"/>
                <w:szCs w:val="20"/>
                <w:lang w:val="en-US"/>
              </w:rPr>
              <w:t xml:space="preserve">derived from the shortlisted idea by the workshop’s competitors. </w:t>
            </w:r>
          </w:p>
          <w:p w14:paraId="64024948" w14:textId="77777777" w:rsidR="00156919" w:rsidRPr="00156919" w:rsidRDefault="00156919" w:rsidP="00156919">
            <w:pPr>
              <w:rPr>
                <w:rFonts w:cs="Arial"/>
                <w:sz w:val="20"/>
                <w:szCs w:val="20"/>
                <w:lang w:eastAsia="en-GB"/>
              </w:rPr>
            </w:pPr>
          </w:p>
          <w:p w14:paraId="10AC587C" w14:textId="369A9992" w:rsidR="00E8499F" w:rsidRPr="00550954" w:rsidRDefault="00E8499F" w:rsidP="00156919">
            <w:pPr>
              <w:rPr>
                <w:rFonts w:cs="Arial"/>
                <w:color w:val="7F7F7F" w:themeColor="text1" w:themeTint="80"/>
                <w:sz w:val="18"/>
                <w:szCs w:val="16"/>
                <w:lang w:eastAsia="en-GB"/>
              </w:rPr>
            </w:pPr>
            <w:r w:rsidRPr="00550954">
              <w:rPr>
                <w:rFonts w:cs="Arial"/>
                <w:color w:val="7F7F7F" w:themeColor="text1" w:themeTint="80"/>
                <w:sz w:val="18"/>
                <w:szCs w:val="16"/>
                <w:lang w:eastAsia="en-GB"/>
              </w:rPr>
              <w:t xml:space="preserve">(Less than </w:t>
            </w:r>
            <w:r w:rsidR="00563CFE" w:rsidRPr="00550954">
              <w:rPr>
                <w:rFonts w:cs="Arial"/>
                <w:color w:val="7F7F7F" w:themeColor="text1" w:themeTint="80"/>
                <w:sz w:val="18"/>
                <w:szCs w:val="16"/>
                <w:lang w:eastAsia="en-GB"/>
              </w:rPr>
              <w:t>half</w:t>
            </w:r>
            <w:r w:rsidRPr="00550954">
              <w:rPr>
                <w:rFonts w:cs="Arial"/>
                <w:color w:val="7F7F7F" w:themeColor="text1" w:themeTint="80"/>
                <w:sz w:val="18"/>
                <w:szCs w:val="16"/>
                <w:lang w:eastAsia="en-GB"/>
              </w:rPr>
              <w:t xml:space="preserve"> </w:t>
            </w:r>
            <w:r w:rsidR="00A102AD" w:rsidRPr="00550954">
              <w:rPr>
                <w:rFonts w:cs="Arial"/>
                <w:color w:val="7F7F7F" w:themeColor="text1" w:themeTint="80"/>
                <w:sz w:val="18"/>
                <w:szCs w:val="16"/>
                <w:lang w:eastAsia="en-GB"/>
              </w:rPr>
              <w:t xml:space="preserve">a </w:t>
            </w:r>
            <w:r w:rsidRPr="00550954">
              <w:rPr>
                <w:rFonts w:cs="Arial"/>
                <w:color w:val="7F7F7F" w:themeColor="text1" w:themeTint="80"/>
                <w:sz w:val="18"/>
                <w:szCs w:val="16"/>
                <w:lang w:eastAsia="en-GB"/>
              </w:rPr>
              <w:t>page)</w:t>
            </w:r>
          </w:p>
        </w:tc>
      </w:tr>
    </w:tbl>
    <w:p w14:paraId="162F4996" w14:textId="77777777" w:rsidR="00E8499F" w:rsidRPr="00550954" w:rsidRDefault="00E8499F" w:rsidP="0016339B">
      <w:pPr>
        <w:rPr>
          <w:rFonts w:cs="Arial"/>
          <w:sz w:val="22"/>
          <w:lang w:eastAsia="en-GB"/>
        </w:rPr>
      </w:pPr>
    </w:p>
    <w:tbl>
      <w:tblPr>
        <w:tblW w:w="9781" w:type="dxa"/>
        <w:jc w:val="center"/>
        <w:tblLayout w:type="fixed"/>
        <w:tblLook w:val="04A0" w:firstRow="1" w:lastRow="0" w:firstColumn="1" w:lastColumn="0" w:noHBand="0" w:noVBand="1"/>
      </w:tblPr>
      <w:tblGrid>
        <w:gridCol w:w="2965"/>
        <w:gridCol w:w="6816"/>
      </w:tblGrid>
      <w:tr w:rsidR="00FE4AB9" w:rsidRPr="00550954" w14:paraId="6944DDDF" w14:textId="77777777" w:rsidTr="007961A1">
        <w:trPr>
          <w:trHeight w:val="341"/>
          <w:jc w:val="center"/>
        </w:trPr>
        <w:tc>
          <w:tcPr>
            <w:tcW w:w="9781" w:type="dxa"/>
            <w:gridSpan w:val="2"/>
            <w:tcBorders>
              <w:top w:val="single" w:sz="4" w:space="0" w:color="auto"/>
              <w:left w:val="single" w:sz="4" w:space="0" w:color="auto"/>
              <w:bottom w:val="single" w:sz="4" w:space="0" w:color="auto"/>
              <w:right w:val="single" w:sz="4" w:space="0" w:color="auto"/>
            </w:tcBorders>
            <w:shd w:val="clear" w:color="000000" w:fill="24634F"/>
            <w:vAlign w:val="center"/>
          </w:tcPr>
          <w:p w14:paraId="2F26CCD2" w14:textId="77777777" w:rsidR="00FE4AB9" w:rsidRPr="00550954" w:rsidRDefault="00FE4AB9" w:rsidP="00FE4AB9">
            <w:pPr>
              <w:ind w:right="-28"/>
              <w:rPr>
                <w:rFonts w:cs="Arial"/>
                <w:b/>
                <w:bCs/>
                <w:color w:val="FFFFFF"/>
                <w:sz w:val="22"/>
                <w:szCs w:val="22"/>
              </w:rPr>
            </w:pPr>
            <w:r w:rsidRPr="00550954">
              <w:rPr>
                <w:rFonts w:cs="Arial"/>
                <w:b/>
                <w:bCs/>
                <w:color w:val="FFFFFF"/>
                <w:sz w:val="22"/>
                <w:szCs w:val="22"/>
              </w:rPr>
              <w:t>SECTION 1: GENERAL INFORMATION</w:t>
            </w:r>
          </w:p>
          <w:p w14:paraId="7E8C5925" w14:textId="77777777" w:rsidR="00FE4AB9" w:rsidRPr="00550954" w:rsidRDefault="00FE4AB9" w:rsidP="00FE4AB9">
            <w:pPr>
              <w:ind w:right="-28"/>
              <w:rPr>
                <w:rFonts w:cs="Arial"/>
                <w:color w:val="FFFFFF" w:themeColor="background1"/>
                <w:sz w:val="18"/>
                <w:szCs w:val="18"/>
                <w:lang w:eastAsia="en-GB"/>
              </w:rPr>
            </w:pPr>
            <w:r w:rsidRPr="00550954">
              <w:rPr>
                <w:rFonts w:cs="Arial"/>
                <w:color w:val="FFFFFF" w:themeColor="background1"/>
                <w:sz w:val="18"/>
                <w:szCs w:val="18"/>
              </w:rPr>
              <w:t>This section provides information on completing the General Information of the Readiness Support Completion Report template.</w:t>
            </w:r>
          </w:p>
        </w:tc>
      </w:tr>
      <w:tr w:rsidR="00FE4AB9" w:rsidRPr="00550954" w14:paraId="7A8AC319" w14:textId="77777777" w:rsidTr="007961A1">
        <w:trPr>
          <w:trHeight w:val="454"/>
          <w:jc w:val="center"/>
        </w:trPr>
        <w:tc>
          <w:tcPr>
            <w:tcW w:w="2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00908D" w14:textId="77777777" w:rsidR="00FE4AB9" w:rsidRPr="00550954" w:rsidRDefault="00FE4AB9" w:rsidP="00F47B3B">
            <w:pPr>
              <w:pStyle w:val="a3"/>
              <w:numPr>
                <w:ilvl w:val="0"/>
                <w:numId w:val="1"/>
              </w:numPr>
              <w:ind w:left="341" w:right="-29"/>
              <w:rPr>
                <w:rFonts w:ascii="Arial" w:hAnsi="Arial" w:cs="Arial"/>
                <w:b/>
                <w:bCs/>
                <w:color w:val="24634F"/>
                <w:sz w:val="18"/>
                <w:szCs w:val="18"/>
                <w:lang w:eastAsia="en-GB"/>
              </w:rPr>
            </w:pPr>
            <w:r w:rsidRPr="00550954">
              <w:rPr>
                <w:rFonts w:ascii="Arial" w:hAnsi="Arial" w:cs="Arial"/>
                <w:b/>
                <w:bCs/>
                <w:color w:val="24634F"/>
                <w:sz w:val="18"/>
                <w:szCs w:val="18"/>
                <w:lang w:eastAsia="en-GB"/>
              </w:rPr>
              <w:t>Country</w:t>
            </w:r>
          </w:p>
        </w:tc>
        <w:tc>
          <w:tcPr>
            <w:tcW w:w="6816" w:type="dxa"/>
            <w:tcBorders>
              <w:top w:val="single" w:sz="4" w:space="0" w:color="auto"/>
              <w:left w:val="nil"/>
              <w:bottom w:val="single" w:sz="4" w:space="0" w:color="auto"/>
              <w:right w:val="single" w:sz="4" w:space="0" w:color="auto"/>
            </w:tcBorders>
            <w:shd w:val="clear" w:color="auto" w:fill="auto"/>
            <w:noWrap/>
            <w:vAlign w:val="center"/>
          </w:tcPr>
          <w:p w14:paraId="3AB63136" w14:textId="717160DB" w:rsidR="00FE4AB9" w:rsidRPr="00156919" w:rsidRDefault="002F628D" w:rsidP="007961A1">
            <w:pPr>
              <w:ind w:right="-29"/>
              <w:rPr>
                <w:rFonts w:cs="Arial"/>
                <w:color w:val="595959" w:themeColor="text1" w:themeTint="A6"/>
                <w:sz w:val="18"/>
                <w:szCs w:val="18"/>
                <w:lang w:eastAsia="en-GB"/>
              </w:rPr>
            </w:pPr>
            <w:r w:rsidRPr="00156919">
              <w:rPr>
                <w:rFonts w:cs="Arial"/>
                <w:sz w:val="18"/>
                <w:szCs w:val="18"/>
                <w:lang w:val="en-US" w:eastAsia="en-GB"/>
              </w:rPr>
              <w:t>Democratic Republic of the Congo</w:t>
            </w:r>
          </w:p>
        </w:tc>
      </w:tr>
      <w:tr w:rsidR="002F628D" w:rsidRPr="00550954" w14:paraId="6298C874" w14:textId="77777777" w:rsidTr="007961A1">
        <w:trPr>
          <w:trHeight w:val="454"/>
          <w:jc w:val="center"/>
        </w:trPr>
        <w:tc>
          <w:tcPr>
            <w:tcW w:w="2965"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86B9829" w14:textId="77777777" w:rsidR="002F628D" w:rsidRPr="00550954" w:rsidRDefault="002F628D" w:rsidP="00F47B3B">
            <w:pPr>
              <w:pStyle w:val="a3"/>
              <w:numPr>
                <w:ilvl w:val="0"/>
                <w:numId w:val="1"/>
              </w:numPr>
              <w:ind w:left="341" w:right="-29"/>
              <w:rPr>
                <w:rFonts w:ascii="Arial" w:hAnsi="Arial" w:cs="Arial"/>
                <w:b/>
                <w:bCs/>
                <w:color w:val="24634F"/>
                <w:sz w:val="18"/>
                <w:szCs w:val="18"/>
                <w:lang w:eastAsia="en-GB"/>
              </w:rPr>
            </w:pPr>
            <w:r w:rsidRPr="00550954">
              <w:rPr>
                <w:rFonts w:ascii="Arial" w:hAnsi="Arial" w:cs="Arial"/>
                <w:b/>
                <w:bCs/>
                <w:color w:val="24634F"/>
                <w:sz w:val="18"/>
                <w:szCs w:val="18"/>
                <w:lang w:eastAsia="en-GB"/>
              </w:rPr>
              <w:t xml:space="preserve">Grant agreement number </w:t>
            </w:r>
          </w:p>
        </w:tc>
        <w:tc>
          <w:tcPr>
            <w:tcW w:w="6816" w:type="dxa"/>
            <w:tcBorders>
              <w:top w:val="nil"/>
              <w:left w:val="nil"/>
              <w:bottom w:val="single" w:sz="4" w:space="0" w:color="auto"/>
              <w:right w:val="single" w:sz="4" w:space="0" w:color="auto"/>
            </w:tcBorders>
            <w:shd w:val="clear" w:color="auto" w:fill="auto"/>
            <w:noWrap/>
            <w:vAlign w:val="center"/>
          </w:tcPr>
          <w:p w14:paraId="12B91CF6" w14:textId="09BB5067" w:rsidR="002F628D" w:rsidRPr="00156919" w:rsidRDefault="002F628D" w:rsidP="002F628D">
            <w:pPr>
              <w:ind w:right="-29"/>
              <w:rPr>
                <w:rFonts w:cs="Arial"/>
                <w:color w:val="595959" w:themeColor="text1" w:themeTint="A6"/>
                <w:sz w:val="18"/>
                <w:szCs w:val="18"/>
                <w:lang w:eastAsia="en-GB"/>
              </w:rPr>
            </w:pPr>
            <w:r w:rsidRPr="00156919">
              <w:rPr>
                <w:rFonts w:cs="Arial"/>
                <w:sz w:val="18"/>
                <w:szCs w:val="18"/>
                <w:lang w:val="en-US" w:eastAsia="en-GB"/>
              </w:rPr>
              <w:t>COD-RS-004</w:t>
            </w:r>
          </w:p>
        </w:tc>
      </w:tr>
      <w:tr w:rsidR="002F628D" w:rsidRPr="00550954" w14:paraId="5BEE3B3F" w14:textId="77777777" w:rsidTr="007961A1">
        <w:trPr>
          <w:trHeight w:val="454"/>
          <w:jc w:val="center"/>
        </w:trPr>
        <w:tc>
          <w:tcPr>
            <w:tcW w:w="2965"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A4F0819" w14:textId="77777777" w:rsidR="002F628D" w:rsidRPr="00550954" w:rsidRDefault="002F628D" w:rsidP="00F47B3B">
            <w:pPr>
              <w:pStyle w:val="a3"/>
              <w:numPr>
                <w:ilvl w:val="0"/>
                <w:numId w:val="1"/>
              </w:numPr>
              <w:ind w:left="341" w:right="-29"/>
              <w:rPr>
                <w:rFonts w:ascii="Arial" w:hAnsi="Arial" w:cs="Arial"/>
                <w:b/>
                <w:bCs/>
                <w:color w:val="24634F"/>
                <w:sz w:val="18"/>
                <w:szCs w:val="18"/>
                <w:lang w:eastAsia="en-GB"/>
              </w:rPr>
            </w:pPr>
            <w:r w:rsidRPr="00550954">
              <w:rPr>
                <w:rFonts w:ascii="Arial" w:hAnsi="Arial" w:cs="Arial"/>
                <w:b/>
                <w:bCs/>
                <w:color w:val="24634F"/>
                <w:sz w:val="18"/>
                <w:szCs w:val="18"/>
                <w:lang w:eastAsia="en-GB"/>
              </w:rPr>
              <w:t>Date of grant agreement signed</w:t>
            </w:r>
          </w:p>
        </w:tc>
        <w:sdt>
          <w:sdtPr>
            <w:rPr>
              <w:rStyle w:val="Style1"/>
              <w:rFonts w:cs="Arial"/>
              <w:sz w:val="18"/>
              <w:szCs w:val="18"/>
            </w:rPr>
            <w:id w:val="-1684813355"/>
            <w:placeholder>
              <w:docPart w:val="5365CDD0AEB84D978890BEC057748AF0"/>
            </w:placeholder>
            <w:date w:fullDate="2018-12-03T00:00:00Z">
              <w:dateFormat w:val="dd/MM/yy"/>
              <w:lid w:val="en-GB"/>
              <w:storeMappedDataAs w:val="dateTime"/>
              <w:calendar w:val="gregorian"/>
            </w:date>
          </w:sdtPr>
          <w:sdtEndPr>
            <w:rPr>
              <w:rStyle w:val="a0"/>
              <w:lang w:eastAsia="en-GB"/>
            </w:rPr>
          </w:sdtEndPr>
          <w:sdtContent>
            <w:tc>
              <w:tcPr>
                <w:tcW w:w="6816" w:type="dxa"/>
                <w:tcBorders>
                  <w:top w:val="nil"/>
                  <w:left w:val="nil"/>
                  <w:bottom w:val="single" w:sz="4" w:space="0" w:color="auto"/>
                  <w:right w:val="single" w:sz="4" w:space="0" w:color="auto"/>
                </w:tcBorders>
                <w:shd w:val="clear" w:color="auto" w:fill="auto"/>
                <w:noWrap/>
                <w:vAlign w:val="center"/>
              </w:tcPr>
              <w:p w14:paraId="64F66785" w14:textId="231CC3E7" w:rsidR="002F628D" w:rsidRPr="00156919" w:rsidRDefault="002F628D" w:rsidP="002F628D">
                <w:pPr>
                  <w:ind w:right="-29"/>
                  <w:rPr>
                    <w:rFonts w:cs="Arial"/>
                    <w:iCs/>
                    <w:color w:val="595959" w:themeColor="text1" w:themeTint="A6"/>
                    <w:sz w:val="18"/>
                    <w:szCs w:val="18"/>
                    <w:lang w:eastAsia="en-GB"/>
                  </w:rPr>
                </w:pPr>
                <w:r w:rsidRPr="00156919">
                  <w:rPr>
                    <w:rStyle w:val="Style1"/>
                    <w:rFonts w:cs="Arial"/>
                    <w:sz w:val="18"/>
                    <w:szCs w:val="18"/>
                  </w:rPr>
                  <w:t>03/12/18</w:t>
                </w:r>
              </w:p>
            </w:tc>
          </w:sdtContent>
        </w:sdt>
      </w:tr>
      <w:tr w:rsidR="002F628D" w:rsidRPr="00550954" w14:paraId="27F55148" w14:textId="77777777" w:rsidTr="007961A1">
        <w:trPr>
          <w:trHeight w:val="454"/>
          <w:jc w:val="center"/>
        </w:trPr>
        <w:tc>
          <w:tcPr>
            <w:tcW w:w="2965"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D63C93C" w14:textId="77777777" w:rsidR="002F628D" w:rsidRPr="00550954" w:rsidRDefault="002F628D" w:rsidP="00F47B3B">
            <w:pPr>
              <w:pStyle w:val="a3"/>
              <w:numPr>
                <w:ilvl w:val="0"/>
                <w:numId w:val="1"/>
              </w:numPr>
              <w:ind w:left="341" w:right="-29"/>
              <w:rPr>
                <w:rFonts w:ascii="Arial" w:hAnsi="Arial" w:cs="Arial"/>
                <w:b/>
                <w:bCs/>
                <w:color w:val="24634F"/>
                <w:sz w:val="18"/>
                <w:szCs w:val="18"/>
                <w:lang w:eastAsia="en-GB"/>
              </w:rPr>
            </w:pPr>
            <w:r w:rsidRPr="00550954">
              <w:rPr>
                <w:rFonts w:ascii="Arial" w:hAnsi="Arial" w:cs="Arial"/>
                <w:b/>
                <w:bCs/>
                <w:color w:val="24634F"/>
                <w:sz w:val="18"/>
                <w:szCs w:val="18"/>
                <w:lang w:eastAsia="en-GB"/>
              </w:rPr>
              <w:t>Grant effectiveness date</w:t>
            </w:r>
          </w:p>
        </w:tc>
        <w:tc>
          <w:tcPr>
            <w:tcW w:w="6816" w:type="dxa"/>
            <w:tcBorders>
              <w:top w:val="nil"/>
              <w:left w:val="nil"/>
              <w:bottom w:val="single" w:sz="4" w:space="0" w:color="auto"/>
              <w:right w:val="single" w:sz="4" w:space="0" w:color="auto"/>
            </w:tcBorders>
            <w:shd w:val="clear" w:color="auto" w:fill="auto"/>
            <w:noWrap/>
            <w:vAlign w:val="center"/>
          </w:tcPr>
          <w:p w14:paraId="582BEB78" w14:textId="4099FD37" w:rsidR="002F628D" w:rsidRPr="00156919" w:rsidRDefault="00CE7B8C" w:rsidP="002F628D">
            <w:pPr>
              <w:ind w:right="-29"/>
              <w:rPr>
                <w:rFonts w:cs="Arial"/>
                <w:iCs/>
                <w:color w:val="595959" w:themeColor="text1" w:themeTint="A6"/>
                <w:sz w:val="18"/>
                <w:szCs w:val="18"/>
                <w:lang w:eastAsia="en-GB"/>
              </w:rPr>
            </w:pPr>
            <w:sdt>
              <w:sdtPr>
                <w:rPr>
                  <w:rFonts w:cs="Arial"/>
                  <w:iCs/>
                  <w:sz w:val="18"/>
                  <w:szCs w:val="22"/>
                  <w:lang w:val="en-US" w:eastAsia="en-GB"/>
                </w:rPr>
                <w:id w:val="2071691002"/>
                <w:placeholder>
                  <w:docPart w:val="80371871ACF5415696C77935F2BD4AE9"/>
                </w:placeholder>
                <w:date w:fullDate="2020-01-07T00:00:00Z">
                  <w:dateFormat w:val="dd/MM/yy"/>
                  <w:lid w:val="en-GB"/>
                  <w:storeMappedDataAs w:val="dateTime"/>
                  <w:calendar w:val="gregorian"/>
                </w:date>
              </w:sdtPr>
              <w:sdtEndPr/>
              <w:sdtContent>
                <w:r w:rsidR="002F628D" w:rsidRPr="00156919">
                  <w:rPr>
                    <w:rFonts w:cs="Arial"/>
                    <w:iCs/>
                    <w:sz w:val="18"/>
                    <w:szCs w:val="22"/>
                    <w:lang w:eastAsia="en-GB"/>
                  </w:rPr>
                  <w:t>07/01/20</w:t>
                </w:r>
              </w:sdtContent>
            </w:sdt>
          </w:p>
        </w:tc>
      </w:tr>
      <w:tr w:rsidR="002F628D" w:rsidRPr="00550954" w14:paraId="102F97D6" w14:textId="77777777" w:rsidTr="007961A1">
        <w:trPr>
          <w:trHeight w:val="454"/>
          <w:jc w:val="center"/>
        </w:trPr>
        <w:tc>
          <w:tcPr>
            <w:tcW w:w="2965"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93C0636" w14:textId="77777777" w:rsidR="002F628D" w:rsidRPr="00550954" w:rsidRDefault="002F628D" w:rsidP="00F47B3B">
            <w:pPr>
              <w:pStyle w:val="a3"/>
              <w:numPr>
                <w:ilvl w:val="0"/>
                <w:numId w:val="1"/>
              </w:numPr>
              <w:ind w:left="341" w:right="-29"/>
              <w:rPr>
                <w:rFonts w:ascii="Arial" w:hAnsi="Arial" w:cs="Arial"/>
                <w:b/>
                <w:bCs/>
                <w:color w:val="24634F"/>
                <w:sz w:val="18"/>
                <w:szCs w:val="18"/>
                <w:lang w:eastAsia="en-GB"/>
              </w:rPr>
            </w:pPr>
            <w:r w:rsidRPr="00550954">
              <w:rPr>
                <w:rFonts w:ascii="Arial" w:hAnsi="Arial" w:cs="Arial"/>
                <w:b/>
                <w:bCs/>
                <w:color w:val="24634F"/>
                <w:sz w:val="18"/>
                <w:szCs w:val="18"/>
                <w:lang w:eastAsia="en-GB"/>
              </w:rPr>
              <w:t>Date of 1</w:t>
            </w:r>
            <w:r w:rsidRPr="00550954">
              <w:rPr>
                <w:rFonts w:ascii="Arial" w:hAnsi="Arial" w:cs="Arial"/>
                <w:b/>
                <w:bCs/>
                <w:color w:val="24634F"/>
                <w:sz w:val="18"/>
                <w:szCs w:val="18"/>
                <w:vertAlign w:val="superscript"/>
                <w:lang w:eastAsia="en-GB"/>
              </w:rPr>
              <w:t>st</w:t>
            </w:r>
            <w:r w:rsidRPr="00550954">
              <w:rPr>
                <w:rFonts w:ascii="Arial" w:hAnsi="Arial" w:cs="Arial"/>
                <w:b/>
                <w:bCs/>
                <w:color w:val="24634F"/>
                <w:sz w:val="18"/>
                <w:szCs w:val="18"/>
                <w:lang w:eastAsia="en-GB"/>
              </w:rPr>
              <w:t xml:space="preserve"> disbursement received from GCF</w:t>
            </w:r>
          </w:p>
        </w:tc>
        <w:sdt>
          <w:sdtPr>
            <w:rPr>
              <w:rStyle w:val="Style1"/>
              <w:rFonts w:cs="Arial"/>
              <w:sz w:val="18"/>
              <w:szCs w:val="18"/>
            </w:rPr>
            <w:id w:val="-1370748573"/>
            <w:placeholder>
              <w:docPart w:val="3B8677CE1D70451EB15A6BF8CAF026FB"/>
            </w:placeholder>
            <w:date w:fullDate="2020-10-20T00:00:00Z">
              <w:dateFormat w:val="dd/MM/yy"/>
              <w:lid w:val="en-GB"/>
              <w:storeMappedDataAs w:val="dateTime"/>
              <w:calendar w:val="gregorian"/>
            </w:date>
          </w:sdtPr>
          <w:sdtEndPr>
            <w:rPr>
              <w:rStyle w:val="a0"/>
              <w:lang w:eastAsia="en-GB"/>
            </w:rPr>
          </w:sdtEndPr>
          <w:sdtContent>
            <w:tc>
              <w:tcPr>
                <w:tcW w:w="6816" w:type="dxa"/>
                <w:tcBorders>
                  <w:top w:val="nil"/>
                  <w:left w:val="nil"/>
                  <w:bottom w:val="single" w:sz="4" w:space="0" w:color="auto"/>
                  <w:right w:val="single" w:sz="4" w:space="0" w:color="auto"/>
                </w:tcBorders>
                <w:shd w:val="clear" w:color="auto" w:fill="auto"/>
                <w:noWrap/>
                <w:vAlign w:val="center"/>
              </w:tcPr>
              <w:p w14:paraId="5EC6EAEE" w14:textId="6795A972" w:rsidR="002F628D" w:rsidRPr="00156919" w:rsidRDefault="002F628D" w:rsidP="002F628D">
                <w:pPr>
                  <w:ind w:right="-29"/>
                  <w:rPr>
                    <w:rFonts w:cs="Arial"/>
                    <w:iCs/>
                    <w:color w:val="595959" w:themeColor="text1" w:themeTint="A6"/>
                    <w:sz w:val="18"/>
                    <w:szCs w:val="18"/>
                    <w:lang w:eastAsia="en-GB"/>
                  </w:rPr>
                </w:pPr>
                <w:r w:rsidRPr="00156919">
                  <w:rPr>
                    <w:rStyle w:val="Style1"/>
                    <w:rFonts w:cs="Arial"/>
                    <w:sz w:val="18"/>
                    <w:szCs w:val="18"/>
                  </w:rPr>
                  <w:t>20/10/20</w:t>
                </w:r>
              </w:p>
            </w:tc>
          </w:sdtContent>
        </w:sdt>
      </w:tr>
      <w:tr w:rsidR="002F628D" w:rsidRPr="00550954" w14:paraId="193F528E" w14:textId="77777777" w:rsidTr="007961A1">
        <w:trPr>
          <w:trHeight w:val="454"/>
          <w:jc w:val="center"/>
        </w:trPr>
        <w:tc>
          <w:tcPr>
            <w:tcW w:w="2965"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CE0AB63" w14:textId="77777777" w:rsidR="002F628D" w:rsidRPr="00550954" w:rsidRDefault="002F628D" w:rsidP="00F47B3B">
            <w:pPr>
              <w:pStyle w:val="a3"/>
              <w:numPr>
                <w:ilvl w:val="0"/>
                <w:numId w:val="1"/>
              </w:numPr>
              <w:ind w:left="341" w:right="-29"/>
              <w:rPr>
                <w:rFonts w:ascii="Arial" w:hAnsi="Arial" w:cs="Arial"/>
                <w:b/>
                <w:bCs/>
                <w:color w:val="24634F"/>
                <w:sz w:val="18"/>
                <w:szCs w:val="18"/>
                <w:lang w:eastAsia="en-GB"/>
              </w:rPr>
            </w:pPr>
            <w:r w:rsidRPr="00550954">
              <w:rPr>
                <w:rFonts w:ascii="Arial" w:hAnsi="Arial" w:cs="Arial"/>
                <w:b/>
                <w:bCs/>
                <w:color w:val="24634F"/>
                <w:sz w:val="18"/>
                <w:szCs w:val="18"/>
                <w:lang w:eastAsia="en-GB"/>
              </w:rPr>
              <w:t>Project completion</w:t>
            </w:r>
            <w:r w:rsidRPr="00550954">
              <w:rPr>
                <w:rStyle w:val="af3"/>
                <w:rFonts w:ascii="Arial" w:hAnsi="Arial" w:cs="Arial"/>
                <w:b/>
                <w:bCs/>
                <w:color w:val="24634F"/>
                <w:sz w:val="18"/>
                <w:szCs w:val="18"/>
                <w:lang w:eastAsia="en-GB"/>
              </w:rPr>
              <w:footnoteReference w:id="2"/>
            </w:r>
            <w:r w:rsidRPr="00550954">
              <w:rPr>
                <w:rFonts w:ascii="Arial" w:hAnsi="Arial" w:cs="Arial"/>
                <w:b/>
                <w:bCs/>
                <w:color w:val="24634F"/>
                <w:sz w:val="18"/>
                <w:szCs w:val="18"/>
                <w:lang w:eastAsia="en-GB"/>
              </w:rPr>
              <w:t xml:space="preserve"> date</w:t>
            </w:r>
          </w:p>
        </w:tc>
        <w:sdt>
          <w:sdtPr>
            <w:rPr>
              <w:rStyle w:val="Style1"/>
              <w:rFonts w:cs="Arial"/>
              <w:sz w:val="18"/>
              <w:szCs w:val="18"/>
            </w:rPr>
            <w:id w:val="494921703"/>
            <w:placeholder>
              <w:docPart w:val="068FAE4080FF4CFE94BF0019911160C1"/>
            </w:placeholder>
            <w:date w:fullDate="2022-10-05T00:00:00Z">
              <w:dateFormat w:val="dd/MM/yy"/>
              <w:lid w:val="en-GB"/>
              <w:storeMappedDataAs w:val="dateTime"/>
              <w:calendar w:val="gregorian"/>
            </w:date>
          </w:sdtPr>
          <w:sdtEndPr>
            <w:rPr>
              <w:rStyle w:val="a0"/>
              <w:lang w:eastAsia="en-GB"/>
            </w:rPr>
          </w:sdtEndPr>
          <w:sdtContent>
            <w:tc>
              <w:tcPr>
                <w:tcW w:w="6816" w:type="dxa"/>
                <w:tcBorders>
                  <w:top w:val="nil"/>
                  <w:left w:val="nil"/>
                  <w:bottom w:val="single" w:sz="4" w:space="0" w:color="auto"/>
                  <w:right w:val="single" w:sz="4" w:space="0" w:color="auto"/>
                </w:tcBorders>
                <w:shd w:val="clear" w:color="auto" w:fill="auto"/>
                <w:noWrap/>
                <w:vAlign w:val="center"/>
              </w:tcPr>
              <w:p w14:paraId="221BA2C0" w14:textId="4193355E" w:rsidR="002F628D" w:rsidRPr="00156919" w:rsidRDefault="002F628D" w:rsidP="002F628D">
                <w:pPr>
                  <w:ind w:right="-29"/>
                  <w:rPr>
                    <w:rFonts w:cs="Arial"/>
                    <w:iCs/>
                    <w:color w:val="595959" w:themeColor="text1" w:themeTint="A6"/>
                    <w:sz w:val="18"/>
                    <w:szCs w:val="18"/>
                    <w:lang w:eastAsia="en-GB"/>
                  </w:rPr>
                </w:pPr>
                <w:r w:rsidRPr="00A01B1A">
                  <w:rPr>
                    <w:rStyle w:val="Style1"/>
                    <w:rFonts w:cs="Arial"/>
                    <w:sz w:val="18"/>
                    <w:szCs w:val="18"/>
                  </w:rPr>
                  <w:t>05/10/22</w:t>
                </w:r>
              </w:p>
            </w:tc>
          </w:sdtContent>
        </w:sdt>
      </w:tr>
      <w:tr w:rsidR="002F628D" w:rsidRPr="00550954" w14:paraId="008E59EA" w14:textId="77777777" w:rsidTr="007961A1">
        <w:trPr>
          <w:trHeight w:val="454"/>
          <w:jc w:val="center"/>
        </w:trPr>
        <w:tc>
          <w:tcPr>
            <w:tcW w:w="2965"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D4ECAE8" w14:textId="77777777" w:rsidR="002F628D" w:rsidRPr="00D60AF4" w:rsidRDefault="002F628D" w:rsidP="00F47B3B">
            <w:pPr>
              <w:pStyle w:val="a3"/>
              <w:numPr>
                <w:ilvl w:val="0"/>
                <w:numId w:val="1"/>
              </w:numPr>
              <w:ind w:left="341" w:right="-29"/>
              <w:rPr>
                <w:rFonts w:ascii="Arial" w:hAnsi="Arial" w:cs="Arial"/>
                <w:b/>
                <w:bCs/>
                <w:color w:val="24634F"/>
                <w:sz w:val="18"/>
                <w:szCs w:val="18"/>
                <w:lang w:eastAsia="en-GB"/>
              </w:rPr>
            </w:pPr>
            <w:commentRangeStart w:id="0"/>
            <w:r w:rsidRPr="00D60AF4">
              <w:rPr>
                <w:rFonts w:ascii="Arial" w:hAnsi="Arial" w:cs="Arial"/>
                <w:b/>
                <w:bCs/>
                <w:color w:val="24634F"/>
                <w:sz w:val="18"/>
                <w:szCs w:val="18"/>
                <w:lang w:eastAsia="en-GB"/>
              </w:rPr>
              <w:t>Planned/Actual date of financial completion</w:t>
            </w:r>
            <w:r w:rsidRPr="00D60AF4">
              <w:rPr>
                <w:rStyle w:val="af3"/>
                <w:rFonts w:ascii="Arial" w:hAnsi="Arial" w:cs="Arial"/>
                <w:b/>
                <w:bCs/>
                <w:color w:val="24634F"/>
                <w:sz w:val="18"/>
                <w:szCs w:val="18"/>
                <w:lang w:eastAsia="en-GB"/>
              </w:rPr>
              <w:footnoteReference w:id="3"/>
            </w:r>
            <w:commentRangeEnd w:id="0"/>
            <w:r w:rsidR="00D60AF4">
              <w:rPr>
                <w:rStyle w:val="a7"/>
                <w:rFonts w:ascii="Arial" w:hAnsi="Arial"/>
              </w:rPr>
              <w:commentReference w:id="0"/>
            </w:r>
          </w:p>
        </w:tc>
        <w:tc>
          <w:tcPr>
            <w:tcW w:w="6816" w:type="dxa"/>
            <w:tcBorders>
              <w:top w:val="nil"/>
              <w:left w:val="nil"/>
              <w:bottom w:val="single" w:sz="4" w:space="0" w:color="auto"/>
              <w:right w:val="single" w:sz="4" w:space="0" w:color="auto"/>
            </w:tcBorders>
            <w:shd w:val="clear" w:color="auto" w:fill="auto"/>
            <w:noWrap/>
            <w:vAlign w:val="center"/>
          </w:tcPr>
          <w:p w14:paraId="42CAFE66" w14:textId="7A2660A6" w:rsidR="002F628D" w:rsidRPr="00D60AF4" w:rsidRDefault="002F628D" w:rsidP="002F628D">
            <w:pPr>
              <w:ind w:right="-29"/>
              <w:rPr>
                <w:rStyle w:val="Style1"/>
                <w:rFonts w:cs="Arial"/>
                <w:color w:val="595959" w:themeColor="text1" w:themeTint="A6"/>
                <w:sz w:val="18"/>
                <w:szCs w:val="18"/>
              </w:rPr>
            </w:pPr>
            <w:r w:rsidRPr="00D60AF4">
              <w:rPr>
                <w:rFonts w:cs="Arial"/>
                <w:b/>
                <w:color w:val="595959" w:themeColor="text1" w:themeTint="A6"/>
                <w:sz w:val="18"/>
                <w:szCs w:val="18"/>
                <w:lang w:eastAsia="en-GB"/>
              </w:rPr>
              <w:t>Planned:</w:t>
            </w:r>
            <w:r w:rsidRPr="00D60AF4">
              <w:rPr>
                <w:rStyle w:val="Style1"/>
                <w:rFonts w:cs="Arial"/>
                <w:color w:val="595959" w:themeColor="text1" w:themeTint="A6"/>
                <w:sz w:val="18"/>
                <w:szCs w:val="18"/>
              </w:rPr>
              <w:t xml:space="preserve"> </w:t>
            </w:r>
            <w:sdt>
              <w:sdtPr>
                <w:rPr>
                  <w:rStyle w:val="Style1"/>
                  <w:rFonts w:cs="Arial"/>
                  <w:color w:val="595959" w:themeColor="text1" w:themeTint="A6"/>
                  <w:sz w:val="18"/>
                  <w:szCs w:val="18"/>
                </w:rPr>
                <w:id w:val="-201247985"/>
                <w:placeholder>
                  <w:docPart w:val="8A18912836914E1183BE56DFA8947098"/>
                </w:placeholder>
                <w:showingPlcHdr/>
                <w:date>
                  <w:dateFormat w:val="dd/MM/yy"/>
                  <w:lid w:val="en-GB"/>
                  <w:storeMappedDataAs w:val="dateTime"/>
                  <w:calendar w:val="gregorian"/>
                </w:date>
              </w:sdtPr>
              <w:sdtEndPr>
                <w:rPr>
                  <w:rStyle w:val="a0"/>
                  <w:lang w:eastAsia="en-GB"/>
                </w:rPr>
              </w:sdtEndPr>
              <w:sdtContent>
                <w:r w:rsidRPr="00D60AF4">
                  <w:rPr>
                    <w:rStyle w:val="af7"/>
                    <w:rFonts w:cs="Arial"/>
                    <w:color w:val="595959" w:themeColor="text1" w:themeTint="A6"/>
                    <w:sz w:val="18"/>
                    <w:szCs w:val="18"/>
                  </w:rPr>
                  <w:t>Click or tap to enter a date.</w:t>
                </w:r>
              </w:sdtContent>
            </w:sdt>
            <w:r w:rsidRPr="00D60AF4">
              <w:rPr>
                <w:rStyle w:val="Style1"/>
                <w:rFonts w:cs="Arial"/>
                <w:color w:val="595959" w:themeColor="text1" w:themeTint="A6"/>
                <w:sz w:val="18"/>
                <w:szCs w:val="18"/>
              </w:rPr>
              <w:t xml:space="preserve"> /</w:t>
            </w:r>
            <w:r w:rsidRPr="00D60AF4">
              <w:rPr>
                <w:rStyle w:val="Style1"/>
                <w:rFonts w:cs="Arial"/>
                <w:b/>
                <w:bCs/>
                <w:color w:val="595959" w:themeColor="text1" w:themeTint="A6"/>
                <w:sz w:val="18"/>
                <w:szCs w:val="18"/>
              </w:rPr>
              <w:t xml:space="preserve"> Actual:</w:t>
            </w:r>
            <w:r w:rsidRPr="00D60AF4">
              <w:rPr>
                <w:rStyle w:val="Style1"/>
                <w:rFonts w:cs="Arial"/>
                <w:color w:val="595959" w:themeColor="text1" w:themeTint="A6"/>
                <w:sz w:val="18"/>
                <w:szCs w:val="18"/>
              </w:rPr>
              <w:t xml:space="preserve"> </w:t>
            </w:r>
            <w:sdt>
              <w:sdtPr>
                <w:rPr>
                  <w:rStyle w:val="Style1"/>
                  <w:rFonts w:cs="Arial"/>
                  <w:color w:val="595959" w:themeColor="text1" w:themeTint="A6"/>
                  <w:sz w:val="18"/>
                  <w:szCs w:val="18"/>
                </w:rPr>
                <w:id w:val="816534508"/>
                <w:placeholder>
                  <w:docPart w:val="15F9A05A5EBF4F6DBE796A55708B9FF1"/>
                </w:placeholder>
                <w:date w:fullDate="2022-10-05T00:00:00Z">
                  <w:dateFormat w:val="dd/MM/yy"/>
                  <w:lid w:val="en-GB"/>
                  <w:storeMappedDataAs w:val="dateTime"/>
                  <w:calendar w:val="gregorian"/>
                </w:date>
              </w:sdtPr>
              <w:sdtEndPr>
                <w:rPr>
                  <w:rStyle w:val="a0"/>
                  <w:lang w:eastAsia="en-GB"/>
                </w:rPr>
              </w:sdtEndPr>
              <w:sdtContent>
                <w:r w:rsidRPr="00D60AF4">
                  <w:rPr>
                    <w:rStyle w:val="Style1"/>
                    <w:rFonts w:cs="Arial"/>
                    <w:color w:val="595959" w:themeColor="text1" w:themeTint="A6"/>
                    <w:sz w:val="18"/>
                    <w:szCs w:val="18"/>
                  </w:rPr>
                  <w:t>05/10/22</w:t>
                </w:r>
              </w:sdtContent>
            </w:sdt>
          </w:p>
        </w:tc>
      </w:tr>
      <w:tr w:rsidR="002F628D" w:rsidRPr="00550954" w14:paraId="3C015EE3" w14:textId="77777777" w:rsidTr="007961A1">
        <w:trPr>
          <w:trHeight w:val="454"/>
          <w:jc w:val="center"/>
        </w:trPr>
        <w:tc>
          <w:tcPr>
            <w:tcW w:w="2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1C04BA" w14:textId="77777777" w:rsidR="002F628D" w:rsidRPr="00D60AF4" w:rsidRDefault="002F628D" w:rsidP="00F47B3B">
            <w:pPr>
              <w:pStyle w:val="a3"/>
              <w:numPr>
                <w:ilvl w:val="0"/>
                <w:numId w:val="1"/>
              </w:numPr>
              <w:ind w:left="341" w:right="-29"/>
              <w:rPr>
                <w:rFonts w:ascii="Arial" w:hAnsi="Arial" w:cs="Arial"/>
                <w:b/>
                <w:bCs/>
                <w:color w:val="24634F"/>
                <w:sz w:val="18"/>
                <w:szCs w:val="18"/>
                <w:lang w:eastAsia="en-GB"/>
              </w:rPr>
            </w:pPr>
            <w:commentRangeStart w:id="1"/>
            <w:r w:rsidRPr="00D60AF4">
              <w:rPr>
                <w:rFonts w:ascii="Arial" w:hAnsi="Arial" w:cs="Arial"/>
                <w:b/>
                <w:bCs/>
                <w:color w:val="24634F"/>
                <w:sz w:val="18"/>
                <w:szCs w:val="18"/>
                <w:lang w:eastAsia="en-GB"/>
              </w:rPr>
              <w:t xml:space="preserve">Planned/Actual project duration </w:t>
            </w:r>
            <w:commentRangeEnd w:id="1"/>
            <w:r w:rsidR="00D60AF4">
              <w:rPr>
                <w:rStyle w:val="a7"/>
                <w:rFonts w:ascii="Arial" w:hAnsi="Arial"/>
              </w:rPr>
              <w:commentReference w:id="1"/>
            </w:r>
          </w:p>
        </w:tc>
        <w:tc>
          <w:tcPr>
            <w:tcW w:w="6816" w:type="dxa"/>
            <w:tcBorders>
              <w:top w:val="single" w:sz="4" w:space="0" w:color="auto"/>
              <w:left w:val="nil"/>
              <w:bottom w:val="single" w:sz="4" w:space="0" w:color="auto"/>
              <w:right w:val="single" w:sz="4" w:space="0" w:color="auto"/>
            </w:tcBorders>
            <w:shd w:val="clear" w:color="auto" w:fill="auto"/>
            <w:noWrap/>
            <w:vAlign w:val="center"/>
          </w:tcPr>
          <w:p w14:paraId="7DEE3F8A" w14:textId="77777777" w:rsidR="002F628D" w:rsidRPr="00D60AF4" w:rsidRDefault="002F628D" w:rsidP="002F628D">
            <w:pPr>
              <w:ind w:right="-29"/>
              <w:rPr>
                <w:rFonts w:cs="Arial"/>
                <w:color w:val="595959" w:themeColor="text1" w:themeTint="A6"/>
                <w:sz w:val="18"/>
                <w:szCs w:val="18"/>
                <w:lang w:eastAsia="en-GB"/>
              </w:rPr>
            </w:pPr>
            <w:r w:rsidRPr="00D60AF4">
              <w:rPr>
                <w:rFonts w:cs="Arial"/>
                <w:color w:val="595959" w:themeColor="text1" w:themeTint="A6"/>
                <w:sz w:val="18"/>
                <w:szCs w:val="18"/>
                <w:lang w:eastAsia="en-GB"/>
              </w:rPr>
              <w:t>Please provide the planned and actual project duration if they differ.</w:t>
            </w:r>
          </w:p>
          <w:p w14:paraId="38089322" w14:textId="133F487F" w:rsidR="002F628D" w:rsidRPr="00D60AF4" w:rsidRDefault="002F628D" w:rsidP="002F628D">
            <w:pPr>
              <w:ind w:right="-29"/>
              <w:rPr>
                <w:rFonts w:cs="Arial"/>
                <w:color w:val="595959" w:themeColor="text1" w:themeTint="A6"/>
                <w:sz w:val="18"/>
                <w:szCs w:val="18"/>
                <w:lang w:eastAsia="en-GB"/>
              </w:rPr>
            </w:pPr>
            <w:r w:rsidRPr="00D60AF4">
              <w:rPr>
                <w:rFonts w:cs="Arial"/>
                <w:color w:val="595959" w:themeColor="text1" w:themeTint="A6"/>
                <w:sz w:val="18"/>
                <w:szCs w:val="18"/>
                <w:lang w:eastAsia="en-GB"/>
              </w:rPr>
              <w:t xml:space="preserve">Example: </w:t>
            </w:r>
            <w:r w:rsidRPr="00D60AF4">
              <w:rPr>
                <w:rFonts w:cs="Arial"/>
                <w:b/>
                <w:color w:val="595959" w:themeColor="text1" w:themeTint="A6"/>
                <w:sz w:val="18"/>
                <w:szCs w:val="18"/>
                <w:lang w:eastAsia="en-GB"/>
              </w:rPr>
              <w:t>Planned project duration:</w:t>
            </w:r>
            <w:r w:rsidRPr="00D60AF4">
              <w:rPr>
                <w:rFonts w:cs="Arial"/>
                <w:color w:val="595959" w:themeColor="text1" w:themeTint="A6"/>
                <w:sz w:val="18"/>
                <w:szCs w:val="18"/>
                <w:lang w:eastAsia="en-GB"/>
              </w:rPr>
              <w:t xml:space="preserve"> 12 months / </w:t>
            </w:r>
            <w:r w:rsidRPr="00D60AF4">
              <w:rPr>
                <w:rFonts w:cs="Arial"/>
                <w:b/>
                <w:color w:val="595959" w:themeColor="text1" w:themeTint="A6"/>
                <w:sz w:val="18"/>
                <w:szCs w:val="18"/>
                <w:lang w:eastAsia="en-GB"/>
              </w:rPr>
              <w:t>Actual project duration:</w:t>
            </w:r>
            <w:r w:rsidRPr="00D60AF4">
              <w:rPr>
                <w:rFonts w:cs="Arial"/>
                <w:color w:val="595959" w:themeColor="text1" w:themeTint="A6"/>
                <w:sz w:val="18"/>
                <w:szCs w:val="18"/>
                <w:lang w:eastAsia="en-GB"/>
              </w:rPr>
              <w:t xml:space="preserve"> 14 months </w:t>
            </w:r>
          </w:p>
        </w:tc>
      </w:tr>
      <w:tr w:rsidR="002F628D" w:rsidRPr="00550954" w14:paraId="59ED10F7" w14:textId="77777777" w:rsidTr="007961A1">
        <w:trPr>
          <w:trHeight w:val="454"/>
          <w:jc w:val="center"/>
        </w:trPr>
        <w:tc>
          <w:tcPr>
            <w:tcW w:w="2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A1F4A5" w14:textId="77777777" w:rsidR="002F628D" w:rsidRPr="00D60AF4" w:rsidRDefault="002F628D" w:rsidP="00F47B3B">
            <w:pPr>
              <w:pStyle w:val="a3"/>
              <w:numPr>
                <w:ilvl w:val="0"/>
                <w:numId w:val="1"/>
              </w:numPr>
              <w:ind w:left="341" w:right="-29"/>
              <w:rPr>
                <w:rFonts w:ascii="Arial" w:hAnsi="Arial" w:cs="Arial"/>
                <w:b/>
                <w:bCs/>
                <w:color w:val="24634F"/>
                <w:sz w:val="18"/>
                <w:szCs w:val="18"/>
                <w:lang w:eastAsia="en-GB"/>
              </w:rPr>
            </w:pPr>
            <w:commentRangeStart w:id="2"/>
            <w:r w:rsidRPr="00D60AF4">
              <w:rPr>
                <w:rFonts w:ascii="Arial" w:hAnsi="Arial" w:cs="Arial"/>
                <w:b/>
                <w:bCs/>
                <w:color w:val="24634F"/>
                <w:sz w:val="18"/>
                <w:szCs w:val="18"/>
                <w:lang w:eastAsia="en-GB"/>
              </w:rPr>
              <w:t>Total approved grant amount</w:t>
            </w:r>
            <w:commentRangeEnd w:id="2"/>
            <w:r w:rsidR="00D60AF4">
              <w:rPr>
                <w:rStyle w:val="a7"/>
                <w:rFonts w:ascii="Arial" w:hAnsi="Arial"/>
              </w:rPr>
              <w:commentReference w:id="2"/>
            </w:r>
          </w:p>
        </w:tc>
        <w:tc>
          <w:tcPr>
            <w:tcW w:w="6816" w:type="dxa"/>
            <w:tcBorders>
              <w:top w:val="single" w:sz="4" w:space="0" w:color="auto"/>
              <w:left w:val="nil"/>
              <w:bottom w:val="single" w:sz="4" w:space="0" w:color="auto"/>
              <w:right w:val="single" w:sz="4" w:space="0" w:color="auto"/>
            </w:tcBorders>
            <w:shd w:val="clear" w:color="auto" w:fill="auto"/>
            <w:noWrap/>
            <w:vAlign w:val="center"/>
          </w:tcPr>
          <w:p w14:paraId="2F33310A" w14:textId="551419A4" w:rsidR="002F628D" w:rsidRPr="00D60AF4" w:rsidRDefault="00CE7B8C" w:rsidP="002F628D">
            <w:pPr>
              <w:ind w:right="-29"/>
              <w:rPr>
                <w:rFonts w:cs="Arial"/>
                <w:color w:val="595959" w:themeColor="text1" w:themeTint="A6"/>
                <w:sz w:val="18"/>
                <w:szCs w:val="18"/>
                <w:lang w:eastAsia="en-GB"/>
              </w:rPr>
            </w:pPr>
            <w:sdt>
              <w:sdtPr>
                <w:rPr>
                  <w:rFonts w:cs="Arial"/>
                  <w:color w:val="595959" w:themeColor="text1" w:themeTint="A6"/>
                  <w:sz w:val="18"/>
                  <w:szCs w:val="18"/>
                  <w:lang w:eastAsia="en-GB"/>
                </w:rPr>
                <w:alias w:val="Currency"/>
                <w:tag w:val="Currency"/>
                <w:id w:val="617574117"/>
                <w:placeholder>
                  <w:docPart w:val="FE0C82FBA6794C8F83F44E43B1E79E37"/>
                </w:placeholder>
                <w:comboBox>
                  <w:listItem w:displayText="Choose the currency (refer to Grant Agreement)." w:value="Choose the currency (refer to Grant Agreement)"/>
                  <w:listItem w:displayText="USD" w:value="USD"/>
                  <w:listItem w:displayText="EUR" w:value="EUR"/>
                </w:comboBox>
              </w:sdtPr>
              <w:sdtEndPr/>
              <w:sdtContent>
                <w:r w:rsidR="002F628D" w:rsidRPr="00D60AF4">
                  <w:rPr>
                    <w:rFonts w:cs="Arial"/>
                    <w:color w:val="595959" w:themeColor="text1" w:themeTint="A6"/>
                    <w:sz w:val="18"/>
                    <w:szCs w:val="18"/>
                    <w:lang w:eastAsia="en-GB"/>
                  </w:rPr>
                  <w:t>USD</w:t>
                </w:r>
              </w:sdtContent>
            </w:sdt>
            <w:r w:rsidR="002F628D" w:rsidRPr="00D60AF4">
              <w:rPr>
                <w:rFonts w:cs="Arial"/>
                <w:color w:val="595959" w:themeColor="text1" w:themeTint="A6"/>
                <w:sz w:val="18"/>
                <w:szCs w:val="18"/>
                <w:lang w:eastAsia="en-GB"/>
              </w:rPr>
              <w:t xml:space="preserve">  302,925</w:t>
            </w:r>
          </w:p>
        </w:tc>
      </w:tr>
      <w:tr w:rsidR="002F628D" w:rsidRPr="00550954" w14:paraId="0D0A99EC" w14:textId="77777777" w:rsidTr="007961A1">
        <w:trPr>
          <w:trHeight w:val="454"/>
          <w:jc w:val="center"/>
        </w:trPr>
        <w:tc>
          <w:tcPr>
            <w:tcW w:w="2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B0C6BE" w14:textId="77777777" w:rsidR="002F628D" w:rsidRPr="00D60AF4" w:rsidRDefault="002F628D" w:rsidP="00F47B3B">
            <w:pPr>
              <w:pStyle w:val="a3"/>
              <w:numPr>
                <w:ilvl w:val="0"/>
                <w:numId w:val="1"/>
              </w:numPr>
              <w:ind w:left="341" w:right="-29"/>
              <w:rPr>
                <w:rFonts w:ascii="Arial" w:hAnsi="Arial" w:cs="Arial"/>
                <w:b/>
                <w:bCs/>
                <w:color w:val="24634F"/>
                <w:sz w:val="18"/>
                <w:szCs w:val="18"/>
                <w:lang w:eastAsia="en-GB"/>
              </w:rPr>
            </w:pPr>
            <w:commentRangeStart w:id="3"/>
            <w:r w:rsidRPr="00D60AF4">
              <w:rPr>
                <w:rFonts w:ascii="Arial" w:hAnsi="Arial" w:cs="Arial"/>
                <w:b/>
                <w:bCs/>
                <w:color w:val="24634F"/>
                <w:sz w:val="18"/>
                <w:szCs w:val="18"/>
                <w:lang w:eastAsia="en-GB"/>
              </w:rPr>
              <w:lastRenderedPageBreak/>
              <w:t>Disbursement from GCF made to date to Delivery Partner or NDA</w:t>
            </w:r>
            <w:commentRangeEnd w:id="3"/>
            <w:r w:rsidR="00D60AF4">
              <w:rPr>
                <w:rStyle w:val="a7"/>
                <w:rFonts w:ascii="Arial" w:hAnsi="Arial"/>
              </w:rPr>
              <w:commentReference w:id="3"/>
            </w:r>
          </w:p>
        </w:tc>
        <w:tc>
          <w:tcPr>
            <w:tcW w:w="6816" w:type="dxa"/>
            <w:tcBorders>
              <w:top w:val="single" w:sz="4" w:space="0" w:color="auto"/>
              <w:left w:val="nil"/>
              <w:bottom w:val="single" w:sz="4" w:space="0" w:color="auto"/>
              <w:right w:val="single" w:sz="4" w:space="0" w:color="auto"/>
            </w:tcBorders>
            <w:shd w:val="clear" w:color="auto" w:fill="auto"/>
            <w:noWrap/>
            <w:vAlign w:val="center"/>
          </w:tcPr>
          <w:p w14:paraId="76C56041" w14:textId="77777777" w:rsidR="002F628D" w:rsidRPr="00156919" w:rsidRDefault="00CE7B8C" w:rsidP="002F628D">
            <w:pPr>
              <w:ind w:right="-29"/>
              <w:rPr>
                <w:rFonts w:cs="Arial"/>
                <w:color w:val="595959" w:themeColor="text1" w:themeTint="A6"/>
                <w:sz w:val="18"/>
                <w:szCs w:val="18"/>
                <w:lang w:eastAsia="en-GB"/>
              </w:rPr>
            </w:pPr>
            <w:sdt>
              <w:sdtPr>
                <w:rPr>
                  <w:rFonts w:cs="Arial"/>
                  <w:color w:val="595959" w:themeColor="text1" w:themeTint="A6"/>
                  <w:sz w:val="18"/>
                  <w:szCs w:val="18"/>
                  <w:lang w:eastAsia="en-GB"/>
                </w:rPr>
                <w:alias w:val="Currency"/>
                <w:tag w:val="Currency"/>
                <w:id w:val="-1422872775"/>
                <w:placeholder>
                  <w:docPart w:val="84BC03C9EADE4C1A91442509FFAE2C95"/>
                </w:placeholder>
                <w:showingPlcHdr/>
                <w:comboBox>
                  <w:listItem w:displayText="Choose the currency (refer to Grant Agreement)." w:value="Choose the currency (refer to Grant Agreement)"/>
                  <w:listItem w:displayText="USD" w:value="USD"/>
                  <w:listItem w:displayText="EUR" w:value="EUR"/>
                </w:comboBox>
              </w:sdtPr>
              <w:sdtEndPr/>
              <w:sdtContent>
                <w:r w:rsidR="002F628D" w:rsidRPr="00156919">
                  <w:rPr>
                    <w:rStyle w:val="af7"/>
                    <w:rFonts w:eastAsia="Batang" w:cs="Arial"/>
                    <w:color w:val="595959" w:themeColor="text1" w:themeTint="A6"/>
                    <w:sz w:val="18"/>
                    <w:szCs w:val="18"/>
                  </w:rPr>
                  <w:t>Choose an item.</w:t>
                </w:r>
              </w:sdtContent>
            </w:sdt>
            <w:r w:rsidR="002F628D" w:rsidRPr="00156919">
              <w:rPr>
                <w:rFonts w:cs="Arial"/>
                <w:color w:val="595959" w:themeColor="text1" w:themeTint="A6"/>
                <w:sz w:val="18"/>
                <w:szCs w:val="18"/>
                <w:lang w:eastAsia="en-GB"/>
              </w:rPr>
              <w:t xml:space="preserve">  Example: USD 250,000</w:t>
            </w:r>
          </w:p>
        </w:tc>
      </w:tr>
      <w:tr w:rsidR="002F628D" w:rsidRPr="00550954" w14:paraId="04B6B808" w14:textId="77777777" w:rsidTr="007961A1">
        <w:trPr>
          <w:trHeight w:val="454"/>
          <w:jc w:val="center"/>
        </w:trPr>
        <w:tc>
          <w:tcPr>
            <w:tcW w:w="2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BFB365" w14:textId="77777777" w:rsidR="002F628D" w:rsidRPr="00D60AF4" w:rsidRDefault="002F628D" w:rsidP="00F47B3B">
            <w:pPr>
              <w:pStyle w:val="a3"/>
              <w:numPr>
                <w:ilvl w:val="0"/>
                <w:numId w:val="1"/>
              </w:numPr>
              <w:ind w:left="341" w:right="-29"/>
              <w:rPr>
                <w:rFonts w:ascii="Arial" w:hAnsi="Arial" w:cs="Arial"/>
                <w:b/>
                <w:bCs/>
                <w:color w:val="24634F"/>
                <w:sz w:val="18"/>
                <w:szCs w:val="18"/>
                <w:lang w:eastAsia="en-GB"/>
              </w:rPr>
            </w:pPr>
            <w:commentRangeStart w:id="4"/>
            <w:r w:rsidRPr="00D60AF4">
              <w:rPr>
                <w:rFonts w:ascii="Arial" w:hAnsi="Arial" w:cs="Arial"/>
                <w:b/>
                <w:bCs/>
                <w:color w:val="24634F"/>
                <w:sz w:val="18"/>
                <w:szCs w:val="18"/>
                <w:lang w:eastAsia="en-GB"/>
              </w:rPr>
              <w:t>Final disbursements from GCF to Delivery Partner or NDA to be requested (if any)</w:t>
            </w:r>
            <w:commentRangeEnd w:id="4"/>
            <w:r w:rsidR="00D60AF4">
              <w:rPr>
                <w:rStyle w:val="a7"/>
                <w:rFonts w:ascii="Arial" w:hAnsi="Arial"/>
              </w:rPr>
              <w:commentReference w:id="4"/>
            </w:r>
          </w:p>
        </w:tc>
        <w:tc>
          <w:tcPr>
            <w:tcW w:w="6816" w:type="dxa"/>
            <w:tcBorders>
              <w:top w:val="single" w:sz="4" w:space="0" w:color="auto"/>
              <w:left w:val="nil"/>
              <w:bottom w:val="single" w:sz="4" w:space="0" w:color="auto"/>
              <w:right w:val="single" w:sz="4" w:space="0" w:color="auto"/>
            </w:tcBorders>
            <w:shd w:val="clear" w:color="auto" w:fill="auto"/>
            <w:noWrap/>
            <w:vAlign w:val="center"/>
          </w:tcPr>
          <w:p w14:paraId="57522087" w14:textId="77777777" w:rsidR="002F628D" w:rsidRPr="00176598" w:rsidRDefault="00CE7B8C" w:rsidP="002F628D">
            <w:pPr>
              <w:ind w:right="-29"/>
              <w:rPr>
                <w:rFonts w:cs="Arial"/>
                <w:color w:val="595959" w:themeColor="text1" w:themeTint="A6"/>
                <w:sz w:val="18"/>
                <w:szCs w:val="18"/>
                <w:lang w:eastAsia="en-GB"/>
              </w:rPr>
            </w:pPr>
            <w:sdt>
              <w:sdtPr>
                <w:rPr>
                  <w:rFonts w:cs="Arial"/>
                  <w:color w:val="595959" w:themeColor="text1" w:themeTint="A6"/>
                  <w:sz w:val="18"/>
                  <w:szCs w:val="18"/>
                  <w:lang w:eastAsia="en-GB"/>
                </w:rPr>
                <w:alias w:val="Currency"/>
                <w:tag w:val="Currency"/>
                <w:id w:val="-1810155168"/>
                <w:placeholder>
                  <w:docPart w:val="7BA8CA4380AB46B28E694489D07DB6B3"/>
                </w:placeholder>
                <w:showingPlcHdr/>
                <w:comboBox>
                  <w:listItem w:displayText="Choose the currency (refer to Grant Agreement)." w:value="Choose the currency (refer to Grant Agreement)"/>
                  <w:listItem w:displayText="USD" w:value="USD"/>
                  <w:listItem w:displayText="EUR" w:value="EUR"/>
                </w:comboBox>
              </w:sdtPr>
              <w:sdtEndPr/>
              <w:sdtContent>
                <w:r w:rsidR="002F628D" w:rsidRPr="00176598">
                  <w:rPr>
                    <w:rStyle w:val="af7"/>
                    <w:rFonts w:eastAsia="Batang" w:cs="Arial"/>
                    <w:color w:val="595959" w:themeColor="text1" w:themeTint="A6"/>
                    <w:sz w:val="18"/>
                    <w:szCs w:val="18"/>
                  </w:rPr>
                  <w:t>Choose an item.</w:t>
                </w:r>
              </w:sdtContent>
            </w:sdt>
            <w:r w:rsidR="002F628D" w:rsidRPr="00176598">
              <w:rPr>
                <w:rFonts w:cs="Arial"/>
                <w:color w:val="595959" w:themeColor="text1" w:themeTint="A6"/>
                <w:sz w:val="18"/>
                <w:szCs w:val="18"/>
                <w:lang w:eastAsia="en-GB"/>
              </w:rPr>
              <w:t xml:space="preserve">  Example: USD 50,000</w:t>
            </w:r>
          </w:p>
        </w:tc>
      </w:tr>
      <w:tr w:rsidR="002F628D" w:rsidRPr="00550954" w14:paraId="63DA7C9A" w14:textId="77777777" w:rsidTr="007961A1">
        <w:trPr>
          <w:trHeight w:val="454"/>
          <w:jc w:val="center"/>
        </w:trPr>
        <w:tc>
          <w:tcPr>
            <w:tcW w:w="2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BECE57" w14:textId="77777777" w:rsidR="002F628D" w:rsidRPr="00D60AF4" w:rsidRDefault="002F628D" w:rsidP="00F47B3B">
            <w:pPr>
              <w:pStyle w:val="a3"/>
              <w:numPr>
                <w:ilvl w:val="0"/>
                <w:numId w:val="1"/>
              </w:numPr>
              <w:ind w:left="341" w:right="-29"/>
              <w:rPr>
                <w:rFonts w:ascii="Arial" w:hAnsi="Arial" w:cs="Arial"/>
                <w:b/>
                <w:bCs/>
                <w:color w:val="24634F"/>
                <w:sz w:val="18"/>
                <w:szCs w:val="18"/>
                <w:lang w:eastAsia="en-GB"/>
              </w:rPr>
            </w:pPr>
            <w:commentRangeStart w:id="5"/>
            <w:r w:rsidRPr="00D60AF4">
              <w:rPr>
                <w:rFonts w:ascii="Arial" w:hAnsi="Arial" w:cs="Arial"/>
                <w:b/>
                <w:bCs/>
                <w:color w:val="24634F"/>
                <w:sz w:val="18"/>
                <w:szCs w:val="18"/>
                <w:lang w:eastAsia="en-GB"/>
              </w:rPr>
              <w:t xml:space="preserve">Final Unspent Balance Refund from Delivery Partner or NDA to GCF </w:t>
            </w:r>
            <w:r w:rsidRPr="00D60AF4">
              <w:rPr>
                <w:rFonts w:ascii="Arial" w:hAnsi="Arial" w:cs="Arial"/>
                <w:b/>
                <w:bCs/>
                <w:color w:val="24634F"/>
                <w:sz w:val="18"/>
                <w:szCs w:val="18"/>
                <w:lang w:eastAsia="en-GB"/>
              </w:rPr>
              <w:br/>
              <w:t>(if any)</w:t>
            </w:r>
            <w:commentRangeEnd w:id="5"/>
            <w:r w:rsidR="00D60AF4">
              <w:rPr>
                <w:rStyle w:val="a7"/>
                <w:rFonts w:ascii="Arial" w:hAnsi="Arial"/>
              </w:rPr>
              <w:commentReference w:id="5"/>
            </w:r>
          </w:p>
        </w:tc>
        <w:tc>
          <w:tcPr>
            <w:tcW w:w="6816" w:type="dxa"/>
            <w:tcBorders>
              <w:top w:val="single" w:sz="4" w:space="0" w:color="auto"/>
              <w:left w:val="nil"/>
              <w:bottom w:val="single" w:sz="4" w:space="0" w:color="auto"/>
              <w:right w:val="single" w:sz="4" w:space="0" w:color="auto"/>
            </w:tcBorders>
            <w:shd w:val="clear" w:color="auto" w:fill="auto"/>
            <w:noWrap/>
            <w:vAlign w:val="center"/>
          </w:tcPr>
          <w:p w14:paraId="62FECBBA" w14:textId="77777777" w:rsidR="002F628D" w:rsidRPr="00176598" w:rsidRDefault="002F628D" w:rsidP="002F628D">
            <w:pPr>
              <w:ind w:right="-29"/>
              <w:rPr>
                <w:rFonts w:cs="Arial"/>
                <w:color w:val="595959" w:themeColor="text1" w:themeTint="A6"/>
                <w:sz w:val="18"/>
                <w:szCs w:val="18"/>
                <w:lang w:eastAsia="en-GB"/>
              </w:rPr>
            </w:pPr>
          </w:p>
        </w:tc>
      </w:tr>
    </w:tbl>
    <w:p w14:paraId="4FEB1E93" w14:textId="77777777" w:rsidR="00CE43EA" w:rsidRPr="00550954" w:rsidRDefault="00CE43EA" w:rsidP="00CE43EA">
      <w:pPr>
        <w:rPr>
          <w:rFonts w:cs="Arial"/>
          <w:sz w:val="22"/>
          <w:lang w:eastAsia="en-GB"/>
        </w:rPr>
        <w:sectPr w:rsidR="00CE43EA" w:rsidRPr="00550954" w:rsidSect="00550954">
          <w:headerReference w:type="even" r:id="rId18"/>
          <w:headerReference w:type="default" r:id="rId19"/>
          <w:footerReference w:type="even" r:id="rId20"/>
          <w:footerReference w:type="default" r:id="rId21"/>
          <w:headerReference w:type="first" r:id="rId22"/>
          <w:footerReference w:type="first" r:id="rId23"/>
          <w:pgSz w:w="11906" w:h="16838"/>
          <w:pgMar w:top="1440" w:right="1080" w:bottom="1440" w:left="1080" w:header="708" w:footer="708" w:gutter="0"/>
          <w:cols w:space="708"/>
          <w:titlePg/>
          <w:docGrid w:linePitch="360"/>
        </w:sectPr>
      </w:pPr>
    </w:p>
    <w:tbl>
      <w:tblPr>
        <w:tblW w:w="5000" w:type="pct"/>
        <w:jc w:val="center"/>
        <w:tblLayout w:type="fixed"/>
        <w:tblCellMar>
          <w:left w:w="10" w:type="dxa"/>
          <w:right w:w="10" w:type="dxa"/>
        </w:tblCellMar>
        <w:tblLook w:val="0000" w:firstRow="0" w:lastRow="0" w:firstColumn="0" w:lastColumn="0" w:noHBand="0" w:noVBand="0"/>
      </w:tblPr>
      <w:tblGrid>
        <w:gridCol w:w="15388"/>
      </w:tblGrid>
      <w:tr w:rsidR="00F91721" w:rsidRPr="00550954" w14:paraId="18F1F816" w14:textId="77777777" w:rsidTr="009C7B1A">
        <w:trPr>
          <w:trHeight w:val="864"/>
          <w:jc w:val="center"/>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4634F"/>
            <w:tcMar>
              <w:top w:w="0" w:type="dxa"/>
              <w:left w:w="108" w:type="dxa"/>
              <w:bottom w:w="0" w:type="dxa"/>
              <w:right w:w="108" w:type="dxa"/>
            </w:tcMar>
            <w:vAlign w:val="center"/>
          </w:tcPr>
          <w:p w14:paraId="0A00C632" w14:textId="77777777" w:rsidR="00F91721" w:rsidRPr="00550954" w:rsidRDefault="00F91721" w:rsidP="00BF47BD">
            <w:pPr>
              <w:ind w:right="-4344"/>
              <w:rPr>
                <w:rFonts w:cs="Arial"/>
                <w:b/>
                <w:bCs/>
                <w:color w:val="FFFFFF" w:themeColor="background1"/>
                <w:sz w:val="22"/>
                <w:szCs w:val="22"/>
                <w:lang w:eastAsia="en-GB"/>
              </w:rPr>
            </w:pPr>
            <w:r w:rsidRPr="00550954">
              <w:rPr>
                <w:rFonts w:cs="Arial"/>
                <w:b/>
                <w:bCs/>
                <w:color w:val="FFFFFF"/>
                <w:sz w:val="22"/>
                <w:szCs w:val="22"/>
                <w:lang w:eastAsia="en-GB"/>
              </w:rPr>
              <w:lastRenderedPageBreak/>
              <w:t xml:space="preserve">SECTION </w:t>
            </w:r>
            <w:r w:rsidR="00E8499F" w:rsidRPr="00550954">
              <w:rPr>
                <w:rFonts w:cs="Arial"/>
                <w:b/>
                <w:bCs/>
                <w:color w:val="FFFFFF"/>
                <w:sz w:val="22"/>
                <w:szCs w:val="22"/>
                <w:lang w:eastAsia="en-GB"/>
              </w:rPr>
              <w:t>2</w:t>
            </w:r>
            <w:r w:rsidRPr="00550954">
              <w:rPr>
                <w:rFonts w:cs="Arial"/>
                <w:b/>
                <w:bCs/>
                <w:color w:val="FFFFFF"/>
                <w:sz w:val="22"/>
                <w:szCs w:val="22"/>
                <w:lang w:eastAsia="en-GB"/>
              </w:rPr>
              <w:t xml:space="preserve">: </w:t>
            </w:r>
            <w:r w:rsidRPr="00550954">
              <w:rPr>
                <w:rFonts w:cs="Arial"/>
                <w:b/>
                <w:bCs/>
                <w:color w:val="FFFFFF" w:themeColor="background1"/>
                <w:sz w:val="22"/>
                <w:szCs w:val="22"/>
                <w:lang w:eastAsia="en-GB"/>
              </w:rPr>
              <w:t>REPORTING ON COUNTRY READINESS LOGICAL FRAMEWORK</w:t>
            </w:r>
          </w:p>
          <w:p w14:paraId="5AC02901" w14:textId="77777777" w:rsidR="00F91721" w:rsidRPr="00550954" w:rsidRDefault="00F91721" w:rsidP="00BF47BD">
            <w:pPr>
              <w:ind w:right="-4344"/>
              <w:rPr>
                <w:rFonts w:cs="Arial"/>
                <w:b/>
                <w:bCs/>
                <w:color w:val="FFFFFF"/>
                <w:sz w:val="18"/>
                <w:szCs w:val="18"/>
                <w:lang w:eastAsia="en-GB"/>
              </w:rPr>
            </w:pPr>
            <w:r w:rsidRPr="00550954">
              <w:rPr>
                <w:rFonts w:cs="Arial"/>
                <w:color w:val="FFFFFF" w:themeColor="background1"/>
                <w:sz w:val="18"/>
                <w:szCs w:val="18"/>
              </w:rPr>
              <w:t xml:space="preserve">This section requires an overview of key achievements and deliverables in implementing the Readiness Support activities. Any key deliverables to the agreed outputs should be submitted </w:t>
            </w:r>
            <w:r w:rsidRPr="00550954">
              <w:rPr>
                <w:rFonts w:cs="Arial"/>
                <w:color w:val="FFFFFF" w:themeColor="background1"/>
                <w:sz w:val="18"/>
                <w:szCs w:val="18"/>
              </w:rPr>
              <w:br/>
              <w:t>with the project completion report.</w:t>
            </w:r>
          </w:p>
        </w:tc>
      </w:tr>
    </w:tbl>
    <w:p w14:paraId="15C72CFA" w14:textId="77777777" w:rsidR="00B555DB" w:rsidRPr="00550954" w:rsidRDefault="00B555DB">
      <w:pPr>
        <w:rPr>
          <w:rFonts w:cs="Arial"/>
        </w:rPr>
      </w:pPr>
    </w:p>
    <w:tbl>
      <w:tblPr>
        <w:tblW w:w="5000" w:type="pct"/>
        <w:jc w:val="center"/>
        <w:tblCellMar>
          <w:left w:w="72" w:type="dxa"/>
          <w:right w:w="10" w:type="dxa"/>
        </w:tblCellMar>
        <w:tblLook w:val="0000" w:firstRow="0" w:lastRow="0" w:firstColumn="0" w:lastColumn="0" w:noHBand="0" w:noVBand="0"/>
      </w:tblPr>
      <w:tblGrid>
        <w:gridCol w:w="1696"/>
        <w:gridCol w:w="1696"/>
        <w:gridCol w:w="1696"/>
        <w:gridCol w:w="1696"/>
        <w:gridCol w:w="1713"/>
        <w:gridCol w:w="1804"/>
        <w:gridCol w:w="1696"/>
        <w:gridCol w:w="1697"/>
        <w:gridCol w:w="1694"/>
      </w:tblGrid>
      <w:tr w:rsidR="000943EC" w:rsidRPr="00550954" w14:paraId="66F248B6" w14:textId="77777777" w:rsidTr="000943EC">
        <w:trPr>
          <w:trHeight w:val="169"/>
          <w:tblHeader/>
          <w:jc w:val="center"/>
        </w:trPr>
        <w:tc>
          <w:tcPr>
            <w:tcW w:w="5000" w:type="pct"/>
            <w:gridSpan w:val="9"/>
            <w:tcBorders>
              <w:top w:val="single" w:sz="4" w:space="0" w:color="000000" w:themeColor="text1"/>
              <w:left w:val="single" w:sz="4" w:space="0" w:color="auto"/>
              <w:right w:val="single" w:sz="4" w:space="0" w:color="000000" w:themeColor="text1"/>
            </w:tcBorders>
            <w:shd w:val="clear" w:color="auto" w:fill="D9D9D9" w:themeFill="background1" w:themeFillShade="D9"/>
          </w:tcPr>
          <w:p w14:paraId="15152327" w14:textId="74B9EED7" w:rsidR="000943EC" w:rsidRPr="00550954" w:rsidRDefault="000943EC" w:rsidP="00F14876">
            <w:pPr>
              <w:rPr>
                <w:rFonts w:cs="Arial"/>
                <w:b/>
                <w:bCs/>
                <w:sz w:val="18"/>
                <w:szCs w:val="18"/>
              </w:rPr>
            </w:pPr>
            <w:r w:rsidRPr="00550954">
              <w:rPr>
                <w:rFonts w:cs="Arial"/>
                <w:b/>
                <w:sz w:val="22"/>
                <w:szCs w:val="22"/>
              </w:rPr>
              <w:t xml:space="preserve">Outcome 1: </w:t>
            </w:r>
            <w:r w:rsidR="002F628D" w:rsidRPr="00937F67">
              <w:rPr>
                <w:rFonts w:cs="Arial"/>
                <w:b/>
                <w:sz w:val="22"/>
                <w:szCs w:val="22"/>
                <w:lang w:val="en-US"/>
              </w:rPr>
              <w:t>Institutional capacity and coordination mechanisms in place to govern and coordinate climate action and finance</w:t>
            </w:r>
          </w:p>
        </w:tc>
      </w:tr>
      <w:tr w:rsidR="000943EC" w:rsidRPr="00550954" w14:paraId="521DD165" w14:textId="77777777" w:rsidTr="000943EC">
        <w:trPr>
          <w:trHeight w:val="202"/>
          <w:tblHeader/>
          <w:jc w:val="center"/>
        </w:trPr>
        <w:tc>
          <w:tcPr>
            <w:tcW w:w="5000" w:type="pct"/>
            <w:gridSpan w:val="9"/>
            <w:tcBorders>
              <w:top w:val="single" w:sz="4" w:space="0" w:color="000000" w:themeColor="text1"/>
              <w:left w:val="single" w:sz="4" w:space="0" w:color="auto"/>
              <w:right w:val="single" w:sz="4" w:space="0" w:color="000000" w:themeColor="text1"/>
            </w:tcBorders>
            <w:shd w:val="clear" w:color="auto" w:fill="D9D9D9" w:themeFill="background1" w:themeFillShade="D9"/>
          </w:tcPr>
          <w:p w14:paraId="6A1BE008" w14:textId="77777777" w:rsidR="003F0D88" w:rsidRDefault="00183487" w:rsidP="002F628D">
            <w:pPr>
              <w:rPr>
                <w:rFonts w:cs="Arial"/>
                <w:b/>
                <w:bCs/>
                <w:sz w:val="18"/>
                <w:szCs w:val="18"/>
              </w:rPr>
            </w:pPr>
            <w:r w:rsidRPr="003F0D88">
              <w:rPr>
                <w:rFonts w:cs="Arial"/>
                <w:b/>
                <w:bCs/>
                <w:sz w:val="18"/>
                <w:szCs w:val="18"/>
              </w:rPr>
              <w:t>Outcome narrative</w:t>
            </w:r>
            <w:r w:rsidR="000943EC" w:rsidRPr="003F0D88">
              <w:rPr>
                <w:rFonts w:cs="Arial"/>
                <w:b/>
                <w:bCs/>
                <w:sz w:val="18"/>
                <w:szCs w:val="18"/>
              </w:rPr>
              <w:t>:</w:t>
            </w:r>
            <w:r w:rsidR="000943EC" w:rsidRPr="00550954">
              <w:rPr>
                <w:rFonts w:cs="Arial"/>
                <w:b/>
                <w:bCs/>
                <w:sz w:val="18"/>
                <w:szCs w:val="18"/>
              </w:rPr>
              <w:t xml:space="preserve"> </w:t>
            </w:r>
          </w:p>
          <w:p w14:paraId="5BA13291" w14:textId="3E528226" w:rsidR="00562C86" w:rsidRPr="003F0D88" w:rsidRDefault="003F0D88" w:rsidP="002F628D">
            <w:pPr>
              <w:rPr>
                <w:rFonts w:cs="Arial"/>
                <w:sz w:val="18"/>
                <w:szCs w:val="18"/>
              </w:rPr>
            </w:pPr>
            <w:r>
              <w:rPr>
                <w:rFonts w:cs="Arial"/>
                <w:sz w:val="18"/>
                <w:szCs w:val="18"/>
              </w:rPr>
              <w:t xml:space="preserve">Activities </w:t>
            </w:r>
            <w:r w:rsidRPr="003F0D88">
              <w:rPr>
                <w:rFonts w:cs="Arial"/>
                <w:sz w:val="18"/>
                <w:szCs w:val="18"/>
              </w:rPr>
              <w:t xml:space="preserve">and deliverables corresponding to Activity 1 have been completed. </w:t>
            </w:r>
            <w:r>
              <w:rPr>
                <w:rFonts w:cs="Arial"/>
                <w:sz w:val="18"/>
                <w:szCs w:val="18"/>
              </w:rPr>
              <w:t>DRC</w:t>
            </w:r>
            <w:r w:rsidRPr="003F0D88">
              <w:rPr>
                <w:rFonts w:cs="Arial"/>
                <w:sz w:val="18"/>
                <w:szCs w:val="18"/>
              </w:rPr>
              <w:t>’s TNA Committee has been established and institutionalized, which include representatives from the public, private, and academic sectors and NGOs. The NDA</w:t>
            </w:r>
            <w:r>
              <w:rPr>
                <w:rFonts w:cs="Arial"/>
                <w:sz w:val="18"/>
                <w:szCs w:val="18"/>
              </w:rPr>
              <w:t xml:space="preserve"> </w:t>
            </w:r>
            <w:r w:rsidRPr="003F0D88">
              <w:rPr>
                <w:rFonts w:cs="Arial"/>
                <w:sz w:val="18"/>
                <w:szCs w:val="18"/>
              </w:rPr>
              <w:t>and NDE</w:t>
            </w:r>
            <w:r>
              <w:rPr>
                <w:rFonts w:cs="Arial"/>
                <w:sz w:val="18"/>
                <w:szCs w:val="18"/>
              </w:rPr>
              <w:t xml:space="preserve"> </w:t>
            </w:r>
            <w:r w:rsidRPr="003F0D88">
              <w:rPr>
                <w:rFonts w:cs="Arial"/>
                <w:sz w:val="18"/>
                <w:szCs w:val="18"/>
              </w:rPr>
              <w:t>lead an effective coordination mechanism for the implementation of the TNA</w:t>
            </w:r>
            <w:r>
              <w:rPr>
                <w:rFonts w:cs="Arial"/>
                <w:sz w:val="18"/>
                <w:szCs w:val="18"/>
              </w:rPr>
              <w:t xml:space="preserve">, </w:t>
            </w:r>
            <w:r w:rsidRPr="003F0D88">
              <w:rPr>
                <w:rFonts w:cs="Arial"/>
                <w:sz w:val="18"/>
                <w:szCs w:val="18"/>
              </w:rPr>
              <w:t>through the TNA Committee.</w:t>
            </w:r>
            <w:r w:rsidR="002F628D" w:rsidRPr="003F0D88">
              <w:rPr>
                <w:rFonts w:cs="Arial"/>
                <w:sz w:val="18"/>
                <w:szCs w:val="18"/>
              </w:rPr>
              <w:br/>
            </w:r>
          </w:p>
        </w:tc>
      </w:tr>
      <w:tr w:rsidR="00F4420E" w:rsidRPr="00550954" w14:paraId="76D1D6B3" w14:textId="77777777" w:rsidTr="00357868">
        <w:trPr>
          <w:trHeight w:val="799"/>
          <w:tblHeader/>
          <w:jc w:val="center"/>
        </w:trPr>
        <w:tc>
          <w:tcPr>
            <w:tcW w:w="552" w:type="pct"/>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vAlign w:val="center"/>
          </w:tcPr>
          <w:p w14:paraId="5CF6FF09" w14:textId="77777777" w:rsidR="001E35C0" w:rsidRPr="002D10E0" w:rsidRDefault="001E35C0" w:rsidP="001B6A25">
            <w:pPr>
              <w:jc w:val="center"/>
              <w:rPr>
                <w:rFonts w:cs="Arial"/>
                <w:b/>
                <w:bCs/>
                <w:sz w:val="18"/>
                <w:szCs w:val="18"/>
              </w:rPr>
            </w:pPr>
            <w:r w:rsidRPr="002D10E0">
              <w:rPr>
                <w:rFonts w:cs="Arial"/>
                <w:b/>
                <w:bCs/>
                <w:sz w:val="18"/>
                <w:szCs w:val="18"/>
              </w:rPr>
              <w:t>Outputs</w:t>
            </w:r>
          </w:p>
        </w:tc>
        <w:tc>
          <w:tcPr>
            <w:tcW w:w="552" w:type="pct"/>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tcPr>
          <w:p w14:paraId="0AA2D2F7" w14:textId="77777777" w:rsidR="001E35C0" w:rsidRPr="002D10E0" w:rsidRDefault="001E35C0" w:rsidP="001B6A25">
            <w:pPr>
              <w:jc w:val="center"/>
              <w:rPr>
                <w:rFonts w:cs="Arial"/>
                <w:b/>
                <w:bCs/>
                <w:sz w:val="18"/>
                <w:szCs w:val="18"/>
              </w:rPr>
            </w:pPr>
            <w:r w:rsidRPr="002D10E0">
              <w:rPr>
                <w:rFonts w:cs="Arial"/>
                <w:b/>
                <w:bCs/>
                <w:sz w:val="18"/>
                <w:szCs w:val="18"/>
              </w:rPr>
              <w:t>Activities</w:t>
            </w:r>
          </w:p>
        </w:tc>
        <w:tc>
          <w:tcPr>
            <w:tcW w:w="552" w:type="pct"/>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tcPr>
          <w:p w14:paraId="23840747" w14:textId="77777777" w:rsidR="001E35C0" w:rsidRPr="002D10E0" w:rsidRDefault="001E35C0" w:rsidP="001E35C0">
            <w:pPr>
              <w:jc w:val="center"/>
              <w:rPr>
                <w:rFonts w:cs="Arial"/>
                <w:b/>
                <w:bCs/>
                <w:sz w:val="18"/>
                <w:szCs w:val="18"/>
              </w:rPr>
            </w:pPr>
            <w:r w:rsidRPr="002D10E0">
              <w:rPr>
                <w:rFonts w:cs="Arial"/>
                <w:b/>
                <w:bCs/>
                <w:sz w:val="18"/>
                <w:szCs w:val="18"/>
              </w:rPr>
              <w:t>Post-completion targets achieved</w:t>
            </w:r>
          </w:p>
        </w:tc>
        <w:tc>
          <w:tcPr>
            <w:tcW w:w="552" w:type="pct"/>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tcPr>
          <w:p w14:paraId="1B17F574" w14:textId="77777777" w:rsidR="001E35C0" w:rsidRPr="002D10E0" w:rsidRDefault="00C43BE3" w:rsidP="00F2420F">
            <w:pPr>
              <w:jc w:val="center"/>
              <w:rPr>
                <w:rFonts w:cs="Arial"/>
                <w:b/>
                <w:bCs/>
                <w:color w:val="FF0000"/>
                <w:sz w:val="18"/>
                <w:szCs w:val="18"/>
              </w:rPr>
            </w:pPr>
            <w:r w:rsidRPr="002D10E0">
              <w:rPr>
                <w:rFonts w:cs="Arial"/>
                <w:b/>
                <w:bCs/>
                <w:sz w:val="18"/>
                <w:szCs w:val="18"/>
              </w:rPr>
              <w:t>P</w:t>
            </w:r>
            <w:r w:rsidR="00F2420F" w:rsidRPr="002D10E0">
              <w:rPr>
                <w:rFonts w:cs="Arial"/>
                <w:b/>
                <w:bCs/>
                <w:sz w:val="18"/>
                <w:szCs w:val="18"/>
              </w:rPr>
              <w:t>rogress against baseline</w:t>
            </w:r>
          </w:p>
        </w:tc>
        <w:tc>
          <w:tcPr>
            <w:tcW w:w="550" w:type="pct"/>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tcPr>
          <w:p w14:paraId="013021A3" w14:textId="77777777" w:rsidR="001E35C0" w:rsidRPr="002D10E0" w:rsidRDefault="001E35C0" w:rsidP="001B6A25">
            <w:pPr>
              <w:jc w:val="center"/>
              <w:rPr>
                <w:rFonts w:cs="Arial"/>
                <w:b/>
                <w:bCs/>
                <w:sz w:val="18"/>
                <w:szCs w:val="18"/>
              </w:rPr>
            </w:pPr>
            <w:r w:rsidRPr="002D10E0">
              <w:rPr>
                <w:rFonts w:cs="Arial"/>
                <w:b/>
                <w:bCs/>
                <w:sz w:val="18"/>
                <w:szCs w:val="18"/>
              </w:rPr>
              <w:t>Indicators</w:t>
            </w:r>
          </w:p>
        </w:tc>
        <w:tc>
          <w:tcPr>
            <w:tcW w:w="587" w:type="pct"/>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vAlign w:val="center"/>
          </w:tcPr>
          <w:p w14:paraId="2E870A10" w14:textId="77777777" w:rsidR="001E35C0" w:rsidRPr="002D10E0" w:rsidDel="00A8104C" w:rsidRDefault="001E35C0" w:rsidP="00F14876">
            <w:pPr>
              <w:ind w:hanging="35"/>
              <w:jc w:val="center"/>
              <w:rPr>
                <w:rFonts w:cs="Arial"/>
                <w:b/>
                <w:bCs/>
                <w:sz w:val="18"/>
                <w:szCs w:val="18"/>
              </w:rPr>
            </w:pPr>
            <w:r w:rsidRPr="002D10E0">
              <w:rPr>
                <w:rFonts w:cs="Arial"/>
                <w:b/>
                <w:bCs/>
                <w:sz w:val="18"/>
                <w:szCs w:val="18"/>
              </w:rPr>
              <w:t>Milestones and deliverables achieved</w:t>
            </w:r>
            <w:r w:rsidR="00613CE0" w:rsidRPr="002D10E0">
              <w:rPr>
                <w:rStyle w:val="af3"/>
                <w:rFonts w:cs="Arial"/>
                <w:b/>
                <w:bCs/>
                <w:sz w:val="18"/>
                <w:szCs w:val="18"/>
              </w:rPr>
              <w:footnoteReference w:id="4"/>
            </w:r>
          </w:p>
        </w:tc>
        <w:tc>
          <w:tcPr>
            <w:tcW w:w="552" w:type="pct"/>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vAlign w:val="center"/>
          </w:tcPr>
          <w:p w14:paraId="0D99C2DC" w14:textId="77777777" w:rsidR="001E35C0" w:rsidRPr="002D10E0" w:rsidRDefault="001E35C0" w:rsidP="00F14876">
            <w:pPr>
              <w:ind w:hanging="78"/>
              <w:jc w:val="center"/>
              <w:rPr>
                <w:rFonts w:cs="Arial"/>
                <w:b/>
                <w:bCs/>
                <w:sz w:val="18"/>
                <w:szCs w:val="18"/>
              </w:rPr>
            </w:pPr>
            <w:r w:rsidRPr="002D10E0">
              <w:rPr>
                <w:rFonts w:cs="Arial"/>
                <w:b/>
                <w:bCs/>
                <w:sz w:val="18"/>
                <w:szCs w:val="18"/>
              </w:rPr>
              <w:t>Variance</w:t>
            </w:r>
            <w:r w:rsidRPr="002D10E0">
              <w:rPr>
                <w:rFonts w:cs="Arial"/>
                <w:b/>
                <w:bCs/>
                <w:sz w:val="18"/>
                <w:szCs w:val="18"/>
              </w:rPr>
              <w:br/>
              <w:t>explanation</w:t>
            </w:r>
          </w:p>
        </w:tc>
        <w:tc>
          <w:tcPr>
            <w:tcW w:w="552"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5ED535FE" w14:textId="77777777" w:rsidR="001E35C0" w:rsidRPr="002D10E0" w:rsidRDefault="001E35C0" w:rsidP="001B6A25">
            <w:pPr>
              <w:jc w:val="center"/>
              <w:rPr>
                <w:rFonts w:cs="Arial"/>
                <w:b/>
                <w:bCs/>
                <w:sz w:val="18"/>
                <w:szCs w:val="18"/>
              </w:rPr>
            </w:pPr>
            <w:r w:rsidRPr="002D10E0">
              <w:rPr>
                <w:rFonts w:cs="Arial"/>
                <w:b/>
                <w:bCs/>
                <w:sz w:val="18"/>
                <w:szCs w:val="18"/>
              </w:rPr>
              <w:t>Qualitative assessment of activities undertaken</w:t>
            </w:r>
          </w:p>
        </w:tc>
        <w:tc>
          <w:tcPr>
            <w:tcW w:w="550"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34853F15" w14:textId="77777777" w:rsidR="001E35C0" w:rsidRPr="002D10E0" w:rsidRDefault="001E35C0" w:rsidP="001B6A25">
            <w:pPr>
              <w:jc w:val="center"/>
              <w:rPr>
                <w:rFonts w:cs="Arial"/>
                <w:b/>
                <w:bCs/>
                <w:sz w:val="18"/>
                <w:szCs w:val="18"/>
              </w:rPr>
            </w:pPr>
            <w:r w:rsidRPr="002D10E0">
              <w:rPr>
                <w:rFonts w:cs="Arial"/>
                <w:b/>
                <w:bCs/>
                <w:sz w:val="18"/>
                <w:szCs w:val="18"/>
              </w:rPr>
              <w:t>Lessons learned and best practices</w:t>
            </w:r>
          </w:p>
        </w:tc>
      </w:tr>
      <w:tr w:rsidR="00F4420E" w:rsidRPr="00550954" w14:paraId="7F969B93" w14:textId="77777777" w:rsidTr="00357868">
        <w:trPr>
          <w:trHeight w:val="1673"/>
          <w:jc w:val="center"/>
        </w:trPr>
        <w:tc>
          <w:tcPr>
            <w:tcW w:w="552" w:type="pct"/>
            <w:tcBorders>
              <w:top w:val="single" w:sz="4" w:space="0" w:color="auto"/>
              <w:left w:val="single" w:sz="4" w:space="0" w:color="auto"/>
              <w:bottom w:val="double" w:sz="4" w:space="0" w:color="auto"/>
              <w:right w:val="single" w:sz="4" w:space="0" w:color="000000" w:themeColor="text1"/>
            </w:tcBorders>
            <w:shd w:val="clear" w:color="auto" w:fill="F2F2F2" w:themeFill="background1" w:themeFillShade="F2"/>
          </w:tcPr>
          <w:p w14:paraId="6B269B91" w14:textId="77777777" w:rsidR="00562C86" w:rsidRPr="002D10E0" w:rsidRDefault="00635E9D" w:rsidP="00562C86">
            <w:pPr>
              <w:rPr>
                <w:rFonts w:cs="Arial"/>
                <w:b/>
                <w:bCs/>
                <w:color w:val="A6A6A6" w:themeColor="background1" w:themeShade="A6"/>
                <w:sz w:val="18"/>
                <w:szCs w:val="18"/>
              </w:rPr>
            </w:pPr>
            <w:r w:rsidRPr="002D10E0">
              <w:rPr>
                <w:rFonts w:cs="Arial"/>
                <w:b/>
                <w:bCs/>
                <w:color w:val="A6A6A6" w:themeColor="background1" w:themeShade="A6"/>
                <w:sz w:val="18"/>
                <w:szCs w:val="18"/>
              </w:rPr>
              <w:t>[</w:t>
            </w:r>
            <w:r w:rsidR="00562C86" w:rsidRPr="002D10E0">
              <w:rPr>
                <w:rFonts w:cs="Arial"/>
                <w:b/>
                <w:bCs/>
                <w:color w:val="A6A6A6" w:themeColor="background1" w:themeShade="A6"/>
                <w:sz w:val="18"/>
                <w:szCs w:val="18"/>
              </w:rPr>
              <w:t>Example</w:t>
            </w:r>
            <w:r w:rsidRPr="002D10E0">
              <w:rPr>
                <w:rFonts w:cs="Arial"/>
                <w:b/>
                <w:bCs/>
                <w:color w:val="A6A6A6" w:themeColor="background1" w:themeShade="A6"/>
                <w:sz w:val="18"/>
                <w:szCs w:val="18"/>
              </w:rPr>
              <w:t>]</w:t>
            </w:r>
          </w:p>
          <w:p w14:paraId="432B0455" w14:textId="77777777" w:rsidR="001E35C0" w:rsidRPr="002D10E0" w:rsidRDefault="00562C86" w:rsidP="00562C86">
            <w:pPr>
              <w:rPr>
                <w:rFonts w:cs="Arial"/>
                <w:b/>
                <w:bCs/>
                <w:color w:val="A6A6A6" w:themeColor="background1" w:themeShade="A6"/>
                <w:sz w:val="18"/>
                <w:szCs w:val="18"/>
              </w:rPr>
            </w:pPr>
            <w:r w:rsidRPr="002D10E0">
              <w:rPr>
                <w:rFonts w:cs="Arial"/>
                <w:b/>
                <w:bCs/>
                <w:color w:val="A6A6A6" w:themeColor="background1" w:themeShade="A6"/>
                <w:sz w:val="18"/>
                <w:szCs w:val="18"/>
              </w:rPr>
              <w:t>1.1 NDA/focal point lead effective coordination mechanism</w:t>
            </w:r>
          </w:p>
        </w:tc>
        <w:tc>
          <w:tcPr>
            <w:tcW w:w="552" w:type="pct"/>
            <w:tcBorders>
              <w:top w:val="single" w:sz="4" w:space="0" w:color="auto"/>
              <w:left w:val="single" w:sz="4" w:space="0" w:color="auto"/>
              <w:bottom w:val="double" w:sz="4" w:space="0" w:color="auto"/>
              <w:right w:val="single" w:sz="4" w:space="0" w:color="000000" w:themeColor="text1"/>
            </w:tcBorders>
            <w:shd w:val="clear" w:color="auto" w:fill="F2F2F2" w:themeFill="background1" w:themeFillShade="F2"/>
          </w:tcPr>
          <w:p w14:paraId="6452180E" w14:textId="77777777" w:rsidR="00562C86" w:rsidRPr="002D10E0" w:rsidRDefault="00562C86" w:rsidP="00562C86">
            <w:pPr>
              <w:rPr>
                <w:rFonts w:cs="Arial"/>
                <w:color w:val="A6A6A6" w:themeColor="background1" w:themeShade="A6"/>
                <w:sz w:val="18"/>
                <w:szCs w:val="18"/>
              </w:rPr>
            </w:pPr>
            <w:r w:rsidRPr="002D10E0">
              <w:rPr>
                <w:rFonts w:cs="Arial"/>
                <w:b/>
                <w:bCs/>
                <w:color w:val="A6A6A6" w:themeColor="background1" w:themeShade="A6"/>
                <w:sz w:val="18"/>
                <w:szCs w:val="18"/>
              </w:rPr>
              <w:t>[Example]</w:t>
            </w:r>
            <w:r w:rsidRPr="002D10E0">
              <w:rPr>
                <w:rFonts w:cs="Arial"/>
                <w:b/>
                <w:bCs/>
                <w:color w:val="A6A6A6" w:themeColor="background1" w:themeShade="A6"/>
                <w:sz w:val="18"/>
                <w:szCs w:val="18"/>
              </w:rPr>
              <w:br/>
            </w:r>
            <w:r w:rsidRPr="002D10E0">
              <w:rPr>
                <w:rFonts w:cs="Arial"/>
                <w:color w:val="A6A6A6" w:themeColor="background1" w:themeShade="A6"/>
                <w:sz w:val="18"/>
                <w:szCs w:val="18"/>
              </w:rPr>
              <w:t xml:space="preserve"> 1.1.1 Develop operational guidelines/manuals for the functioning of the NDA, including a procedure to establish an effective coordination mechanism</w:t>
            </w:r>
          </w:p>
          <w:p w14:paraId="3C71AF7F" w14:textId="77777777" w:rsidR="00151052" w:rsidRPr="002D10E0" w:rsidRDefault="00562C86" w:rsidP="00151052">
            <w:pPr>
              <w:spacing w:before="120" w:after="120"/>
              <w:rPr>
                <w:rFonts w:cs="Arial"/>
                <w:bCs/>
                <w:sz w:val="18"/>
                <w:szCs w:val="18"/>
              </w:rPr>
            </w:pPr>
            <w:r w:rsidRPr="002D10E0">
              <w:rPr>
                <w:rFonts w:cs="Arial"/>
                <w:color w:val="A6A6A6" w:themeColor="background1" w:themeShade="A6"/>
                <w:sz w:val="18"/>
                <w:szCs w:val="18"/>
              </w:rPr>
              <w:t xml:space="preserve">1.1.2 </w:t>
            </w:r>
            <w:r w:rsidRPr="002D10E0">
              <w:rPr>
                <w:rFonts w:cs="Arial"/>
                <w:i/>
                <w:iCs/>
                <w:color w:val="A6A6A6" w:themeColor="background1" w:themeShade="A6"/>
                <w:sz w:val="18"/>
                <w:szCs w:val="18"/>
              </w:rPr>
              <w:t>etc</w:t>
            </w:r>
          </w:p>
        </w:tc>
        <w:tc>
          <w:tcPr>
            <w:tcW w:w="552" w:type="pct"/>
            <w:tcBorders>
              <w:top w:val="single" w:sz="4" w:space="0" w:color="auto"/>
              <w:left w:val="single" w:sz="4" w:space="0" w:color="auto"/>
              <w:bottom w:val="double" w:sz="4" w:space="0" w:color="auto"/>
              <w:right w:val="single" w:sz="4" w:space="0" w:color="auto"/>
            </w:tcBorders>
            <w:shd w:val="clear" w:color="auto" w:fill="F2F2F2" w:themeFill="background1" w:themeFillShade="F2"/>
          </w:tcPr>
          <w:p w14:paraId="70666FE1" w14:textId="77777777" w:rsidR="001E35C0" w:rsidRPr="002D10E0" w:rsidRDefault="001E35C0" w:rsidP="00562C86">
            <w:pPr>
              <w:rPr>
                <w:rFonts w:cs="Arial"/>
                <w:color w:val="A6A6A6" w:themeColor="background1" w:themeShade="A6"/>
                <w:sz w:val="18"/>
                <w:szCs w:val="18"/>
              </w:rPr>
            </w:pPr>
            <w:r w:rsidRPr="002D10E0">
              <w:rPr>
                <w:rFonts w:cs="Arial"/>
                <w:color w:val="A6A6A6" w:themeColor="background1" w:themeShade="A6"/>
                <w:sz w:val="18"/>
                <w:szCs w:val="18"/>
              </w:rPr>
              <w:t>Please rate the status of targets</w:t>
            </w:r>
            <w:r w:rsidR="00B45375" w:rsidRPr="002D10E0">
              <w:rPr>
                <w:rFonts w:cs="Arial"/>
                <w:color w:val="A6A6A6" w:themeColor="background1" w:themeShade="A6"/>
                <w:sz w:val="18"/>
                <w:szCs w:val="18"/>
              </w:rPr>
              <w:t xml:space="preserve"> achieved after completion</w:t>
            </w:r>
            <w:r w:rsidRPr="002D10E0">
              <w:rPr>
                <w:rFonts w:cs="Arial"/>
                <w:color w:val="A6A6A6" w:themeColor="background1" w:themeShade="A6"/>
                <w:sz w:val="18"/>
                <w:szCs w:val="18"/>
              </w:rPr>
              <w:t xml:space="preserve"> </w:t>
            </w:r>
            <w:r w:rsidR="00B45375" w:rsidRPr="002D10E0">
              <w:rPr>
                <w:rFonts w:cs="Arial"/>
                <w:color w:val="A6A6A6" w:themeColor="background1" w:themeShade="A6"/>
                <w:sz w:val="18"/>
                <w:szCs w:val="18"/>
              </w:rPr>
              <w:t xml:space="preserve">of activities in the scale 0 to 2, </w:t>
            </w:r>
            <w:r w:rsidRPr="002D10E0">
              <w:rPr>
                <w:rFonts w:cs="Arial"/>
                <w:color w:val="A6A6A6" w:themeColor="background1" w:themeShade="A6"/>
                <w:sz w:val="18"/>
                <w:szCs w:val="18"/>
              </w:rPr>
              <w:t xml:space="preserve">against the baseline and the proposed targets in the proposal. </w:t>
            </w:r>
          </w:p>
        </w:tc>
        <w:tc>
          <w:tcPr>
            <w:tcW w:w="552" w:type="pct"/>
            <w:tcBorders>
              <w:top w:val="single" w:sz="4" w:space="0" w:color="auto"/>
              <w:left w:val="single" w:sz="4" w:space="0" w:color="auto"/>
              <w:bottom w:val="double" w:sz="4" w:space="0" w:color="auto"/>
              <w:right w:val="single" w:sz="4" w:space="0" w:color="auto"/>
            </w:tcBorders>
            <w:shd w:val="clear" w:color="auto" w:fill="F2F2F2" w:themeFill="background1" w:themeFillShade="F2"/>
          </w:tcPr>
          <w:p w14:paraId="24DEF54A" w14:textId="77777777" w:rsidR="001E35C0" w:rsidRPr="002D10E0" w:rsidRDefault="001E35C0" w:rsidP="00562C86">
            <w:pPr>
              <w:rPr>
                <w:rFonts w:cs="Arial"/>
                <w:color w:val="A6A6A6" w:themeColor="background1" w:themeShade="A6"/>
                <w:sz w:val="18"/>
                <w:szCs w:val="18"/>
              </w:rPr>
            </w:pPr>
            <w:r w:rsidRPr="002D10E0">
              <w:rPr>
                <w:rFonts w:cs="Arial"/>
                <w:color w:val="A6A6A6" w:themeColor="background1" w:themeShade="A6"/>
                <w:sz w:val="18"/>
                <w:szCs w:val="18"/>
              </w:rPr>
              <w:t xml:space="preserve">Please provide a brief summary of the </w:t>
            </w:r>
            <w:r w:rsidR="001B1D91" w:rsidRPr="002D10E0">
              <w:rPr>
                <w:rFonts w:cs="Arial"/>
                <w:color w:val="A6A6A6" w:themeColor="background1" w:themeShade="A6"/>
                <w:sz w:val="18"/>
                <w:szCs w:val="18"/>
              </w:rPr>
              <w:t xml:space="preserve">new </w:t>
            </w:r>
            <w:r w:rsidRPr="002D10E0">
              <w:rPr>
                <w:rFonts w:cs="Arial"/>
                <w:color w:val="A6A6A6" w:themeColor="background1" w:themeShade="A6"/>
                <w:sz w:val="18"/>
                <w:szCs w:val="18"/>
              </w:rPr>
              <w:t xml:space="preserve">baseline scenario at the </w:t>
            </w:r>
            <w:r w:rsidR="001B1D91" w:rsidRPr="002D10E0">
              <w:rPr>
                <w:rFonts w:cs="Arial"/>
                <w:color w:val="A6A6A6" w:themeColor="background1" w:themeShade="A6"/>
                <w:sz w:val="18"/>
                <w:szCs w:val="18"/>
              </w:rPr>
              <w:t>post-completion</w:t>
            </w:r>
            <w:r w:rsidRPr="002D10E0">
              <w:rPr>
                <w:rFonts w:cs="Arial"/>
                <w:color w:val="A6A6A6" w:themeColor="background1" w:themeShade="A6"/>
                <w:sz w:val="18"/>
                <w:szCs w:val="18"/>
              </w:rPr>
              <w:t xml:space="preserve"> stage.</w:t>
            </w:r>
          </w:p>
        </w:tc>
        <w:tc>
          <w:tcPr>
            <w:tcW w:w="550" w:type="pct"/>
            <w:tcBorders>
              <w:top w:val="single" w:sz="4" w:space="0" w:color="auto"/>
              <w:left w:val="single" w:sz="4" w:space="0" w:color="auto"/>
              <w:bottom w:val="double" w:sz="4" w:space="0" w:color="auto"/>
              <w:right w:val="single" w:sz="4" w:space="0" w:color="auto"/>
            </w:tcBorders>
            <w:shd w:val="clear" w:color="auto" w:fill="F2F2F2" w:themeFill="background1" w:themeFillShade="F2"/>
          </w:tcPr>
          <w:p w14:paraId="1874D6C0" w14:textId="77777777" w:rsidR="001E35C0" w:rsidRPr="002D10E0" w:rsidRDefault="001E35C0" w:rsidP="00562C86">
            <w:pPr>
              <w:rPr>
                <w:rFonts w:cs="Arial"/>
                <w:color w:val="A6A6A6" w:themeColor="background1" w:themeShade="A6"/>
                <w:sz w:val="18"/>
                <w:szCs w:val="18"/>
              </w:rPr>
            </w:pPr>
            <w:r w:rsidRPr="002D10E0">
              <w:rPr>
                <w:rFonts w:cs="Arial"/>
                <w:color w:val="A6A6A6" w:themeColor="background1" w:themeShade="A6"/>
                <w:sz w:val="18"/>
                <w:szCs w:val="18"/>
              </w:rPr>
              <w:t xml:space="preserve">Based on your approved proposal, please outline the key indicators. </w:t>
            </w:r>
          </w:p>
        </w:tc>
        <w:tc>
          <w:tcPr>
            <w:tcW w:w="587" w:type="pct"/>
            <w:tcBorders>
              <w:top w:val="single" w:sz="4" w:space="0" w:color="auto"/>
              <w:left w:val="single" w:sz="4" w:space="0" w:color="auto"/>
              <w:bottom w:val="double" w:sz="4" w:space="0" w:color="auto"/>
              <w:right w:val="single" w:sz="4" w:space="0" w:color="auto"/>
            </w:tcBorders>
            <w:shd w:val="clear" w:color="auto" w:fill="F2F2F2" w:themeFill="background1" w:themeFillShade="F2"/>
          </w:tcPr>
          <w:p w14:paraId="555F466F" w14:textId="77777777" w:rsidR="00562C86" w:rsidRPr="00BE4B5A" w:rsidRDefault="001E35C0" w:rsidP="00562C86">
            <w:pPr>
              <w:rPr>
                <w:rFonts w:cs="Arial"/>
                <w:b/>
                <w:bCs/>
                <w:color w:val="A6A6A6" w:themeColor="background1" w:themeShade="A6"/>
                <w:sz w:val="18"/>
                <w:szCs w:val="18"/>
              </w:rPr>
            </w:pPr>
            <w:r w:rsidRPr="00BE4B5A">
              <w:rPr>
                <w:rFonts w:cs="Arial"/>
                <w:color w:val="A6A6A6" w:themeColor="background1" w:themeShade="A6"/>
                <w:sz w:val="18"/>
                <w:szCs w:val="18"/>
              </w:rPr>
              <w:t>Please state the milestones and deliverables achieved as agreed in the Grant Agreement</w:t>
            </w:r>
            <w:r w:rsidR="00E93C7F" w:rsidRPr="00BE4B5A">
              <w:rPr>
                <w:rFonts w:cs="Arial"/>
                <w:color w:val="A6A6A6" w:themeColor="background1" w:themeShade="A6"/>
                <w:sz w:val="18"/>
                <w:szCs w:val="18"/>
              </w:rPr>
              <w:t>.</w:t>
            </w:r>
            <w:r w:rsidRPr="00BE4B5A">
              <w:rPr>
                <w:rFonts w:cs="Arial"/>
                <w:color w:val="A6A6A6" w:themeColor="background1" w:themeShade="A6"/>
                <w:sz w:val="18"/>
                <w:szCs w:val="18"/>
              </w:rPr>
              <w:br/>
            </w:r>
            <w:r w:rsidR="00562C86" w:rsidRPr="00BE4B5A">
              <w:rPr>
                <w:rFonts w:cs="Arial"/>
                <w:b/>
                <w:bCs/>
                <w:color w:val="A6A6A6" w:themeColor="background1" w:themeShade="A6"/>
                <w:sz w:val="18"/>
                <w:szCs w:val="18"/>
              </w:rPr>
              <w:t>[Example]</w:t>
            </w:r>
          </w:p>
          <w:p w14:paraId="431E037D" w14:textId="77777777" w:rsidR="001E35C0" w:rsidRPr="00BE4B5A" w:rsidRDefault="00562C86" w:rsidP="00562C86">
            <w:pPr>
              <w:rPr>
                <w:rFonts w:cs="Arial"/>
                <w:color w:val="A6A6A6" w:themeColor="background1" w:themeShade="A6"/>
                <w:sz w:val="18"/>
                <w:szCs w:val="18"/>
              </w:rPr>
            </w:pPr>
            <w:r w:rsidRPr="00BE4B5A">
              <w:rPr>
                <w:rFonts w:cs="Arial"/>
                <w:color w:val="A6A6A6" w:themeColor="background1" w:themeShade="A6"/>
                <w:sz w:val="18"/>
                <w:szCs w:val="18"/>
              </w:rPr>
              <w:t>Deliverable: An operational manual defining and describing NDA’s roles and functions</w:t>
            </w:r>
          </w:p>
        </w:tc>
        <w:tc>
          <w:tcPr>
            <w:tcW w:w="552" w:type="pct"/>
            <w:tcBorders>
              <w:top w:val="single" w:sz="4" w:space="0" w:color="auto"/>
              <w:left w:val="single" w:sz="4" w:space="0" w:color="auto"/>
              <w:bottom w:val="double" w:sz="4" w:space="0" w:color="auto"/>
              <w:right w:val="single" w:sz="4" w:space="0" w:color="000000" w:themeColor="text1"/>
            </w:tcBorders>
            <w:shd w:val="clear" w:color="auto" w:fill="F2F2F2" w:themeFill="background1" w:themeFillShade="F2"/>
          </w:tcPr>
          <w:p w14:paraId="7178B337" w14:textId="77777777" w:rsidR="001E35C0" w:rsidRPr="002D10E0" w:rsidRDefault="001E35C0" w:rsidP="00562C86">
            <w:pPr>
              <w:rPr>
                <w:rFonts w:cs="Arial"/>
                <w:color w:val="A6A6A6" w:themeColor="background1" w:themeShade="A6"/>
                <w:sz w:val="18"/>
                <w:szCs w:val="18"/>
              </w:rPr>
            </w:pPr>
            <w:r w:rsidRPr="002D10E0">
              <w:rPr>
                <w:rFonts w:cs="Arial"/>
                <w:color w:val="A6A6A6" w:themeColor="background1" w:themeShade="A6"/>
                <w:sz w:val="18"/>
                <w:szCs w:val="18"/>
              </w:rPr>
              <w:t>In this column, identify and explain the reasons for the difference, if any, between a planned activity and the corresponding actual activity that took place.</w:t>
            </w:r>
          </w:p>
        </w:tc>
        <w:tc>
          <w:tcPr>
            <w:tcW w:w="552" w:type="pct"/>
            <w:tcBorders>
              <w:top w:val="single" w:sz="4" w:space="0" w:color="auto"/>
              <w:left w:val="single" w:sz="4" w:space="0" w:color="000000" w:themeColor="text1"/>
              <w:bottom w:val="double" w:sz="4" w:space="0" w:color="auto"/>
              <w:right w:val="single" w:sz="4" w:space="0" w:color="000000" w:themeColor="text1"/>
            </w:tcBorders>
            <w:shd w:val="clear" w:color="auto" w:fill="F2F2F2" w:themeFill="background1" w:themeFillShade="F2"/>
          </w:tcPr>
          <w:p w14:paraId="3E8038E5" w14:textId="77777777" w:rsidR="001E35C0" w:rsidRPr="002D10E0" w:rsidRDefault="001E35C0" w:rsidP="00562C86">
            <w:pPr>
              <w:rPr>
                <w:rFonts w:cs="Arial"/>
                <w:color w:val="A6A6A6" w:themeColor="background1" w:themeShade="A6"/>
                <w:sz w:val="18"/>
                <w:szCs w:val="18"/>
              </w:rPr>
            </w:pPr>
            <w:r w:rsidRPr="002D10E0">
              <w:rPr>
                <w:rFonts w:cs="Arial"/>
                <w:color w:val="A6A6A6" w:themeColor="background1" w:themeShade="A6"/>
                <w:sz w:val="18"/>
                <w:szCs w:val="18"/>
              </w:rPr>
              <w:t xml:space="preserve">In this column, summarize some of the qualitative results achieved through activities undertaken.     </w:t>
            </w:r>
          </w:p>
        </w:tc>
        <w:tc>
          <w:tcPr>
            <w:tcW w:w="550" w:type="pct"/>
            <w:tcBorders>
              <w:top w:val="single" w:sz="4" w:space="0" w:color="auto"/>
              <w:left w:val="single" w:sz="4" w:space="0" w:color="000000" w:themeColor="text1"/>
              <w:bottom w:val="double" w:sz="4" w:space="0" w:color="auto"/>
              <w:right w:val="single" w:sz="4" w:space="0" w:color="000000" w:themeColor="text1"/>
            </w:tcBorders>
            <w:shd w:val="clear" w:color="auto" w:fill="F2F2F2" w:themeFill="background1" w:themeFillShade="F2"/>
          </w:tcPr>
          <w:p w14:paraId="58138307" w14:textId="77777777" w:rsidR="001E35C0" w:rsidRPr="002D10E0" w:rsidRDefault="001E35C0" w:rsidP="00562C86">
            <w:pPr>
              <w:rPr>
                <w:rFonts w:cs="Arial"/>
                <w:color w:val="A6A6A6" w:themeColor="background1" w:themeShade="A6"/>
                <w:sz w:val="18"/>
                <w:szCs w:val="18"/>
              </w:rPr>
            </w:pPr>
            <w:r w:rsidRPr="002D10E0">
              <w:rPr>
                <w:rFonts w:cs="Arial"/>
                <w:color w:val="A6A6A6" w:themeColor="background1" w:themeShade="A6"/>
                <w:sz w:val="18"/>
                <w:szCs w:val="18"/>
              </w:rPr>
              <w:t>Please summarize the key lessons learned and best practices which can be replicated or taken to scale.</w:t>
            </w:r>
          </w:p>
        </w:tc>
      </w:tr>
      <w:tr w:rsidR="00F4420E" w:rsidRPr="00550954" w14:paraId="5F91FD91" w14:textId="77777777" w:rsidTr="00976996">
        <w:trPr>
          <w:trHeight w:val="295"/>
          <w:jc w:val="center"/>
        </w:trPr>
        <w:tc>
          <w:tcPr>
            <w:tcW w:w="552" w:type="pct"/>
            <w:tcBorders>
              <w:top w:val="doub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02FA6FF0" w14:textId="51EC9139" w:rsidR="002F628D" w:rsidRPr="00655B46" w:rsidRDefault="00761BF6" w:rsidP="00655B46">
            <w:pPr>
              <w:rPr>
                <w:rFonts w:cs="Arial"/>
                <w:iCs/>
                <w:sz w:val="18"/>
                <w:szCs w:val="18"/>
                <w:lang w:val="en-US"/>
              </w:rPr>
            </w:pPr>
            <w:r w:rsidRPr="00655B46">
              <w:rPr>
                <w:rFonts w:cs="Arial"/>
                <w:iCs/>
                <w:sz w:val="18"/>
                <w:szCs w:val="18"/>
              </w:rPr>
              <w:lastRenderedPageBreak/>
              <w:t xml:space="preserve">1.1 </w:t>
            </w:r>
            <w:r w:rsidR="002F628D" w:rsidRPr="00655B46">
              <w:rPr>
                <w:rFonts w:cs="Arial"/>
                <w:iCs/>
                <w:sz w:val="18"/>
                <w:szCs w:val="18"/>
                <w:lang w:val="en-US"/>
              </w:rPr>
              <w:t>Effective coordination mechanism between NDA and National Designated Entity (NDE)</w:t>
            </w:r>
          </w:p>
          <w:p w14:paraId="4FDB5628" w14:textId="5CA4ECBA" w:rsidR="00761BF6" w:rsidRPr="00655B46" w:rsidRDefault="002F628D" w:rsidP="00655B46">
            <w:pPr>
              <w:keepNext/>
              <w:rPr>
                <w:rFonts w:cs="Arial"/>
                <w:sz w:val="18"/>
                <w:szCs w:val="18"/>
              </w:rPr>
            </w:pPr>
            <w:r w:rsidRPr="00655B46">
              <w:rPr>
                <w:rFonts w:cs="Arial"/>
                <w:iCs/>
                <w:sz w:val="18"/>
                <w:szCs w:val="18"/>
                <w:lang w:val="en-US"/>
              </w:rPr>
              <w:t>for the UNFCCC Technology Mechanism and other climate finance focal points</w:t>
            </w:r>
          </w:p>
        </w:tc>
        <w:tc>
          <w:tcPr>
            <w:tcW w:w="552" w:type="pct"/>
            <w:tcBorders>
              <w:top w:val="doub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6B0EB961" w14:textId="77777777" w:rsidR="00B867FA" w:rsidRPr="00655B46" w:rsidRDefault="00B867FA" w:rsidP="00655B46">
            <w:pPr>
              <w:rPr>
                <w:rFonts w:cs="Arial"/>
                <w:sz w:val="18"/>
                <w:szCs w:val="18"/>
                <w:lang w:val="en-US"/>
              </w:rPr>
            </w:pPr>
            <w:r w:rsidRPr="00655B46">
              <w:rPr>
                <w:rFonts w:cs="Arial"/>
                <w:iCs/>
                <w:sz w:val="18"/>
                <w:szCs w:val="18"/>
                <w:lang w:val="en-US"/>
              </w:rPr>
              <w:t>Activity</w:t>
            </w:r>
            <w:r w:rsidRPr="00655B46">
              <w:rPr>
                <w:rFonts w:cs="Arial"/>
                <w:sz w:val="18"/>
                <w:szCs w:val="18"/>
                <w:lang w:val="en-US"/>
              </w:rPr>
              <w:t xml:space="preserve"> 1:  Institutionalization of a coordination mechanism for the implementation of the TNA.</w:t>
            </w:r>
          </w:p>
          <w:p w14:paraId="2EEAA69D" w14:textId="77777777" w:rsidR="00B867FA" w:rsidRPr="00655B46" w:rsidRDefault="00B867FA" w:rsidP="00655B46">
            <w:pPr>
              <w:rPr>
                <w:rFonts w:cs="Arial"/>
                <w:sz w:val="18"/>
                <w:szCs w:val="18"/>
                <w:lang w:val="en-US"/>
              </w:rPr>
            </w:pPr>
          </w:p>
          <w:p w14:paraId="7B06AFEB" w14:textId="77777777" w:rsidR="00B867FA" w:rsidRPr="00655B46" w:rsidRDefault="00B867FA" w:rsidP="00655B46">
            <w:pPr>
              <w:rPr>
                <w:rFonts w:cs="Arial"/>
                <w:sz w:val="18"/>
                <w:szCs w:val="18"/>
                <w:lang w:val="en-US"/>
              </w:rPr>
            </w:pPr>
            <w:r w:rsidRPr="00655B46">
              <w:rPr>
                <w:rFonts w:cs="Arial"/>
                <w:sz w:val="18"/>
                <w:szCs w:val="18"/>
                <w:lang w:val="en-US"/>
              </w:rPr>
              <w:t>Activity 1.1 Development of planning and communication documents</w:t>
            </w:r>
          </w:p>
          <w:p w14:paraId="4A97D73C" w14:textId="77777777" w:rsidR="00B867FA" w:rsidRPr="00655B46" w:rsidRDefault="00B867FA" w:rsidP="00655B46">
            <w:pPr>
              <w:rPr>
                <w:rFonts w:cs="Arial"/>
                <w:sz w:val="18"/>
                <w:szCs w:val="18"/>
                <w:lang w:val="en-US"/>
              </w:rPr>
            </w:pPr>
          </w:p>
          <w:p w14:paraId="3E290538" w14:textId="77777777" w:rsidR="00B867FA" w:rsidRPr="00655B46" w:rsidRDefault="00B867FA" w:rsidP="00655B46">
            <w:pPr>
              <w:rPr>
                <w:rFonts w:cs="Arial"/>
                <w:sz w:val="18"/>
                <w:szCs w:val="18"/>
                <w:lang w:val="en-US"/>
              </w:rPr>
            </w:pPr>
            <w:r w:rsidRPr="00655B46">
              <w:rPr>
                <w:rFonts w:cs="Arial"/>
                <w:sz w:val="18"/>
                <w:szCs w:val="18"/>
                <w:lang w:val="en-US"/>
              </w:rPr>
              <w:t>Activity 1.2. Conduct stakeholder’s analysis</w:t>
            </w:r>
          </w:p>
          <w:p w14:paraId="46BA08D0" w14:textId="77777777" w:rsidR="00B867FA" w:rsidRPr="00655B46" w:rsidRDefault="00B867FA" w:rsidP="00655B46">
            <w:pPr>
              <w:rPr>
                <w:rFonts w:cs="Arial"/>
                <w:sz w:val="18"/>
                <w:szCs w:val="18"/>
                <w:lang w:val="en-US"/>
              </w:rPr>
            </w:pPr>
          </w:p>
          <w:p w14:paraId="69F0FABD" w14:textId="77777777" w:rsidR="00B867FA" w:rsidRPr="00655B46" w:rsidRDefault="00B867FA" w:rsidP="00655B46">
            <w:pPr>
              <w:rPr>
                <w:rFonts w:cs="Arial"/>
                <w:sz w:val="18"/>
                <w:szCs w:val="18"/>
                <w:lang w:val="en-US"/>
              </w:rPr>
            </w:pPr>
            <w:r w:rsidRPr="00655B46">
              <w:rPr>
                <w:rFonts w:cs="Arial"/>
                <w:sz w:val="18"/>
                <w:szCs w:val="18"/>
                <w:lang w:val="en-US"/>
              </w:rPr>
              <w:t>Activity 1.3 Support the establishment of a TNA Committee</w:t>
            </w:r>
          </w:p>
          <w:p w14:paraId="5CD00312" w14:textId="77777777" w:rsidR="00B867FA" w:rsidRPr="00655B46" w:rsidRDefault="00B867FA" w:rsidP="00655B46">
            <w:pPr>
              <w:rPr>
                <w:rFonts w:cs="Arial"/>
                <w:sz w:val="18"/>
                <w:szCs w:val="18"/>
                <w:lang w:val="en-US"/>
              </w:rPr>
            </w:pPr>
          </w:p>
          <w:p w14:paraId="06FD601B" w14:textId="33129E49" w:rsidR="00761BF6" w:rsidRPr="00655B46" w:rsidRDefault="00B867FA" w:rsidP="00655B46">
            <w:pPr>
              <w:keepNext/>
              <w:rPr>
                <w:rFonts w:cs="Arial"/>
                <w:sz w:val="18"/>
                <w:szCs w:val="18"/>
              </w:rPr>
            </w:pPr>
            <w:r w:rsidRPr="00655B46">
              <w:rPr>
                <w:rFonts w:cs="Arial"/>
                <w:sz w:val="18"/>
                <w:szCs w:val="18"/>
                <w:lang w:val="en-US"/>
              </w:rPr>
              <w:t>Activity 1.4:  Development and endorsement of TNA Committee work plan for monitoring and oversight</w:t>
            </w:r>
          </w:p>
        </w:tc>
        <w:sdt>
          <w:sdtPr>
            <w:rPr>
              <w:rFonts w:cs="Arial"/>
              <w:sz w:val="18"/>
              <w:szCs w:val="18"/>
            </w:rPr>
            <w:alias w:val="effective coordination mechanism"/>
            <w:tag w:val="effective coordination mechanism"/>
            <w:id w:val="734281369"/>
            <w:placeholder>
              <w:docPart w:val="1BA94538B33E45E89175D57AF340022D"/>
            </w:placeholder>
            <w:comboBox>
              <w:listItem w:displayText="0. NDA does not have an established coordination mechanism" w:value="0"/>
              <w:listItem w:displayText="1. NDA is in the process of establishing a coordination mechanism, meetings are conducted, however not regularly" w:value="1"/>
              <w:listItem w:displayText="2. NDA/focal point leads an effective coordination mechanism, allowing for an overview of all operational sectors and meets regularly" w:value="2"/>
            </w:comboBox>
          </w:sdtPr>
          <w:sdtEndPr/>
          <w:sdtContent>
            <w:tc>
              <w:tcPr>
                <w:tcW w:w="552" w:type="pct"/>
                <w:tcBorders>
                  <w:top w:val="doub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415C8D4D" w14:textId="07F01DFB" w:rsidR="00761BF6" w:rsidRPr="00655B46" w:rsidRDefault="007B31EE" w:rsidP="00655B46">
                <w:pPr>
                  <w:keepNext/>
                  <w:rPr>
                    <w:rFonts w:cs="Arial"/>
                    <w:bCs/>
                    <w:sz w:val="18"/>
                    <w:szCs w:val="18"/>
                  </w:rPr>
                </w:pPr>
                <w:r w:rsidRPr="00655B46">
                  <w:rPr>
                    <w:rFonts w:cs="Arial"/>
                    <w:sz w:val="18"/>
                    <w:szCs w:val="18"/>
                  </w:rPr>
                  <w:t>2. NDA/focal point leads an effective coordination mechanism, allowing for an overview of all operational sectors and meets regularly</w:t>
                </w:r>
              </w:p>
            </w:tc>
          </w:sdtContent>
        </w:sdt>
        <w:tc>
          <w:tcPr>
            <w:tcW w:w="552" w:type="pct"/>
            <w:tcBorders>
              <w:top w:val="doub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7FBDE9E5" w14:textId="20A4F85F" w:rsidR="00655B46" w:rsidRPr="00570C55" w:rsidRDefault="003F0D88" w:rsidP="00655B46">
            <w:pPr>
              <w:keepNext/>
              <w:rPr>
                <w:rFonts w:cs="Arial"/>
                <w:bCs/>
                <w:sz w:val="18"/>
                <w:szCs w:val="18"/>
              </w:rPr>
            </w:pPr>
            <w:r w:rsidRPr="00570C55">
              <w:rPr>
                <w:rFonts w:cs="Arial"/>
                <w:bCs/>
                <w:sz w:val="18"/>
                <w:szCs w:val="18"/>
              </w:rPr>
              <w:t xml:space="preserve">Baseline: </w:t>
            </w:r>
            <w:r w:rsidR="00655B46" w:rsidRPr="00570C55">
              <w:rPr>
                <w:rFonts w:cs="Arial"/>
                <w:bCs/>
                <w:sz w:val="18"/>
                <w:szCs w:val="18"/>
              </w:rPr>
              <w:t>Communication initiated between NDA, NDE and other climate finance focal</w:t>
            </w:r>
          </w:p>
          <w:p w14:paraId="33C2E47D" w14:textId="77777777" w:rsidR="00655B46" w:rsidRPr="00570C55" w:rsidRDefault="00655B46" w:rsidP="00655B46">
            <w:pPr>
              <w:keepNext/>
              <w:rPr>
                <w:rFonts w:cs="Arial"/>
                <w:bCs/>
                <w:sz w:val="18"/>
                <w:szCs w:val="18"/>
              </w:rPr>
            </w:pPr>
            <w:r w:rsidRPr="00570C55">
              <w:rPr>
                <w:rFonts w:cs="Arial"/>
                <w:bCs/>
                <w:sz w:val="18"/>
                <w:szCs w:val="18"/>
              </w:rPr>
              <w:t>Points.</w:t>
            </w:r>
          </w:p>
          <w:p w14:paraId="1E7AACE6" w14:textId="77777777" w:rsidR="00761BF6" w:rsidRDefault="00655B46" w:rsidP="00655B46">
            <w:pPr>
              <w:keepNext/>
              <w:rPr>
                <w:rFonts w:cs="Arial"/>
                <w:bCs/>
                <w:sz w:val="18"/>
                <w:szCs w:val="18"/>
              </w:rPr>
            </w:pPr>
            <w:r w:rsidRPr="00570C55">
              <w:rPr>
                <w:rFonts w:cs="Arial"/>
                <w:bCs/>
                <w:sz w:val="18"/>
                <w:szCs w:val="18"/>
              </w:rPr>
              <w:t>However, there is no TNA committee in place, nor TNA Work plan developed.</w:t>
            </w:r>
          </w:p>
          <w:p w14:paraId="6AD766C4" w14:textId="77777777" w:rsidR="003F0D88" w:rsidRDefault="003F0D88" w:rsidP="00655B46">
            <w:pPr>
              <w:keepNext/>
              <w:rPr>
                <w:rFonts w:cs="Arial"/>
                <w:bCs/>
                <w:sz w:val="18"/>
                <w:szCs w:val="18"/>
              </w:rPr>
            </w:pPr>
          </w:p>
          <w:p w14:paraId="16A5A43C" w14:textId="7F99D3DD" w:rsidR="003F0D88" w:rsidRPr="00655B46" w:rsidRDefault="00EC6667" w:rsidP="00655B46">
            <w:pPr>
              <w:keepNext/>
              <w:rPr>
                <w:rFonts w:cs="Arial"/>
                <w:bCs/>
                <w:sz w:val="18"/>
                <w:szCs w:val="18"/>
              </w:rPr>
            </w:pPr>
            <w:r>
              <w:rPr>
                <w:rFonts w:cs="Arial"/>
                <w:bCs/>
                <w:sz w:val="18"/>
                <w:szCs w:val="18"/>
              </w:rPr>
              <w:t xml:space="preserve">Progress: </w:t>
            </w:r>
            <w:r w:rsidR="003F0D88">
              <w:rPr>
                <w:rFonts w:cs="Arial"/>
                <w:bCs/>
                <w:sz w:val="18"/>
                <w:szCs w:val="18"/>
              </w:rPr>
              <w:t xml:space="preserve">The TNA committee has been established and institutionalised, together with the TNA committee constitution and TNA work plan. </w:t>
            </w:r>
          </w:p>
        </w:tc>
        <w:tc>
          <w:tcPr>
            <w:tcW w:w="550" w:type="pct"/>
            <w:tcBorders>
              <w:top w:val="doub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056CB688" w14:textId="77777777" w:rsidR="00357868" w:rsidRPr="00655B46" w:rsidRDefault="00357868" w:rsidP="00655B46">
            <w:pPr>
              <w:rPr>
                <w:rFonts w:cs="Arial"/>
                <w:bCs/>
                <w:sz w:val="18"/>
                <w:szCs w:val="18"/>
              </w:rPr>
            </w:pPr>
            <w:r w:rsidRPr="00655B46">
              <w:rPr>
                <w:rFonts w:cs="Arial"/>
                <w:bCs/>
                <w:sz w:val="18"/>
                <w:szCs w:val="18"/>
              </w:rPr>
              <w:t>Deliverable 1.1:</w:t>
            </w:r>
          </w:p>
          <w:p w14:paraId="0CBB501F" w14:textId="77777777" w:rsidR="00357868" w:rsidRPr="00655B46" w:rsidRDefault="00357868" w:rsidP="005253DC">
            <w:pPr>
              <w:pStyle w:val="a3"/>
              <w:numPr>
                <w:ilvl w:val="0"/>
                <w:numId w:val="22"/>
              </w:numPr>
              <w:rPr>
                <w:rFonts w:ascii="Arial" w:hAnsi="Arial" w:cs="Arial"/>
                <w:bCs/>
                <w:sz w:val="18"/>
                <w:szCs w:val="18"/>
              </w:rPr>
            </w:pPr>
            <w:r w:rsidRPr="00655B46">
              <w:rPr>
                <w:rFonts w:ascii="Arial" w:hAnsi="Arial" w:cs="Arial"/>
                <w:bCs/>
                <w:sz w:val="18"/>
                <w:szCs w:val="18"/>
              </w:rPr>
              <w:t>1 Consolidated project work plan</w:t>
            </w:r>
          </w:p>
          <w:p w14:paraId="080DFD16" w14:textId="77777777" w:rsidR="00357868" w:rsidRPr="00655B46" w:rsidRDefault="00357868" w:rsidP="005253DC">
            <w:pPr>
              <w:pStyle w:val="a3"/>
              <w:numPr>
                <w:ilvl w:val="0"/>
                <w:numId w:val="22"/>
              </w:numPr>
              <w:rPr>
                <w:rFonts w:ascii="Arial" w:hAnsi="Arial" w:cs="Arial"/>
                <w:bCs/>
                <w:sz w:val="18"/>
                <w:szCs w:val="18"/>
              </w:rPr>
            </w:pPr>
            <w:r w:rsidRPr="00655B46">
              <w:rPr>
                <w:rFonts w:ascii="Arial" w:hAnsi="Arial" w:cs="Arial"/>
                <w:bCs/>
                <w:sz w:val="18"/>
                <w:szCs w:val="18"/>
              </w:rPr>
              <w:t>1 Monitoring and evaluation plan</w:t>
            </w:r>
          </w:p>
          <w:p w14:paraId="00B16DA0" w14:textId="77777777" w:rsidR="00357868" w:rsidRPr="00655B46" w:rsidRDefault="00357868" w:rsidP="005253DC">
            <w:pPr>
              <w:pStyle w:val="a3"/>
              <w:numPr>
                <w:ilvl w:val="0"/>
                <w:numId w:val="22"/>
              </w:numPr>
              <w:rPr>
                <w:rFonts w:ascii="Arial" w:hAnsi="Arial" w:cs="Arial"/>
                <w:bCs/>
                <w:sz w:val="18"/>
                <w:szCs w:val="18"/>
              </w:rPr>
            </w:pPr>
            <w:r w:rsidRPr="00655B46">
              <w:rPr>
                <w:rFonts w:ascii="Arial" w:hAnsi="Arial" w:cs="Arial"/>
                <w:bCs/>
                <w:sz w:val="18"/>
                <w:szCs w:val="18"/>
              </w:rPr>
              <w:t xml:space="preserve">1 Impact Description </w:t>
            </w:r>
          </w:p>
          <w:p w14:paraId="767169A9" w14:textId="787A2384" w:rsidR="00357868" w:rsidRPr="00655B46" w:rsidRDefault="00357868" w:rsidP="005253DC">
            <w:pPr>
              <w:pStyle w:val="a3"/>
              <w:numPr>
                <w:ilvl w:val="0"/>
                <w:numId w:val="22"/>
              </w:numPr>
              <w:rPr>
                <w:rFonts w:ascii="Arial" w:hAnsi="Arial" w:cs="Arial"/>
                <w:bCs/>
                <w:sz w:val="18"/>
                <w:szCs w:val="18"/>
              </w:rPr>
            </w:pPr>
            <w:r w:rsidRPr="00655B46">
              <w:rPr>
                <w:rFonts w:ascii="Arial" w:hAnsi="Arial" w:cs="Arial"/>
                <w:bCs/>
                <w:sz w:val="18"/>
                <w:szCs w:val="18"/>
              </w:rPr>
              <w:t>Closure and Data Collection report</w:t>
            </w:r>
          </w:p>
          <w:p w14:paraId="77EF7AEB" w14:textId="77777777" w:rsidR="00357868" w:rsidRPr="00655B46" w:rsidRDefault="00357868" w:rsidP="00655B46">
            <w:pPr>
              <w:rPr>
                <w:rFonts w:cs="Arial"/>
                <w:bCs/>
                <w:sz w:val="18"/>
                <w:szCs w:val="18"/>
              </w:rPr>
            </w:pPr>
          </w:p>
          <w:p w14:paraId="394B7365" w14:textId="77777777" w:rsidR="00357868" w:rsidRPr="00655B46" w:rsidRDefault="00357868" w:rsidP="00655B46">
            <w:pPr>
              <w:rPr>
                <w:rFonts w:cs="Arial"/>
                <w:bCs/>
                <w:sz w:val="18"/>
                <w:szCs w:val="18"/>
              </w:rPr>
            </w:pPr>
            <w:r w:rsidRPr="00655B46">
              <w:rPr>
                <w:rFonts w:cs="Arial"/>
                <w:bCs/>
                <w:sz w:val="18"/>
                <w:szCs w:val="18"/>
              </w:rPr>
              <w:t>Deliverable 1.2</w:t>
            </w:r>
          </w:p>
          <w:p w14:paraId="1E96C46F" w14:textId="469000BD" w:rsidR="00357868" w:rsidRPr="00655B46" w:rsidRDefault="00357868" w:rsidP="005253DC">
            <w:pPr>
              <w:pStyle w:val="a3"/>
              <w:numPr>
                <w:ilvl w:val="0"/>
                <w:numId w:val="22"/>
              </w:numPr>
              <w:rPr>
                <w:rFonts w:ascii="Arial" w:hAnsi="Arial" w:cs="Arial"/>
                <w:bCs/>
                <w:sz w:val="18"/>
                <w:szCs w:val="18"/>
              </w:rPr>
            </w:pPr>
            <w:r w:rsidRPr="00655B46">
              <w:rPr>
                <w:rFonts w:ascii="Arial" w:hAnsi="Arial" w:cs="Arial"/>
                <w:bCs/>
                <w:sz w:val="18"/>
                <w:szCs w:val="18"/>
              </w:rPr>
              <w:t>1 Stakeholder mapping report</w:t>
            </w:r>
          </w:p>
          <w:p w14:paraId="18FA8887" w14:textId="77777777" w:rsidR="00357868" w:rsidRPr="00655B46" w:rsidRDefault="00357868" w:rsidP="00655B46">
            <w:pPr>
              <w:rPr>
                <w:rFonts w:cs="Arial"/>
                <w:bCs/>
                <w:sz w:val="18"/>
                <w:szCs w:val="18"/>
              </w:rPr>
            </w:pPr>
          </w:p>
          <w:p w14:paraId="5E547157" w14:textId="77777777" w:rsidR="00357868" w:rsidRPr="00655B46" w:rsidRDefault="00357868" w:rsidP="00655B46">
            <w:pPr>
              <w:rPr>
                <w:rFonts w:cs="Arial"/>
                <w:bCs/>
                <w:sz w:val="18"/>
                <w:szCs w:val="18"/>
              </w:rPr>
            </w:pPr>
            <w:r w:rsidRPr="00655B46">
              <w:rPr>
                <w:rFonts w:cs="Arial"/>
                <w:bCs/>
                <w:sz w:val="18"/>
                <w:szCs w:val="18"/>
              </w:rPr>
              <w:t>Deliverable 1.3</w:t>
            </w:r>
          </w:p>
          <w:p w14:paraId="7F0A68D5" w14:textId="77777777" w:rsidR="00357868" w:rsidRPr="00655B46" w:rsidRDefault="00357868" w:rsidP="005253DC">
            <w:pPr>
              <w:pStyle w:val="a3"/>
              <w:numPr>
                <w:ilvl w:val="0"/>
                <w:numId w:val="22"/>
              </w:numPr>
              <w:rPr>
                <w:rFonts w:ascii="Arial" w:hAnsi="Arial" w:cs="Arial"/>
                <w:bCs/>
                <w:sz w:val="18"/>
                <w:szCs w:val="18"/>
              </w:rPr>
            </w:pPr>
            <w:r w:rsidRPr="00655B46">
              <w:rPr>
                <w:rFonts w:ascii="Arial" w:hAnsi="Arial" w:cs="Arial"/>
                <w:bCs/>
                <w:sz w:val="18"/>
                <w:szCs w:val="18"/>
              </w:rPr>
              <w:t xml:space="preserve">Official government circular establishing the national TNA committee. </w:t>
            </w:r>
          </w:p>
          <w:p w14:paraId="70F3B4A8" w14:textId="77777777" w:rsidR="005253DC" w:rsidRDefault="00357868" w:rsidP="005253DC">
            <w:pPr>
              <w:pStyle w:val="a3"/>
              <w:numPr>
                <w:ilvl w:val="0"/>
                <w:numId w:val="22"/>
              </w:numPr>
              <w:rPr>
                <w:rFonts w:ascii="Arial" w:hAnsi="Arial" w:cs="Arial"/>
                <w:bCs/>
                <w:sz w:val="18"/>
                <w:szCs w:val="18"/>
              </w:rPr>
            </w:pPr>
            <w:r w:rsidRPr="00655B46">
              <w:rPr>
                <w:rFonts w:ascii="Arial" w:hAnsi="Arial" w:cs="Arial"/>
                <w:bCs/>
                <w:sz w:val="18"/>
                <w:szCs w:val="18"/>
              </w:rPr>
              <w:t xml:space="preserve">TNA Constitution document informing on the work of the </w:t>
            </w:r>
            <w:r w:rsidRPr="00655B46">
              <w:rPr>
                <w:rFonts w:ascii="Arial" w:hAnsi="Arial" w:cs="Arial"/>
                <w:bCs/>
                <w:sz w:val="18"/>
                <w:szCs w:val="18"/>
              </w:rPr>
              <w:lastRenderedPageBreak/>
              <w:t xml:space="preserve">TNA Committee </w:t>
            </w:r>
          </w:p>
          <w:p w14:paraId="063B53E9" w14:textId="3AA65689" w:rsidR="00357868" w:rsidRPr="005253DC" w:rsidRDefault="005253DC" w:rsidP="005253DC">
            <w:pPr>
              <w:pStyle w:val="Default"/>
              <w:numPr>
                <w:ilvl w:val="0"/>
                <w:numId w:val="22"/>
              </w:numPr>
              <w:rPr>
                <w:rFonts w:ascii="Arial" w:hAnsi="Arial" w:cs="Arial"/>
                <w:color w:val="auto"/>
                <w:sz w:val="18"/>
                <w:szCs w:val="18"/>
              </w:rPr>
            </w:pPr>
            <w:r w:rsidRPr="005253DC">
              <w:rPr>
                <w:rFonts w:ascii="Arial" w:hAnsi="Arial" w:cs="Arial"/>
                <w:color w:val="auto"/>
                <w:sz w:val="18"/>
                <w:szCs w:val="18"/>
              </w:rPr>
              <w:t>Rental contract of the centralized office for the coordination of activities</w:t>
            </w:r>
            <w:r w:rsidRPr="00655B46">
              <w:rPr>
                <w:rFonts w:ascii="Arial" w:hAnsi="Arial" w:cs="Arial"/>
                <w:color w:val="auto"/>
                <w:sz w:val="18"/>
                <w:szCs w:val="18"/>
              </w:rPr>
              <w:t xml:space="preserve">  </w:t>
            </w:r>
            <w:r w:rsidR="00357868" w:rsidRPr="005253DC">
              <w:rPr>
                <w:rFonts w:cs="Arial"/>
                <w:bCs/>
                <w:sz w:val="18"/>
                <w:szCs w:val="18"/>
              </w:rPr>
              <w:t xml:space="preserve"> </w:t>
            </w:r>
          </w:p>
          <w:p w14:paraId="39C1FCCA" w14:textId="6AE8F63C" w:rsidR="00357868" w:rsidRPr="00655B46" w:rsidRDefault="00357868" w:rsidP="005253DC">
            <w:pPr>
              <w:pStyle w:val="a3"/>
              <w:numPr>
                <w:ilvl w:val="0"/>
                <w:numId w:val="22"/>
              </w:numPr>
              <w:rPr>
                <w:rFonts w:ascii="Arial" w:hAnsi="Arial" w:cs="Arial"/>
                <w:bCs/>
                <w:sz w:val="18"/>
                <w:szCs w:val="18"/>
              </w:rPr>
            </w:pPr>
            <w:r w:rsidRPr="00655B46">
              <w:rPr>
                <w:rFonts w:ascii="Arial" w:hAnsi="Arial" w:cs="Arial"/>
                <w:bCs/>
                <w:sz w:val="18"/>
                <w:szCs w:val="18"/>
              </w:rPr>
              <w:t xml:space="preserve">A full list of participants, photo documentations and a report of the training conducted </w:t>
            </w:r>
          </w:p>
          <w:p w14:paraId="620BA261" w14:textId="77777777" w:rsidR="00357868" w:rsidRPr="00655B46" w:rsidRDefault="00357868" w:rsidP="00655B46">
            <w:pPr>
              <w:rPr>
                <w:rFonts w:cs="Arial"/>
                <w:bCs/>
                <w:sz w:val="18"/>
                <w:szCs w:val="18"/>
              </w:rPr>
            </w:pPr>
          </w:p>
          <w:p w14:paraId="73614AA3" w14:textId="77777777" w:rsidR="00357868" w:rsidRPr="00655B46" w:rsidRDefault="00357868" w:rsidP="00655B46">
            <w:pPr>
              <w:rPr>
                <w:rFonts w:cs="Arial"/>
                <w:bCs/>
                <w:sz w:val="18"/>
                <w:szCs w:val="18"/>
              </w:rPr>
            </w:pPr>
            <w:r w:rsidRPr="00655B46">
              <w:rPr>
                <w:rFonts w:cs="Arial"/>
                <w:bCs/>
                <w:sz w:val="18"/>
                <w:szCs w:val="18"/>
              </w:rPr>
              <w:t>Deliverable 1.4</w:t>
            </w:r>
          </w:p>
          <w:p w14:paraId="2AB2310F" w14:textId="77777777" w:rsidR="00357868" w:rsidRPr="00655B46" w:rsidRDefault="00357868" w:rsidP="005253DC">
            <w:pPr>
              <w:pStyle w:val="a3"/>
              <w:numPr>
                <w:ilvl w:val="0"/>
                <w:numId w:val="22"/>
              </w:numPr>
              <w:rPr>
                <w:rFonts w:ascii="Arial" w:hAnsi="Arial" w:cs="Arial"/>
                <w:bCs/>
                <w:sz w:val="18"/>
                <w:szCs w:val="18"/>
              </w:rPr>
            </w:pPr>
            <w:r w:rsidRPr="00655B46">
              <w:rPr>
                <w:rFonts w:ascii="Arial" w:hAnsi="Arial" w:cs="Arial"/>
                <w:bCs/>
                <w:sz w:val="18"/>
                <w:szCs w:val="18"/>
              </w:rPr>
              <w:t>TNA Committee work plan</w:t>
            </w:r>
          </w:p>
          <w:p w14:paraId="6B9A3C6E" w14:textId="7013051D" w:rsidR="00761BF6" w:rsidRPr="00655B46" w:rsidRDefault="00003293" w:rsidP="005253DC">
            <w:pPr>
              <w:pStyle w:val="a3"/>
              <w:numPr>
                <w:ilvl w:val="0"/>
                <w:numId w:val="22"/>
              </w:numPr>
              <w:rPr>
                <w:rFonts w:ascii="Arial" w:hAnsi="Arial" w:cs="Arial"/>
                <w:bCs/>
                <w:sz w:val="18"/>
                <w:szCs w:val="18"/>
              </w:rPr>
            </w:pPr>
            <w:r>
              <w:rPr>
                <w:rFonts w:ascii="Arial" w:hAnsi="Arial" w:cs="Arial"/>
                <w:bCs/>
                <w:sz w:val="18"/>
                <w:szCs w:val="18"/>
              </w:rPr>
              <w:t xml:space="preserve">8 </w:t>
            </w:r>
            <w:r w:rsidR="00357868" w:rsidRPr="00655B46">
              <w:rPr>
                <w:rFonts w:ascii="Arial" w:hAnsi="Arial" w:cs="Arial"/>
                <w:bCs/>
                <w:sz w:val="18"/>
                <w:szCs w:val="18"/>
              </w:rPr>
              <w:t>Committee</w:t>
            </w:r>
            <w:r w:rsidR="004B52C3">
              <w:rPr>
                <w:rFonts w:ascii="Arial" w:hAnsi="Arial" w:cs="Arial"/>
                <w:bCs/>
                <w:sz w:val="18"/>
                <w:szCs w:val="18"/>
              </w:rPr>
              <w:t>’s</w:t>
            </w:r>
            <w:r w:rsidR="00357868" w:rsidRPr="00655B46">
              <w:rPr>
                <w:rFonts w:ascii="Arial" w:hAnsi="Arial" w:cs="Arial"/>
                <w:bCs/>
                <w:sz w:val="18"/>
                <w:szCs w:val="18"/>
              </w:rPr>
              <w:t xml:space="preserve"> meetings reports</w:t>
            </w:r>
          </w:p>
        </w:tc>
        <w:tc>
          <w:tcPr>
            <w:tcW w:w="587" w:type="pct"/>
            <w:tcBorders>
              <w:top w:val="doub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4D5E8B49" w14:textId="77777777" w:rsidR="00C82979" w:rsidRPr="00655B46" w:rsidRDefault="00C82979" w:rsidP="00C82979">
            <w:pPr>
              <w:rPr>
                <w:rFonts w:cs="Arial"/>
                <w:sz w:val="18"/>
                <w:szCs w:val="18"/>
                <w:lang w:val="en-US"/>
              </w:rPr>
            </w:pPr>
            <w:r w:rsidRPr="00655B46">
              <w:rPr>
                <w:rFonts w:cs="Arial"/>
                <w:sz w:val="18"/>
                <w:szCs w:val="18"/>
                <w:lang w:val="en-US"/>
              </w:rPr>
              <w:lastRenderedPageBreak/>
              <w:t>Activity 1.1 Development of planning and communication documents</w:t>
            </w:r>
          </w:p>
          <w:p w14:paraId="2D1658EF" w14:textId="77777777" w:rsidR="00C82979" w:rsidRDefault="00C82979" w:rsidP="00655B46">
            <w:pPr>
              <w:rPr>
                <w:rFonts w:cs="Arial"/>
                <w:sz w:val="18"/>
                <w:szCs w:val="18"/>
                <w:lang w:val="en-US"/>
              </w:rPr>
            </w:pPr>
          </w:p>
          <w:p w14:paraId="5FDAEB91" w14:textId="0FA44C78" w:rsidR="00BE4B5A" w:rsidRPr="00655B46" w:rsidRDefault="00BE4B5A" w:rsidP="00655B46">
            <w:pPr>
              <w:rPr>
                <w:rFonts w:cs="Arial"/>
                <w:sz w:val="18"/>
                <w:szCs w:val="18"/>
                <w:lang w:val="en-US"/>
              </w:rPr>
            </w:pPr>
            <w:r w:rsidRPr="00655B46">
              <w:rPr>
                <w:rFonts w:cs="Arial"/>
                <w:sz w:val="18"/>
                <w:szCs w:val="18"/>
                <w:lang w:val="en-US"/>
              </w:rPr>
              <w:t>Deliverable 1.1:</w:t>
            </w:r>
          </w:p>
          <w:p w14:paraId="1903ADA5" w14:textId="77777777" w:rsidR="00655B46" w:rsidRPr="00655B46" w:rsidRDefault="00BE4B5A" w:rsidP="008D0CAE">
            <w:pPr>
              <w:pStyle w:val="a3"/>
              <w:numPr>
                <w:ilvl w:val="0"/>
                <w:numId w:val="30"/>
              </w:numPr>
              <w:rPr>
                <w:rFonts w:ascii="Arial" w:eastAsia="Batang" w:hAnsi="Arial" w:cs="Arial"/>
                <w:sz w:val="18"/>
                <w:szCs w:val="18"/>
                <w:lang w:val="en-US"/>
              </w:rPr>
            </w:pPr>
            <w:r w:rsidRPr="00655B46">
              <w:rPr>
                <w:rFonts w:ascii="Arial" w:eastAsia="Batang" w:hAnsi="Arial" w:cs="Arial"/>
                <w:sz w:val="18"/>
                <w:szCs w:val="18"/>
                <w:lang w:val="en-US"/>
              </w:rPr>
              <w:t>1 Consolidated project work plan</w:t>
            </w:r>
          </w:p>
          <w:p w14:paraId="53912069" w14:textId="77777777" w:rsidR="00655B46" w:rsidRPr="00655B46" w:rsidRDefault="00BE4B5A" w:rsidP="008D0CAE">
            <w:pPr>
              <w:pStyle w:val="a3"/>
              <w:numPr>
                <w:ilvl w:val="0"/>
                <w:numId w:val="30"/>
              </w:numPr>
              <w:rPr>
                <w:rFonts w:ascii="Arial" w:eastAsia="Batang" w:hAnsi="Arial" w:cs="Arial"/>
                <w:sz w:val="18"/>
                <w:szCs w:val="18"/>
                <w:lang w:val="en-US"/>
              </w:rPr>
            </w:pPr>
            <w:r w:rsidRPr="00655B46">
              <w:rPr>
                <w:rFonts w:ascii="Arial" w:eastAsia="Batang" w:hAnsi="Arial" w:cs="Arial"/>
                <w:sz w:val="18"/>
                <w:szCs w:val="18"/>
                <w:lang w:val="en-US"/>
              </w:rPr>
              <w:t>1 Monitoring and evaluation plan</w:t>
            </w:r>
          </w:p>
          <w:p w14:paraId="3A556275" w14:textId="03331D84" w:rsidR="008D0CAE" w:rsidRPr="008278DB" w:rsidRDefault="00BE4B5A" w:rsidP="008278DB">
            <w:pPr>
              <w:pStyle w:val="a3"/>
              <w:numPr>
                <w:ilvl w:val="0"/>
                <w:numId w:val="30"/>
              </w:numPr>
              <w:rPr>
                <w:rFonts w:ascii="Arial" w:eastAsia="Batang" w:hAnsi="Arial" w:cs="Arial"/>
                <w:sz w:val="18"/>
                <w:szCs w:val="18"/>
                <w:lang w:val="en-US"/>
              </w:rPr>
            </w:pPr>
            <w:r w:rsidRPr="00655B46">
              <w:rPr>
                <w:rFonts w:ascii="Arial" w:eastAsia="Batang" w:hAnsi="Arial" w:cs="Arial"/>
                <w:sz w:val="18"/>
                <w:szCs w:val="18"/>
                <w:lang w:val="en-US"/>
              </w:rPr>
              <w:t xml:space="preserve">1 Impact Description </w:t>
            </w:r>
          </w:p>
          <w:p w14:paraId="00927E50" w14:textId="6EA7E6FD" w:rsidR="008D0CAE" w:rsidRPr="00655B46" w:rsidRDefault="008D0CAE" w:rsidP="008D0CAE">
            <w:pPr>
              <w:pStyle w:val="a3"/>
              <w:numPr>
                <w:ilvl w:val="0"/>
                <w:numId w:val="30"/>
              </w:numPr>
              <w:rPr>
                <w:rFonts w:ascii="Arial" w:hAnsi="Arial" w:cs="Arial"/>
                <w:bCs/>
                <w:sz w:val="18"/>
                <w:szCs w:val="18"/>
              </w:rPr>
            </w:pPr>
            <w:r w:rsidRPr="00655B46">
              <w:rPr>
                <w:rFonts w:ascii="Arial" w:hAnsi="Arial" w:cs="Arial"/>
                <w:bCs/>
                <w:sz w:val="18"/>
                <w:szCs w:val="18"/>
              </w:rPr>
              <w:t>Closure and Data Collection report</w:t>
            </w:r>
          </w:p>
          <w:p w14:paraId="579169BE" w14:textId="77777777" w:rsidR="008D0CAE" w:rsidRPr="00655B46" w:rsidRDefault="008D0CAE" w:rsidP="008D0CAE">
            <w:pPr>
              <w:pStyle w:val="a3"/>
              <w:ind w:left="360"/>
              <w:rPr>
                <w:rFonts w:ascii="Arial" w:eastAsia="Batang" w:hAnsi="Arial" w:cs="Arial"/>
                <w:sz w:val="18"/>
                <w:szCs w:val="18"/>
                <w:lang w:val="en-US"/>
              </w:rPr>
            </w:pPr>
          </w:p>
          <w:p w14:paraId="2AE63039" w14:textId="2C9E7CE6" w:rsidR="008278DB" w:rsidRDefault="008278DB" w:rsidP="00655B46">
            <w:pPr>
              <w:rPr>
                <w:rFonts w:cs="Arial"/>
                <w:sz w:val="18"/>
                <w:szCs w:val="18"/>
                <w:lang w:val="en-US"/>
              </w:rPr>
            </w:pPr>
            <w:r w:rsidRPr="00655B46">
              <w:rPr>
                <w:rFonts w:cs="Arial"/>
                <w:sz w:val="18"/>
                <w:szCs w:val="18"/>
                <w:lang w:val="en-US"/>
              </w:rPr>
              <w:t>Activity 1.2. Conduct stakeholder’s analysis</w:t>
            </w:r>
          </w:p>
          <w:p w14:paraId="572A3E39" w14:textId="77777777" w:rsidR="008278DB" w:rsidRDefault="008278DB" w:rsidP="00655B46">
            <w:pPr>
              <w:rPr>
                <w:rFonts w:cs="Arial"/>
                <w:sz w:val="18"/>
                <w:szCs w:val="18"/>
                <w:lang w:val="en-US"/>
              </w:rPr>
            </w:pPr>
          </w:p>
          <w:p w14:paraId="370CF419" w14:textId="2874FBA2" w:rsidR="00BE4B5A" w:rsidRPr="00655B46" w:rsidRDefault="00BE4B5A" w:rsidP="00655B46">
            <w:pPr>
              <w:rPr>
                <w:rFonts w:cs="Arial"/>
                <w:sz w:val="18"/>
                <w:szCs w:val="18"/>
                <w:lang w:val="en-US"/>
              </w:rPr>
            </w:pPr>
            <w:r w:rsidRPr="00655B46">
              <w:rPr>
                <w:rFonts w:cs="Arial"/>
                <w:sz w:val="18"/>
                <w:szCs w:val="18"/>
                <w:lang w:val="en-US"/>
              </w:rPr>
              <w:t>Deliverable 1.2</w:t>
            </w:r>
          </w:p>
          <w:p w14:paraId="500795EF" w14:textId="72FD9AF3" w:rsidR="00BE4B5A" w:rsidRPr="00655B46" w:rsidRDefault="00BE4B5A" w:rsidP="008D0CAE">
            <w:pPr>
              <w:pStyle w:val="a3"/>
              <w:numPr>
                <w:ilvl w:val="0"/>
                <w:numId w:val="30"/>
              </w:numPr>
              <w:rPr>
                <w:rFonts w:ascii="Arial" w:hAnsi="Arial" w:cs="Arial"/>
                <w:sz w:val="18"/>
                <w:szCs w:val="18"/>
                <w:lang w:val="en-US"/>
              </w:rPr>
            </w:pPr>
            <w:r w:rsidRPr="00655B46">
              <w:rPr>
                <w:rFonts w:ascii="Arial" w:hAnsi="Arial" w:cs="Arial"/>
                <w:sz w:val="18"/>
                <w:szCs w:val="18"/>
                <w:lang w:val="en-US"/>
              </w:rPr>
              <w:t xml:space="preserve">Stakeholder mapping report </w:t>
            </w:r>
          </w:p>
          <w:p w14:paraId="062E4867" w14:textId="77777777" w:rsidR="00BE4B5A" w:rsidRPr="00655B46" w:rsidRDefault="00BE4B5A" w:rsidP="00655B46">
            <w:pPr>
              <w:pStyle w:val="a3"/>
              <w:ind w:left="420"/>
              <w:rPr>
                <w:rFonts w:ascii="Arial" w:hAnsi="Arial" w:cs="Arial"/>
                <w:sz w:val="18"/>
                <w:szCs w:val="18"/>
                <w:lang w:val="en-US"/>
              </w:rPr>
            </w:pPr>
          </w:p>
          <w:p w14:paraId="7D34A238" w14:textId="25A3F56F" w:rsidR="008278DB" w:rsidRDefault="008278DB" w:rsidP="00655B46">
            <w:pPr>
              <w:rPr>
                <w:rFonts w:cs="Arial"/>
                <w:sz w:val="18"/>
                <w:szCs w:val="18"/>
                <w:lang w:val="en-US"/>
              </w:rPr>
            </w:pPr>
            <w:r w:rsidRPr="00655B46">
              <w:rPr>
                <w:rFonts w:cs="Arial"/>
                <w:sz w:val="18"/>
                <w:szCs w:val="18"/>
                <w:lang w:val="en-US"/>
              </w:rPr>
              <w:t>Activity 1.3 Support the establishment of a TNA Committee</w:t>
            </w:r>
          </w:p>
          <w:p w14:paraId="1E0B6F27" w14:textId="77777777" w:rsidR="008278DB" w:rsidRDefault="008278DB" w:rsidP="00655B46">
            <w:pPr>
              <w:rPr>
                <w:rFonts w:cs="Arial"/>
                <w:sz w:val="18"/>
                <w:szCs w:val="18"/>
                <w:lang w:val="en-US"/>
              </w:rPr>
            </w:pPr>
          </w:p>
          <w:p w14:paraId="3D7C092A" w14:textId="01FA5FAA" w:rsidR="00BE4B5A" w:rsidRPr="00655B46" w:rsidRDefault="00BE4B5A" w:rsidP="00655B46">
            <w:pPr>
              <w:rPr>
                <w:rFonts w:cs="Arial"/>
                <w:sz w:val="18"/>
                <w:szCs w:val="18"/>
                <w:lang w:val="en-US"/>
              </w:rPr>
            </w:pPr>
            <w:r w:rsidRPr="00655B46">
              <w:rPr>
                <w:rFonts w:cs="Arial"/>
                <w:sz w:val="18"/>
                <w:szCs w:val="18"/>
                <w:lang w:val="en-US"/>
              </w:rPr>
              <w:t>Deliverable 1.3:</w:t>
            </w:r>
          </w:p>
          <w:p w14:paraId="5E55168C" w14:textId="77777777" w:rsidR="00BE4B5A" w:rsidRPr="00655B46" w:rsidRDefault="00BE4B5A" w:rsidP="008D0CAE">
            <w:pPr>
              <w:pStyle w:val="Default"/>
              <w:numPr>
                <w:ilvl w:val="0"/>
                <w:numId w:val="30"/>
              </w:numPr>
              <w:rPr>
                <w:rFonts w:ascii="Arial" w:hAnsi="Arial" w:cs="Arial"/>
                <w:color w:val="auto"/>
                <w:sz w:val="18"/>
                <w:szCs w:val="18"/>
              </w:rPr>
            </w:pPr>
            <w:r w:rsidRPr="00655B46">
              <w:rPr>
                <w:rFonts w:ascii="Arial" w:hAnsi="Arial" w:cs="Arial"/>
                <w:color w:val="auto"/>
                <w:sz w:val="18"/>
                <w:szCs w:val="18"/>
              </w:rPr>
              <w:lastRenderedPageBreak/>
              <w:t>Official government circular establishing the national TNA committee.</w:t>
            </w:r>
          </w:p>
          <w:p w14:paraId="249A9FD1" w14:textId="77777777" w:rsidR="005253DC" w:rsidRDefault="00BE4B5A" w:rsidP="008D0CAE">
            <w:pPr>
              <w:pStyle w:val="Default"/>
              <w:numPr>
                <w:ilvl w:val="0"/>
                <w:numId w:val="30"/>
              </w:numPr>
              <w:rPr>
                <w:rFonts w:ascii="Arial" w:hAnsi="Arial" w:cs="Arial"/>
                <w:color w:val="auto"/>
                <w:sz w:val="18"/>
                <w:szCs w:val="18"/>
              </w:rPr>
            </w:pPr>
            <w:r w:rsidRPr="00655B46">
              <w:rPr>
                <w:rFonts w:ascii="Arial" w:hAnsi="Arial" w:cs="Arial"/>
                <w:color w:val="auto"/>
                <w:sz w:val="18"/>
                <w:szCs w:val="18"/>
              </w:rPr>
              <w:t>TNA Constitution document informing on the work of the TNA Committee</w:t>
            </w:r>
          </w:p>
          <w:p w14:paraId="19760E52" w14:textId="1A609A3A" w:rsidR="00BE4B5A" w:rsidRPr="00655B46" w:rsidRDefault="00BE4B5A" w:rsidP="008D0CAE">
            <w:pPr>
              <w:pStyle w:val="Default"/>
              <w:numPr>
                <w:ilvl w:val="0"/>
                <w:numId w:val="30"/>
              </w:numPr>
              <w:rPr>
                <w:rFonts w:ascii="Arial" w:hAnsi="Arial" w:cs="Arial"/>
                <w:color w:val="auto"/>
                <w:sz w:val="18"/>
                <w:szCs w:val="18"/>
              </w:rPr>
            </w:pPr>
            <w:r w:rsidRPr="00655B46">
              <w:rPr>
                <w:rFonts w:ascii="Arial" w:hAnsi="Arial" w:cs="Arial"/>
                <w:sz w:val="18"/>
                <w:szCs w:val="18"/>
              </w:rPr>
              <w:t>A full list of participants, photo documentations and a report of the training conducted</w:t>
            </w:r>
          </w:p>
          <w:p w14:paraId="6110271E" w14:textId="789A47F4" w:rsidR="00BE4B5A" w:rsidRDefault="00BE4B5A" w:rsidP="00655B46">
            <w:pPr>
              <w:rPr>
                <w:rFonts w:cs="Arial"/>
                <w:sz w:val="18"/>
                <w:szCs w:val="18"/>
                <w:lang w:val="en-US"/>
              </w:rPr>
            </w:pPr>
          </w:p>
          <w:p w14:paraId="51C74E48" w14:textId="6612F6B2" w:rsidR="008D0CAE" w:rsidRDefault="008D0CAE" w:rsidP="00655B46">
            <w:pPr>
              <w:rPr>
                <w:rFonts w:cs="Arial"/>
                <w:sz w:val="18"/>
                <w:szCs w:val="18"/>
                <w:lang w:val="en-US"/>
              </w:rPr>
            </w:pPr>
          </w:p>
          <w:p w14:paraId="17EA8CAA" w14:textId="19D411FD" w:rsidR="008D0CAE" w:rsidRDefault="008278DB" w:rsidP="00655B46">
            <w:pPr>
              <w:rPr>
                <w:rFonts w:cs="Arial"/>
                <w:sz w:val="18"/>
                <w:szCs w:val="18"/>
                <w:lang w:val="en-US"/>
              </w:rPr>
            </w:pPr>
            <w:r w:rsidRPr="00655B46">
              <w:rPr>
                <w:rFonts w:cs="Arial"/>
                <w:sz w:val="18"/>
                <w:szCs w:val="18"/>
                <w:lang w:val="en-US"/>
              </w:rPr>
              <w:t>Activity 1.4:  Development and endorsement of TNA Committee work plan for monitoring and oversight</w:t>
            </w:r>
          </w:p>
          <w:p w14:paraId="77C2CD61" w14:textId="77777777" w:rsidR="008278DB" w:rsidRPr="00655B46" w:rsidRDefault="008278DB" w:rsidP="00655B46">
            <w:pPr>
              <w:rPr>
                <w:rFonts w:cs="Arial"/>
                <w:sz w:val="18"/>
                <w:szCs w:val="18"/>
                <w:lang w:val="en-US"/>
              </w:rPr>
            </w:pPr>
          </w:p>
          <w:p w14:paraId="00747961" w14:textId="77777777" w:rsidR="00BE4B5A" w:rsidRPr="00655B46" w:rsidRDefault="00BE4B5A" w:rsidP="00655B46">
            <w:pPr>
              <w:keepNext/>
              <w:rPr>
                <w:rFonts w:cs="Arial"/>
                <w:sz w:val="18"/>
                <w:szCs w:val="18"/>
                <w:lang w:val="en-US"/>
              </w:rPr>
            </w:pPr>
            <w:r w:rsidRPr="00655B46">
              <w:rPr>
                <w:rFonts w:cs="Arial"/>
                <w:sz w:val="18"/>
                <w:szCs w:val="18"/>
                <w:lang w:val="en-US"/>
              </w:rPr>
              <w:lastRenderedPageBreak/>
              <w:t>Deliverable 1.4:</w:t>
            </w:r>
          </w:p>
          <w:p w14:paraId="0CD9AF86" w14:textId="77777777" w:rsidR="000605DA" w:rsidRPr="00655B46" w:rsidRDefault="000605DA" w:rsidP="008D0CAE">
            <w:pPr>
              <w:pStyle w:val="a3"/>
              <w:keepNext/>
              <w:numPr>
                <w:ilvl w:val="0"/>
                <w:numId w:val="30"/>
              </w:numPr>
              <w:rPr>
                <w:rFonts w:ascii="Arial" w:hAnsi="Arial" w:cs="Arial"/>
                <w:bCs/>
                <w:sz w:val="18"/>
                <w:szCs w:val="18"/>
              </w:rPr>
            </w:pPr>
            <w:r w:rsidRPr="00655B46">
              <w:rPr>
                <w:rFonts w:ascii="Arial" w:hAnsi="Arial" w:cs="Arial"/>
                <w:bCs/>
                <w:sz w:val="18"/>
                <w:szCs w:val="18"/>
              </w:rPr>
              <w:t>TNA Committee work plan</w:t>
            </w:r>
          </w:p>
          <w:p w14:paraId="170D2F5D" w14:textId="010BC089" w:rsidR="00761BF6" w:rsidRPr="00655B46" w:rsidRDefault="00F66547" w:rsidP="008D0CAE">
            <w:pPr>
              <w:pStyle w:val="a3"/>
              <w:keepNext/>
              <w:numPr>
                <w:ilvl w:val="0"/>
                <w:numId w:val="30"/>
              </w:numPr>
              <w:rPr>
                <w:rFonts w:ascii="Arial" w:hAnsi="Arial" w:cs="Arial"/>
                <w:bCs/>
                <w:sz w:val="18"/>
                <w:szCs w:val="18"/>
              </w:rPr>
            </w:pPr>
            <w:r>
              <w:rPr>
                <w:rFonts w:ascii="Arial" w:hAnsi="Arial" w:cs="Arial"/>
                <w:bCs/>
                <w:sz w:val="18"/>
                <w:szCs w:val="18"/>
              </w:rPr>
              <w:t xml:space="preserve">8 </w:t>
            </w:r>
            <w:r w:rsidR="000605DA" w:rsidRPr="00655B46">
              <w:rPr>
                <w:rFonts w:ascii="Arial" w:hAnsi="Arial" w:cs="Arial"/>
                <w:bCs/>
                <w:sz w:val="18"/>
                <w:szCs w:val="18"/>
              </w:rPr>
              <w:t>Committee</w:t>
            </w:r>
            <w:r w:rsidR="004B52C3">
              <w:rPr>
                <w:rFonts w:ascii="Arial" w:hAnsi="Arial" w:cs="Arial"/>
                <w:bCs/>
                <w:sz w:val="18"/>
                <w:szCs w:val="18"/>
              </w:rPr>
              <w:t>’s</w:t>
            </w:r>
            <w:r w:rsidR="000605DA" w:rsidRPr="00655B46">
              <w:rPr>
                <w:rFonts w:ascii="Arial" w:hAnsi="Arial" w:cs="Arial"/>
                <w:bCs/>
                <w:sz w:val="18"/>
                <w:szCs w:val="18"/>
              </w:rPr>
              <w:t xml:space="preserve"> meeting </w:t>
            </w:r>
            <w:r w:rsidR="008D0CAE">
              <w:rPr>
                <w:rFonts w:ascii="Arial" w:hAnsi="Arial" w:cs="Arial"/>
                <w:bCs/>
                <w:sz w:val="18"/>
                <w:szCs w:val="18"/>
              </w:rPr>
              <w:t>r</w:t>
            </w:r>
            <w:r w:rsidR="000605DA" w:rsidRPr="00655B46">
              <w:rPr>
                <w:rFonts w:ascii="Arial" w:hAnsi="Arial" w:cs="Arial"/>
                <w:bCs/>
                <w:sz w:val="18"/>
                <w:szCs w:val="18"/>
              </w:rPr>
              <w:t>eports</w:t>
            </w:r>
            <w:r w:rsidR="00BE4B5A" w:rsidRPr="00655B46">
              <w:rPr>
                <w:rFonts w:ascii="Arial" w:eastAsiaTheme="minorEastAsia" w:hAnsi="Arial" w:cs="Arial"/>
                <w:sz w:val="18"/>
                <w:szCs w:val="18"/>
                <w:lang w:val="en-US" w:eastAsia="ja-JP"/>
              </w:rPr>
              <w:t>.</w:t>
            </w:r>
          </w:p>
        </w:tc>
        <w:tc>
          <w:tcPr>
            <w:tcW w:w="552" w:type="pct"/>
            <w:tcBorders>
              <w:top w:val="double" w:sz="4" w:space="0" w:color="auto"/>
              <w:left w:val="single" w:sz="4" w:space="0" w:color="000000" w:themeColor="text1"/>
              <w:bottom w:val="single" w:sz="4" w:space="0" w:color="000000" w:themeColor="text1"/>
              <w:right w:val="single" w:sz="4" w:space="0" w:color="auto"/>
            </w:tcBorders>
            <w:shd w:val="clear" w:color="auto" w:fill="FFFFFF" w:themeFill="background1"/>
            <w:tcMar>
              <w:top w:w="0" w:type="dxa"/>
              <w:left w:w="108" w:type="dxa"/>
              <w:bottom w:w="0" w:type="dxa"/>
              <w:right w:w="108" w:type="dxa"/>
            </w:tcMar>
          </w:tcPr>
          <w:p w14:paraId="6FDECFBC" w14:textId="557C9E6C" w:rsidR="00761BF6" w:rsidRDefault="00976996" w:rsidP="00976996">
            <w:pPr>
              <w:keepNext/>
              <w:rPr>
                <w:rFonts w:cs="Arial"/>
                <w:bCs/>
                <w:sz w:val="18"/>
                <w:szCs w:val="18"/>
              </w:rPr>
            </w:pPr>
            <w:r w:rsidRPr="00976996">
              <w:rPr>
                <w:rFonts w:cs="Arial"/>
                <w:bCs/>
                <w:sz w:val="18"/>
                <w:szCs w:val="18"/>
              </w:rPr>
              <w:lastRenderedPageBreak/>
              <w:t>D</w:t>
            </w:r>
            <w:r>
              <w:rPr>
                <w:rFonts w:cs="Arial"/>
                <w:bCs/>
                <w:sz w:val="18"/>
                <w:szCs w:val="18"/>
              </w:rPr>
              <w:t xml:space="preserve">eliverable 1.1: </w:t>
            </w:r>
          </w:p>
          <w:p w14:paraId="28D67465" w14:textId="1A529173" w:rsidR="00976996" w:rsidRDefault="00976996" w:rsidP="00976996">
            <w:pPr>
              <w:keepNext/>
              <w:rPr>
                <w:rFonts w:cs="Arial"/>
                <w:bCs/>
                <w:sz w:val="18"/>
                <w:szCs w:val="18"/>
              </w:rPr>
            </w:pPr>
            <w:r>
              <w:rPr>
                <w:rFonts w:cs="Arial"/>
                <w:bCs/>
                <w:sz w:val="18"/>
                <w:szCs w:val="18"/>
              </w:rPr>
              <w:t>1 Monitoring and evaluation plan and 1 Impact Description</w:t>
            </w:r>
            <w:r w:rsidR="00C82979">
              <w:rPr>
                <w:rFonts w:cs="Arial"/>
                <w:bCs/>
                <w:sz w:val="18"/>
                <w:szCs w:val="18"/>
              </w:rPr>
              <w:t xml:space="preserve"> were </w:t>
            </w:r>
            <w:r>
              <w:rPr>
                <w:rFonts w:cs="Arial"/>
                <w:bCs/>
                <w:sz w:val="18"/>
                <w:szCs w:val="18"/>
              </w:rPr>
              <w:t xml:space="preserve">consolidated </w:t>
            </w:r>
            <w:r w:rsidR="004C3F93">
              <w:rPr>
                <w:rFonts w:cs="Arial"/>
                <w:bCs/>
                <w:sz w:val="18"/>
                <w:szCs w:val="18"/>
              </w:rPr>
              <w:t>to</w:t>
            </w:r>
            <w:r>
              <w:rPr>
                <w:rFonts w:cs="Arial"/>
                <w:bCs/>
                <w:sz w:val="18"/>
                <w:szCs w:val="18"/>
              </w:rPr>
              <w:t xml:space="preserve"> one report</w:t>
            </w:r>
            <w:r w:rsidR="00C82979">
              <w:rPr>
                <w:rFonts w:cs="Arial"/>
                <w:bCs/>
                <w:sz w:val="18"/>
                <w:szCs w:val="18"/>
              </w:rPr>
              <w:t>.</w:t>
            </w:r>
          </w:p>
          <w:p w14:paraId="6CA2ADC9" w14:textId="37F1DD06" w:rsidR="005253DC" w:rsidRDefault="005253DC" w:rsidP="00976996">
            <w:pPr>
              <w:keepNext/>
              <w:rPr>
                <w:rFonts w:cs="Arial"/>
                <w:bCs/>
                <w:sz w:val="18"/>
                <w:szCs w:val="18"/>
              </w:rPr>
            </w:pPr>
          </w:p>
          <w:p w14:paraId="54B90353" w14:textId="5E14A78D" w:rsidR="005253DC" w:rsidRPr="00D60AF4" w:rsidRDefault="005253DC" w:rsidP="00976996">
            <w:pPr>
              <w:keepNext/>
              <w:rPr>
                <w:rFonts w:cs="Arial"/>
                <w:bCs/>
                <w:sz w:val="18"/>
                <w:szCs w:val="18"/>
              </w:rPr>
            </w:pPr>
            <w:r w:rsidRPr="00D60AF4">
              <w:rPr>
                <w:rFonts w:cs="Arial"/>
                <w:bCs/>
                <w:sz w:val="18"/>
                <w:szCs w:val="18"/>
              </w:rPr>
              <w:t xml:space="preserve">Deliverable 1.3: </w:t>
            </w:r>
          </w:p>
          <w:p w14:paraId="6C86EDA2" w14:textId="555112CD" w:rsidR="00C43BE3" w:rsidRPr="00655B46" w:rsidRDefault="005253DC" w:rsidP="00976996">
            <w:pPr>
              <w:keepNext/>
              <w:rPr>
                <w:rFonts w:cs="Arial"/>
                <w:bCs/>
                <w:color w:val="A6A6A6" w:themeColor="background1" w:themeShade="A6"/>
                <w:sz w:val="18"/>
                <w:szCs w:val="18"/>
              </w:rPr>
            </w:pPr>
            <w:r w:rsidRPr="00D60AF4">
              <w:rPr>
                <w:rFonts w:cs="Arial"/>
                <w:bCs/>
                <w:sz w:val="18"/>
                <w:szCs w:val="18"/>
              </w:rPr>
              <w:t>No rental contract of the centralized office for the coordination of activities was made.</w:t>
            </w:r>
          </w:p>
        </w:tc>
        <w:tc>
          <w:tcPr>
            <w:tcW w:w="552" w:type="pct"/>
            <w:tcBorders>
              <w:top w:val="double" w:sz="4" w:space="0" w:color="auto"/>
              <w:left w:val="single" w:sz="4" w:space="0" w:color="auto"/>
              <w:bottom w:val="single" w:sz="4" w:space="0" w:color="auto"/>
              <w:right w:val="single" w:sz="4" w:space="0" w:color="auto"/>
            </w:tcBorders>
            <w:shd w:val="clear" w:color="auto" w:fill="FFFFFF" w:themeFill="background1"/>
          </w:tcPr>
          <w:p w14:paraId="10A070CE" w14:textId="6AF60D5F" w:rsidR="00761BF6" w:rsidRDefault="00302CED" w:rsidP="00655B46">
            <w:pPr>
              <w:keepNext/>
              <w:rPr>
                <w:rFonts w:cs="Arial"/>
                <w:bCs/>
                <w:sz w:val="18"/>
                <w:szCs w:val="18"/>
              </w:rPr>
            </w:pPr>
            <w:r>
              <w:rPr>
                <w:rFonts w:cs="Arial"/>
                <w:bCs/>
                <w:sz w:val="18"/>
                <w:szCs w:val="18"/>
              </w:rPr>
              <w:t>Activity 1.1 is finalised.</w:t>
            </w:r>
          </w:p>
          <w:p w14:paraId="018BB0E3" w14:textId="77777777" w:rsidR="00302CED" w:rsidRDefault="00302CED" w:rsidP="00655B46">
            <w:pPr>
              <w:keepNext/>
              <w:rPr>
                <w:rFonts w:cs="Arial"/>
                <w:bCs/>
                <w:sz w:val="18"/>
                <w:szCs w:val="18"/>
              </w:rPr>
            </w:pPr>
          </w:p>
          <w:p w14:paraId="6FEBCA94" w14:textId="77777777" w:rsidR="00302CED" w:rsidRDefault="00302CED" w:rsidP="00655B46">
            <w:pPr>
              <w:keepNext/>
              <w:rPr>
                <w:rFonts w:cs="Arial"/>
                <w:bCs/>
                <w:sz w:val="18"/>
                <w:szCs w:val="18"/>
              </w:rPr>
            </w:pPr>
            <w:r>
              <w:rPr>
                <w:rFonts w:cs="Arial"/>
                <w:bCs/>
                <w:sz w:val="18"/>
                <w:szCs w:val="18"/>
              </w:rPr>
              <w:t>Activity 1.2 is finalised.</w:t>
            </w:r>
          </w:p>
          <w:p w14:paraId="5AD9842E" w14:textId="77777777" w:rsidR="00302CED" w:rsidRDefault="00302CED" w:rsidP="00655B46">
            <w:pPr>
              <w:keepNext/>
              <w:rPr>
                <w:rFonts w:cs="Arial"/>
                <w:bCs/>
                <w:sz w:val="18"/>
                <w:szCs w:val="18"/>
              </w:rPr>
            </w:pPr>
          </w:p>
          <w:p w14:paraId="3FCE4F71" w14:textId="77777777" w:rsidR="00302CED" w:rsidRDefault="00302CED" w:rsidP="00655B46">
            <w:pPr>
              <w:keepNext/>
              <w:rPr>
                <w:rFonts w:cs="Arial"/>
                <w:bCs/>
                <w:sz w:val="18"/>
                <w:szCs w:val="18"/>
              </w:rPr>
            </w:pPr>
            <w:r>
              <w:rPr>
                <w:rFonts w:cs="Arial"/>
                <w:bCs/>
                <w:sz w:val="18"/>
                <w:szCs w:val="18"/>
              </w:rPr>
              <w:t>Activity 1.3 is finalised.</w:t>
            </w:r>
          </w:p>
          <w:p w14:paraId="39C379BA" w14:textId="77777777" w:rsidR="00302CED" w:rsidRDefault="00302CED" w:rsidP="00655B46">
            <w:pPr>
              <w:keepNext/>
              <w:rPr>
                <w:rFonts w:cs="Arial"/>
                <w:bCs/>
                <w:sz w:val="18"/>
                <w:szCs w:val="18"/>
              </w:rPr>
            </w:pPr>
          </w:p>
          <w:p w14:paraId="0F5761A1" w14:textId="18FCD70E" w:rsidR="00302CED" w:rsidRPr="00655B46" w:rsidRDefault="00302CED" w:rsidP="00655B46">
            <w:pPr>
              <w:keepNext/>
              <w:rPr>
                <w:rFonts w:cs="Arial"/>
                <w:bCs/>
                <w:sz w:val="18"/>
                <w:szCs w:val="18"/>
              </w:rPr>
            </w:pPr>
            <w:r>
              <w:rPr>
                <w:rFonts w:cs="Arial"/>
                <w:bCs/>
                <w:sz w:val="18"/>
                <w:szCs w:val="18"/>
              </w:rPr>
              <w:t>Activity 1.4 is finalised.</w:t>
            </w:r>
          </w:p>
        </w:tc>
        <w:tc>
          <w:tcPr>
            <w:tcW w:w="550" w:type="pct"/>
            <w:tcBorders>
              <w:top w:val="double" w:sz="4" w:space="0" w:color="auto"/>
              <w:left w:val="single" w:sz="4" w:space="0" w:color="auto"/>
              <w:bottom w:val="single" w:sz="4" w:space="0" w:color="auto"/>
              <w:right w:val="single" w:sz="4" w:space="0" w:color="auto"/>
            </w:tcBorders>
            <w:shd w:val="clear" w:color="auto" w:fill="FFFFFF" w:themeFill="background1"/>
          </w:tcPr>
          <w:p w14:paraId="2ED6E8C7" w14:textId="77777777" w:rsidR="00F4420E" w:rsidRDefault="00F4420E" w:rsidP="00655B46">
            <w:pPr>
              <w:keepNext/>
              <w:rPr>
                <w:rFonts w:cs="Arial"/>
                <w:bCs/>
                <w:sz w:val="18"/>
                <w:szCs w:val="18"/>
              </w:rPr>
            </w:pPr>
            <w:r>
              <w:rPr>
                <w:rFonts w:cs="Arial"/>
                <w:bCs/>
                <w:sz w:val="18"/>
                <w:szCs w:val="18"/>
              </w:rPr>
              <w:t xml:space="preserve">Identifying stakeholders in potential target sectors at early stage will ensure effective inputs for the TNA.  </w:t>
            </w:r>
          </w:p>
          <w:p w14:paraId="52FCBD9D" w14:textId="77777777" w:rsidR="00F4420E" w:rsidRDefault="00F4420E" w:rsidP="00655B46">
            <w:pPr>
              <w:keepNext/>
              <w:rPr>
                <w:rFonts w:cs="Arial"/>
                <w:bCs/>
                <w:sz w:val="18"/>
                <w:szCs w:val="18"/>
              </w:rPr>
            </w:pPr>
          </w:p>
          <w:p w14:paraId="2649280B" w14:textId="1EE49BB6" w:rsidR="00761BF6" w:rsidRPr="00655B46" w:rsidRDefault="00302CED" w:rsidP="00655B46">
            <w:pPr>
              <w:keepNext/>
              <w:rPr>
                <w:rFonts w:cs="Arial"/>
                <w:bCs/>
                <w:sz w:val="18"/>
                <w:szCs w:val="18"/>
              </w:rPr>
            </w:pPr>
            <w:r>
              <w:rPr>
                <w:rFonts w:cs="Arial"/>
                <w:bCs/>
                <w:sz w:val="18"/>
                <w:szCs w:val="18"/>
              </w:rPr>
              <w:t>Establishing communication channel with key stake holders is crucial to</w:t>
            </w:r>
            <w:r w:rsidR="00F4420E">
              <w:rPr>
                <w:rFonts w:cs="Arial"/>
                <w:bCs/>
                <w:sz w:val="18"/>
                <w:szCs w:val="18"/>
              </w:rPr>
              <w:t xml:space="preserve"> ensure smooth and efficient implementation of subsequent activities.</w:t>
            </w:r>
          </w:p>
        </w:tc>
      </w:tr>
    </w:tbl>
    <w:p w14:paraId="4642CC47" w14:textId="77777777" w:rsidR="009114C9" w:rsidRPr="00550954" w:rsidRDefault="008057DC">
      <w:pPr>
        <w:rPr>
          <w:rFonts w:cs="Arial"/>
          <w:b/>
          <w:color w:val="24634F"/>
          <w:sz w:val="4"/>
          <w:szCs w:val="4"/>
        </w:rPr>
      </w:pPr>
      <w:r w:rsidRPr="00550954">
        <w:rPr>
          <w:rFonts w:cs="Arial"/>
          <w:b/>
          <w:color w:val="24634F"/>
          <w:sz w:val="4"/>
          <w:szCs w:val="4"/>
        </w:rPr>
        <w:lastRenderedPageBreak/>
        <w:t>3</w:t>
      </w:r>
    </w:p>
    <w:p w14:paraId="0BA38F4C" w14:textId="77777777" w:rsidR="006E7AA6" w:rsidRPr="00550954" w:rsidRDefault="006E7AA6" w:rsidP="009C7B1A">
      <w:pPr>
        <w:spacing w:line="276" w:lineRule="auto"/>
        <w:rPr>
          <w:rFonts w:cs="Arial"/>
          <w:sz w:val="6"/>
          <w:szCs w:val="6"/>
        </w:rPr>
      </w:pPr>
    </w:p>
    <w:tbl>
      <w:tblPr>
        <w:tblW w:w="5000" w:type="pct"/>
        <w:jc w:val="center"/>
        <w:tblCellMar>
          <w:left w:w="72" w:type="dxa"/>
          <w:right w:w="10" w:type="dxa"/>
        </w:tblCellMar>
        <w:tblLook w:val="0000" w:firstRow="0" w:lastRow="0" w:firstColumn="0" w:lastColumn="0" w:noHBand="0" w:noVBand="0"/>
      </w:tblPr>
      <w:tblGrid>
        <w:gridCol w:w="1693"/>
        <w:gridCol w:w="1693"/>
        <w:gridCol w:w="1693"/>
        <w:gridCol w:w="1693"/>
        <w:gridCol w:w="1763"/>
        <w:gridCol w:w="1763"/>
        <w:gridCol w:w="1693"/>
        <w:gridCol w:w="1694"/>
        <w:gridCol w:w="1703"/>
      </w:tblGrid>
      <w:tr w:rsidR="009C1FB9" w:rsidRPr="00550954" w14:paraId="199DB229" w14:textId="77777777" w:rsidTr="009C1FB9">
        <w:trPr>
          <w:trHeight w:val="295"/>
          <w:tblHeader/>
          <w:jc w:val="center"/>
        </w:trPr>
        <w:tc>
          <w:tcPr>
            <w:tcW w:w="5000" w:type="pct"/>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CBCFF5F" w14:textId="77777777" w:rsidR="009C1FB9" w:rsidRPr="00550954" w:rsidRDefault="009C1FB9" w:rsidP="00241F2A">
            <w:pPr>
              <w:rPr>
                <w:rFonts w:cs="Arial"/>
                <w:b/>
                <w:bCs/>
                <w:sz w:val="18"/>
                <w:szCs w:val="20"/>
              </w:rPr>
            </w:pPr>
            <w:r w:rsidRPr="00550954">
              <w:rPr>
                <w:rFonts w:cs="Arial"/>
                <w:b/>
                <w:bCs/>
                <w:sz w:val="22"/>
                <w:szCs w:val="22"/>
              </w:rPr>
              <w:t xml:space="preserve">Outcome 2: </w:t>
            </w:r>
            <w:r w:rsidR="00241F2A" w:rsidRPr="00550954">
              <w:rPr>
                <w:rFonts w:cs="Arial"/>
                <w:b/>
                <w:bCs/>
                <w:sz w:val="22"/>
                <w:szCs w:val="22"/>
              </w:rPr>
              <w:t>Country Programme Established</w:t>
            </w:r>
          </w:p>
        </w:tc>
      </w:tr>
      <w:tr w:rsidR="009C1FB9" w:rsidRPr="00550954" w14:paraId="4FA016E4" w14:textId="77777777" w:rsidTr="009C1FB9">
        <w:trPr>
          <w:trHeight w:val="295"/>
          <w:tblHeader/>
          <w:jc w:val="center"/>
        </w:trPr>
        <w:tc>
          <w:tcPr>
            <w:tcW w:w="5000" w:type="pct"/>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EBB354E" w14:textId="77777777" w:rsidR="003F0D88" w:rsidRPr="003F0D88" w:rsidRDefault="009E3018" w:rsidP="009E3018">
            <w:pPr>
              <w:rPr>
                <w:rFonts w:cs="Arial"/>
                <w:b/>
                <w:bCs/>
                <w:sz w:val="18"/>
                <w:szCs w:val="18"/>
              </w:rPr>
            </w:pPr>
            <w:r w:rsidRPr="003F0D88">
              <w:rPr>
                <w:rFonts w:cs="Arial"/>
                <w:b/>
                <w:bCs/>
                <w:sz w:val="18"/>
                <w:szCs w:val="18"/>
              </w:rPr>
              <w:t>Outcome narrative:</w:t>
            </w:r>
          </w:p>
          <w:p w14:paraId="51C88FC8" w14:textId="5E7BE329" w:rsidR="009E3018" w:rsidRPr="003F0D88" w:rsidRDefault="003F0D88" w:rsidP="009E3018">
            <w:pPr>
              <w:rPr>
                <w:rFonts w:cs="Arial"/>
                <w:bCs/>
                <w:sz w:val="18"/>
                <w:szCs w:val="18"/>
              </w:rPr>
            </w:pPr>
            <w:r>
              <w:rPr>
                <w:rFonts w:cs="Arial"/>
                <w:bCs/>
                <w:sz w:val="18"/>
                <w:szCs w:val="18"/>
              </w:rPr>
              <w:t xml:space="preserve">Activities </w:t>
            </w:r>
            <w:r w:rsidRPr="003F0D88">
              <w:rPr>
                <w:rFonts w:cs="Arial"/>
                <w:bCs/>
                <w:sz w:val="18"/>
                <w:szCs w:val="18"/>
              </w:rPr>
              <w:t xml:space="preserve">and deliverables related to Activity 2.1 </w:t>
            </w:r>
            <w:r>
              <w:rPr>
                <w:rFonts w:cs="Arial"/>
                <w:bCs/>
                <w:sz w:val="18"/>
                <w:szCs w:val="18"/>
              </w:rPr>
              <w:t xml:space="preserve">to 2.3 </w:t>
            </w:r>
            <w:r w:rsidRPr="003F0D88">
              <w:rPr>
                <w:rFonts w:cs="Arial"/>
                <w:bCs/>
                <w:sz w:val="18"/>
                <w:szCs w:val="18"/>
              </w:rPr>
              <w:t xml:space="preserve">have been completed. Sectors and subsectors for the TNA have been identified and prioritized. </w:t>
            </w:r>
            <w:r>
              <w:rPr>
                <w:rFonts w:cs="Arial"/>
                <w:bCs/>
                <w:sz w:val="18"/>
                <w:szCs w:val="18"/>
              </w:rPr>
              <w:t xml:space="preserve">Activities </w:t>
            </w:r>
            <w:r w:rsidRPr="003F0D88">
              <w:rPr>
                <w:rFonts w:cs="Arial"/>
                <w:bCs/>
                <w:sz w:val="18"/>
                <w:szCs w:val="18"/>
              </w:rPr>
              <w:t xml:space="preserve">including the identification of mitigation and adaptation technologies for the fulfilment of </w:t>
            </w:r>
            <w:r>
              <w:rPr>
                <w:rFonts w:cs="Arial"/>
                <w:bCs/>
                <w:sz w:val="18"/>
                <w:szCs w:val="18"/>
              </w:rPr>
              <w:t>DRC</w:t>
            </w:r>
            <w:r w:rsidRPr="003F0D88">
              <w:rPr>
                <w:rFonts w:cs="Arial"/>
                <w:bCs/>
                <w:sz w:val="18"/>
                <w:szCs w:val="18"/>
              </w:rPr>
              <w:t xml:space="preserve">’s TNA, the development of TAPs, </w:t>
            </w:r>
            <w:r>
              <w:rPr>
                <w:rFonts w:cs="Arial"/>
                <w:bCs/>
                <w:sz w:val="18"/>
                <w:szCs w:val="18"/>
              </w:rPr>
              <w:t xml:space="preserve">the </w:t>
            </w:r>
            <w:r w:rsidRPr="003F0D88">
              <w:rPr>
                <w:rFonts w:cs="Arial"/>
                <w:bCs/>
                <w:sz w:val="18"/>
                <w:szCs w:val="18"/>
              </w:rPr>
              <w:t>validation of TAPs</w:t>
            </w:r>
            <w:r>
              <w:rPr>
                <w:rFonts w:cs="Arial"/>
                <w:bCs/>
                <w:sz w:val="18"/>
                <w:szCs w:val="18"/>
              </w:rPr>
              <w:t>, the development of concept notes</w:t>
            </w:r>
            <w:r w:rsidR="00EC6667">
              <w:rPr>
                <w:rFonts w:cs="Arial"/>
                <w:bCs/>
                <w:sz w:val="18"/>
                <w:szCs w:val="18"/>
              </w:rPr>
              <w:t xml:space="preserve"> and related documents</w:t>
            </w:r>
            <w:r>
              <w:rPr>
                <w:rFonts w:cs="Arial"/>
                <w:bCs/>
                <w:sz w:val="18"/>
                <w:szCs w:val="18"/>
              </w:rPr>
              <w:t xml:space="preserve">, the implementation of training workshops </w:t>
            </w:r>
            <w:r w:rsidRPr="003F0D88">
              <w:rPr>
                <w:rFonts w:cs="Arial"/>
                <w:bCs/>
                <w:sz w:val="18"/>
                <w:szCs w:val="18"/>
              </w:rPr>
              <w:t>have also been completed.</w:t>
            </w:r>
            <w:r w:rsidR="009E3018" w:rsidRPr="003F0D88">
              <w:rPr>
                <w:rFonts w:cs="Arial"/>
                <w:bCs/>
                <w:sz w:val="18"/>
                <w:szCs w:val="18"/>
              </w:rPr>
              <w:t xml:space="preserve"> </w:t>
            </w:r>
          </w:p>
          <w:p w14:paraId="1640D109" w14:textId="77777777" w:rsidR="009C1FB9" w:rsidRPr="00550954" w:rsidRDefault="009C1FB9" w:rsidP="00F14876">
            <w:pPr>
              <w:rPr>
                <w:rFonts w:cs="Arial"/>
                <w:b/>
                <w:bCs/>
                <w:sz w:val="18"/>
                <w:szCs w:val="20"/>
              </w:rPr>
            </w:pPr>
          </w:p>
        </w:tc>
      </w:tr>
      <w:tr w:rsidR="00976996" w:rsidRPr="00550954" w14:paraId="42BF46A4" w14:textId="77777777" w:rsidTr="008D0CAE">
        <w:trPr>
          <w:trHeight w:val="295"/>
          <w:tblHeader/>
          <w:jc w:val="center"/>
        </w:trPr>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B9B13C0" w14:textId="77777777" w:rsidR="00761BF6" w:rsidRPr="002D10E0" w:rsidRDefault="00761BF6" w:rsidP="00761BF6">
            <w:pPr>
              <w:jc w:val="center"/>
              <w:rPr>
                <w:rFonts w:cs="Arial"/>
                <w:i/>
                <w:iCs/>
                <w:sz w:val="18"/>
                <w:szCs w:val="18"/>
              </w:rPr>
            </w:pPr>
            <w:r w:rsidRPr="002D10E0">
              <w:rPr>
                <w:rFonts w:cs="Arial"/>
                <w:b/>
                <w:bCs/>
                <w:sz w:val="18"/>
                <w:szCs w:val="18"/>
              </w:rPr>
              <w:t>Outputs</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7518E4F" w14:textId="77777777" w:rsidR="00761BF6" w:rsidRPr="002D10E0" w:rsidRDefault="00761BF6" w:rsidP="00761BF6">
            <w:pPr>
              <w:jc w:val="center"/>
              <w:rPr>
                <w:rFonts w:cs="Arial"/>
                <w:sz w:val="18"/>
                <w:szCs w:val="18"/>
              </w:rPr>
            </w:pPr>
            <w:r w:rsidRPr="002D10E0">
              <w:rPr>
                <w:rFonts w:cs="Arial"/>
                <w:b/>
                <w:bCs/>
                <w:sz w:val="18"/>
                <w:szCs w:val="18"/>
              </w:rPr>
              <w:t>Activities</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ECD3335" w14:textId="77777777" w:rsidR="00761BF6" w:rsidRPr="002D10E0" w:rsidRDefault="00761BF6" w:rsidP="00761BF6">
            <w:pPr>
              <w:jc w:val="center"/>
              <w:rPr>
                <w:rFonts w:cs="Arial"/>
                <w:b/>
                <w:bCs/>
                <w:sz w:val="18"/>
                <w:szCs w:val="18"/>
              </w:rPr>
            </w:pPr>
            <w:r w:rsidRPr="002D10E0">
              <w:rPr>
                <w:rFonts w:cs="Arial"/>
                <w:b/>
                <w:bCs/>
                <w:sz w:val="18"/>
                <w:szCs w:val="18"/>
              </w:rPr>
              <w:t>Post-completion targets achieved</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1324F2D" w14:textId="77777777" w:rsidR="00761BF6" w:rsidRPr="002D10E0" w:rsidRDefault="00C43BE3" w:rsidP="00761BF6">
            <w:pPr>
              <w:jc w:val="center"/>
              <w:rPr>
                <w:rFonts w:cs="Arial"/>
                <w:b/>
                <w:bCs/>
                <w:sz w:val="18"/>
                <w:szCs w:val="18"/>
              </w:rPr>
            </w:pPr>
            <w:r w:rsidRPr="002D10E0">
              <w:rPr>
                <w:rFonts w:cs="Arial"/>
                <w:b/>
                <w:bCs/>
                <w:sz w:val="18"/>
                <w:szCs w:val="18"/>
              </w:rPr>
              <w:t>Progress against baseline</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214196F" w14:textId="77777777" w:rsidR="00761BF6" w:rsidRPr="002D10E0" w:rsidRDefault="00761BF6" w:rsidP="00761BF6">
            <w:pPr>
              <w:jc w:val="center"/>
              <w:rPr>
                <w:rFonts w:cs="Arial"/>
                <w:bCs/>
                <w:sz w:val="18"/>
                <w:szCs w:val="18"/>
              </w:rPr>
            </w:pPr>
            <w:r w:rsidRPr="002D10E0">
              <w:rPr>
                <w:rFonts w:cs="Arial"/>
                <w:b/>
                <w:bCs/>
                <w:sz w:val="18"/>
                <w:szCs w:val="18"/>
              </w:rPr>
              <w:t>Indicators</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82097FB" w14:textId="77777777" w:rsidR="00761BF6" w:rsidRPr="002D10E0" w:rsidRDefault="00761BF6" w:rsidP="00761BF6">
            <w:pPr>
              <w:jc w:val="center"/>
              <w:rPr>
                <w:rFonts w:cs="Arial"/>
                <w:bCs/>
                <w:sz w:val="18"/>
                <w:szCs w:val="18"/>
              </w:rPr>
            </w:pPr>
            <w:r w:rsidRPr="002D10E0">
              <w:rPr>
                <w:rFonts w:cs="Arial"/>
                <w:b/>
                <w:bCs/>
                <w:sz w:val="18"/>
                <w:szCs w:val="18"/>
              </w:rPr>
              <w:t>Milestones and deliverables achieved</w:t>
            </w:r>
            <w:r w:rsidR="00613CE0" w:rsidRPr="002D10E0">
              <w:rPr>
                <w:rStyle w:val="af3"/>
                <w:rFonts w:cs="Arial"/>
                <w:b/>
                <w:bCs/>
                <w:sz w:val="18"/>
                <w:szCs w:val="18"/>
              </w:rPr>
              <w:footnoteReference w:id="5"/>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5735E29" w14:textId="77777777" w:rsidR="00761BF6" w:rsidRPr="002D10E0" w:rsidRDefault="00761BF6" w:rsidP="00761BF6">
            <w:pPr>
              <w:jc w:val="center"/>
              <w:rPr>
                <w:rFonts w:cs="Arial"/>
                <w:bCs/>
                <w:sz w:val="18"/>
                <w:szCs w:val="18"/>
              </w:rPr>
            </w:pPr>
            <w:r w:rsidRPr="002D10E0">
              <w:rPr>
                <w:rFonts w:cs="Arial"/>
                <w:b/>
                <w:bCs/>
                <w:sz w:val="18"/>
                <w:szCs w:val="18"/>
              </w:rPr>
              <w:t>Variance explanation</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5F02CE6" w14:textId="77777777" w:rsidR="00761BF6" w:rsidRPr="002D10E0" w:rsidRDefault="00761BF6" w:rsidP="00761BF6">
            <w:pPr>
              <w:jc w:val="center"/>
              <w:rPr>
                <w:rFonts w:cs="Arial"/>
                <w:b/>
                <w:bCs/>
                <w:sz w:val="18"/>
                <w:szCs w:val="18"/>
              </w:rPr>
            </w:pPr>
            <w:r w:rsidRPr="002D10E0">
              <w:rPr>
                <w:rFonts w:cs="Arial"/>
                <w:b/>
                <w:bCs/>
                <w:sz w:val="18"/>
                <w:szCs w:val="18"/>
              </w:rPr>
              <w:t>Qualitative assessment of activities undertaken</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9F763E0" w14:textId="77777777" w:rsidR="00761BF6" w:rsidRPr="002D10E0" w:rsidRDefault="00761BF6" w:rsidP="00761BF6">
            <w:pPr>
              <w:jc w:val="center"/>
              <w:rPr>
                <w:rFonts w:cs="Arial"/>
                <w:bCs/>
                <w:sz w:val="18"/>
                <w:szCs w:val="18"/>
              </w:rPr>
            </w:pPr>
            <w:r w:rsidRPr="002D10E0">
              <w:rPr>
                <w:rFonts w:cs="Arial"/>
                <w:b/>
                <w:bCs/>
                <w:sz w:val="18"/>
                <w:szCs w:val="18"/>
              </w:rPr>
              <w:t>Lessons learned and best practices</w:t>
            </w:r>
          </w:p>
        </w:tc>
      </w:tr>
      <w:tr w:rsidR="00E90D80" w:rsidRPr="00550954" w14:paraId="779B190A" w14:textId="77777777" w:rsidTr="008D0CAE">
        <w:trPr>
          <w:trHeight w:val="944"/>
          <w:jc w:val="center"/>
        </w:trPr>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05D93F" w14:textId="24D32ECD" w:rsidR="008D0CAE" w:rsidRPr="00655B46" w:rsidRDefault="008D0CAE" w:rsidP="008D0CAE">
            <w:pPr>
              <w:rPr>
                <w:rFonts w:cs="Arial"/>
                <w:sz w:val="18"/>
                <w:szCs w:val="18"/>
              </w:rPr>
            </w:pPr>
            <w:r w:rsidRPr="00655B46">
              <w:rPr>
                <w:rFonts w:cs="Arial"/>
                <w:iCs/>
                <w:sz w:val="18"/>
                <w:szCs w:val="18"/>
                <w:lang w:val="en-US"/>
              </w:rPr>
              <w:t>2.1 Technology solutions identified and prioritized in accordance with national strategies and plans</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FFAF043" w14:textId="77777777" w:rsidR="008D0CAE" w:rsidRPr="00655B46" w:rsidRDefault="008D0CAE" w:rsidP="008D0CAE">
            <w:pPr>
              <w:rPr>
                <w:rFonts w:cs="Arial"/>
                <w:sz w:val="18"/>
                <w:szCs w:val="18"/>
              </w:rPr>
            </w:pPr>
            <w:r w:rsidRPr="00655B46">
              <w:rPr>
                <w:rFonts w:cs="Arial"/>
                <w:sz w:val="18"/>
                <w:szCs w:val="18"/>
              </w:rPr>
              <w:t xml:space="preserve">Activity 2: Prioritization of technologies and relevant action for increased access to finance </w:t>
            </w:r>
          </w:p>
          <w:p w14:paraId="58E03B11" w14:textId="77777777" w:rsidR="008D0CAE" w:rsidRPr="00655B46" w:rsidRDefault="008D0CAE" w:rsidP="008D0CAE">
            <w:pPr>
              <w:rPr>
                <w:rFonts w:cs="Arial"/>
                <w:sz w:val="18"/>
                <w:szCs w:val="18"/>
              </w:rPr>
            </w:pPr>
          </w:p>
          <w:p w14:paraId="2D46D76A" w14:textId="77D92D29" w:rsidR="008D0CAE" w:rsidRPr="00655B46" w:rsidRDefault="008D0CAE" w:rsidP="008D0CAE">
            <w:pPr>
              <w:rPr>
                <w:rFonts w:cs="Arial"/>
                <w:sz w:val="18"/>
                <w:szCs w:val="18"/>
              </w:rPr>
            </w:pPr>
            <w:r w:rsidRPr="00655B46">
              <w:rPr>
                <w:rFonts w:cs="Arial"/>
                <w:sz w:val="18"/>
                <w:szCs w:val="18"/>
              </w:rPr>
              <w:t xml:space="preserve">Activity 2.1: </w:t>
            </w:r>
            <w:r w:rsidRPr="00655B46">
              <w:rPr>
                <w:rFonts w:cs="Arial"/>
                <w:sz w:val="18"/>
                <w:szCs w:val="18"/>
              </w:rPr>
              <w:br/>
              <w:t xml:space="preserve">Pre-selection of sub-sectors for the fulfilment of DRC’s TNA </w:t>
            </w:r>
          </w:p>
          <w:p w14:paraId="11C2C7FD" w14:textId="77777777" w:rsidR="008D0CAE" w:rsidRPr="00655B46" w:rsidRDefault="008D0CAE" w:rsidP="008D0CAE">
            <w:pPr>
              <w:rPr>
                <w:rFonts w:cs="Arial"/>
                <w:sz w:val="18"/>
                <w:szCs w:val="18"/>
              </w:rPr>
            </w:pPr>
          </w:p>
          <w:p w14:paraId="787EFD83" w14:textId="6EC84083" w:rsidR="008D0CAE" w:rsidRPr="00655B46" w:rsidRDefault="008D0CAE" w:rsidP="008D0CAE">
            <w:pPr>
              <w:rPr>
                <w:rFonts w:cs="Arial"/>
                <w:sz w:val="18"/>
                <w:szCs w:val="18"/>
              </w:rPr>
            </w:pPr>
            <w:r w:rsidRPr="00655B46">
              <w:rPr>
                <w:rFonts w:cs="Arial"/>
                <w:sz w:val="18"/>
                <w:szCs w:val="18"/>
              </w:rPr>
              <w:t xml:space="preserve">Activity 2.2: </w:t>
            </w:r>
            <w:r w:rsidRPr="00655B46">
              <w:rPr>
                <w:rFonts w:cs="Arial"/>
                <w:sz w:val="18"/>
                <w:szCs w:val="18"/>
              </w:rPr>
              <w:br/>
              <w:t>Assess, prioritize and validate key technologies for the fulfilment of DRC’s TNA</w:t>
            </w:r>
          </w:p>
          <w:p w14:paraId="3AD08B2B" w14:textId="77777777" w:rsidR="008D0CAE" w:rsidRPr="00655B46" w:rsidRDefault="008D0CAE" w:rsidP="008D0CAE">
            <w:pPr>
              <w:rPr>
                <w:rFonts w:cs="Arial"/>
                <w:sz w:val="18"/>
                <w:szCs w:val="18"/>
              </w:rPr>
            </w:pPr>
          </w:p>
          <w:p w14:paraId="5E6C0D4B" w14:textId="473B1345" w:rsidR="008D0CAE" w:rsidRPr="00655B46" w:rsidRDefault="008D0CAE" w:rsidP="008D0CAE">
            <w:pPr>
              <w:rPr>
                <w:rFonts w:cs="Arial"/>
                <w:sz w:val="18"/>
                <w:szCs w:val="18"/>
              </w:rPr>
            </w:pPr>
            <w:r w:rsidRPr="00655B46">
              <w:rPr>
                <w:rFonts w:cs="Arial"/>
                <w:sz w:val="18"/>
                <w:szCs w:val="18"/>
              </w:rPr>
              <w:t>Activity 2.3:</w:t>
            </w:r>
            <w:r w:rsidRPr="00655B46">
              <w:rPr>
                <w:rFonts w:cs="Arial"/>
                <w:sz w:val="18"/>
                <w:szCs w:val="18"/>
              </w:rPr>
              <w:br/>
              <w:t>Development of Technology Action Plan(s) per sector and /or sub (sector)</w:t>
            </w:r>
          </w:p>
        </w:tc>
        <w:sdt>
          <w:sdtPr>
            <w:rPr>
              <w:rFonts w:cs="Arial"/>
              <w:sz w:val="18"/>
              <w:szCs w:val="18"/>
            </w:rPr>
            <w:alias w:val="Stakeholder engaged in consultative processes"/>
            <w:tag w:val="Stakeholder engaged in consultative processes"/>
            <w:id w:val="-909775545"/>
            <w:placeholder>
              <w:docPart w:val="535E95355E9044288D62F66AF8051D5C"/>
            </w:placeholder>
            <w:comboBox>
              <w:listItem w:displayText="0. Stakeholders are not engaged in decision making processes" w:value="0"/>
              <w:listItem w:displayText="1. Some stakeholders are being consulted on an ad-hoc basis, however a formal consultation process is not established" w:value="1"/>
              <w:listItem w:displayText="2. Stakeholders engaged in consultative processes (governments, private sector, associations, civil society, academia and others)" w:value="2"/>
            </w:comboBox>
          </w:sdtPr>
          <w:sdtEndPr/>
          <w:sdtContent>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246D40E" w14:textId="15A0896E" w:rsidR="008D0CAE" w:rsidRPr="00655B46" w:rsidRDefault="00570C55" w:rsidP="008D0CAE">
                <w:pPr>
                  <w:rPr>
                    <w:rFonts w:cs="Arial"/>
                    <w:bCs/>
                    <w:sz w:val="18"/>
                    <w:szCs w:val="18"/>
                  </w:rPr>
                </w:pPr>
                <w:r w:rsidRPr="00F4420E">
                  <w:rPr>
                    <w:rFonts w:cs="Arial"/>
                    <w:sz w:val="18"/>
                    <w:szCs w:val="18"/>
                  </w:rPr>
                  <w:t>2. Stakeholders engaged in consultative processes (governments, private sector, associations, civil society, academia and others)</w:t>
                </w:r>
              </w:p>
            </w:tc>
          </w:sdtContent>
        </w:sdt>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952AB8" w14:textId="77777777" w:rsidR="008D0CAE" w:rsidRDefault="00EC6667" w:rsidP="008D0CAE">
            <w:pPr>
              <w:rPr>
                <w:rFonts w:cs="Arial"/>
                <w:bCs/>
                <w:sz w:val="18"/>
                <w:szCs w:val="18"/>
              </w:rPr>
            </w:pPr>
            <w:r w:rsidRPr="00570C55">
              <w:rPr>
                <w:rFonts w:cs="Arial"/>
                <w:bCs/>
                <w:sz w:val="18"/>
                <w:szCs w:val="18"/>
              </w:rPr>
              <w:t xml:space="preserve">Baseline: </w:t>
            </w:r>
            <w:r w:rsidR="008D0CAE" w:rsidRPr="00570C55">
              <w:rPr>
                <w:rFonts w:cs="Arial"/>
                <w:bCs/>
                <w:sz w:val="18"/>
                <w:szCs w:val="18"/>
              </w:rPr>
              <w:t>GCF CP is developed but no appropriate climate technologies have been identified and prioritized.</w:t>
            </w:r>
          </w:p>
          <w:p w14:paraId="7EFE413E" w14:textId="77777777" w:rsidR="00EC6667" w:rsidRDefault="00EC6667" w:rsidP="008D0CAE">
            <w:pPr>
              <w:rPr>
                <w:rFonts w:cs="Arial"/>
                <w:bCs/>
                <w:sz w:val="18"/>
                <w:szCs w:val="18"/>
              </w:rPr>
            </w:pPr>
          </w:p>
          <w:p w14:paraId="224206D0" w14:textId="6B75EA0A" w:rsidR="00EC6667" w:rsidRPr="00655B46" w:rsidRDefault="00EC6667" w:rsidP="008D0CAE">
            <w:pPr>
              <w:rPr>
                <w:rFonts w:cs="Arial"/>
                <w:bCs/>
                <w:sz w:val="18"/>
                <w:szCs w:val="18"/>
                <w:lang w:eastAsia="ja-JP"/>
              </w:rPr>
            </w:pPr>
            <w:r>
              <w:rPr>
                <w:rFonts w:cs="Arial"/>
                <w:bCs/>
                <w:sz w:val="18"/>
                <w:szCs w:val="18"/>
              </w:rPr>
              <w:t xml:space="preserve">Progress: Sectors and sub-sectors were first analysed and prioritised against the climate </w:t>
            </w:r>
            <w:r>
              <w:rPr>
                <w:rFonts w:cs="Arial"/>
                <w:bCs/>
                <w:sz w:val="18"/>
                <w:szCs w:val="18"/>
              </w:rPr>
              <w:lastRenderedPageBreak/>
              <w:t>change objectives. Following this potential climate technologies were</w:t>
            </w:r>
            <w:r w:rsidR="00E90D80">
              <w:rPr>
                <w:rFonts w:cs="Arial"/>
                <w:bCs/>
                <w:sz w:val="18"/>
                <w:szCs w:val="18"/>
              </w:rPr>
              <w:t xml:space="preserve"> analysed and prioritised against the climate change objectives as well as DRC’s development goals. The TAP for the prioritised technologies was developed and validated. Furthermore, two concept notes were developed (one derived from the TAP and the other derived from the shortlisted ideas by students and young entrepreneurs).</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97C896" w14:textId="77777777" w:rsidR="008D0CAE" w:rsidRPr="00655B46" w:rsidRDefault="008D0CAE" w:rsidP="008D0CAE">
            <w:pPr>
              <w:rPr>
                <w:rFonts w:cs="Arial"/>
                <w:bCs/>
                <w:sz w:val="18"/>
                <w:szCs w:val="18"/>
              </w:rPr>
            </w:pPr>
            <w:r w:rsidRPr="00655B46">
              <w:rPr>
                <w:rFonts w:cs="Arial"/>
                <w:bCs/>
                <w:sz w:val="18"/>
                <w:szCs w:val="18"/>
              </w:rPr>
              <w:lastRenderedPageBreak/>
              <w:t>Deliverable 2.1</w:t>
            </w:r>
          </w:p>
          <w:p w14:paraId="48F6FF41" w14:textId="77777777" w:rsidR="008D0CAE" w:rsidRPr="00655B46" w:rsidRDefault="008D0CAE" w:rsidP="008D0CAE">
            <w:pPr>
              <w:pStyle w:val="a3"/>
              <w:numPr>
                <w:ilvl w:val="0"/>
                <w:numId w:val="26"/>
              </w:numPr>
              <w:rPr>
                <w:rFonts w:ascii="Arial" w:hAnsi="Arial" w:cs="Arial"/>
                <w:bCs/>
                <w:sz w:val="18"/>
                <w:szCs w:val="18"/>
              </w:rPr>
            </w:pPr>
            <w:r w:rsidRPr="00655B46">
              <w:rPr>
                <w:rFonts w:ascii="Arial" w:hAnsi="Arial" w:cs="Arial"/>
                <w:bCs/>
                <w:sz w:val="18"/>
                <w:szCs w:val="18"/>
              </w:rPr>
              <w:t>Report on TNA-TAP on alignment with CP and national plans</w:t>
            </w:r>
          </w:p>
          <w:p w14:paraId="46AB3582" w14:textId="77777777" w:rsidR="008D0CAE" w:rsidRPr="00655B46" w:rsidRDefault="008D0CAE" w:rsidP="008D0CAE">
            <w:pPr>
              <w:pStyle w:val="a3"/>
              <w:numPr>
                <w:ilvl w:val="0"/>
                <w:numId w:val="26"/>
              </w:numPr>
              <w:rPr>
                <w:rFonts w:ascii="Arial" w:hAnsi="Arial" w:cs="Arial"/>
                <w:bCs/>
                <w:sz w:val="18"/>
                <w:szCs w:val="18"/>
              </w:rPr>
            </w:pPr>
            <w:r w:rsidRPr="00655B46">
              <w:rPr>
                <w:rFonts w:ascii="Arial" w:hAnsi="Arial" w:cs="Arial"/>
                <w:bCs/>
                <w:sz w:val="18"/>
                <w:szCs w:val="18"/>
              </w:rPr>
              <w:t xml:space="preserve">Report on analysis of sectoral priorities expressed in </w:t>
            </w:r>
            <w:r w:rsidRPr="00655B46">
              <w:rPr>
                <w:rFonts w:ascii="Arial" w:hAnsi="Arial" w:cs="Arial"/>
                <w:bCs/>
                <w:sz w:val="18"/>
                <w:szCs w:val="18"/>
              </w:rPr>
              <w:lastRenderedPageBreak/>
              <w:t xml:space="preserve">national documents </w:t>
            </w:r>
          </w:p>
          <w:p w14:paraId="31308E59" w14:textId="77777777" w:rsidR="008D0CAE" w:rsidRPr="00655B46" w:rsidRDefault="008D0CAE" w:rsidP="008D0CAE">
            <w:pPr>
              <w:pStyle w:val="a3"/>
              <w:numPr>
                <w:ilvl w:val="0"/>
                <w:numId w:val="26"/>
              </w:numPr>
              <w:rPr>
                <w:rFonts w:ascii="Arial" w:hAnsi="Arial" w:cs="Arial"/>
                <w:bCs/>
                <w:sz w:val="18"/>
                <w:szCs w:val="18"/>
              </w:rPr>
            </w:pPr>
            <w:r w:rsidRPr="00655B46">
              <w:rPr>
                <w:rFonts w:ascii="Arial" w:hAnsi="Arial" w:cs="Arial"/>
                <w:bCs/>
                <w:sz w:val="18"/>
                <w:szCs w:val="18"/>
              </w:rPr>
              <w:t xml:space="preserve">Report describing the methodology utilized for sector and subsector selection and prioritization. </w:t>
            </w:r>
          </w:p>
          <w:p w14:paraId="2ED1C92B" w14:textId="77777777" w:rsidR="008D0CAE" w:rsidRPr="00655B46" w:rsidRDefault="008D0CAE" w:rsidP="008D0CAE">
            <w:pPr>
              <w:pStyle w:val="a3"/>
              <w:numPr>
                <w:ilvl w:val="0"/>
                <w:numId w:val="26"/>
              </w:numPr>
              <w:rPr>
                <w:rFonts w:ascii="Arial" w:hAnsi="Arial" w:cs="Arial"/>
                <w:bCs/>
                <w:sz w:val="18"/>
                <w:szCs w:val="18"/>
              </w:rPr>
            </w:pPr>
            <w:r w:rsidRPr="00655B46">
              <w:rPr>
                <w:rFonts w:ascii="Arial" w:hAnsi="Arial" w:cs="Arial"/>
                <w:bCs/>
                <w:sz w:val="18"/>
                <w:szCs w:val="18"/>
              </w:rPr>
              <w:t xml:space="preserve">Meetings minutes </w:t>
            </w:r>
          </w:p>
          <w:p w14:paraId="411F527C" w14:textId="77777777" w:rsidR="008D0CAE" w:rsidRPr="00655B46" w:rsidRDefault="008D0CAE" w:rsidP="008D0CAE">
            <w:pPr>
              <w:rPr>
                <w:rFonts w:cs="Arial"/>
                <w:bCs/>
                <w:sz w:val="18"/>
                <w:szCs w:val="18"/>
              </w:rPr>
            </w:pPr>
          </w:p>
          <w:p w14:paraId="69AC2D0C" w14:textId="77777777" w:rsidR="008D0CAE" w:rsidRPr="00655B46" w:rsidRDefault="008D0CAE" w:rsidP="008D0CAE">
            <w:pPr>
              <w:rPr>
                <w:rFonts w:cs="Arial"/>
                <w:bCs/>
                <w:sz w:val="18"/>
                <w:szCs w:val="18"/>
              </w:rPr>
            </w:pPr>
            <w:r w:rsidRPr="00655B46">
              <w:rPr>
                <w:rFonts w:cs="Arial"/>
                <w:bCs/>
                <w:sz w:val="18"/>
                <w:szCs w:val="18"/>
              </w:rPr>
              <w:t>Deliverable 2.2</w:t>
            </w:r>
          </w:p>
          <w:p w14:paraId="0D490293" w14:textId="77777777" w:rsidR="008D0CAE" w:rsidRPr="00655B46" w:rsidRDefault="008D0CAE" w:rsidP="008D0CAE">
            <w:pPr>
              <w:pStyle w:val="a3"/>
              <w:numPr>
                <w:ilvl w:val="0"/>
                <w:numId w:val="27"/>
              </w:numPr>
              <w:rPr>
                <w:rFonts w:ascii="Arial" w:hAnsi="Arial" w:cs="Arial"/>
                <w:bCs/>
                <w:sz w:val="18"/>
                <w:szCs w:val="18"/>
              </w:rPr>
            </w:pPr>
            <w:r w:rsidRPr="00655B46">
              <w:rPr>
                <w:rFonts w:ascii="Arial" w:hAnsi="Arial" w:cs="Arial"/>
                <w:bCs/>
                <w:sz w:val="18"/>
                <w:szCs w:val="18"/>
              </w:rPr>
              <w:t xml:space="preserve">Technology fact sheets </w:t>
            </w:r>
          </w:p>
          <w:p w14:paraId="44F47361" w14:textId="77777777" w:rsidR="008D0CAE" w:rsidRPr="00655B46" w:rsidRDefault="008D0CAE" w:rsidP="008D0CAE">
            <w:pPr>
              <w:pStyle w:val="a3"/>
              <w:numPr>
                <w:ilvl w:val="0"/>
                <w:numId w:val="27"/>
              </w:numPr>
              <w:rPr>
                <w:rFonts w:ascii="Arial" w:hAnsi="Arial" w:cs="Arial"/>
                <w:bCs/>
                <w:sz w:val="18"/>
                <w:szCs w:val="18"/>
              </w:rPr>
            </w:pPr>
            <w:r w:rsidRPr="00655B46">
              <w:rPr>
                <w:rFonts w:ascii="Arial" w:hAnsi="Arial" w:cs="Arial"/>
                <w:bCs/>
                <w:sz w:val="18"/>
                <w:szCs w:val="18"/>
              </w:rPr>
              <w:t xml:space="preserve">Set of criteria for MCA exercise </w:t>
            </w:r>
          </w:p>
          <w:p w14:paraId="70FB2FFE" w14:textId="77777777" w:rsidR="008D0CAE" w:rsidRPr="00655B46" w:rsidRDefault="008D0CAE" w:rsidP="008D0CAE">
            <w:pPr>
              <w:pStyle w:val="a3"/>
              <w:numPr>
                <w:ilvl w:val="0"/>
                <w:numId w:val="27"/>
              </w:numPr>
              <w:rPr>
                <w:rFonts w:ascii="Arial" w:hAnsi="Arial" w:cs="Arial"/>
                <w:bCs/>
                <w:sz w:val="18"/>
                <w:szCs w:val="18"/>
              </w:rPr>
            </w:pPr>
            <w:r w:rsidRPr="00655B46">
              <w:rPr>
                <w:rFonts w:ascii="Arial" w:hAnsi="Arial" w:cs="Arial"/>
                <w:bCs/>
                <w:sz w:val="18"/>
                <w:szCs w:val="18"/>
              </w:rPr>
              <w:t xml:space="preserve">Workshops reports including a full list of participants, photo documentations. </w:t>
            </w:r>
          </w:p>
          <w:p w14:paraId="6F6D28B8" w14:textId="77777777" w:rsidR="008D0CAE" w:rsidRPr="00655B46" w:rsidRDefault="008D0CAE" w:rsidP="008D0CAE">
            <w:pPr>
              <w:pStyle w:val="a3"/>
              <w:numPr>
                <w:ilvl w:val="0"/>
                <w:numId w:val="27"/>
              </w:numPr>
              <w:rPr>
                <w:rFonts w:ascii="Arial" w:hAnsi="Arial" w:cs="Arial"/>
                <w:bCs/>
                <w:sz w:val="18"/>
                <w:szCs w:val="18"/>
              </w:rPr>
            </w:pPr>
            <w:r w:rsidRPr="00655B46">
              <w:rPr>
                <w:rFonts w:ascii="Arial" w:hAnsi="Arial" w:cs="Arial"/>
                <w:bCs/>
                <w:sz w:val="18"/>
                <w:szCs w:val="18"/>
              </w:rPr>
              <w:t xml:space="preserve">Final reports including a mitigation TNA report and an </w:t>
            </w:r>
            <w:r w:rsidRPr="00655B46">
              <w:rPr>
                <w:rFonts w:ascii="Arial" w:hAnsi="Arial" w:cs="Arial"/>
                <w:bCs/>
                <w:sz w:val="18"/>
                <w:szCs w:val="18"/>
              </w:rPr>
              <w:lastRenderedPageBreak/>
              <w:t xml:space="preserve">adaptation TNA report. </w:t>
            </w:r>
          </w:p>
          <w:p w14:paraId="49C00804" w14:textId="77777777" w:rsidR="008D0CAE" w:rsidRPr="00655B46" w:rsidRDefault="008D0CAE" w:rsidP="008D0CAE">
            <w:pPr>
              <w:pStyle w:val="a3"/>
              <w:numPr>
                <w:ilvl w:val="0"/>
                <w:numId w:val="27"/>
              </w:numPr>
              <w:rPr>
                <w:rFonts w:ascii="Arial" w:hAnsi="Arial" w:cs="Arial"/>
                <w:bCs/>
                <w:sz w:val="18"/>
                <w:szCs w:val="18"/>
              </w:rPr>
            </w:pPr>
            <w:r w:rsidRPr="00655B46">
              <w:rPr>
                <w:rFonts w:ascii="Arial" w:hAnsi="Arial" w:cs="Arial"/>
                <w:bCs/>
                <w:sz w:val="18"/>
                <w:szCs w:val="18"/>
              </w:rPr>
              <w:t xml:space="preserve">Database in most suitable format </w:t>
            </w:r>
          </w:p>
          <w:p w14:paraId="67004DF4" w14:textId="77777777" w:rsidR="008D0CAE" w:rsidRPr="00655B46" w:rsidRDefault="008D0CAE" w:rsidP="008D0CAE">
            <w:pPr>
              <w:rPr>
                <w:rFonts w:cs="Arial"/>
                <w:bCs/>
                <w:sz w:val="18"/>
                <w:szCs w:val="18"/>
              </w:rPr>
            </w:pPr>
          </w:p>
          <w:p w14:paraId="5764443F" w14:textId="77777777" w:rsidR="008D0CAE" w:rsidRPr="00655B46" w:rsidRDefault="008D0CAE" w:rsidP="008D0CAE">
            <w:pPr>
              <w:rPr>
                <w:rFonts w:cs="Arial"/>
                <w:bCs/>
                <w:sz w:val="18"/>
                <w:szCs w:val="18"/>
              </w:rPr>
            </w:pPr>
            <w:r w:rsidRPr="00655B46">
              <w:rPr>
                <w:rFonts w:cs="Arial"/>
                <w:bCs/>
                <w:sz w:val="18"/>
                <w:szCs w:val="18"/>
              </w:rPr>
              <w:t xml:space="preserve">Deliverable 2.3 </w:t>
            </w:r>
          </w:p>
          <w:p w14:paraId="5A0C186D" w14:textId="3C9B0818" w:rsidR="008D0CAE" w:rsidRPr="00655B46" w:rsidRDefault="008D0CAE" w:rsidP="008D0CAE">
            <w:pPr>
              <w:pStyle w:val="a3"/>
              <w:numPr>
                <w:ilvl w:val="0"/>
                <w:numId w:val="29"/>
              </w:numPr>
              <w:rPr>
                <w:rFonts w:ascii="Arial" w:hAnsi="Arial" w:cs="Arial"/>
                <w:bCs/>
                <w:sz w:val="18"/>
                <w:szCs w:val="18"/>
              </w:rPr>
            </w:pPr>
            <w:r w:rsidRPr="00655B46">
              <w:rPr>
                <w:rFonts w:ascii="Arial" w:hAnsi="Arial" w:cs="Arial"/>
                <w:bCs/>
                <w:sz w:val="18"/>
                <w:szCs w:val="18"/>
              </w:rPr>
              <w:t>Report and executive summary of each Technology Action Plan for each of the priority technologies in compliance with the TNA</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22F1B52" w14:textId="77777777" w:rsidR="008278DB" w:rsidRPr="00655B46" w:rsidRDefault="008278DB" w:rsidP="008278DB">
            <w:pPr>
              <w:rPr>
                <w:rFonts w:cs="Arial"/>
                <w:sz w:val="18"/>
                <w:szCs w:val="18"/>
              </w:rPr>
            </w:pPr>
            <w:r w:rsidRPr="00655B46">
              <w:rPr>
                <w:rFonts w:cs="Arial"/>
                <w:sz w:val="18"/>
                <w:szCs w:val="18"/>
              </w:rPr>
              <w:lastRenderedPageBreak/>
              <w:t xml:space="preserve">Activity 2.1: </w:t>
            </w:r>
            <w:r w:rsidRPr="00655B46">
              <w:rPr>
                <w:rFonts w:cs="Arial"/>
                <w:sz w:val="18"/>
                <w:szCs w:val="18"/>
              </w:rPr>
              <w:br/>
              <w:t xml:space="preserve">Pre-selection of sub-sectors for the fulfilment of DRC’s TNA </w:t>
            </w:r>
          </w:p>
          <w:p w14:paraId="7157D90F" w14:textId="77777777" w:rsidR="008278DB" w:rsidRDefault="008278DB" w:rsidP="008D0CAE">
            <w:pPr>
              <w:rPr>
                <w:rFonts w:cs="Arial"/>
                <w:bCs/>
                <w:sz w:val="18"/>
                <w:szCs w:val="18"/>
              </w:rPr>
            </w:pPr>
          </w:p>
          <w:p w14:paraId="2EDEB679" w14:textId="52A3CF63" w:rsidR="008D0CAE" w:rsidRPr="00655B46" w:rsidRDefault="008D0CAE" w:rsidP="008D0CAE">
            <w:pPr>
              <w:rPr>
                <w:rFonts w:cs="Arial"/>
                <w:bCs/>
                <w:sz w:val="18"/>
                <w:szCs w:val="18"/>
              </w:rPr>
            </w:pPr>
            <w:r w:rsidRPr="00655B46">
              <w:rPr>
                <w:rFonts w:cs="Arial"/>
                <w:bCs/>
                <w:sz w:val="18"/>
                <w:szCs w:val="18"/>
              </w:rPr>
              <w:t>Deliverable 2.1</w:t>
            </w:r>
          </w:p>
          <w:p w14:paraId="310B0F4F" w14:textId="77777777" w:rsidR="008D0CAE" w:rsidRPr="00A01B1A" w:rsidRDefault="008D0CAE" w:rsidP="008D0CAE">
            <w:pPr>
              <w:pStyle w:val="a3"/>
              <w:numPr>
                <w:ilvl w:val="0"/>
                <w:numId w:val="26"/>
              </w:numPr>
              <w:rPr>
                <w:rFonts w:ascii="Arial" w:hAnsi="Arial" w:cs="Arial"/>
                <w:bCs/>
                <w:sz w:val="18"/>
                <w:szCs w:val="18"/>
              </w:rPr>
            </w:pPr>
            <w:r w:rsidRPr="00A01B1A">
              <w:rPr>
                <w:rFonts w:ascii="Arial" w:hAnsi="Arial" w:cs="Arial"/>
                <w:bCs/>
                <w:sz w:val="18"/>
                <w:szCs w:val="18"/>
              </w:rPr>
              <w:t>Report on TNA-TAP on alignment with CP and national plans</w:t>
            </w:r>
          </w:p>
          <w:p w14:paraId="10570AE4" w14:textId="77777777" w:rsidR="008D0CAE" w:rsidRPr="00A01B1A" w:rsidRDefault="008D0CAE" w:rsidP="008D0CAE">
            <w:pPr>
              <w:pStyle w:val="a3"/>
              <w:numPr>
                <w:ilvl w:val="0"/>
                <w:numId w:val="26"/>
              </w:numPr>
              <w:rPr>
                <w:rFonts w:ascii="Arial" w:hAnsi="Arial" w:cs="Arial"/>
                <w:bCs/>
                <w:sz w:val="18"/>
                <w:szCs w:val="18"/>
              </w:rPr>
            </w:pPr>
            <w:r w:rsidRPr="00A01B1A">
              <w:rPr>
                <w:rFonts w:ascii="Arial" w:hAnsi="Arial" w:cs="Arial"/>
                <w:bCs/>
                <w:sz w:val="18"/>
                <w:szCs w:val="18"/>
              </w:rPr>
              <w:lastRenderedPageBreak/>
              <w:t xml:space="preserve">Report on analysis of sectoral priorities expressed in national documents </w:t>
            </w:r>
          </w:p>
          <w:p w14:paraId="7649815A" w14:textId="77777777" w:rsidR="008D0CAE" w:rsidRPr="00A01B1A" w:rsidRDefault="008D0CAE" w:rsidP="008D0CAE">
            <w:pPr>
              <w:pStyle w:val="a3"/>
              <w:numPr>
                <w:ilvl w:val="0"/>
                <w:numId w:val="26"/>
              </w:numPr>
              <w:rPr>
                <w:rFonts w:ascii="Arial" w:hAnsi="Arial" w:cs="Arial"/>
                <w:bCs/>
                <w:sz w:val="18"/>
                <w:szCs w:val="18"/>
              </w:rPr>
            </w:pPr>
            <w:r w:rsidRPr="00A01B1A">
              <w:rPr>
                <w:rFonts w:ascii="Arial" w:hAnsi="Arial" w:cs="Arial"/>
                <w:bCs/>
                <w:sz w:val="18"/>
                <w:szCs w:val="18"/>
              </w:rPr>
              <w:t xml:space="preserve">Report describing the methodology utilized for sector and subsector selection and prioritization. </w:t>
            </w:r>
          </w:p>
          <w:p w14:paraId="7CF44032" w14:textId="77777777" w:rsidR="008D0CAE" w:rsidRPr="00F66547" w:rsidRDefault="008D0CAE" w:rsidP="008D0CAE">
            <w:pPr>
              <w:pStyle w:val="a3"/>
              <w:numPr>
                <w:ilvl w:val="0"/>
                <w:numId w:val="26"/>
              </w:numPr>
              <w:rPr>
                <w:rFonts w:ascii="Arial" w:hAnsi="Arial" w:cs="Arial"/>
                <w:bCs/>
                <w:sz w:val="18"/>
                <w:szCs w:val="18"/>
              </w:rPr>
            </w:pPr>
            <w:r w:rsidRPr="00F66547">
              <w:rPr>
                <w:rFonts w:ascii="Arial" w:hAnsi="Arial" w:cs="Arial"/>
                <w:bCs/>
                <w:sz w:val="18"/>
                <w:szCs w:val="18"/>
              </w:rPr>
              <w:t xml:space="preserve">Meetings minutes </w:t>
            </w:r>
          </w:p>
          <w:p w14:paraId="414FAA96" w14:textId="77777777" w:rsidR="008D0CAE" w:rsidRPr="00655B46" w:rsidRDefault="008D0CAE" w:rsidP="008D0CAE">
            <w:pPr>
              <w:rPr>
                <w:rFonts w:cs="Arial"/>
                <w:bCs/>
                <w:sz w:val="18"/>
                <w:szCs w:val="18"/>
              </w:rPr>
            </w:pPr>
          </w:p>
          <w:p w14:paraId="0863FBA0" w14:textId="77777777" w:rsidR="008278DB" w:rsidRPr="00655B46" w:rsidRDefault="008278DB" w:rsidP="008278DB">
            <w:pPr>
              <w:rPr>
                <w:rFonts w:cs="Arial"/>
                <w:sz w:val="18"/>
                <w:szCs w:val="18"/>
              </w:rPr>
            </w:pPr>
            <w:r w:rsidRPr="00655B46">
              <w:rPr>
                <w:rFonts w:cs="Arial"/>
                <w:sz w:val="18"/>
                <w:szCs w:val="18"/>
              </w:rPr>
              <w:t xml:space="preserve">Activity 2.2: </w:t>
            </w:r>
            <w:r w:rsidRPr="00655B46">
              <w:rPr>
                <w:rFonts w:cs="Arial"/>
                <w:sz w:val="18"/>
                <w:szCs w:val="18"/>
              </w:rPr>
              <w:br/>
              <w:t>Assess, prioritize and validate key technologies for the fulfilment of DRC’s TNA</w:t>
            </w:r>
          </w:p>
          <w:p w14:paraId="3867FD0F" w14:textId="77777777" w:rsidR="008278DB" w:rsidRDefault="008278DB" w:rsidP="008D0CAE">
            <w:pPr>
              <w:rPr>
                <w:rFonts w:cs="Arial"/>
                <w:bCs/>
                <w:sz w:val="18"/>
                <w:szCs w:val="18"/>
              </w:rPr>
            </w:pPr>
          </w:p>
          <w:p w14:paraId="2850100A" w14:textId="211EDF44" w:rsidR="008D0CAE" w:rsidRPr="00655B46" w:rsidRDefault="008D0CAE" w:rsidP="008D0CAE">
            <w:pPr>
              <w:rPr>
                <w:rFonts w:cs="Arial"/>
                <w:bCs/>
                <w:sz w:val="18"/>
                <w:szCs w:val="18"/>
              </w:rPr>
            </w:pPr>
            <w:r w:rsidRPr="00655B46">
              <w:rPr>
                <w:rFonts w:cs="Arial"/>
                <w:bCs/>
                <w:sz w:val="18"/>
                <w:szCs w:val="18"/>
              </w:rPr>
              <w:t>Deliverable 2.2</w:t>
            </w:r>
          </w:p>
          <w:p w14:paraId="2284176B" w14:textId="77777777" w:rsidR="008D0CAE" w:rsidRPr="00A01B1A" w:rsidRDefault="008D0CAE" w:rsidP="008D0CAE">
            <w:pPr>
              <w:pStyle w:val="a3"/>
              <w:numPr>
                <w:ilvl w:val="0"/>
                <w:numId w:val="27"/>
              </w:numPr>
              <w:rPr>
                <w:rFonts w:ascii="Arial" w:hAnsi="Arial" w:cs="Arial"/>
                <w:bCs/>
                <w:sz w:val="18"/>
                <w:szCs w:val="18"/>
              </w:rPr>
            </w:pPr>
            <w:r w:rsidRPr="00A01B1A">
              <w:rPr>
                <w:rFonts w:ascii="Arial" w:hAnsi="Arial" w:cs="Arial"/>
                <w:bCs/>
                <w:sz w:val="18"/>
                <w:szCs w:val="18"/>
              </w:rPr>
              <w:t xml:space="preserve">Technology fact sheets </w:t>
            </w:r>
          </w:p>
          <w:p w14:paraId="408317CC" w14:textId="77777777" w:rsidR="008D0CAE" w:rsidRPr="00AE4E34" w:rsidRDefault="008D0CAE" w:rsidP="008D0CAE">
            <w:pPr>
              <w:pStyle w:val="a3"/>
              <w:numPr>
                <w:ilvl w:val="0"/>
                <w:numId w:val="27"/>
              </w:numPr>
              <w:rPr>
                <w:rFonts w:ascii="Arial" w:hAnsi="Arial" w:cs="Arial"/>
                <w:bCs/>
                <w:sz w:val="18"/>
                <w:szCs w:val="18"/>
              </w:rPr>
            </w:pPr>
            <w:r w:rsidRPr="00AE4E34">
              <w:rPr>
                <w:rFonts w:ascii="Arial" w:hAnsi="Arial" w:cs="Arial"/>
                <w:bCs/>
                <w:sz w:val="18"/>
                <w:szCs w:val="18"/>
              </w:rPr>
              <w:lastRenderedPageBreak/>
              <w:t xml:space="preserve">Set of criteria for MCA exercise </w:t>
            </w:r>
          </w:p>
          <w:p w14:paraId="0034C23B" w14:textId="77777777" w:rsidR="008D0CAE" w:rsidRPr="00AE4E34" w:rsidRDefault="008D0CAE" w:rsidP="008D0CAE">
            <w:pPr>
              <w:pStyle w:val="a3"/>
              <w:numPr>
                <w:ilvl w:val="0"/>
                <w:numId w:val="27"/>
              </w:numPr>
              <w:rPr>
                <w:rFonts w:ascii="Arial" w:hAnsi="Arial" w:cs="Arial"/>
                <w:bCs/>
                <w:sz w:val="18"/>
                <w:szCs w:val="18"/>
              </w:rPr>
            </w:pPr>
            <w:r w:rsidRPr="00AE4E34">
              <w:rPr>
                <w:rFonts w:ascii="Arial" w:hAnsi="Arial" w:cs="Arial"/>
                <w:bCs/>
                <w:sz w:val="18"/>
                <w:szCs w:val="18"/>
              </w:rPr>
              <w:t xml:space="preserve">Workshops reports including a full list of participants, photo documentations. </w:t>
            </w:r>
          </w:p>
          <w:p w14:paraId="030C121A" w14:textId="77777777" w:rsidR="008D0CAE" w:rsidRPr="00AE4E34" w:rsidRDefault="008D0CAE" w:rsidP="008D0CAE">
            <w:pPr>
              <w:pStyle w:val="a3"/>
              <w:numPr>
                <w:ilvl w:val="0"/>
                <w:numId w:val="27"/>
              </w:numPr>
              <w:rPr>
                <w:rFonts w:ascii="Arial" w:hAnsi="Arial" w:cs="Arial"/>
                <w:bCs/>
                <w:sz w:val="18"/>
                <w:szCs w:val="18"/>
              </w:rPr>
            </w:pPr>
            <w:r w:rsidRPr="00AE4E34">
              <w:rPr>
                <w:rFonts w:ascii="Arial" w:hAnsi="Arial" w:cs="Arial"/>
                <w:bCs/>
                <w:sz w:val="18"/>
                <w:szCs w:val="18"/>
              </w:rPr>
              <w:t xml:space="preserve">Final reports including a mitigation TNA report and an adaptation TNA report. </w:t>
            </w:r>
          </w:p>
          <w:p w14:paraId="011F1990" w14:textId="77777777" w:rsidR="008D0CAE" w:rsidRPr="00AE4E34" w:rsidRDefault="008D0CAE" w:rsidP="008D0CAE">
            <w:pPr>
              <w:pStyle w:val="a3"/>
              <w:numPr>
                <w:ilvl w:val="0"/>
                <w:numId w:val="27"/>
              </w:numPr>
              <w:rPr>
                <w:rFonts w:ascii="Arial" w:hAnsi="Arial" w:cs="Arial"/>
                <w:bCs/>
                <w:sz w:val="18"/>
                <w:szCs w:val="18"/>
              </w:rPr>
            </w:pPr>
            <w:r w:rsidRPr="00AE4E34">
              <w:rPr>
                <w:rFonts w:ascii="Arial" w:hAnsi="Arial" w:cs="Arial"/>
                <w:bCs/>
                <w:sz w:val="18"/>
                <w:szCs w:val="18"/>
              </w:rPr>
              <w:t xml:space="preserve">Database in most suitable format </w:t>
            </w:r>
          </w:p>
          <w:p w14:paraId="212447F3" w14:textId="405F28D7" w:rsidR="008D0CAE" w:rsidRDefault="008D0CAE" w:rsidP="008D0CAE">
            <w:pPr>
              <w:rPr>
                <w:rFonts w:cs="Arial"/>
                <w:bCs/>
                <w:sz w:val="18"/>
                <w:szCs w:val="18"/>
              </w:rPr>
            </w:pPr>
          </w:p>
          <w:p w14:paraId="4D661552" w14:textId="7B934C7E" w:rsidR="008278DB" w:rsidRPr="00655B46" w:rsidRDefault="008278DB" w:rsidP="008278DB">
            <w:pPr>
              <w:rPr>
                <w:rFonts w:cs="Arial"/>
                <w:sz w:val="18"/>
                <w:szCs w:val="18"/>
              </w:rPr>
            </w:pPr>
            <w:r w:rsidRPr="00655B46">
              <w:rPr>
                <w:rFonts w:cs="Arial"/>
                <w:sz w:val="18"/>
                <w:szCs w:val="18"/>
              </w:rPr>
              <w:t>Activity 2.3:</w:t>
            </w:r>
            <w:r w:rsidRPr="00655B46">
              <w:rPr>
                <w:rFonts w:cs="Arial"/>
                <w:sz w:val="18"/>
                <w:szCs w:val="18"/>
              </w:rPr>
              <w:br/>
              <w:t>Development of Technology Action Plan(s) per sector and /or sub (sector)</w:t>
            </w:r>
          </w:p>
          <w:p w14:paraId="1DAE93BA" w14:textId="77777777" w:rsidR="008278DB" w:rsidRPr="00655B46" w:rsidRDefault="008278DB" w:rsidP="008D0CAE">
            <w:pPr>
              <w:rPr>
                <w:rFonts w:cs="Arial"/>
                <w:bCs/>
                <w:sz w:val="18"/>
                <w:szCs w:val="18"/>
              </w:rPr>
            </w:pPr>
          </w:p>
          <w:p w14:paraId="07E8F408" w14:textId="77777777" w:rsidR="008D0CAE" w:rsidRPr="008D0CAE" w:rsidRDefault="008D0CAE" w:rsidP="008D0CAE">
            <w:pPr>
              <w:rPr>
                <w:rFonts w:cs="Arial"/>
                <w:bCs/>
                <w:sz w:val="18"/>
                <w:szCs w:val="18"/>
              </w:rPr>
            </w:pPr>
            <w:r w:rsidRPr="008D0CAE">
              <w:rPr>
                <w:rFonts w:cs="Arial"/>
                <w:bCs/>
                <w:sz w:val="18"/>
                <w:szCs w:val="18"/>
              </w:rPr>
              <w:t xml:space="preserve">Deliverable 2.3 </w:t>
            </w:r>
          </w:p>
          <w:p w14:paraId="1D11F6A6" w14:textId="0EE696D3" w:rsidR="008D0CAE" w:rsidRPr="008D0CAE" w:rsidRDefault="008D0CAE" w:rsidP="008D0CAE">
            <w:pPr>
              <w:pStyle w:val="a3"/>
              <w:numPr>
                <w:ilvl w:val="0"/>
                <w:numId w:val="31"/>
              </w:numPr>
              <w:rPr>
                <w:rFonts w:cs="Arial"/>
                <w:bCs/>
                <w:sz w:val="18"/>
                <w:szCs w:val="18"/>
              </w:rPr>
            </w:pPr>
            <w:r w:rsidRPr="008D0CAE">
              <w:rPr>
                <w:rFonts w:ascii="Arial" w:hAnsi="Arial" w:cs="Arial"/>
                <w:bCs/>
                <w:sz w:val="18"/>
                <w:szCs w:val="18"/>
              </w:rPr>
              <w:t xml:space="preserve">Report and executive summary of each </w:t>
            </w:r>
            <w:r w:rsidRPr="008D0CAE">
              <w:rPr>
                <w:rFonts w:ascii="Arial" w:hAnsi="Arial" w:cs="Arial"/>
                <w:bCs/>
                <w:sz w:val="18"/>
                <w:szCs w:val="18"/>
              </w:rPr>
              <w:lastRenderedPageBreak/>
              <w:t>Technology Action Plan for each of the priority technologies in compliance with the TNA</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AD8DB1B" w14:textId="0E4CEA8B" w:rsidR="008D0CAE" w:rsidRDefault="00976996" w:rsidP="008D0CAE">
            <w:pPr>
              <w:rPr>
                <w:rFonts w:cs="Arial"/>
                <w:bCs/>
                <w:sz w:val="18"/>
                <w:szCs w:val="18"/>
              </w:rPr>
            </w:pPr>
            <w:r>
              <w:rPr>
                <w:rFonts w:cs="Arial"/>
                <w:bCs/>
                <w:sz w:val="18"/>
                <w:szCs w:val="18"/>
              </w:rPr>
              <w:lastRenderedPageBreak/>
              <w:t>Deliverable 2.1:</w:t>
            </w:r>
            <w:r>
              <w:rPr>
                <w:rFonts w:cs="Arial"/>
                <w:bCs/>
                <w:sz w:val="18"/>
                <w:szCs w:val="18"/>
              </w:rPr>
              <w:br/>
              <w:t xml:space="preserve">The three reports were consolidated </w:t>
            </w:r>
            <w:r w:rsidR="00003293">
              <w:rPr>
                <w:rFonts w:cs="Arial"/>
                <w:bCs/>
                <w:sz w:val="18"/>
                <w:szCs w:val="18"/>
              </w:rPr>
              <w:t>to</w:t>
            </w:r>
            <w:r>
              <w:rPr>
                <w:rFonts w:cs="Arial"/>
                <w:bCs/>
                <w:sz w:val="18"/>
                <w:szCs w:val="18"/>
              </w:rPr>
              <w:t xml:space="preserve"> one report covering 1) report on TNA-TAP on alignment with CP and national plans, 2) report on analysis of sectoral priorities expressed in </w:t>
            </w:r>
            <w:r>
              <w:rPr>
                <w:rFonts w:cs="Arial"/>
                <w:bCs/>
                <w:sz w:val="18"/>
                <w:szCs w:val="18"/>
              </w:rPr>
              <w:lastRenderedPageBreak/>
              <w:t xml:space="preserve">national documents, and 3) report describing the methodology utilized for sector and subsector selection and prioritisation. </w:t>
            </w:r>
          </w:p>
          <w:p w14:paraId="55CC6F88" w14:textId="77777777" w:rsidR="00976996" w:rsidRDefault="00976996" w:rsidP="008D0CAE">
            <w:pPr>
              <w:rPr>
                <w:rFonts w:cs="Arial"/>
                <w:bCs/>
                <w:sz w:val="18"/>
                <w:szCs w:val="18"/>
              </w:rPr>
            </w:pPr>
          </w:p>
          <w:p w14:paraId="486CD099" w14:textId="77777777" w:rsidR="00976996" w:rsidRDefault="00976996" w:rsidP="008D0CAE">
            <w:pPr>
              <w:rPr>
                <w:rFonts w:cs="Arial"/>
                <w:bCs/>
                <w:sz w:val="18"/>
                <w:szCs w:val="18"/>
              </w:rPr>
            </w:pPr>
            <w:r>
              <w:rPr>
                <w:rFonts w:cs="Arial"/>
                <w:bCs/>
                <w:sz w:val="18"/>
                <w:szCs w:val="18"/>
              </w:rPr>
              <w:t xml:space="preserve">Deliverables 2.2: </w:t>
            </w:r>
            <w:r w:rsidR="00156919">
              <w:rPr>
                <w:rFonts w:cs="Arial"/>
                <w:bCs/>
                <w:sz w:val="18"/>
                <w:szCs w:val="18"/>
              </w:rPr>
              <w:t>The technology fact sheets and t</w:t>
            </w:r>
            <w:r>
              <w:rPr>
                <w:rFonts w:cs="Arial"/>
                <w:bCs/>
                <w:sz w:val="18"/>
                <w:szCs w:val="18"/>
              </w:rPr>
              <w:t>he set of criteria for MCA exercise w</w:t>
            </w:r>
            <w:r w:rsidR="00156919">
              <w:rPr>
                <w:rFonts w:cs="Arial"/>
                <w:bCs/>
                <w:sz w:val="18"/>
                <w:szCs w:val="18"/>
              </w:rPr>
              <w:t>ere</w:t>
            </w:r>
            <w:r>
              <w:rPr>
                <w:rFonts w:cs="Arial"/>
                <w:bCs/>
                <w:sz w:val="18"/>
                <w:szCs w:val="18"/>
              </w:rPr>
              <w:t xml:space="preserve"> consolidated </w:t>
            </w:r>
            <w:r w:rsidR="00156919">
              <w:rPr>
                <w:rFonts w:cs="Arial"/>
                <w:bCs/>
                <w:sz w:val="18"/>
                <w:szCs w:val="18"/>
              </w:rPr>
              <w:t xml:space="preserve">to the </w:t>
            </w:r>
            <w:r>
              <w:rPr>
                <w:rFonts w:cs="Arial"/>
                <w:bCs/>
                <w:sz w:val="18"/>
                <w:szCs w:val="18"/>
              </w:rPr>
              <w:t>final report including a mitigation TNA report and an adaptation TNA report.</w:t>
            </w:r>
          </w:p>
          <w:p w14:paraId="28E50493" w14:textId="77777777" w:rsidR="00C77045" w:rsidRDefault="00C77045" w:rsidP="008D0CAE">
            <w:pPr>
              <w:rPr>
                <w:rFonts w:cs="Arial"/>
                <w:bCs/>
                <w:sz w:val="18"/>
                <w:szCs w:val="18"/>
              </w:rPr>
            </w:pPr>
          </w:p>
          <w:p w14:paraId="55300B1B" w14:textId="118B5267" w:rsidR="00C77045" w:rsidRPr="00655B46" w:rsidRDefault="00C77045" w:rsidP="008D0CAE">
            <w:pPr>
              <w:rPr>
                <w:rFonts w:cs="Arial"/>
                <w:bCs/>
                <w:sz w:val="18"/>
                <w:szCs w:val="18"/>
              </w:rPr>
            </w:pP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4358B9" w14:textId="5D9E17E7" w:rsidR="00302CED" w:rsidRDefault="00302CED" w:rsidP="00302CED">
            <w:pPr>
              <w:keepNext/>
              <w:rPr>
                <w:rFonts w:cs="Arial"/>
                <w:bCs/>
                <w:sz w:val="18"/>
                <w:szCs w:val="18"/>
              </w:rPr>
            </w:pPr>
            <w:r>
              <w:rPr>
                <w:rFonts w:cs="Arial"/>
                <w:bCs/>
                <w:sz w:val="18"/>
                <w:szCs w:val="18"/>
              </w:rPr>
              <w:lastRenderedPageBreak/>
              <w:t>Activity 2.1 is finalised.</w:t>
            </w:r>
          </w:p>
          <w:p w14:paraId="08AF940B" w14:textId="77777777" w:rsidR="00302CED" w:rsidRDefault="00302CED" w:rsidP="00302CED">
            <w:pPr>
              <w:keepNext/>
              <w:rPr>
                <w:rFonts w:cs="Arial"/>
                <w:bCs/>
                <w:sz w:val="18"/>
                <w:szCs w:val="18"/>
              </w:rPr>
            </w:pPr>
          </w:p>
          <w:p w14:paraId="52CF0D83" w14:textId="6A88D2FD" w:rsidR="00302CED" w:rsidRDefault="00302CED" w:rsidP="00302CED">
            <w:pPr>
              <w:keepNext/>
              <w:rPr>
                <w:rFonts w:cs="Arial"/>
                <w:bCs/>
                <w:sz w:val="18"/>
                <w:szCs w:val="18"/>
              </w:rPr>
            </w:pPr>
            <w:r>
              <w:rPr>
                <w:rFonts w:cs="Arial"/>
                <w:bCs/>
                <w:sz w:val="18"/>
                <w:szCs w:val="18"/>
              </w:rPr>
              <w:t>Activity 2.2 is finalised.</w:t>
            </w:r>
          </w:p>
          <w:p w14:paraId="6C46382C" w14:textId="77777777" w:rsidR="00302CED" w:rsidRDefault="00302CED" w:rsidP="00302CED">
            <w:pPr>
              <w:keepNext/>
              <w:rPr>
                <w:rFonts w:cs="Arial"/>
                <w:bCs/>
                <w:sz w:val="18"/>
                <w:szCs w:val="18"/>
              </w:rPr>
            </w:pPr>
          </w:p>
          <w:p w14:paraId="5CE5EB2A" w14:textId="5E7BB3F8" w:rsidR="00302CED" w:rsidRDefault="00302CED" w:rsidP="00302CED">
            <w:pPr>
              <w:keepNext/>
              <w:rPr>
                <w:rFonts w:cs="Arial"/>
                <w:bCs/>
                <w:sz w:val="18"/>
                <w:szCs w:val="18"/>
              </w:rPr>
            </w:pPr>
            <w:r>
              <w:rPr>
                <w:rFonts w:cs="Arial"/>
                <w:bCs/>
                <w:sz w:val="18"/>
                <w:szCs w:val="18"/>
              </w:rPr>
              <w:t>Activity 2.3 is finalised.</w:t>
            </w:r>
          </w:p>
          <w:p w14:paraId="7B7B9BC5" w14:textId="77777777" w:rsidR="00302CED" w:rsidRDefault="00302CED" w:rsidP="00302CED">
            <w:pPr>
              <w:keepNext/>
              <w:rPr>
                <w:rFonts w:cs="Arial"/>
                <w:bCs/>
                <w:sz w:val="18"/>
                <w:szCs w:val="18"/>
              </w:rPr>
            </w:pPr>
          </w:p>
          <w:p w14:paraId="2F26EB9E" w14:textId="037A2F40" w:rsidR="008D0CAE" w:rsidRPr="00655B46" w:rsidRDefault="008D0CAE" w:rsidP="00302CED">
            <w:pPr>
              <w:rPr>
                <w:rFonts w:cs="Arial"/>
                <w:bCs/>
                <w:sz w:val="18"/>
                <w:szCs w:val="18"/>
              </w:rPr>
            </w:pP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329D9F4" w14:textId="7682EAFF" w:rsidR="008D0CAE" w:rsidRPr="00655B46" w:rsidRDefault="001C6517" w:rsidP="008D0CAE">
            <w:pPr>
              <w:rPr>
                <w:rFonts w:cs="Arial"/>
                <w:bCs/>
                <w:sz w:val="18"/>
                <w:szCs w:val="18"/>
              </w:rPr>
            </w:pPr>
            <w:r>
              <w:rPr>
                <w:rFonts w:cs="Arial"/>
                <w:bCs/>
                <w:sz w:val="18"/>
                <w:szCs w:val="18"/>
              </w:rPr>
              <w:t xml:space="preserve">In prioritising technologies, it was effective to take into account of the country’s characteristics. In case of DRC for instance, the recognition on the river networks lead the stakeholders to prioritise the </w:t>
            </w:r>
            <w:r>
              <w:rPr>
                <w:rFonts w:cs="Arial"/>
                <w:bCs/>
                <w:sz w:val="18"/>
                <w:szCs w:val="18"/>
              </w:rPr>
              <w:lastRenderedPageBreak/>
              <w:t>technology “</w:t>
            </w:r>
            <w:r w:rsidRPr="001C6517">
              <w:rPr>
                <w:rFonts w:cs="Arial"/>
                <w:bCs/>
                <w:sz w:val="18"/>
                <w:szCs w:val="18"/>
              </w:rPr>
              <w:t>Modal shift in freight transport</w:t>
            </w:r>
            <w:r>
              <w:rPr>
                <w:rFonts w:cs="Arial"/>
                <w:bCs/>
                <w:sz w:val="18"/>
                <w:szCs w:val="18"/>
              </w:rPr>
              <w:t>.”</w:t>
            </w:r>
          </w:p>
        </w:tc>
      </w:tr>
      <w:tr w:rsidR="00E90D80" w:rsidRPr="00550954" w14:paraId="58828FF9" w14:textId="77777777" w:rsidTr="008D0CAE">
        <w:trPr>
          <w:trHeight w:val="1439"/>
          <w:jc w:val="center"/>
        </w:trPr>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41C85B4" w14:textId="197926C0" w:rsidR="008D0CAE" w:rsidRPr="00655B46" w:rsidRDefault="008D0CAE" w:rsidP="008D0CAE">
            <w:pPr>
              <w:rPr>
                <w:rFonts w:cs="Arial"/>
                <w:sz w:val="18"/>
                <w:szCs w:val="18"/>
              </w:rPr>
            </w:pPr>
            <w:r w:rsidRPr="00655B46">
              <w:rPr>
                <w:rFonts w:cs="Arial"/>
                <w:iCs/>
                <w:sz w:val="18"/>
                <w:szCs w:val="18"/>
                <w:lang w:val="en-US"/>
              </w:rPr>
              <w:lastRenderedPageBreak/>
              <w:t>2.2 Stakeholder engagement consultative processes</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4AC804" w14:textId="77777777" w:rsidR="008D0CAE" w:rsidRPr="00655B46" w:rsidRDefault="008D0CAE" w:rsidP="008D0CAE">
            <w:pPr>
              <w:rPr>
                <w:rFonts w:cs="Arial"/>
                <w:sz w:val="18"/>
                <w:szCs w:val="18"/>
              </w:rPr>
            </w:pPr>
            <w:r w:rsidRPr="00655B46">
              <w:rPr>
                <w:rFonts w:cs="Arial"/>
                <w:sz w:val="18"/>
                <w:szCs w:val="18"/>
              </w:rPr>
              <w:t>Activity 2.4: National Consultation workshop to ensure national ownership and technology deployment</w:t>
            </w:r>
          </w:p>
          <w:p w14:paraId="62E8076F" w14:textId="77777777" w:rsidR="008D0CAE" w:rsidRPr="00655B46" w:rsidRDefault="008D0CAE" w:rsidP="008D0CAE">
            <w:pPr>
              <w:rPr>
                <w:rFonts w:cs="Arial"/>
                <w:sz w:val="18"/>
                <w:szCs w:val="18"/>
              </w:rPr>
            </w:pPr>
          </w:p>
          <w:p w14:paraId="2542188B" w14:textId="7D2ED324" w:rsidR="008D0CAE" w:rsidRPr="00655B46" w:rsidRDefault="008D0CAE" w:rsidP="008D0CAE">
            <w:pPr>
              <w:rPr>
                <w:rFonts w:cs="Arial"/>
                <w:sz w:val="18"/>
                <w:szCs w:val="18"/>
              </w:rPr>
            </w:pPr>
            <w:r w:rsidRPr="00655B46">
              <w:rPr>
                <w:rFonts w:cs="Arial"/>
                <w:sz w:val="18"/>
                <w:szCs w:val="18"/>
              </w:rPr>
              <w:t xml:space="preserve">Activity 2.5: </w:t>
            </w:r>
            <w:r w:rsidRPr="00655B46">
              <w:rPr>
                <w:rFonts w:cs="Arial"/>
                <w:sz w:val="18"/>
                <w:szCs w:val="18"/>
              </w:rPr>
              <w:br/>
              <w:t>Support the implementation of the Technology Action Plan with communications, guidance and training</w:t>
            </w:r>
          </w:p>
        </w:tc>
        <w:sdt>
          <w:sdtPr>
            <w:rPr>
              <w:rFonts w:cs="Arial"/>
              <w:sz w:val="18"/>
              <w:szCs w:val="18"/>
            </w:rPr>
            <w:alias w:val="Country programmes, including adaptation priorities, developed and continuously updated"/>
            <w:tag w:val="Country programmes, including adaptation priorities, developed and continuously updated"/>
            <w:id w:val="-1404748510"/>
            <w:placeholder>
              <w:docPart w:val="508DE03CF4CA46AA8D4EBC6346984927"/>
            </w:placeholder>
            <w:comboBox>
              <w:listItem w:displayText="0. No country programme developed" w:value="0"/>
              <w:listItem w:displayText="1. Development of country programme has started, however consultation procedures not yet established" w:value="1"/>
              <w:listItem w:displayText="2. Country programmes developed and continuously updated and progress assessed regularly in a consultative manner" w:value="2"/>
            </w:comboBox>
          </w:sdtPr>
          <w:sdtEndPr/>
          <w:sdtContent>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B45147" w14:textId="1964F316" w:rsidR="008D0CAE" w:rsidRPr="00F4420E" w:rsidRDefault="00570C55" w:rsidP="008D0CAE">
                <w:pPr>
                  <w:rPr>
                    <w:rFonts w:cs="Arial"/>
                    <w:bCs/>
                    <w:sz w:val="18"/>
                    <w:szCs w:val="18"/>
                  </w:rPr>
                </w:pPr>
                <w:r w:rsidRPr="00D60AF4">
                  <w:rPr>
                    <w:rFonts w:cs="Arial"/>
                    <w:sz w:val="18"/>
                    <w:szCs w:val="18"/>
                  </w:rPr>
                  <w:t>2. Country programmes developed and continuously updated and progress assessed regularly in a consultative manner</w:t>
                </w:r>
              </w:p>
            </w:tc>
          </w:sdtContent>
        </w:sdt>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726F091" w14:textId="77777777" w:rsidR="008D0CAE" w:rsidRDefault="00EC6667" w:rsidP="008D0CAE">
            <w:pPr>
              <w:rPr>
                <w:rFonts w:cs="Arial"/>
                <w:bCs/>
                <w:sz w:val="18"/>
                <w:szCs w:val="18"/>
              </w:rPr>
            </w:pPr>
            <w:r>
              <w:rPr>
                <w:rFonts w:cs="Arial"/>
                <w:bCs/>
                <w:sz w:val="18"/>
                <w:szCs w:val="18"/>
              </w:rPr>
              <w:t xml:space="preserve">Baseline: </w:t>
            </w:r>
            <w:r w:rsidR="008D0CAE" w:rsidRPr="00F4420E">
              <w:rPr>
                <w:rFonts w:cs="Arial"/>
                <w:bCs/>
                <w:sz w:val="18"/>
                <w:szCs w:val="18"/>
              </w:rPr>
              <w:t>Some stakeholders are being consulted under the first readiness grant, however a formal consultation process has not been established for climate technology identification process</w:t>
            </w:r>
            <w:r>
              <w:rPr>
                <w:rFonts w:cs="Arial"/>
                <w:bCs/>
                <w:sz w:val="18"/>
                <w:szCs w:val="18"/>
              </w:rPr>
              <w:t>.</w:t>
            </w:r>
          </w:p>
          <w:p w14:paraId="45736D3D" w14:textId="77777777" w:rsidR="00EC6667" w:rsidRDefault="00EC6667" w:rsidP="008D0CAE">
            <w:pPr>
              <w:rPr>
                <w:rFonts w:cs="Arial"/>
                <w:bCs/>
                <w:sz w:val="18"/>
                <w:szCs w:val="18"/>
              </w:rPr>
            </w:pPr>
          </w:p>
          <w:p w14:paraId="679F0741" w14:textId="33315623" w:rsidR="00EC6667" w:rsidRPr="00F4420E" w:rsidRDefault="00EC6667" w:rsidP="008D0CAE">
            <w:pPr>
              <w:rPr>
                <w:rFonts w:cs="Arial"/>
                <w:bCs/>
                <w:sz w:val="18"/>
                <w:szCs w:val="18"/>
                <w:lang w:eastAsia="ja-JP"/>
              </w:rPr>
            </w:pPr>
            <w:r>
              <w:rPr>
                <w:rFonts w:cs="Arial"/>
                <w:bCs/>
                <w:sz w:val="18"/>
                <w:szCs w:val="18"/>
              </w:rPr>
              <w:t xml:space="preserve">Progress: </w:t>
            </w:r>
            <w:r w:rsidR="00E90D80">
              <w:rPr>
                <w:rFonts w:cs="Arial"/>
                <w:bCs/>
                <w:sz w:val="18"/>
                <w:szCs w:val="18"/>
              </w:rPr>
              <w:t xml:space="preserve">Key stakeholders have been consulted through the TNA process. Furthermore, the consultation process has been established and </w:t>
            </w:r>
            <w:r w:rsidR="00E90D80">
              <w:rPr>
                <w:rFonts w:cs="Arial"/>
                <w:bCs/>
                <w:sz w:val="18"/>
                <w:szCs w:val="18"/>
              </w:rPr>
              <w:lastRenderedPageBreak/>
              <w:t>institutionalised through the TNA committee.</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666545D" w14:textId="77777777" w:rsidR="008D0CAE" w:rsidRPr="00655B46" w:rsidRDefault="008D0CAE" w:rsidP="008D0CAE">
            <w:pPr>
              <w:rPr>
                <w:rFonts w:cs="Arial"/>
                <w:bCs/>
                <w:sz w:val="18"/>
                <w:szCs w:val="18"/>
              </w:rPr>
            </w:pPr>
            <w:r w:rsidRPr="00655B46">
              <w:rPr>
                <w:rFonts w:cs="Arial"/>
                <w:bCs/>
                <w:sz w:val="18"/>
                <w:szCs w:val="18"/>
              </w:rPr>
              <w:lastRenderedPageBreak/>
              <w:t>Deliverable 2.4</w:t>
            </w:r>
          </w:p>
          <w:p w14:paraId="15376B66" w14:textId="5F475E52" w:rsidR="008D0CAE" w:rsidRPr="00655B46" w:rsidRDefault="008D0CAE" w:rsidP="008D0CAE">
            <w:pPr>
              <w:pStyle w:val="a3"/>
              <w:numPr>
                <w:ilvl w:val="0"/>
                <w:numId w:val="24"/>
              </w:numPr>
              <w:rPr>
                <w:rFonts w:ascii="Arial" w:hAnsi="Arial" w:cs="Arial"/>
                <w:bCs/>
                <w:sz w:val="18"/>
                <w:szCs w:val="18"/>
              </w:rPr>
            </w:pPr>
            <w:r w:rsidRPr="00655B46">
              <w:rPr>
                <w:rFonts w:ascii="Arial" w:hAnsi="Arial" w:cs="Arial"/>
                <w:bCs/>
                <w:sz w:val="18"/>
                <w:szCs w:val="18"/>
              </w:rPr>
              <w:t xml:space="preserve">Workshop report including a full list of participants, photo documentations </w:t>
            </w:r>
          </w:p>
          <w:p w14:paraId="66A0D925" w14:textId="6C61C640" w:rsidR="008D0CAE" w:rsidRPr="00655B46" w:rsidRDefault="008D0CAE" w:rsidP="008D0CAE">
            <w:pPr>
              <w:pStyle w:val="a3"/>
              <w:numPr>
                <w:ilvl w:val="0"/>
                <w:numId w:val="24"/>
              </w:numPr>
              <w:rPr>
                <w:rFonts w:ascii="Arial" w:hAnsi="Arial" w:cs="Arial"/>
                <w:bCs/>
                <w:sz w:val="18"/>
                <w:szCs w:val="18"/>
              </w:rPr>
            </w:pPr>
            <w:r w:rsidRPr="00655B46">
              <w:rPr>
                <w:rFonts w:ascii="Arial" w:hAnsi="Arial" w:cs="Arial"/>
                <w:bCs/>
                <w:sz w:val="18"/>
                <w:szCs w:val="18"/>
              </w:rPr>
              <w:t xml:space="preserve">1 concept note derived from within the TAPs </w:t>
            </w:r>
          </w:p>
          <w:p w14:paraId="60C8870B" w14:textId="77777777" w:rsidR="008D0CAE" w:rsidRPr="00655B46" w:rsidRDefault="008D0CAE" w:rsidP="008D0CAE">
            <w:pPr>
              <w:pStyle w:val="a3"/>
              <w:numPr>
                <w:ilvl w:val="0"/>
                <w:numId w:val="24"/>
              </w:numPr>
              <w:rPr>
                <w:rFonts w:ascii="Arial" w:hAnsi="Arial" w:cs="Arial"/>
                <w:bCs/>
                <w:sz w:val="18"/>
                <w:szCs w:val="18"/>
              </w:rPr>
            </w:pPr>
            <w:r w:rsidRPr="00655B46">
              <w:rPr>
                <w:rFonts w:ascii="Arial" w:hAnsi="Arial" w:cs="Arial"/>
                <w:bCs/>
                <w:sz w:val="18"/>
                <w:szCs w:val="18"/>
              </w:rPr>
              <w:t>1 concept note derived from the ideas shortlisted in the competitive workshop</w:t>
            </w:r>
          </w:p>
          <w:p w14:paraId="6382855E" w14:textId="77777777" w:rsidR="008D0CAE" w:rsidRPr="00655B46" w:rsidRDefault="008D0CAE" w:rsidP="008D0CAE">
            <w:pPr>
              <w:pStyle w:val="a3"/>
              <w:numPr>
                <w:ilvl w:val="0"/>
                <w:numId w:val="24"/>
              </w:numPr>
              <w:rPr>
                <w:rFonts w:ascii="Arial" w:hAnsi="Arial" w:cs="Arial"/>
                <w:bCs/>
                <w:sz w:val="18"/>
                <w:szCs w:val="18"/>
              </w:rPr>
            </w:pPr>
            <w:r w:rsidRPr="00655B46">
              <w:rPr>
                <w:rFonts w:ascii="Arial" w:hAnsi="Arial" w:cs="Arial"/>
                <w:bCs/>
                <w:sz w:val="18"/>
                <w:szCs w:val="18"/>
              </w:rPr>
              <w:t xml:space="preserve">Terms of reference corresponding to be shared with GCF, </w:t>
            </w:r>
            <w:r w:rsidRPr="00655B46">
              <w:rPr>
                <w:rFonts w:ascii="Arial" w:hAnsi="Arial" w:cs="Arial"/>
                <w:bCs/>
                <w:sz w:val="18"/>
                <w:szCs w:val="18"/>
              </w:rPr>
              <w:lastRenderedPageBreak/>
              <w:t xml:space="preserve">training material and tools </w:t>
            </w:r>
          </w:p>
          <w:p w14:paraId="2F0F5CD0" w14:textId="21436122" w:rsidR="008D0CAE" w:rsidRPr="00655B46" w:rsidRDefault="008D0CAE" w:rsidP="008D0CAE">
            <w:pPr>
              <w:pStyle w:val="a3"/>
              <w:numPr>
                <w:ilvl w:val="0"/>
                <w:numId w:val="24"/>
              </w:numPr>
              <w:rPr>
                <w:rFonts w:ascii="Arial" w:hAnsi="Arial" w:cs="Arial"/>
                <w:bCs/>
                <w:sz w:val="18"/>
                <w:szCs w:val="18"/>
              </w:rPr>
            </w:pPr>
            <w:r w:rsidRPr="00655B46">
              <w:rPr>
                <w:rFonts w:ascii="Arial" w:hAnsi="Arial" w:cs="Arial"/>
                <w:bCs/>
                <w:sz w:val="18"/>
                <w:szCs w:val="18"/>
              </w:rPr>
              <w:t>Competitive workshop and mentoring report</w:t>
            </w:r>
          </w:p>
          <w:p w14:paraId="7B686E8D" w14:textId="77777777" w:rsidR="008D0CAE" w:rsidRPr="00655B46" w:rsidRDefault="008D0CAE" w:rsidP="008D0CAE">
            <w:pPr>
              <w:rPr>
                <w:rFonts w:cs="Arial"/>
                <w:bCs/>
                <w:sz w:val="18"/>
                <w:szCs w:val="18"/>
              </w:rPr>
            </w:pPr>
          </w:p>
          <w:p w14:paraId="70661300" w14:textId="77777777" w:rsidR="008D0CAE" w:rsidRPr="00655B46" w:rsidRDefault="008D0CAE" w:rsidP="008D0CAE">
            <w:pPr>
              <w:rPr>
                <w:rFonts w:cs="Arial"/>
                <w:bCs/>
                <w:sz w:val="18"/>
                <w:szCs w:val="18"/>
              </w:rPr>
            </w:pPr>
            <w:r w:rsidRPr="00655B46">
              <w:rPr>
                <w:rFonts w:cs="Arial"/>
                <w:bCs/>
                <w:sz w:val="18"/>
                <w:szCs w:val="18"/>
              </w:rPr>
              <w:t>Deliverable 2.5</w:t>
            </w:r>
          </w:p>
          <w:p w14:paraId="23E21AED" w14:textId="77777777" w:rsidR="008D0CAE" w:rsidRPr="00655B46" w:rsidRDefault="008D0CAE" w:rsidP="008D0CAE">
            <w:pPr>
              <w:pStyle w:val="a3"/>
              <w:numPr>
                <w:ilvl w:val="0"/>
                <w:numId w:val="25"/>
              </w:numPr>
              <w:rPr>
                <w:rFonts w:ascii="Arial" w:hAnsi="Arial" w:cs="Arial"/>
                <w:bCs/>
                <w:sz w:val="18"/>
                <w:szCs w:val="18"/>
              </w:rPr>
            </w:pPr>
            <w:r w:rsidRPr="00655B46">
              <w:rPr>
                <w:rFonts w:ascii="Arial" w:hAnsi="Arial" w:cs="Arial"/>
                <w:bCs/>
                <w:sz w:val="18"/>
                <w:szCs w:val="18"/>
              </w:rPr>
              <w:t xml:space="preserve">Policy briefs and market-use cases for the selected technologies </w:t>
            </w:r>
          </w:p>
          <w:p w14:paraId="59897B9A" w14:textId="77777777" w:rsidR="008D0CAE" w:rsidRPr="00655B46" w:rsidRDefault="008D0CAE" w:rsidP="008D0CAE">
            <w:pPr>
              <w:pStyle w:val="a3"/>
              <w:numPr>
                <w:ilvl w:val="0"/>
                <w:numId w:val="25"/>
              </w:numPr>
              <w:rPr>
                <w:rFonts w:ascii="Arial" w:hAnsi="Arial" w:cs="Arial"/>
                <w:bCs/>
                <w:sz w:val="18"/>
                <w:szCs w:val="18"/>
              </w:rPr>
            </w:pPr>
            <w:r w:rsidRPr="00655B46">
              <w:rPr>
                <w:rFonts w:ascii="Arial" w:hAnsi="Arial" w:cs="Arial"/>
                <w:bCs/>
                <w:sz w:val="18"/>
                <w:szCs w:val="18"/>
              </w:rPr>
              <w:t xml:space="preserve">Dissemination Strategy </w:t>
            </w:r>
          </w:p>
          <w:p w14:paraId="74089C22" w14:textId="77777777" w:rsidR="008D0CAE" w:rsidRPr="00655B46" w:rsidRDefault="008D0CAE" w:rsidP="008D0CAE">
            <w:pPr>
              <w:pStyle w:val="a3"/>
              <w:numPr>
                <w:ilvl w:val="0"/>
                <w:numId w:val="25"/>
              </w:numPr>
              <w:rPr>
                <w:rFonts w:ascii="Arial" w:hAnsi="Arial" w:cs="Arial"/>
                <w:bCs/>
                <w:sz w:val="18"/>
                <w:szCs w:val="18"/>
              </w:rPr>
            </w:pPr>
            <w:r w:rsidRPr="00655B46">
              <w:rPr>
                <w:rFonts w:ascii="Arial" w:hAnsi="Arial" w:cs="Arial"/>
                <w:bCs/>
                <w:sz w:val="18"/>
                <w:szCs w:val="18"/>
              </w:rPr>
              <w:t>Training materials for the workshops</w:t>
            </w:r>
          </w:p>
          <w:p w14:paraId="5AE62932" w14:textId="62DDDA32" w:rsidR="008D0CAE" w:rsidRPr="00655B46" w:rsidRDefault="008D0CAE" w:rsidP="008D0CAE">
            <w:pPr>
              <w:pStyle w:val="a3"/>
              <w:numPr>
                <w:ilvl w:val="0"/>
                <w:numId w:val="25"/>
              </w:numPr>
              <w:rPr>
                <w:rFonts w:ascii="Arial" w:hAnsi="Arial" w:cs="Arial"/>
                <w:bCs/>
                <w:sz w:val="18"/>
                <w:szCs w:val="18"/>
              </w:rPr>
            </w:pPr>
            <w:r w:rsidRPr="00655B46">
              <w:rPr>
                <w:rFonts w:ascii="Arial" w:hAnsi="Arial" w:cs="Arial"/>
                <w:bCs/>
                <w:sz w:val="18"/>
                <w:szCs w:val="18"/>
              </w:rPr>
              <w:t>Workshops reports including a full list of participants, photo documentations</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FAF6BA5" w14:textId="77777777" w:rsidR="008278DB" w:rsidRPr="00655B46" w:rsidRDefault="008278DB" w:rsidP="008278DB">
            <w:pPr>
              <w:rPr>
                <w:rFonts w:cs="Arial"/>
                <w:sz w:val="18"/>
                <w:szCs w:val="18"/>
              </w:rPr>
            </w:pPr>
            <w:r w:rsidRPr="00655B46">
              <w:rPr>
                <w:rFonts w:cs="Arial"/>
                <w:sz w:val="18"/>
                <w:szCs w:val="18"/>
              </w:rPr>
              <w:lastRenderedPageBreak/>
              <w:t>Activity 2.4: National Consultation workshop to ensure national ownership and technology deployment</w:t>
            </w:r>
          </w:p>
          <w:p w14:paraId="59F4640F" w14:textId="77777777" w:rsidR="008278DB" w:rsidRDefault="008278DB" w:rsidP="008D0CAE">
            <w:pPr>
              <w:rPr>
                <w:rFonts w:cs="Arial"/>
                <w:bCs/>
                <w:sz w:val="18"/>
                <w:szCs w:val="18"/>
              </w:rPr>
            </w:pPr>
          </w:p>
          <w:p w14:paraId="3375443E" w14:textId="2C6280D0" w:rsidR="008D0CAE" w:rsidRPr="00655B46" w:rsidRDefault="008D0CAE" w:rsidP="008D0CAE">
            <w:pPr>
              <w:rPr>
                <w:rFonts w:cs="Arial"/>
                <w:bCs/>
                <w:sz w:val="18"/>
                <w:szCs w:val="18"/>
              </w:rPr>
            </w:pPr>
            <w:r w:rsidRPr="00655B46">
              <w:rPr>
                <w:rFonts w:cs="Arial"/>
                <w:bCs/>
                <w:sz w:val="18"/>
                <w:szCs w:val="18"/>
              </w:rPr>
              <w:t>Deliverable 2.4</w:t>
            </w:r>
          </w:p>
          <w:p w14:paraId="34C7C050" w14:textId="77777777" w:rsidR="008D0CAE" w:rsidRPr="00655B46" w:rsidRDefault="008D0CAE" w:rsidP="008D0CAE">
            <w:pPr>
              <w:pStyle w:val="a3"/>
              <w:numPr>
                <w:ilvl w:val="0"/>
                <w:numId w:val="24"/>
              </w:numPr>
              <w:rPr>
                <w:rFonts w:ascii="Arial" w:hAnsi="Arial" w:cs="Arial"/>
                <w:bCs/>
                <w:sz w:val="18"/>
                <w:szCs w:val="18"/>
              </w:rPr>
            </w:pPr>
            <w:r w:rsidRPr="00655B46">
              <w:rPr>
                <w:rFonts w:ascii="Arial" w:hAnsi="Arial" w:cs="Arial"/>
                <w:bCs/>
                <w:sz w:val="18"/>
                <w:szCs w:val="18"/>
              </w:rPr>
              <w:t xml:space="preserve">Workshop report including a full list of participants, photo documentations </w:t>
            </w:r>
          </w:p>
          <w:p w14:paraId="6E2982F8" w14:textId="77777777" w:rsidR="008D0CAE" w:rsidRPr="00655B46" w:rsidRDefault="008D0CAE" w:rsidP="008D0CAE">
            <w:pPr>
              <w:pStyle w:val="a3"/>
              <w:numPr>
                <w:ilvl w:val="0"/>
                <w:numId w:val="24"/>
              </w:numPr>
              <w:rPr>
                <w:rFonts w:ascii="Arial" w:hAnsi="Arial" w:cs="Arial"/>
                <w:bCs/>
                <w:sz w:val="18"/>
                <w:szCs w:val="18"/>
              </w:rPr>
            </w:pPr>
            <w:r w:rsidRPr="00655B46">
              <w:rPr>
                <w:rFonts w:ascii="Arial" w:hAnsi="Arial" w:cs="Arial"/>
                <w:bCs/>
                <w:sz w:val="18"/>
                <w:szCs w:val="18"/>
              </w:rPr>
              <w:t xml:space="preserve">1 concept note derived from within the TAPs </w:t>
            </w:r>
          </w:p>
          <w:p w14:paraId="49924FFD" w14:textId="77777777" w:rsidR="008D0CAE" w:rsidRPr="00655B46" w:rsidRDefault="008D0CAE" w:rsidP="008D0CAE">
            <w:pPr>
              <w:pStyle w:val="a3"/>
              <w:numPr>
                <w:ilvl w:val="0"/>
                <w:numId w:val="24"/>
              </w:numPr>
              <w:rPr>
                <w:rFonts w:ascii="Arial" w:hAnsi="Arial" w:cs="Arial"/>
                <w:bCs/>
                <w:sz w:val="18"/>
                <w:szCs w:val="18"/>
              </w:rPr>
            </w:pPr>
            <w:r w:rsidRPr="00655B46">
              <w:rPr>
                <w:rFonts w:ascii="Arial" w:hAnsi="Arial" w:cs="Arial"/>
                <w:bCs/>
                <w:sz w:val="18"/>
                <w:szCs w:val="18"/>
              </w:rPr>
              <w:t xml:space="preserve">1 concept note derived from the ideas shortlisted in the </w:t>
            </w:r>
            <w:r w:rsidRPr="00655B46">
              <w:rPr>
                <w:rFonts w:ascii="Arial" w:hAnsi="Arial" w:cs="Arial"/>
                <w:bCs/>
                <w:sz w:val="18"/>
                <w:szCs w:val="18"/>
              </w:rPr>
              <w:lastRenderedPageBreak/>
              <w:t>competitive workshop</w:t>
            </w:r>
          </w:p>
          <w:p w14:paraId="0D138C55" w14:textId="77777777" w:rsidR="008D0CAE" w:rsidRPr="00302CED" w:rsidRDefault="008D0CAE" w:rsidP="008D0CAE">
            <w:pPr>
              <w:pStyle w:val="a3"/>
              <w:numPr>
                <w:ilvl w:val="0"/>
                <w:numId w:val="24"/>
              </w:numPr>
              <w:rPr>
                <w:rFonts w:ascii="Arial" w:hAnsi="Arial" w:cs="Arial"/>
                <w:bCs/>
                <w:sz w:val="18"/>
                <w:szCs w:val="18"/>
              </w:rPr>
            </w:pPr>
            <w:r w:rsidRPr="00655B46">
              <w:rPr>
                <w:rFonts w:ascii="Arial" w:hAnsi="Arial" w:cs="Arial"/>
                <w:bCs/>
                <w:sz w:val="18"/>
                <w:szCs w:val="18"/>
              </w:rPr>
              <w:t xml:space="preserve">Terms of reference corresponding to be shared </w:t>
            </w:r>
            <w:r w:rsidRPr="00302CED">
              <w:rPr>
                <w:rFonts w:ascii="Arial" w:hAnsi="Arial" w:cs="Arial"/>
                <w:bCs/>
                <w:sz w:val="18"/>
                <w:szCs w:val="18"/>
              </w:rPr>
              <w:t xml:space="preserve">with GCF, training material and tools </w:t>
            </w:r>
          </w:p>
          <w:p w14:paraId="41FB502D" w14:textId="77777777" w:rsidR="008D0CAE" w:rsidRPr="00655B46" w:rsidRDefault="008D0CAE" w:rsidP="008D0CAE">
            <w:pPr>
              <w:pStyle w:val="a3"/>
              <w:numPr>
                <w:ilvl w:val="0"/>
                <w:numId w:val="24"/>
              </w:numPr>
              <w:rPr>
                <w:rFonts w:ascii="Arial" w:hAnsi="Arial" w:cs="Arial"/>
                <w:bCs/>
                <w:sz w:val="18"/>
                <w:szCs w:val="18"/>
              </w:rPr>
            </w:pPr>
            <w:r w:rsidRPr="00302CED">
              <w:rPr>
                <w:rFonts w:ascii="Arial" w:hAnsi="Arial" w:cs="Arial"/>
                <w:bCs/>
                <w:sz w:val="18"/>
                <w:szCs w:val="18"/>
              </w:rPr>
              <w:t>Competitive</w:t>
            </w:r>
            <w:r w:rsidRPr="00655B46">
              <w:rPr>
                <w:rFonts w:ascii="Arial" w:hAnsi="Arial" w:cs="Arial"/>
                <w:bCs/>
                <w:sz w:val="18"/>
                <w:szCs w:val="18"/>
              </w:rPr>
              <w:t xml:space="preserve"> workshop and mentoring report</w:t>
            </w:r>
          </w:p>
          <w:p w14:paraId="613FAA22" w14:textId="77777777" w:rsidR="008D0CAE" w:rsidRPr="00655B46" w:rsidRDefault="008D0CAE" w:rsidP="008D0CAE">
            <w:pPr>
              <w:rPr>
                <w:rFonts w:cs="Arial"/>
                <w:bCs/>
                <w:sz w:val="18"/>
                <w:szCs w:val="18"/>
              </w:rPr>
            </w:pPr>
          </w:p>
          <w:p w14:paraId="756B4995" w14:textId="1088BAA6" w:rsidR="008278DB" w:rsidRDefault="008278DB" w:rsidP="008D0CAE">
            <w:pPr>
              <w:rPr>
                <w:rFonts w:cs="Arial"/>
                <w:sz w:val="18"/>
                <w:szCs w:val="18"/>
              </w:rPr>
            </w:pPr>
            <w:r w:rsidRPr="00655B46">
              <w:rPr>
                <w:rFonts w:cs="Arial"/>
                <w:sz w:val="18"/>
                <w:szCs w:val="18"/>
              </w:rPr>
              <w:t xml:space="preserve">Activity 2.5: </w:t>
            </w:r>
            <w:r w:rsidRPr="00655B46">
              <w:rPr>
                <w:rFonts w:cs="Arial"/>
                <w:sz w:val="18"/>
                <w:szCs w:val="18"/>
              </w:rPr>
              <w:br/>
              <w:t>Support the implementation of the Technology Action Plan with communications, guidance and training</w:t>
            </w:r>
          </w:p>
          <w:p w14:paraId="686D30F1" w14:textId="77777777" w:rsidR="008278DB" w:rsidRDefault="008278DB" w:rsidP="008D0CAE">
            <w:pPr>
              <w:rPr>
                <w:rFonts w:cs="Arial"/>
                <w:bCs/>
                <w:sz w:val="18"/>
                <w:szCs w:val="18"/>
              </w:rPr>
            </w:pPr>
          </w:p>
          <w:p w14:paraId="626EC7BF" w14:textId="2C69E462" w:rsidR="008D0CAE" w:rsidRPr="00655B46" w:rsidRDefault="008D0CAE" w:rsidP="008D0CAE">
            <w:pPr>
              <w:rPr>
                <w:rFonts w:cs="Arial"/>
                <w:bCs/>
                <w:sz w:val="18"/>
                <w:szCs w:val="18"/>
              </w:rPr>
            </w:pPr>
            <w:r w:rsidRPr="00655B46">
              <w:rPr>
                <w:rFonts w:cs="Arial"/>
                <w:bCs/>
                <w:sz w:val="18"/>
                <w:szCs w:val="18"/>
              </w:rPr>
              <w:t>Deliverable 2.5</w:t>
            </w:r>
          </w:p>
          <w:p w14:paraId="4EF1CBB8" w14:textId="77777777" w:rsidR="008D0CAE" w:rsidRPr="00655B46" w:rsidRDefault="008D0CAE" w:rsidP="008D0CAE">
            <w:pPr>
              <w:pStyle w:val="a3"/>
              <w:numPr>
                <w:ilvl w:val="0"/>
                <w:numId w:val="25"/>
              </w:numPr>
              <w:rPr>
                <w:rFonts w:ascii="Arial" w:hAnsi="Arial" w:cs="Arial"/>
                <w:bCs/>
                <w:sz w:val="18"/>
                <w:szCs w:val="18"/>
              </w:rPr>
            </w:pPr>
            <w:r w:rsidRPr="00655B46">
              <w:rPr>
                <w:rFonts w:ascii="Arial" w:hAnsi="Arial" w:cs="Arial"/>
                <w:bCs/>
                <w:sz w:val="18"/>
                <w:szCs w:val="18"/>
              </w:rPr>
              <w:t xml:space="preserve">Policy briefs and market-use cases for the selected technologies </w:t>
            </w:r>
          </w:p>
          <w:p w14:paraId="2D2129D0" w14:textId="77777777" w:rsidR="008D0CAE" w:rsidRPr="00655B46" w:rsidRDefault="008D0CAE" w:rsidP="008D0CAE">
            <w:pPr>
              <w:pStyle w:val="a3"/>
              <w:numPr>
                <w:ilvl w:val="0"/>
                <w:numId w:val="25"/>
              </w:numPr>
              <w:rPr>
                <w:rFonts w:ascii="Arial" w:hAnsi="Arial" w:cs="Arial"/>
                <w:bCs/>
                <w:sz w:val="18"/>
                <w:szCs w:val="18"/>
              </w:rPr>
            </w:pPr>
            <w:r w:rsidRPr="00655B46">
              <w:rPr>
                <w:rFonts w:ascii="Arial" w:hAnsi="Arial" w:cs="Arial"/>
                <w:bCs/>
                <w:sz w:val="18"/>
                <w:szCs w:val="18"/>
              </w:rPr>
              <w:lastRenderedPageBreak/>
              <w:t xml:space="preserve">Dissemination Strategy </w:t>
            </w:r>
          </w:p>
          <w:p w14:paraId="0BAE619E" w14:textId="77777777" w:rsidR="008D0CAE" w:rsidRPr="008D0CAE" w:rsidRDefault="008D0CAE" w:rsidP="008D0CAE">
            <w:pPr>
              <w:pStyle w:val="a3"/>
              <w:numPr>
                <w:ilvl w:val="0"/>
                <w:numId w:val="25"/>
              </w:numPr>
              <w:rPr>
                <w:rFonts w:ascii="Arial" w:hAnsi="Arial" w:cs="Arial"/>
                <w:bCs/>
                <w:sz w:val="18"/>
                <w:szCs w:val="18"/>
              </w:rPr>
            </w:pPr>
            <w:r w:rsidRPr="00655B46">
              <w:rPr>
                <w:rFonts w:ascii="Arial" w:hAnsi="Arial" w:cs="Arial"/>
                <w:bCs/>
                <w:sz w:val="18"/>
                <w:szCs w:val="18"/>
              </w:rPr>
              <w:t xml:space="preserve">Training materials for the </w:t>
            </w:r>
            <w:r w:rsidRPr="008D0CAE">
              <w:rPr>
                <w:rFonts w:ascii="Arial" w:hAnsi="Arial" w:cs="Arial"/>
                <w:bCs/>
                <w:sz w:val="18"/>
                <w:szCs w:val="18"/>
              </w:rPr>
              <w:t>workshops</w:t>
            </w:r>
          </w:p>
          <w:p w14:paraId="4AC7422C" w14:textId="4BF4DC25" w:rsidR="008D0CAE" w:rsidRPr="008D0CAE" w:rsidRDefault="008D0CAE" w:rsidP="008D0CAE">
            <w:pPr>
              <w:pStyle w:val="a3"/>
              <w:numPr>
                <w:ilvl w:val="0"/>
                <w:numId w:val="25"/>
              </w:numPr>
              <w:rPr>
                <w:rFonts w:ascii="Arial" w:hAnsi="Arial" w:cs="Arial"/>
                <w:bCs/>
                <w:sz w:val="18"/>
                <w:szCs w:val="18"/>
              </w:rPr>
            </w:pPr>
            <w:r w:rsidRPr="008D0CAE">
              <w:rPr>
                <w:rFonts w:ascii="Arial" w:hAnsi="Arial" w:cs="Arial"/>
                <w:bCs/>
                <w:sz w:val="18"/>
                <w:szCs w:val="18"/>
              </w:rPr>
              <w:t>Workshops reports including a full list of participants, photo documentations</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1907FDA" w14:textId="77777777" w:rsidR="008D0CAE" w:rsidRDefault="00C77045" w:rsidP="008D0CAE">
            <w:pPr>
              <w:rPr>
                <w:rFonts w:cs="Arial"/>
                <w:bCs/>
                <w:sz w:val="18"/>
                <w:szCs w:val="18"/>
              </w:rPr>
            </w:pPr>
            <w:r>
              <w:rPr>
                <w:rFonts w:cs="Arial"/>
                <w:bCs/>
                <w:sz w:val="18"/>
                <w:szCs w:val="18"/>
              </w:rPr>
              <w:lastRenderedPageBreak/>
              <w:t>Deliverables 2.5:</w:t>
            </w:r>
          </w:p>
          <w:p w14:paraId="5942781C" w14:textId="1A692F16" w:rsidR="00C77045" w:rsidRPr="00655B46" w:rsidRDefault="00C77045" w:rsidP="008D0CAE">
            <w:pPr>
              <w:rPr>
                <w:rFonts w:cs="Arial"/>
                <w:bCs/>
                <w:sz w:val="18"/>
                <w:szCs w:val="18"/>
              </w:rPr>
            </w:pPr>
            <w:r>
              <w:rPr>
                <w:rFonts w:cs="Arial"/>
                <w:bCs/>
                <w:sz w:val="18"/>
                <w:szCs w:val="18"/>
              </w:rPr>
              <w:t>Four workshops were conducted and reported in one report.</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277FB53" w14:textId="77777777" w:rsidR="008D0CAE" w:rsidRDefault="00302CED" w:rsidP="008D0CAE">
            <w:pPr>
              <w:rPr>
                <w:rFonts w:cs="Arial"/>
                <w:bCs/>
                <w:sz w:val="18"/>
                <w:szCs w:val="18"/>
              </w:rPr>
            </w:pPr>
            <w:r>
              <w:rPr>
                <w:rFonts w:cs="Arial"/>
                <w:bCs/>
                <w:sz w:val="18"/>
                <w:szCs w:val="18"/>
              </w:rPr>
              <w:t>Activity 2.4 is finalised.</w:t>
            </w:r>
          </w:p>
          <w:p w14:paraId="4FD221E4" w14:textId="77777777" w:rsidR="00302CED" w:rsidRDefault="00302CED" w:rsidP="008D0CAE">
            <w:pPr>
              <w:rPr>
                <w:rFonts w:cs="Arial"/>
                <w:bCs/>
                <w:sz w:val="18"/>
                <w:szCs w:val="18"/>
              </w:rPr>
            </w:pPr>
          </w:p>
          <w:p w14:paraId="6606BA1D" w14:textId="5BC2C2B2" w:rsidR="00302CED" w:rsidRPr="00655B46" w:rsidRDefault="00302CED" w:rsidP="008D0CAE">
            <w:pPr>
              <w:rPr>
                <w:rFonts w:cs="Arial"/>
                <w:bCs/>
                <w:sz w:val="18"/>
                <w:szCs w:val="18"/>
              </w:rPr>
            </w:pPr>
            <w:r>
              <w:rPr>
                <w:rFonts w:cs="Arial"/>
                <w:bCs/>
                <w:sz w:val="18"/>
                <w:szCs w:val="18"/>
              </w:rPr>
              <w:t>Activity 2.5 is finalised.</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B1ED29D" w14:textId="64E8646D" w:rsidR="008D0CAE" w:rsidRPr="00655B46" w:rsidRDefault="00F4420E" w:rsidP="008D0CAE">
            <w:pPr>
              <w:rPr>
                <w:rFonts w:cs="Arial"/>
                <w:bCs/>
                <w:sz w:val="18"/>
                <w:szCs w:val="18"/>
              </w:rPr>
            </w:pPr>
            <w:r>
              <w:rPr>
                <w:rFonts w:cs="Arial"/>
                <w:bCs/>
                <w:sz w:val="18"/>
                <w:szCs w:val="18"/>
              </w:rPr>
              <w:t xml:space="preserve">Conducting a students and young entrepreneurs workshop was an innovative opportunity to involve diverse stakeholders who are not currently in the political or administrative institutions.  </w:t>
            </w:r>
          </w:p>
        </w:tc>
      </w:tr>
    </w:tbl>
    <w:p w14:paraId="1C916FD3" w14:textId="77777777" w:rsidR="008F1D6E" w:rsidRPr="00550954" w:rsidRDefault="008F1D6E">
      <w:pPr>
        <w:rPr>
          <w:rFonts w:cs="Arial"/>
          <w:sz w:val="4"/>
          <w:szCs w:val="4"/>
        </w:rPr>
      </w:pPr>
    </w:p>
    <w:p w14:paraId="127BB6E4" w14:textId="77777777" w:rsidR="002A7CE6" w:rsidRPr="00550954" w:rsidRDefault="002A7CE6">
      <w:pPr>
        <w:rPr>
          <w:rFonts w:cs="Arial"/>
          <w:sz w:val="4"/>
          <w:szCs w:val="4"/>
        </w:rPr>
      </w:pPr>
    </w:p>
    <w:p w14:paraId="2F23F603" w14:textId="77777777" w:rsidR="00AB2994" w:rsidRPr="00550954" w:rsidRDefault="00B97B59" w:rsidP="009C7B1A">
      <w:pPr>
        <w:tabs>
          <w:tab w:val="left" w:pos="4365"/>
        </w:tabs>
        <w:rPr>
          <w:rFonts w:cs="Arial"/>
          <w:sz w:val="6"/>
          <w:szCs w:val="6"/>
        </w:rPr>
      </w:pPr>
      <w:r w:rsidRPr="00550954">
        <w:rPr>
          <w:rFonts w:cs="Arial"/>
          <w:sz w:val="6"/>
          <w:szCs w:val="6"/>
        </w:rPr>
        <w:tab/>
      </w:r>
    </w:p>
    <w:p w14:paraId="5DA1C756" w14:textId="77777777" w:rsidR="002A7CE6" w:rsidRPr="00550954" w:rsidRDefault="002A7CE6">
      <w:pPr>
        <w:rPr>
          <w:rFonts w:cs="Arial"/>
          <w:sz w:val="4"/>
          <w:szCs w:val="4"/>
        </w:rPr>
      </w:pPr>
    </w:p>
    <w:p w14:paraId="22690E01" w14:textId="77777777" w:rsidR="00890564" w:rsidRPr="00550954" w:rsidRDefault="00890564">
      <w:pPr>
        <w:rPr>
          <w:rFonts w:cs="Arial"/>
          <w:sz w:val="6"/>
          <w:szCs w:val="6"/>
        </w:rPr>
      </w:pPr>
    </w:p>
    <w:p w14:paraId="6A027E98" w14:textId="77777777" w:rsidR="002A7CE6" w:rsidRPr="00550954" w:rsidRDefault="002A7CE6">
      <w:pPr>
        <w:rPr>
          <w:rFonts w:cs="Arial"/>
          <w:sz w:val="4"/>
          <w:szCs w:val="4"/>
        </w:rPr>
      </w:pPr>
    </w:p>
    <w:p w14:paraId="0AAD6826" w14:textId="398120C5" w:rsidR="00211A85" w:rsidRDefault="00211A85">
      <w:pPr>
        <w:rPr>
          <w:rFonts w:cs="Arial"/>
          <w:sz w:val="6"/>
          <w:szCs w:val="6"/>
        </w:rPr>
      </w:pPr>
    </w:p>
    <w:p w14:paraId="29D2EA6D" w14:textId="1B782EAB" w:rsidR="00211A85" w:rsidRDefault="00211A85">
      <w:pPr>
        <w:spacing w:after="200" w:line="276" w:lineRule="auto"/>
        <w:rPr>
          <w:rFonts w:cs="Arial"/>
          <w:sz w:val="6"/>
          <w:szCs w:val="6"/>
        </w:rPr>
      </w:pPr>
      <w:r>
        <w:rPr>
          <w:rFonts w:cs="Arial"/>
          <w:sz w:val="6"/>
          <w:szCs w:val="6"/>
        </w:rPr>
        <w:br w:type="page"/>
      </w:r>
    </w:p>
    <w:tbl>
      <w:tblPr>
        <w:tblpPr w:leftFromText="180" w:rightFromText="180" w:vertAnchor="page" w:horzAnchor="margin" w:tblpY="1927"/>
        <w:tblW w:w="5000" w:type="pct"/>
        <w:tblCellMar>
          <w:left w:w="10" w:type="dxa"/>
          <w:right w:w="10" w:type="dxa"/>
        </w:tblCellMar>
        <w:tblLook w:val="0000" w:firstRow="0" w:lastRow="0" w:firstColumn="0" w:lastColumn="0" w:noHBand="0" w:noVBand="0"/>
      </w:tblPr>
      <w:tblGrid>
        <w:gridCol w:w="15388"/>
      </w:tblGrid>
      <w:tr w:rsidR="00211A85" w:rsidRPr="00550954" w14:paraId="76001402" w14:textId="77777777" w:rsidTr="00211A85">
        <w:trPr>
          <w:trHeight w:val="1073"/>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4634F"/>
            <w:tcMar>
              <w:top w:w="0" w:type="dxa"/>
              <w:left w:w="108" w:type="dxa"/>
              <w:bottom w:w="0" w:type="dxa"/>
              <w:right w:w="108" w:type="dxa"/>
            </w:tcMar>
            <w:vAlign w:val="center"/>
          </w:tcPr>
          <w:p w14:paraId="6A346AC6" w14:textId="77777777" w:rsidR="00211A85" w:rsidRPr="00550954" w:rsidRDefault="00211A85" w:rsidP="00211A85">
            <w:pPr>
              <w:ind w:right="-4344"/>
              <w:rPr>
                <w:rFonts w:cs="Arial"/>
                <w:b/>
                <w:bCs/>
                <w:color w:val="FFFFFF" w:themeColor="background1"/>
                <w:sz w:val="22"/>
                <w:szCs w:val="22"/>
                <w:lang w:eastAsia="en-GB"/>
              </w:rPr>
            </w:pPr>
            <w:r w:rsidRPr="00550954">
              <w:rPr>
                <w:rFonts w:cs="Arial"/>
                <w:b/>
                <w:bCs/>
                <w:color w:val="FFFFFF"/>
                <w:sz w:val="22"/>
                <w:szCs w:val="22"/>
                <w:lang w:eastAsia="en-GB"/>
              </w:rPr>
              <w:lastRenderedPageBreak/>
              <w:t>SECTION 3: ACTUAL IMPLEMENTATION TIMETABLE</w:t>
            </w:r>
          </w:p>
          <w:p w14:paraId="77F11002" w14:textId="77777777" w:rsidR="00211A85" w:rsidRPr="00550954" w:rsidRDefault="00211A85" w:rsidP="00211A85">
            <w:pPr>
              <w:ind w:right="166"/>
              <w:rPr>
                <w:rFonts w:cs="Arial"/>
                <w:color w:val="FFFFFF"/>
                <w:sz w:val="18"/>
                <w:szCs w:val="18"/>
                <w:lang w:eastAsia="en-GB"/>
              </w:rPr>
            </w:pPr>
            <w:r w:rsidRPr="00550954">
              <w:rPr>
                <w:rFonts w:cs="Arial"/>
                <w:color w:val="FFFFFF"/>
                <w:sz w:val="18"/>
                <w:szCs w:val="18"/>
                <w:lang w:eastAsia="en-GB"/>
              </w:rPr>
              <w:t>Please provide an update of the overall timeline of the Readiness Support activities and deliverables described in the outcomes in the below Gantt chart according to the actual duration of the activity and month in which the deliverable was completed. Please ensure the outcomes/outputs/activities match those highlighted in Section 3.</w:t>
            </w:r>
          </w:p>
        </w:tc>
      </w:tr>
    </w:tbl>
    <w:p w14:paraId="6CA30C24" w14:textId="77777777" w:rsidR="00211A85" w:rsidRPr="00550954" w:rsidRDefault="00211A85">
      <w:pPr>
        <w:rPr>
          <w:rFonts w:cs="Arial"/>
          <w:sz w:val="6"/>
          <w:szCs w:val="6"/>
        </w:rPr>
      </w:pPr>
    </w:p>
    <w:tbl>
      <w:tblPr>
        <w:tblW w:w="4901" w:type="pct"/>
        <w:jc w:val="center"/>
        <w:tblLayout w:type="fixed"/>
        <w:tblCellMar>
          <w:left w:w="58" w:type="dxa"/>
          <w:right w:w="10" w:type="dxa"/>
        </w:tblCellMar>
        <w:tblLook w:val="0000" w:firstRow="0" w:lastRow="0" w:firstColumn="0" w:lastColumn="0" w:noHBand="0" w:noVBand="0"/>
      </w:tblPr>
      <w:tblGrid>
        <w:gridCol w:w="1402"/>
        <w:gridCol w:w="2080"/>
        <w:gridCol w:w="340"/>
        <w:gridCol w:w="340"/>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50"/>
      </w:tblGrid>
      <w:tr w:rsidR="004521DF" w:rsidRPr="00211A85" w14:paraId="22279C12" w14:textId="76B0B8F2" w:rsidTr="004521DF">
        <w:trPr>
          <w:trHeight w:val="503"/>
          <w:tblHeader/>
          <w:jc w:val="center"/>
        </w:trPr>
        <w:tc>
          <w:tcPr>
            <w:tcW w:w="5000" w:type="pct"/>
            <w:gridSpan w:val="36"/>
            <w:tcBorders>
              <w:top w:val="single" w:sz="4" w:space="0" w:color="000000" w:themeColor="text1"/>
              <w:left w:val="single" w:sz="4" w:space="0" w:color="auto"/>
              <w:right w:val="single" w:sz="4" w:space="0" w:color="000000" w:themeColor="text1"/>
            </w:tcBorders>
            <w:shd w:val="clear" w:color="auto" w:fill="D9D9D9" w:themeFill="background1" w:themeFillShade="D9"/>
          </w:tcPr>
          <w:p w14:paraId="1E07E92B" w14:textId="1A6F1063" w:rsidR="004521DF" w:rsidRPr="00211A85" w:rsidRDefault="004521DF" w:rsidP="000E04EF">
            <w:pPr>
              <w:rPr>
                <w:rFonts w:cs="Arial"/>
                <w:b/>
                <w:bCs/>
                <w:sz w:val="18"/>
                <w:szCs w:val="18"/>
              </w:rPr>
            </w:pPr>
            <w:r w:rsidRPr="00211A85">
              <w:rPr>
                <w:rFonts w:cs="Arial"/>
                <w:b/>
                <w:bCs/>
                <w:sz w:val="18"/>
                <w:szCs w:val="18"/>
              </w:rPr>
              <w:t>Outcome 1: Institutional capacity and coordination mechanisms in place to govern and coordinate climate action and finance</w:t>
            </w:r>
          </w:p>
        </w:tc>
      </w:tr>
      <w:tr w:rsidR="004521DF" w:rsidRPr="00211A85" w14:paraId="0E51B683" w14:textId="0C0883E3" w:rsidTr="004521DF">
        <w:trPr>
          <w:trHeight w:val="20"/>
          <w:tblHeader/>
          <w:jc w:val="center"/>
        </w:trPr>
        <w:tc>
          <w:tcPr>
            <w:tcW w:w="465" w:type="pct"/>
            <w:vMerge w:val="restart"/>
            <w:tcBorders>
              <w:top w:val="single" w:sz="4" w:space="0" w:color="000000" w:themeColor="text1"/>
              <w:left w:val="single" w:sz="4" w:space="0" w:color="auto"/>
              <w:right w:val="single" w:sz="4" w:space="0" w:color="000000" w:themeColor="text1"/>
            </w:tcBorders>
            <w:shd w:val="clear" w:color="auto" w:fill="D9D9D9" w:themeFill="background1" w:themeFillShade="D9"/>
            <w:vAlign w:val="center"/>
          </w:tcPr>
          <w:p w14:paraId="649B183B" w14:textId="77777777" w:rsidR="004521DF" w:rsidRPr="00211A85" w:rsidRDefault="004521DF" w:rsidP="000E04EF">
            <w:pPr>
              <w:jc w:val="center"/>
              <w:rPr>
                <w:rFonts w:cs="Arial"/>
                <w:b/>
                <w:bCs/>
                <w:sz w:val="18"/>
                <w:szCs w:val="18"/>
              </w:rPr>
            </w:pPr>
            <w:r w:rsidRPr="00211A85">
              <w:rPr>
                <w:rFonts w:cs="Arial"/>
                <w:b/>
                <w:bCs/>
                <w:sz w:val="18"/>
                <w:szCs w:val="18"/>
              </w:rPr>
              <w:t>Outputs</w:t>
            </w:r>
            <w:r w:rsidRPr="00211A85">
              <w:rPr>
                <w:rStyle w:val="af3"/>
                <w:rFonts w:cs="Arial"/>
                <w:b/>
                <w:bCs/>
                <w:sz w:val="18"/>
                <w:szCs w:val="18"/>
              </w:rPr>
              <w:footnoteReference w:id="6"/>
            </w:r>
            <w:r w:rsidRPr="00211A85">
              <w:rPr>
                <w:rFonts w:cs="Arial"/>
                <w:sz w:val="18"/>
                <w:szCs w:val="18"/>
              </w:rPr>
              <w:t xml:space="preserve"> </w:t>
            </w:r>
          </w:p>
        </w:tc>
        <w:tc>
          <w:tcPr>
            <w:tcW w:w="690" w:type="pct"/>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2CFD8A64" w14:textId="77777777" w:rsidR="004521DF" w:rsidRPr="00211A85" w:rsidRDefault="004521DF" w:rsidP="000E04EF">
            <w:pPr>
              <w:jc w:val="center"/>
              <w:rPr>
                <w:rFonts w:cs="Arial"/>
                <w:sz w:val="18"/>
                <w:szCs w:val="18"/>
              </w:rPr>
            </w:pPr>
            <w:r w:rsidRPr="00211A85">
              <w:rPr>
                <w:rFonts w:cs="Arial"/>
                <w:b/>
                <w:bCs/>
                <w:sz w:val="18"/>
                <w:szCs w:val="18"/>
              </w:rPr>
              <w:t>Activities</w:t>
            </w:r>
          </w:p>
        </w:tc>
        <w:tc>
          <w:tcPr>
            <w:tcW w:w="3846" w:type="pct"/>
            <w:gridSpan w:val="34"/>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6B321B8A" w14:textId="41A54717" w:rsidR="004521DF" w:rsidRPr="00211A85" w:rsidRDefault="004521DF" w:rsidP="000E04EF">
            <w:pPr>
              <w:jc w:val="center"/>
              <w:rPr>
                <w:rFonts w:cs="Arial"/>
                <w:b/>
                <w:bCs/>
                <w:sz w:val="18"/>
                <w:szCs w:val="18"/>
              </w:rPr>
            </w:pPr>
            <w:r w:rsidRPr="00211A85">
              <w:rPr>
                <w:rFonts w:cs="Arial"/>
                <w:b/>
                <w:bCs/>
                <w:sz w:val="18"/>
                <w:szCs w:val="18"/>
              </w:rPr>
              <w:t>Actual Overall Timeline of Implementation of Activities</w:t>
            </w:r>
            <w:r w:rsidRPr="00211A85">
              <w:rPr>
                <w:rFonts w:cs="Arial"/>
                <w:b/>
                <w:bCs/>
                <w:sz w:val="18"/>
                <w:szCs w:val="18"/>
              </w:rPr>
              <w:br/>
            </w:r>
            <w:r w:rsidRPr="00211A85">
              <w:rPr>
                <w:rFonts w:cs="Arial"/>
                <w:sz w:val="16"/>
                <w:szCs w:val="16"/>
              </w:rPr>
              <w:t>(Number of months can be adjusted according to the actual project duration and milestones.)</w:t>
            </w:r>
          </w:p>
        </w:tc>
      </w:tr>
      <w:tr w:rsidR="004521DF" w:rsidRPr="00211A85" w14:paraId="1D3B4CAB" w14:textId="42B26686" w:rsidTr="00211A85">
        <w:trPr>
          <w:trHeight w:val="20"/>
          <w:tblHeader/>
          <w:jc w:val="center"/>
        </w:trPr>
        <w:tc>
          <w:tcPr>
            <w:tcW w:w="465" w:type="pct"/>
            <w:vMerge/>
            <w:tcBorders>
              <w:left w:val="single" w:sz="4" w:space="0" w:color="auto"/>
              <w:right w:val="single" w:sz="4" w:space="0" w:color="000000" w:themeColor="text1"/>
            </w:tcBorders>
            <w:shd w:val="clear" w:color="auto" w:fill="D9D9D9"/>
            <w:vAlign w:val="center"/>
          </w:tcPr>
          <w:p w14:paraId="6FD37396" w14:textId="77777777" w:rsidR="004521DF" w:rsidRPr="00211A85" w:rsidRDefault="004521DF" w:rsidP="000E04EF">
            <w:pPr>
              <w:jc w:val="center"/>
              <w:rPr>
                <w:rFonts w:cs="Arial"/>
                <w:b/>
                <w:bCs/>
                <w:sz w:val="20"/>
              </w:rPr>
            </w:pPr>
          </w:p>
        </w:tc>
        <w:tc>
          <w:tcPr>
            <w:tcW w:w="690" w:type="pct"/>
            <w:vMerge/>
            <w:tcBorders>
              <w:left w:val="single" w:sz="4" w:space="0" w:color="000000" w:themeColor="text1"/>
              <w:right w:val="single" w:sz="4" w:space="0" w:color="000000" w:themeColor="text1"/>
            </w:tcBorders>
            <w:shd w:val="clear" w:color="auto" w:fill="D9D9D9"/>
            <w:vAlign w:val="center"/>
          </w:tcPr>
          <w:p w14:paraId="1E0643F2" w14:textId="77777777" w:rsidR="004521DF" w:rsidRPr="00211A85" w:rsidRDefault="004521DF" w:rsidP="000E04EF">
            <w:pPr>
              <w:jc w:val="center"/>
              <w:rPr>
                <w:rFonts w:cs="Arial"/>
                <w:b/>
                <w:bCs/>
                <w:sz w:val="20"/>
              </w:rPr>
            </w:pP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71695787" w14:textId="77777777" w:rsidR="004521DF" w:rsidRPr="00211A85" w:rsidRDefault="004521DF" w:rsidP="00211A85">
            <w:pPr>
              <w:rPr>
                <w:rFonts w:cs="Arial"/>
                <w:b/>
                <w:bCs/>
                <w:sz w:val="18"/>
                <w:szCs w:val="20"/>
              </w:rPr>
            </w:pPr>
            <w:r w:rsidRPr="00211A85">
              <w:rPr>
                <w:rFonts w:cs="Arial"/>
                <w:b/>
                <w:bCs/>
                <w:sz w:val="18"/>
                <w:szCs w:val="20"/>
              </w:rPr>
              <w:t>1</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714FD438" w14:textId="77777777" w:rsidR="004521DF" w:rsidRPr="00211A85" w:rsidRDefault="004521DF" w:rsidP="00211A85">
            <w:pPr>
              <w:rPr>
                <w:rFonts w:cs="Arial"/>
                <w:b/>
                <w:bCs/>
                <w:sz w:val="18"/>
                <w:szCs w:val="20"/>
              </w:rPr>
            </w:pPr>
            <w:r w:rsidRPr="00211A85">
              <w:rPr>
                <w:rFonts w:cs="Arial"/>
                <w:b/>
                <w:bCs/>
                <w:sz w:val="18"/>
                <w:szCs w:val="20"/>
              </w:rPr>
              <w:t>2</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1E8D640D" w14:textId="77777777" w:rsidR="004521DF" w:rsidRPr="00211A85" w:rsidRDefault="004521DF" w:rsidP="00211A85">
            <w:pPr>
              <w:rPr>
                <w:rFonts w:cs="Arial"/>
                <w:b/>
                <w:bCs/>
                <w:sz w:val="18"/>
                <w:szCs w:val="20"/>
              </w:rPr>
            </w:pPr>
            <w:r w:rsidRPr="00211A85">
              <w:rPr>
                <w:rFonts w:cs="Arial"/>
                <w:b/>
                <w:bCs/>
                <w:sz w:val="18"/>
                <w:szCs w:val="20"/>
              </w:rPr>
              <w:t>3</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31441C5E" w14:textId="77777777" w:rsidR="004521DF" w:rsidRPr="00211A85" w:rsidRDefault="004521DF" w:rsidP="00211A85">
            <w:pPr>
              <w:rPr>
                <w:rFonts w:cs="Arial"/>
                <w:b/>
                <w:bCs/>
                <w:sz w:val="18"/>
                <w:szCs w:val="20"/>
              </w:rPr>
            </w:pPr>
            <w:r w:rsidRPr="00211A85">
              <w:rPr>
                <w:rFonts w:cs="Arial"/>
                <w:b/>
                <w:bCs/>
                <w:sz w:val="18"/>
                <w:szCs w:val="20"/>
              </w:rPr>
              <w:t>4</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1D010D3B" w14:textId="77777777" w:rsidR="004521DF" w:rsidRPr="00211A85" w:rsidRDefault="004521DF" w:rsidP="00211A85">
            <w:pPr>
              <w:rPr>
                <w:rFonts w:cs="Arial"/>
                <w:b/>
                <w:bCs/>
                <w:sz w:val="18"/>
                <w:szCs w:val="20"/>
              </w:rPr>
            </w:pPr>
            <w:r w:rsidRPr="00211A85">
              <w:rPr>
                <w:rFonts w:cs="Arial"/>
                <w:b/>
                <w:bCs/>
                <w:sz w:val="18"/>
                <w:szCs w:val="20"/>
              </w:rPr>
              <w:t>5</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4C65440F" w14:textId="77777777" w:rsidR="004521DF" w:rsidRPr="00211A85" w:rsidRDefault="004521DF" w:rsidP="00211A85">
            <w:pPr>
              <w:rPr>
                <w:rFonts w:cs="Arial"/>
                <w:b/>
                <w:bCs/>
                <w:sz w:val="18"/>
                <w:szCs w:val="20"/>
              </w:rPr>
            </w:pPr>
            <w:r w:rsidRPr="00211A85">
              <w:rPr>
                <w:rFonts w:cs="Arial"/>
                <w:b/>
                <w:bCs/>
                <w:sz w:val="18"/>
                <w:szCs w:val="20"/>
              </w:rPr>
              <w:t>6</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63F0D30E" w14:textId="77777777" w:rsidR="004521DF" w:rsidRPr="00211A85" w:rsidRDefault="004521DF" w:rsidP="00211A85">
            <w:pPr>
              <w:rPr>
                <w:rFonts w:cs="Arial"/>
                <w:b/>
                <w:bCs/>
                <w:sz w:val="18"/>
                <w:szCs w:val="20"/>
              </w:rPr>
            </w:pPr>
            <w:r w:rsidRPr="00211A85">
              <w:rPr>
                <w:rFonts w:cs="Arial"/>
                <w:b/>
                <w:bCs/>
                <w:sz w:val="18"/>
                <w:szCs w:val="20"/>
              </w:rPr>
              <w:t>7</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28DDB799" w14:textId="77777777" w:rsidR="004521DF" w:rsidRPr="00211A85" w:rsidRDefault="004521DF" w:rsidP="00211A85">
            <w:pPr>
              <w:rPr>
                <w:rFonts w:cs="Arial"/>
                <w:b/>
                <w:bCs/>
                <w:sz w:val="18"/>
                <w:szCs w:val="20"/>
              </w:rPr>
            </w:pPr>
            <w:r w:rsidRPr="00211A85">
              <w:rPr>
                <w:rFonts w:cs="Arial"/>
                <w:b/>
                <w:bCs/>
                <w:sz w:val="18"/>
                <w:szCs w:val="20"/>
              </w:rPr>
              <w:t>8</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5CD9378E" w14:textId="77777777" w:rsidR="004521DF" w:rsidRPr="00211A85" w:rsidRDefault="004521DF" w:rsidP="00211A85">
            <w:pPr>
              <w:rPr>
                <w:rFonts w:cs="Arial"/>
                <w:b/>
                <w:bCs/>
                <w:sz w:val="18"/>
                <w:szCs w:val="20"/>
              </w:rPr>
            </w:pPr>
            <w:r w:rsidRPr="00211A85">
              <w:rPr>
                <w:rFonts w:cs="Arial"/>
                <w:b/>
                <w:bCs/>
                <w:sz w:val="18"/>
                <w:szCs w:val="20"/>
              </w:rPr>
              <w:t>9</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14352DA9" w14:textId="77777777" w:rsidR="004521DF" w:rsidRPr="00211A85" w:rsidRDefault="004521DF" w:rsidP="00211A85">
            <w:pPr>
              <w:rPr>
                <w:rFonts w:cs="Arial"/>
                <w:b/>
                <w:bCs/>
                <w:sz w:val="18"/>
                <w:szCs w:val="20"/>
              </w:rPr>
            </w:pPr>
            <w:r w:rsidRPr="00211A85">
              <w:rPr>
                <w:rFonts w:cs="Arial"/>
                <w:b/>
                <w:bCs/>
                <w:sz w:val="18"/>
                <w:szCs w:val="20"/>
              </w:rPr>
              <w:t>10</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57257586" w14:textId="77777777" w:rsidR="004521DF" w:rsidRPr="00211A85" w:rsidRDefault="004521DF" w:rsidP="00211A85">
            <w:pPr>
              <w:rPr>
                <w:rFonts w:cs="Arial"/>
                <w:b/>
                <w:bCs/>
                <w:sz w:val="18"/>
                <w:szCs w:val="20"/>
              </w:rPr>
            </w:pPr>
            <w:r w:rsidRPr="00211A85">
              <w:rPr>
                <w:rFonts w:cs="Arial"/>
                <w:b/>
                <w:bCs/>
                <w:sz w:val="18"/>
                <w:szCs w:val="20"/>
              </w:rPr>
              <w:t>11</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531A7A4F" w14:textId="77777777" w:rsidR="004521DF" w:rsidRPr="00211A85" w:rsidRDefault="004521DF" w:rsidP="00211A85">
            <w:pPr>
              <w:rPr>
                <w:rFonts w:cs="Arial"/>
                <w:b/>
                <w:bCs/>
                <w:sz w:val="18"/>
                <w:szCs w:val="20"/>
              </w:rPr>
            </w:pPr>
            <w:r w:rsidRPr="00211A85">
              <w:rPr>
                <w:rFonts w:cs="Arial"/>
                <w:b/>
                <w:bCs/>
                <w:sz w:val="18"/>
                <w:szCs w:val="20"/>
              </w:rPr>
              <w:t>12</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39D3005E" w14:textId="77777777" w:rsidR="004521DF" w:rsidRPr="00211A85" w:rsidRDefault="004521DF" w:rsidP="00211A85">
            <w:pPr>
              <w:rPr>
                <w:rFonts w:cs="Arial"/>
                <w:b/>
                <w:bCs/>
                <w:sz w:val="18"/>
                <w:szCs w:val="20"/>
              </w:rPr>
            </w:pPr>
            <w:r w:rsidRPr="00211A85">
              <w:rPr>
                <w:rFonts w:cs="Arial"/>
                <w:b/>
                <w:bCs/>
                <w:sz w:val="18"/>
                <w:szCs w:val="20"/>
              </w:rPr>
              <w:t>13</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6EC1DD8D" w14:textId="77777777" w:rsidR="004521DF" w:rsidRPr="00211A85" w:rsidRDefault="004521DF" w:rsidP="00211A85">
            <w:pPr>
              <w:rPr>
                <w:rFonts w:cs="Arial"/>
                <w:b/>
                <w:bCs/>
                <w:sz w:val="18"/>
                <w:szCs w:val="20"/>
              </w:rPr>
            </w:pPr>
            <w:r w:rsidRPr="00211A85">
              <w:rPr>
                <w:rFonts w:cs="Arial"/>
                <w:b/>
                <w:bCs/>
                <w:sz w:val="18"/>
                <w:szCs w:val="20"/>
              </w:rPr>
              <w:t>14</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1E5D6E66" w14:textId="77777777" w:rsidR="004521DF" w:rsidRPr="00211A85" w:rsidRDefault="004521DF" w:rsidP="00211A85">
            <w:pPr>
              <w:rPr>
                <w:rFonts w:cs="Arial"/>
                <w:b/>
                <w:bCs/>
                <w:sz w:val="18"/>
                <w:szCs w:val="20"/>
              </w:rPr>
            </w:pPr>
            <w:r w:rsidRPr="00211A85">
              <w:rPr>
                <w:rFonts w:cs="Arial"/>
                <w:b/>
                <w:bCs/>
                <w:sz w:val="18"/>
                <w:szCs w:val="20"/>
              </w:rPr>
              <w:t>15</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0161026B" w14:textId="77777777" w:rsidR="004521DF" w:rsidRPr="00211A85" w:rsidRDefault="004521DF" w:rsidP="00211A85">
            <w:pPr>
              <w:rPr>
                <w:rFonts w:cs="Arial"/>
                <w:b/>
                <w:bCs/>
                <w:sz w:val="18"/>
                <w:szCs w:val="20"/>
              </w:rPr>
            </w:pPr>
            <w:r w:rsidRPr="00211A85">
              <w:rPr>
                <w:rFonts w:cs="Arial"/>
                <w:b/>
                <w:bCs/>
                <w:sz w:val="18"/>
                <w:szCs w:val="20"/>
              </w:rPr>
              <w:t>16</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01A681AA" w14:textId="77777777" w:rsidR="004521DF" w:rsidRPr="00211A85" w:rsidRDefault="004521DF" w:rsidP="00211A85">
            <w:pPr>
              <w:rPr>
                <w:rFonts w:cs="Arial"/>
                <w:b/>
                <w:bCs/>
                <w:sz w:val="18"/>
                <w:szCs w:val="20"/>
              </w:rPr>
            </w:pPr>
            <w:r w:rsidRPr="00211A85">
              <w:rPr>
                <w:rFonts w:cs="Arial"/>
                <w:b/>
                <w:bCs/>
                <w:sz w:val="18"/>
                <w:szCs w:val="20"/>
              </w:rPr>
              <w:t>17</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6BC91279" w14:textId="77777777" w:rsidR="004521DF" w:rsidRPr="00211A85" w:rsidRDefault="004521DF" w:rsidP="00211A85">
            <w:pPr>
              <w:rPr>
                <w:rFonts w:cs="Arial"/>
                <w:b/>
                <w:bCs/>
                <w:sz w:val="18"/>
                <w:szCs w:val="20"/>
              </w:rPr>
            </w:pPr>
            <w:r w:rsidRPr="00211A85">
              <w:rPr>
                <w:rFonts w:cs="Arial"/>
                <w:b/>
                <w:bCs/>
                <w:sz w:val="18"/>
                <w:szCs w:val="20"/>
              </w:rPr>
              <w:t>18</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1BD6AEBF" w14:textId="77777777" w:rsidR="004521DF" w:rsidRPr="00211A85" w:rsidRDefault="004521DF" w:rsidP="00211A85">
            <w:pPr>
              <w:rPr>
                <w:rFonts w:cs="Arial"/>
                <w:b/>
                <w:bCs/>
                <w:sz w:val="18"/>
                <w:szCs w:val="20"/>
              </w:rPr>
            </w:pPr>
            <w:r w:rsidRPr="00211A85">
              <w:rPr>
                <w:rFonts w:cs="Arial"/>
                <w:b/>
                <w:bCs/>
                <w:sz w:val="18"/>
                <w:szCs w:val="20"/>
              </w:rPr>
              <w:t>19</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15FA8738" w14:textId="77777777" w:rsidR="004521DF" w:rsidRPr="00211A85" w:rsidRDefault="004521DF" w:rsidP="00211A85">
            <w:pPr>
              <w:rPr>
                <w:rFonts w:cs="Arial"/>
                <w:b/>
                <w:bCs/>
                <w:sz w:val="18"/>
                <w:szCs w:val="20"/>
              </w:rPr>
            </w:pPr>
            <w:r w:rsidRPr="00211A85">
              <w:rPr>
                <w:rFonts w:cs="Arial"/>
                <w:b/>
                <w:bCs/>
                <w:sz w:val="18"/>
                <w:szCs w:val="20"/>
              </w:rPr>
              <w:t>20</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47221ACD" w14:textId="77777777" w:rsidR="004521DF" w:rsidRPr="00211A85" w:rsidRDefault="004521DF" w:rsidP="00211A85">
            <w:pPr>
              <w:rPr>
                <w:rFonts w:cs="Arial"/>
                <w:b/>
                <w:bCs/>
                <w:sz w:val="18"/>
                <w:szCs w:val="20"/>
              </w:rPr>
            </w:pPr>
            <w:r w:rsidRPr="00211A85">
              <w:rPr>
                <w:rFonts w:cs="Arial"/>
                <w:b/>
                <w:bCs/>
                <w:sz w:val="18"/>
                <w:szCs w:val="20"/>
              </w:rPr>
              <w:t>21</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026B11CE" w14:textId="77777777" w:rsidR="004521DF" w:rsidRPr="00211A85" w:rsidRDefault="004521DF" w:rsidP="00211A85">
            <w:pPr>
              <w:rPr>
                <w:rFonts w:cs="Arial"/>
                <w:b/>
                <w:bCs/>
                <w:sz w:val="18"/>
                <w:szCs w:val="20"/>
              </w:rPr>
            </w:pPr>
            <w:r w:rsidRPr="00211A85">
              <w:rPr>
                <w:rFonts w:cs="Arial"/>
                <w:b/>
                <w:bCs/>
                <w:sz w:val="18"/>
                <w:szCs w:val="20"/>
              </w:rPr>
              <w:t>22</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6096AB74" w14:textId="77777777" w:rsidR="004521DF" w:rsidRPr="00211A85" w:rsidRDefault="004521DF" w:rsidP="00211A85">
            <w:pPr>
              <w:rPr>
                <w:rFonts w:cs="Arial"/>
                <w:b/>
                <w:bCs/>
                <w:sz w:val="18"/>
                <w:szCs w:val="20"/>
              </w:rPr>
            </w:pPr>
            <w:r w:rsidRPr="00211A85">
              <w:rPr>
                <w:rFonts w:cs="Arial"/>
                <w:b/>
                <w:bCs/>
                <w:sz w:val="18"/>
                <w:szCs w:val="20"/>
              </w:rPr>
              <w:t>23</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1111FE13" w14:textId="1F6B75E7" w:rsidR="004521DF" w:rsidRPr="00211A85" w:rsidRDefault="004521DF" w:rsidP="00211A85">
            <w:pPr>
              <w:rPr>
                <w:rFonts w:cs="Arial"/>
                <w:b/>
                <w:bCs/>
                <w:sz w:val="18"/>
                <w:szCs w:val="20"/>
              </w:rPr>
            </w:pPr>
            <w:r w:rsidRPr="00211A85">
              <w:rPr>
                <w:rFonts w:cs="Arial"/>
                <w:b/>
                <w:bCs/>
                <w:sz w:val="18"/>
                <w:szCs w:val="20"/>
              </w:rPr>
              <w:t>24</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7A4CD29A" w14:textId="51762BCC" w:rsidR="004521DF" w:rsidRPr="00211A85" w:rsidRDefault="004521DF" w:rsidP="00211A85">
            <w:pPr>
              <w:rPr>
                <w:rFonts w:cs="Arial"/>
                <w:b/>
                <w:bCs/>
                <w:sz w:val="18"/>
                <w:szCs w:val="20"/>
              </w:rPr>
            </w:pPr>
            <w:r w:rsidRPr="00211A85">
              <w:rPr>
                <w:rFonts w:cs="Arial"/>
                <w:b/>
                <w:bCs/>
                <w:sz w:val="18"/>
                <w:szCs w:val="20"/>
              </w:rPr>
              <w:t>25</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70384485" w14:textId="344E9EBA" w:rsidR="004521DF" w:rsidRPr="00211A85" w:rsidRDefault="004521DF" w:rsidP="00211A85">
            <w:pPr>
              <w:rPr>
                <w:rFonts w:cs="Arial"/>
                <w:b/>
                <w:bCs/>
                <w:sz w:val="18"/>
                <w:szCs w:val="20"/>
              </w:rPr>
            </w:pPr>
            <w:r w:rsidRPr="00211A85">
              <w:rPr>
                <w:rFonts w:cs="Arial"/>
                <w:b/>
                <w:bCs/>
                <w:sz w:val="18"/>
                <w:szCs w:val="20"/>
              </w:rPr>
              <w:t>26</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39A995C8" w14:textId="00A16922" w:rsidR="004521DF" w:rsidRPr="00211A85" w:rsidRDefault="004521DF" w:rsidP="00211A85">
            <w:pPr>
              <w:rPr>
                <w:rFonts w:cs="Arial"/>
                <w:b/>
                <w:bCs/>
                <w:sz w:val="18"/>
                <w:szCs w:val="20"/>
              </w:rPr>
            </w:pPr>
            <w:r w:rsidRPr="00211A85">
              <w:rPr>
                <w:rFonts w:cs="Arial"/>
                <w:b/>
                <w:bCs/>
                <w:sz w:val="18"/>
                <w:szCs w:val="20"/>
              </w:rPr>
              <w:t>27</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26F70D7A" w14:textId="1613FA89" w:rsidR="004521DF" w:rsidRPr="00211A85" w:rsidRDefault="004521DF" w:rsidP="00211A85">
            <w:pPr>
              <w:rPr>
                <w:rFonts w:cs="Arial"/>
                <w:b/>
                <w:bCs/>
                <w:sz w:val="18"/>
                <w:szCs w:val="20"/>
              </w:rPr>
            </w:pPr>
            <w:r w:rsidRPr="00211A85">
              <w:rPr>
                <w:rFonts w:cs="Arial"/>
                <w:b/>
                <w:bCs/>
                <w:sz w:val="18"/>
                <w:szCs w:val="20"/>
              </w:rPr>
              <w:t>28</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6ECCC0B5" w14:textId="0142CF05" w:rsidR="004521DF" w:rsidRPr="00211A85" w:rsidRDefault="004521DF" w:rsidP="00211A85">
            <w:pPr>
              <w:rPr>
                <w:rFonts w:cs="Arial"/>
                <w:b/>
                <w:bCs/>
                <w:sz w:val="18"/>
                <w:szCs w:val="20"/>
              </w:rPr>
            </w:pPr>
            <w:r w:rsidRPr="00211A85">
              <w:rPr>
                <w:rFonts w:cs="Arial"/>
                <w:b/>
                <w:bCs/>
                <w:sz w:val="18"/>
                <w:szCs w:val="20"/>
              </w:rPr>
              <w:t>29</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5D95BF35" w14:textId="2CD91980" w:rsidR="004521DF" w:rsidRPr="00211A85" w:rsidRDefault="004521DF" w:rsidP="00211A85">
            <w:pPr>
              <w:rPr>
                <w:rFonts w:cs="Arial"/>
                <w:b/>
                <w:bCs/>
                <w:sz w:val="18"/>
                <w:szCs w:val="20"/>
              </w:rPr>
            </w:pPr>
            <w:r w:rsidRPr="00211A85">
              <w:rPr>
                <w:rFonts w:cs="Arial"/>
                <w:b/>
                <w:bCs/>
                <w:sz w:val="18"/>
                <w:szCs w:val="20"/>
              </w:rPr>
              <w:t>30</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0F3C7403" w14:textId="2317C98C" w:rsidR="004521DF" w:rsidRPr="00211A85" w:rsidRDefault="004521DF" w:rsidP="00211A85">
            <w:pPr>
              <w:rPr>
                <w:rFonts w:cs="Arial"/>
                <w:b/>
                <w:bCs/>
                <w:sz w:val="18"/>
                <w:szCs w:val="20"/>
              </w:rPr>
            </w:pPr>
            <w:r w:rsidRPr="00211A85">
              <w:rPr>
                <w:rFonts w:cs="Arial"/>
                <w:b/>
                <w:bCs/>
                <w:sz w:val="18"/>
                <w:szCs w:val="20"/>
              </w:rPr>
              <w:t>31</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5114068F" w14:textId="7D859827" w:rsidR="004521DF" w:rsidRPr="00211A85" w:rsidRDefault="004521DF" w:rsidP="00211A85">
            <w:pPr>
              <w:rPr>
                <w:rFonts w:cs="Arial"/>
                <w:b/>
                <w:bCs/>
                <w:sz w:val="18"/>
                <w:szCs w:val="20"/>
              </w:rPr>
            </w:pPr>
            <w:r w:rsidRPr="00211A85">
              <w:rPr>
                <w:rFonts w:cs="Arial"/>
                <w:b/>
                <w:bCs/>
                <w:sz w:val="18"/>
                <w:szCs w:val="20"/>
              </w:rPr>
              <w:t>32</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084C7AAA" w14:textId="50AD65E3" w:rsidR="004521DF" w:rsidRPr="00211A85" w:rsidRDefault="004521DF" w:rsidP="00211A85">
            <w:pPr>
              <w:rPr>
                <w:rFonts w:cs="Arial"/>
                <w:b/>
                <w:bCs/>
                <w:sz w:val="18"/>
                <w:szCs w:val="20"/>
              </w:rPr>
            </w:pPr>
            <w:r w:rsidRPr="00211A85">
              <w:rPr>
                <w:rFonts w:cs="Arial"/>
                <w:b/>
                <w:bCs/>
                <w:sz w:val="18"/>
                <w:szCs w:val="20"/>
              </w:rPr>
              <w:t>33</w:t>
            </w:r>
          </w:p>
        </w:tc>
        <w:tc>
          <w:tcPr>
            <w:tcW w:w="116"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cPr>
          <w:p w14:paraId="790A6FA5" w14:textId="26979735" w:rsidR="004521DF" w:rsidRPr="00211A85" w:rsidRDefault="004521DF" w:rsidP="00211A85">
            <w:pPr>
              <w:rPr>
                <w:rFonts w:cs="Arial"/>
                <w:b/>
                <w:bCs/>
                <w:sz w:val="18"/>
                <w:szCs w:val="20"/>
              </w:rPr>
            </w:pPr>
            <w:r w:rsidRPr="00211A85">
              <w:rPr>
                <w:rFonts w:cs="Arial"/>
                <w:b/>
                <w:bCs/>
                <w:sz w:val="18"/>
                <w:szCs w:val="20"/>
              </w:rPr>
              <w:t>34</w:t>
            </w:r>
          </w:p>
        </w:tc>
      </w:tr>
      <w:tr w:rsidR="004521DF" w:rsidRPr="00211A85" w14:paraId="141B887C" w14:textId="77777777" w:rsidTr="00BA2D27">
        <w:trPr>
          <w:cantSplit/>
          <w:trHeight w:val="1134"/>
          <w:tblHeader/>
          <w:jc w:val="center"/>
        </w:trPr>
        <w:tc>
          <w:tcPr>
            <w:tcW w:w="465" w:type="pct"/>
            <w:vMerge/>
            <w:tcBorders>
              <w:left w:val="single" w:sz="4" w:space="0" w:color="auto"/>
              <w:bottom w:val="single" w:sz="4" w:space="0" w:color="auto"/>
              <w:right w:val="single" w:sz="4" w:space="0" w:color="000000" w:themeColor="text1"/>
            </w:tcBorders>
            <w:shd w:val="clear" w:color="auto" w:fill="D9D9D9"/>
            <w:vAlign w:val="center"/>
          </w:tcPr>
          <w:p w14:paraId="0F7CB6F9" w14:textId="77777777" w:rsidR="004521DF" w:rsidRPr="00211A85" w:rsidRDefault="004521DF" w:rsidP="000E04EF">
            <w:pPr>
              <w:jc w:val="center"/>
              <w:rPr>
                <w:rFonts w:cs="Arial"/>
                <w:b/>
                <w:bCs/>
                <w:sz w:val="20"/>
              </w:rPr>
            </w:pPr>
          </w:p>
        </w:tc>
        <w:tc>
          <w:tcPr>
            <w:tcW w:w="690" w:type="pct"/>
            <w:vMerge/>
            <w:tcBorders>
              <w:left w:val="single" w:sz="4" w:space="0" w:color="000000" w:themeColor="text1"/>
              <w:bottom w:val="single" w:sz="4" w:space="0" w:color="auto"/>
              <w:right w:val="single" w:sz="4" w:space="0" w:color="000000" w:themeColor="text1"/>
            </w:tcBorders>
            <w:shd w:val="clear" w:color="auto" w:fill="D9D9D9"/>
            <w:vAlign w:val="center"/>
          </w:tcPr>
          <w:p w14:paraId="3E84321E" w14:textId="77777777" w:rsidR="004521DF" w:rsidRPr="00211A85" w:rsidRDefault="004521DF" w:rsidP="000E04EF">
            <w:pPr>
              <w:jc w:val="center"/>
              <w:rPr>
                <w:rFonts w:cs="Arial"/>
                <w:b/>
                <w:bCs/>
                <w:sz w:val="20"/>
              </w:rPr>
            </w:pP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extDirection w:val="btLr"/>
          </w:tcPr>
          <w:p w14:paraId="7083838F" w14:textId="11D7A98D" w:rsidR="004521DF" w:rsidRPr="00211A85" w:rsidRDefault="00211A85" w:rsidP="00BA2D27">
            <w:pPr>
              <w:ind w:left="113" w:right="113"/>
              <w:jc w:val="right"/>
              <w:rPr>
                <w:rFonts w:cs="Arial"/>
                <w:b/>
                <w:bCs/>
                <w:sz w:val="18"/>
                <w:szCs w:val="20"/>
              </w:rPr>
            </w:pPr>
            <w:r w:rsidRPr="00211A85">
              <w:rPr>
                <w:rFonts w:cs="Arial"/>
                <w:b/>
                <w:bCs/>
                <w:sz w:val="18"/>
                <w:szCs w:val="20"/>
              </w:rPr>
              <w:t>Jan</w:t>
            </w:r>
            <w:r w:rsidR="00BA2D27" w:rsidRPr="00211A85">
              <w:rPr>
                <w:rFonts w:cs="Arial"/>
                <w:b/>
                <w:bCs/>
                <w:sz w:val="18"/>
                <w:szCs w:val="20"/>
              </w:rPr>
              <w:t xml:space="preserve"> 19</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extDirection w:val="btLr"/>
          </w:tcPr>
          <w:p w14:paraId="005AFCEA" w14:textId="458F8FBD" w:rsidR="004521DF" w:rsidRPr="00211A85" w:rsidRDefault="00211A85" w:rsidP="00BA2D27">
            <w:pPr>
              <w:ind w:left="113" w:right="113"/>
              <w:jc w:val="right"/>
              <w:rPr>
                <w:rFonts w:cs="Arial"/>
                <w:b/>
                <w:bCs/>
                <w:sz w:val="18"/>
                <w:szCs w:val="20"/>
              </w:rPr>
            </w:pPr>
            <w:r w:rsidRPr="00211A85">
              <w:rPr>
                <w:rFonts w:cs="Arial"/>
                <w:b/>
                <w:bCs/>
                <w:sz w:val="18"/>
                <w:szCs w:val="20"/>
              </w:rPr>
              <w:t>Feb</w:t>
            </w:r>
            <w:r w:rsidR="00BA2D27" w:rsidRPr="00211A85">
              <w:rPr>
                <w:rFonts w:cs="Arial"/>
                <w:b/>
                <w:bCs/>
                <w:sz w:val="18"/>
                <w:szCs w:val="20"/>
              </w:rPr>
              <w:t xml:space="preserve"> 20</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extDirection w:val="btLr"/>
          </w:tcPr>
          <w:p w14:paraId="3DA54924" w14:textId="056B02D9" w:rsidR="004521DF" w:rsidRPr="00211A85" w:rsidRDefault="00211A85" w:rsidP="00BA2D27">
            <w:pPr>
              <w:ind w:left="113" w:right="113"/>
              <w:jc w:val="right"/>
              <w:rPr>
                <w:rFonts w:cs="Arial"/>
                <w:b/>
                <w:bCs/>
                <w:sz w:val="18"/>
                <w:szCs w:val="20"/>
              </w:rPr>
            </w:pPr>
            <w:r w:rsidRPr="00211A85">
              <w:rPr>
                <w:rFonts w:cs="Arial"/>
                <w:b/>
                <w:bCs/>
                <w:sz w:val="18"/>
                <w:szCs w:val="20"/>
              </w:rPr>
              <w:t>Mar</w:t>
            </w:r>
            <w:r w:rsidR="00BA2D27" w:rsidRPr="00211A85">
              <w:rPr>
                <w:rFonts w:cs="Arial"/>
                <w:b/>
                <w:bCs/>
                <w:sz w:val="18"/>
                <w:szCs w:val="20"/>
              </w:rPr>
              <w:t xml:space="preserve"> 20</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extDirection w:val="btLr"/>
          </w:tcPr>
          <w:p w14:paraId="08F3C366" w14:textId="6877DD99" w:rsidR="004521DF" w:rsidRPr="00211A85" w:rsidRDefault="00211A85" w:rsidP="00BA2D27">
            <w:pPr>
              <w:ind w:left="113" w:right="113"/>
              <w:jc w:val="right"/>
              <w:rPr>
                <w:rFonts w:cs="Arial"/>
                <w:b/>
                <w:bCs/>
                <w:sz w:val="18"/>
                <w:szCs w:val="20"/>
              </w:rPr>
            </w:pPr>
            <w:r w:rsidRPr="00211A85">
              <w:rPr>
                <w:rFonts w:cs="Arial"/>
                <w:b/>
                <w:bCs/>
                <w:sz w:val="18"/>
                <w:szCs w:val="20"/>
              </w:rPr>
              <w:t>Apr</w:t>
            </w:r>
            <w:r w:rsidR="00BA2D27" w:rsidRPr="00211A85">
              <w:rPr>
                <w:rFonts w:cs="Arial"/>
                <w:b/>
                <w:bCs/>
                <w:sz w:val="18"/>
                <w:szCs w:val="20"/>
              </w:rPr>
              <w:t xml:space="preserve"> 20</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extDirection w:val="btLr"/>
          </w:tcPr>
          <w:p w14:paraId="0A9BCF57" w14:textId="5C584DAF" w:rsidR="004521DF" w:rsidRPr="00211A85" w:rsidRDefault="00211A85" w:rsidP="00BA2D27">
            <w:pPr>
              <w:ind w:left="113" w:right="113"/>
              <w:jc w:val="right"/>
              <w:rPr>
                <w:rFonts w:cs="Arial"/>
                <w:b/>
                <w:bCs/>
                <w:sz w:val="18"/>
                <w:szCs w:val="20"/>
              </w:rPr>
            </w:pPr>
            <w:r w:rsidRPr="00211A85">
              <w:rPr>
                <w:rFonts w:cs="Arial"/>
                <w:b/>
                <w:bCs/>
                <w:sz w:val="18"/>
                <w:szCs w:val="20"/>
              </w:rPr>
              <w:t>May</w:t>
            </w:r>
            <w:r w:rsidR="00BA2D27" w:rsidRPr="00211A85">
              <w:rPr>
                <w:rFonts w:cs="Arial"/>
                <w:b/>
                <w:bCs/>
                <w:sz w:val="18"/>
                <w:szCs w:val="20"/>
              </w:rPr>
              <w:t xml:space="preserve"> 20</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extDirection w:val="btLr"/>
          </w:tcPr>
          <w:p w14:paraId="166DE153" w14:textId="60DA3440" w:rsidR="004521DF" w:rsidRPr="00211A85" w:rsidRDefault="00211A85" w:rsidP="00BA2D27">
            <w:pPr>
              <w:ind w:left="113" w:right="113"/>
              <w:jc w:val="right"/>
              <w:rPr>
                <w:rFonts w:cs="Arial"/>
                <w:b/>
                <w:bCs/>
                <w:sz w:val="18"/>
                <w:szCs w:val="20"/>
              </w:rPr>
            </w:pPr>
            <w:r w:rsidRPr="00211A85">
              <w:rPr>
                <w:rFonts w:cs="Arial"/>
                <w:b/>
                <w:bCs/>
                <w:sz w:val="18"/>
                <w:szCs w:val="20"/>
              </w:rPr>
              <w:t>Jun</w:t>
            </w:r>
            <w:r w:rsidR="00BA2D27" w:rsidRPr="00211A85">
              <w:rPr>
                <w:rFonts w:cs="Arial"/>
                <w:b/>
                <w:bCs/>
                <w:sz w:val="18"/>
                <w:szCs w:val="20"/>
              </w:rPr>
              <w:t xml:space="preserve"> 20</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extDirection w:val="btLr"/>
          </w:tcPr>
          <w:p w14:paraId="1069E0C8" w14:textId="391DE8A9" w:rsidR="004521DF" w:rsidRPr="00211A85" w:rsidRDefault="00211A85" w:rsidP="00BA2D27">
            <w:pPr>
              <w:ind w:left="113" w:right="113"/>
              <w:jc w:val="right"/>
              <w:rPr>
                <w:rFonts w:cs="Arial"/>
                <w:b/>
                <w:bCs/>
                <w:sz w:val="18"/>
                <w:szCs w:val="20"/>
              </w:rPr>
            </w:pPr>
            <w:r w:rsidRPr="00211A85">
              <w:rPr>
                <w:rFonts w:cs="Arial"/>
                <w:b/>
                <w:bCs/>
                <w:sz w:val="18"/>
                <w:szCs w:val="20"/>
              </w:rPr>
              <w:t>Jul</w:t>
            </w:r>
            <w:r w:rsidR="00BA2D27" w:rsidRPr="00211A85">
              <w:rPr>
                <w:rFonts w:cs="Arial"/>
                <w:b/>
                <w:bCs/>
                <w:sz w:val="18"/>
                <w:szCs w:val="20"/>
              </w:rPr>
              <w:t xml:space="preserve"> 20</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extDirection w:val="btLr"/>
          </w:tcPr>
          <w:p w14:paraId="48E111E7" w14:textId="355DFF21" w:rsidR="004521DF" w:rsidRPr="00211A85" w:rsidRDefault="00211A85" w:rsidP="00BA2D27">
            <w:pPr>
              <w:ind w:left="113" w:right="113"/>
              <w:jc w:val="right"/>
              <w:rPr>
                <w:rFonts w:cs="Arial"/>
                <w:b/>
                <w:bCs/>
                <w:sz w:val="18"/>
                <w:szCs w:val="20"/>
              </w:rPr>
            </w:pPr>
            <w:r w:rsidRPr="00211A85">
              <w:rPr>
                <w:rFonts w:cs="Arial"/>
                <w:b/>
                <w:bCs/>
                <w:sz w:val="18"/>
                <w:szCs w:val="20"/>
              </w:rPr>
              <w:t>Aug</w:t>
            </w:r>
            <w:r w:rsidR="00BA2D27" w:rsidRPr="00211A85">
              <w:rPr>
                <w:rFonts w:cs="Arial"/>
                <w:b/>
                <w:bCs/>
                <w:sz w:val="18"/>
                <w:szCs w:val="20"/>
              </w:rPr>
              <w:t xml:space="preserve"> 20</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extDirection w:val="btLr"/>
          </w:tcPr>
          <w:p w14:paraId="7D789C10" w14:textId="3803C8EC" w:rsidR="004521DF" w:rsidRPr="00211A85" w:rsidRDefault="00211A85" w:rsidP="00BA2D27">
            <w:pPr>
              <w:ind w:left="113" w:right="113"/>
              <w:jc w:val="right"/>
              <w:rPr>
                <w:rFonts w:cs="Arial"/>
                <w:b/>
                <w:bCs/>
                <w:sz w:val="18"/>
                <w:szCs w:val="20"/>
              </w:rPr>
            </w:pPr>
            <w:r w:rsidRPr="00211A85">
              <w:rPr>
                <w:rFonts w:cs="Arial"/>
                <w:b/>
                <w:bCs/>
                <w:sz w:val="18"/>
                <w:szCs w:val="20"/>
              </w:rPr>
              <w:t>Sep 20</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extDirection w:val="btLr"/>
          </w:tcPr>
          <w:p w14:paraId="17080727" w14:textId="789F59DF" w:rsidR="004521DF" w:rsidRPr="00211A85" w:rsidRDefault="00BA2D27" w:rsidP="00BA2D27">
            <w:pPr>
              <w:ind w:left="113" w:right="113"/>
              <w:jc w:val="right"/>
              <w:rPr>
                <w:rFonts w:cs="Arial"/>
                <w:b/>
                <w:bCs/>
                <w:sz w:val="18"/>
                <w:szCs w:val="20"/>
              </w:rPr>
            </w:pPr>
            <w:r w:rsidRPr="00211A85">
              <w:rPr>
                <w:rFonts w:cs="Arial"/>
                <w:b/>
                <w:bCs/>
                <w:sz w:val="18"/>
                <w:szCs w:val="20"/>
              </w:rPr>
              <w:t xml:space="preserve">  Oct 20</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extDirection w:val="btLr"/>
          </w:tcPr>
          <w:p w14:paraId="2A072807" w14:textId="555A77EC" w:rsidR="004521DF" w:rsidRPr="00211A85" w:rsidRDefault="00BA2D27" w:rsidP="00BA2D27">
            <w:pPr>
              <w:ind w:left="113" w:right="113"/>
              <w:jc w:val="right"/>
              <w:rPr>
                <w:rFonts w:cs="Arial"/>
                <w:b/>
                <w:bCs/>
                <w:sz w:val="18"/>
                <w:szCs w:val="20"/>
              </w:rPr>
            </w:pPr>
            <w:r w:rsidRPr="00211A85">
              <w:rPr>
                <w:rFonts w:cs="Arial"/>
                <w:b/>
                <w:bCs/>
                <w:sz w:val="18"/>
                <w:szCs w:val="20"/>
              </w:rPr>
              <w:t>Nov 20</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extDirection w:val="btLr"/>
          </w:tcPr>
          <w:p w14:paraId="6F976B9B" w14:textId="055A0D49" w:rsidR="004521DF" w:rsidRPr="00211A85" w:rsidRDefault="00BA2D27" w:rsidP="00BA2D27">
            <w:pPr>
              <w:ind w:left="113" w:right="113"/>
              <w:jc w:val="right"/>
              <w:rPr>
                <w:rFonts w:cs="Arial"/>
                <w:b/>
                <w:bCs/>
                <w:sz w:val="18"/>
                <w:szCs w:val="20"/>
              </w:rPr>
            </w:pPr>
            <w:r w:rsidRPr="00211A85">
              <w:rPr>
                <w:rFonts w:cs="Arial"/>
                <w:b/>
                <w:bCs/>
                <w:sz w:val="18"/>
                <w:szCs w:val="20"/>
              </w:rPr>
              <w:t>Dec 20</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extDirection w:val="btLr"/>
          </w:tcPr>
          <w:p w14:paraId="1F081C10" w14:textId="263383C4" w:rsidR="004521DF" w:rsidRPr="00211A85" w:rsidRDefault="00BA2D27" w:rsidP="00BA2D27">
            <w:pPr>
              <w:ind w:left="113" w:right="113"/>
              <w:jc w:val="right"/>
              <w:rPr>
                <w:rFonts w:cs="Arial"/>
                <w:b/>
                <w:bCs/>
                <w:sz w:val="18"/>
                <w:szCs w:val="20"/>
              </w:rPr>
            </w:pPr>
            <w:r w:rsidRPr="00211A85">
              <w:rPr>
                <w:rFonts w:cs="Arial"/>
                <w:b/>
                <w:bCs/>
                <w:sz w:val="18"/>
                <w:szCs w:val="20"/>
              </w:rPr>
              <w:t>Jan 21</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extDirection w:val="btLr"/>
          </w:tcPr>
          <w:p w14:paraId="152943F1" w14:textId="1F1630AA" w:rsidR="004521DF" w:rsidRPr="00211A85" w:rsidRDefault="00BA2D27" w:rsidP="00BA2D27">
            <w:pPr>
              <w:ind w:left="113" w:right="113"/>
              <w:jc w:val="right"/>
              <w:rPr>
                <w:rFonts w:cs="Arial"/>
                <w:b/>
                <w:bCs/>
                <w:sz w:val="18"/>
                <w:szCs w:val="20"/>
              </w:rPr>
            </w:pPr>
            <w:r w:rsidRPr="00211A85">
              <w:rPr>
                <w:rFonts w:cs="Arial"/>
                <w:b/>
                <w:bCs/>
                <w:sz w:val="18"/>
                <w:szCs w:val="20"/>
              </w:rPr>
              <w:t>Feb 21</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extDirection w:val="btLr"/>
          </w:tcPr>
          <w:p w14:paraId="6B203BE1" w14:textId="0CD9CDC0" w:rsidR="004521DF" w:rsidRPr="00211A85" w:rsidRDefault="00BA2D27" w:rsidP="00BA2D27">
            <w:pPr>
              <w:ind w:left="113" w:right="113"/>
              <w:jc w:val="right"/>
              <w:rPr>
                <w:rFonts w:cs="Arial"/>
                <w:b/>
                <w:bCs/>
                <w:sz w:val="18"/>
                <w:szCs w:val="20"/>
              </w:rPr>
            </w:pPr>
            <w:r w:rsidRPr="00211A85">
              <w:rPr>
                <w:rFonts w:cs="Arial"/>
                <w:b/>
                <w:bCs/>
                <w:sz w:val="18"/>
                <w:szCs w:val="20"/>
              </w:rPr>
              <w:t>Mar 21</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extDirection w:val="btLr"/>
          </w:tcPr>
          <w:p w14:paraId="4EA623F1" w14:textId="4EE5526F" w:rsidR="004521DF" w:rsidRPr="00211A85" w:rsidRDefault="00BA2D27" w:rsidP="00BA2D27">
            <w:pPr>
              <w:ind w:left="113" w:right="113"/>
              <w:jc w:val="right"/>
              <w:rPr>
                <w:rFonts w:cs="Arial"/>
                <w:b/>
                <w:bCs/>
                <w:sz w:val="18"/>
                <w:szCs w:val="20"/>
              </w:rPr>
            </w:pPr>
            <w:r w:rsidRPr="00211A85">
              <w:rPr>
                <w:rFonts w:cs="Arial"/>
                <w:b/>
                <w:bCs/>
                <w:sz w:val="18"/>
                <w:szCs w:val="20"/>
              </w:rPr>
              <w:t>Apr 21</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extDirection w:val="btLr"/>
          </w:tcPr>
          <w:p w14:paraId="56BDC278" w14:textId="13939279" w:rsidR="004521DF" w:rsidRPr="00211A85" w:rsidRDefault="00BA2D27" w:rsidP="00BA2D27">
            <w:pPr>
              <w:ind w:left="113" w:right="113"/>
              <w:jc w:val="right"/>
              <w:rPr>
                <w:rFonts w:cs="Arial"/>
                <w:b/>
                <w:bCs/>
                <w:sz w:val="18"/>
                <w:szCs w:val="20"/>
              </w:rPr>
            </w:pPr>
            <w:r w:rsidRPr="00211A85">
              <w:rPr>
                <w:rFonts w:cs="Arial"/>
                <w:b/>
                <w:bCs/>
                <w:sz w:val="18"/>
                <w:szCs w:val="20"/>
              </w:rPr>
              <w:t>May 21</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extDirection w:val="btLr"/>
          </w:tcPr>
          <w:p w14:paraId="48DA6157" w14:textId="6839B37B" w:rsidR="004521DF" w:rsidRPr="00211A85" w:rsidRDefault="00BA2D27" w:rsidP="00BA2D27">
            <w:pPr>
              <w:ind w:left="113" w:right="113"/>
              <w:jc w:val="right"/>
              <w:rPr>
                <w:rFonts w:cs="Arial"/>
                <w:b/>
                <w:bCs/>
                <w:sz w:val="18"/>
                <w:szCs w:val="20"/>
              </w:rPr>
            </w:pPr>
            <w:r w:rsidRPr="00211A85">
              <w:rPr>
                <w:rFonts w:cs="Arial"/>
                <w:b/>
                <w:bCs/>
                <w:sz w:val="18"/>
                <w:szCs w:val="20"/>
              </w:rPr>
              <w:t>Jun 21</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extDirection w:val="btLr"/>
          </w:tcPr>
          <w:p w14:paraId="7CD52815" w14:textId="32448F16" w:rsidR="004521DF" w:rsidRPr="00211A85" w:rsidRDefault="00BA2D27" w:rsidP="00BA2D27">
            <w:pPr>
              <w:ind w:left="113" w:right="113"/>
              <w:jc w:val="right"/>
              <w:rPr>
                <w:rFonts w:cs="Arial"/>
                <w:b/>
                <w:bCs/>
                <w:sz w:val="18"/>
                <w:szCs w:val="20"/>
              </w:rPr>
            </w:pPr>
            <w:r w:rsidRPr="00211A85">
              <w:rPr>
                <w:rFonts w:cs="Arial"/>
                <w:b/>
                <w:bCs/>
                <w:sz w:val="18"/>
                <w:szCs w:val="20"/>
              </w:rPr>
              <w:t>Jul 21</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extDirection w:val="btLr"/>
          </w:tcPr>
          <w:p w14:paraId="186FB9E6" w14:textId="76F8E8B2" w:rsidR="004521DF" w:rsidRPr="00211A85" w:rsidRDefault="00BA2D27" w:rsidP="00BA2D27">
            <w:pPr>
              <w:ind w:left="113" w:right="113"/>
              <w:jc w:val="right"/>
              <w:rPr>
                <w:rFonts w:cs="Arial"/>
                <w:b/>
                <w:bCs/>
                <w:sz w:val="18"/>
                <w:szCs w:val="20"/>
              </w:rPr>
            </w:pPr>
            <w:r w:rsidRPr="00211A85">
              <w:rPr>
                <w:rFonts w:cs="Arial"/>
                <w:b/>
                <w:bCs/>
                <w:sz w:val="18"/>
                <w:szCs w:val="20"/>
              </w:rPr>
              <w:t>Aug 21</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extDirection w:val="btLr"/>
          </w:tcPr>
          <w:p w14:paraId="113B613C" w14:textId="28401782" w:rsidR="004521DF" w:rsidRPr="00211A85" w:rsidRDefault="00BA2D27" w:rsidP="00BA2D27">
            <w:pPr>
              <w:ind w:left="113" w:right="113"/>
              <w:jc w:val="right"/>
              <w:rPr>
                <w:rFonts w:cs="Arial"/>
                <w:b/>
                <w:bCs/>
                <w:sz w:val="18"/>
                <w:szCs w:val="20"/>
              </w:rPr>
            </w:pPr>
            <w:r w:rsidRPr="00211A85">
              <w:rPr>
                <w:rFonts w:cs="Arial"/>
                <w:b/>
                <w:bCs/>
                <w:sz w:val="18"/>
                <w:szCs w:val="20"/>
              </w:rPr>
              <w:t>Sep 21</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extDirection w:val="btLr"/>
          </w:tcPr>
          <w:p w14:paraId="2E0DE283" w14:textId="75054834" w:rsidR="004521DF" w:rsidRPr="00211A85" w:rsidRDefault="00BA2D27" w:rsidP="00BA2D27">
            <w:pPr>
              <w:ind w:left="113" w:right="113"/>
              <w:jc w:val="right"/>
              <w:rPr>
                <w:rFonts w:cs="Arial"/>
                <w:b/>
                <w:bCs/>
                <w:sz w:val="18"/>
                <w:szCs w:val="20"/>
              </w:rPr>
            </w:pPr>
            <w:r w:rsidRPr="00211A85">
              <w:rPr>
                <w:rFonts w:cs="Arial"/>
                <w:b/>
                <w:bCs/>
                <w:sz w:val="18"/>
                <w:szCs w:val="20"/>
              </w:rPr>
              <w:t>Oct 21</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extDirection w:val="btLr"/>
          </w:tcPr>
          <w:p w14:paraId="65B77967" w14:textId="316363C1" w:rsidR="004521DF" w:rsidRPr="00211A85" w:rsidRDefault="00BA2D27" w:rsidP="00BA2D27">
            <w:pPr>
              <w:ind w:left="113" w:right="113"/>
              <w:jc w:val="right"/>
              <w:rPr>
                <w:rFonts w:cs="Arial"/>
                <w:b/>
                <w:bCs/>
                <w:sz w:val="18"/>
                <w:szCs w:val="20"/>
              </w:rPr>
            </w:pPr>
            <w:r w:rsidRPr="00211A85">
              <w:rPr>
                <w:rFonts w:cs="Arial"/>
                <w:b/>
                <w:bCs/>
                <w:sz w:val="18"/>
                <w:szCs w:val="20"/>
              </w:rPr>
              <w:t>Nov 21</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extDirection w:val="btLr"/>
          </w:tcPr>
          <w:p w14:paraId="4AB95F00" w14:textId="5D645667" w:rsidR="004521DF" w:rsidRPr="00211A85" w:rsidRDefault="00BA2D27" w:rsidP="00BA2D27">
            <w:pPr>
              <w:ind w:left="113" w:right="113"/>
              <w:jc w:val="right"/>
              <w:rPr>
                <w:rFonts w:cs="Arial"/>
                <w:b/>
                <w:bCs/>
                <w:sz w:val="18"/>
                <w:szCs w:val="20"/>
              </w:rPr>
            </w:pPr>
            <w:r w:rsidRPr="00211A85">
              <w:rPr>
                <w:rFonts w:cs="Arial"/>
                <w:b/>
                <w:bCs/>
                <w:sz w:val="18"/>
                <w:szCs w:val="20"/>
              </w:rPr>
              <w:t>Dec 21</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extDirection w:val="btLr"/>
          </w:tcPr>
          <w:p w14:paraId="447E6322" w14:textId="07F4F189" w:rsidR="004521DF" w:rsidRPr="00211A85" w:rsidRDefault="00BA2D27" w:rsidP="00BA2D27">
            <w:pPr>
              <w:ind w:left="113" w:right="113"/>
              <w:jc w:val="right"/>
              <w:rPr>
                <w:rFonts w:cs="Arial"/>
                <w:b/>
                <w:bCs/>
                <w:sz w:val="18"/>
                <w:szCs w:val="20"/>
              </w:rPr>
            </w:pPr>
            <w:r w:rsidRPr="00211A85">
              <w:rPr>
                <w:rFonts w:cs="Arial"/>
                <w:b/>
                <w:bCs/>
                <w:sz w:val="18"/>
                <w:szCs w:val="20"/>
              </w:rPr>
              <w:t>Jan 22</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extDirection w:val="btLr"/>
          </w:tcPr>
          <w:p w14:paraId="3FADEAEA" w14:textId="5F8C9E79" w:rsidR="004521DF" w:rsidRPr="00211A85" w:rsidRDefault="00BA2D27" w:rsidP="00BA2D27">
            <w:pPr>
              <w:ind w:left="113" w:right="113"/>
              <w:jc w:val="right"/>
              <w:rPr>
                <w:rFonts w:cs="Arial"/>
                <w:b/>
                <w:bCs/>
                <w:sz w:val="18"/>
                <w:szCs w:val="20"/>
              </w:rPr>
            </w:pPr>
            <w:r w:rsidRPr="00211A85">
              <w:rPr>
                <w:rFonts w:cs="Arial"/>
                <w:b/>
                <w:bCs/>
                <w:sz w:val="18"/>
                <w:szCs w:val="20"/>
              </w:rPr>
              <w:t>Feb 22</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extDirection w:val="btLr"/>
          </w:tcPr>
          <w:p w14:paraId="0E19EB80" w14:textId="4EAB8F23" w:rsidR="004521DF" w:rsidRPr="00211A85" w:rsidRDefault="00BA2D27" w:rsidP="00BA2D27">
            <w:pPr>
              <w:ind w:left="113" w:right="113"/>
              <w:jc w:val="right"/>
              <w:rPr>
                <w:rFonts w:cs="Arial"/>
                <w:b/>
                <w:bCs/>
                <w:sz w:val="18"/>
                <w:szCs w:val="20"/>
              </w:rPr>
            </w:pPr>
            <w:r w:rsidRPr="00211A85">
              <w:rPr>
                <w:rFonts w:cs="Arial"/>
                <w:b/>
                <w:bCs/>
                <w:sz w:val="18"/>
                <w:szCs w:val="20"/>
              </w:rPr>
              <w:t>Mar 22</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extDirection w:val="btLr"/>
          </w:tcPr>
          <w:p w14:paraId="136C54D6" w14:textId="7EC3E32D" w:rsidR="004521DF" w:rsidRPr="00211A85" w:rsidRDefault="00BA2D27" w:rsidP="00BA2D27">
            <w:pPr>
              <w:ind w:left="113" w:right="113"/>
              <w:jc w:val="right"/>
              <w:rPr>
                <w:rFonts w:cs="Arial"/>
                <w:b/>
                <w:bCs/>
                <w:sz w:val="18"/>
                <w:szCs w:val="20"/>
              </w:rPr>
            </w:pPr>
            <w:r w:rsidRPr="00211A85">
              <w:rPr>
                <w:rFonts w:cs="Arial"/>
                <w:b/>
                <w:bCs/>
                <w:sz w:val="18"/>
                <w:szCs w:val="20"/>
              </w:rPr>
              <w:t>Apr 22</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extDirection w:val="btLr"/>
          </w:tcPr>
          <w:p w14:paraId="3DFF4639" w14:textId="47C8A4DD" w:rsidR="004521DF" w:rsidRPr="00211A85" w:rsidRDefault="00BA2D27" w:rsidP="00BA2D27">
            <w:pPr>
              <w:ind w:left="113" w:right="113"/>
              <w:jc w:val="right"/>
              <w:rPr>
                <w:rFonts w:cs="Arial"/>
                <w:b/>
                <w:bCs/>
                <w:sz w:val="18"/>
                <w:szCs w:val="20"/>
              </w:rPr>
            </w:pPr>
            <w:r w:rsidRPr="00211A85">
              <w:rPr>
                <w:rFonts w:cs="Arial"/>
                <w:b/>
                <w:bCs/>
                <w:sz w:val="18"/>
                <w:szCs w:val="20"/>
              </w:rPr>
              <w:t>May 22</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extDirection w:val="btLr"/>
          </w:tcPr>
          <w:p w14:paraId="0535C031" w14:textId="1540A21E" w:rsidR="004521DF" w:rsidRPr="00211A85" w:rsidRDefault="00BA2D27" w:rsidP="00BA2D27">
            <w:pPr>
              <w:ind w:left="113" w:right="113"/>
              <w:jc w:val="right"/>
              <w:rPr>
                <w:rFonts w:cs="Arial"/>
                <w:b/>
                <w:bCs/>
                <w:sz w:val="18"/>
                <w:szCs w:val="20"/>
              </w:rPr>
            </w:pPr>
            <w:r w:rsidRPr="00211A85">
              <w:rPr>
                <w:rFonts w:cs="Arial"/>
                <w:b/>
                <w:bCs/>
                <w:sz w:val="18"/>
                <w:szCs w:val="20"/>
              </w:rPr>
              <w:t>Jun 22</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extDirection w:val="btLr"/>
          </w:tcPr>
          <w:p w14:paraId="7A1AD636" w14:textId="00E25AD9" w:rsidR="004521DF" w:rsidRPr="00211A85" w:rsidRDefault="00BA2D27" w:rsidP="00BA2D27">
            <w:pPr>
              <w:ind w:left="113" w:right="113"/>
              <w:jc w:val="right"/>
              <w:rPr>
                <w:rFonts w:cs="Arial"/>
                <w:b/>
                <w:bCs/>
                <w:sz w:val="18"/>
                <w:szCs w:val="20"/>
              </w:rPr>
            </w:pPr>
            <w:r w:rsidRPr="00211A85">
              <w:rPr>
                <w:rFonts w:cs="Arial"/>
                <w:b/>
                <w:bCs/>
                <w:sz w:val="18"/>
                <w:szCs w:val="20"/>
              </w:rPr>
              <w:t>Jul 22</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extDirection w:val="btLr"/>
          </w:tcPr>
          <w:p w14:paraId="7298E195" w14:textId="272B9895" w:rsidR="004521DF" w:rsidRPr="00211A85" w:rsidRDefault="00BA2D27" w:rsidP="00BA2D27">
            <w:pPr>
              <w:ind w:left="113" w:right="113"/>
              <w:jc w:val="right"/>
              <w:rPr>
                <w:rFonts w:cs="Arial"/>
                <w:b/>
                <w:bCs/>
                <w:sz w:val="18"/>
                <w:szCs w:val="20"/>
              </w:rPr>
            </w:pPr>
            <w:r w:rsidRPr="00211A85">
              <w:rPr>
                <w:rFonts w:cs="Arial"/>
                <w:b/>
                <w:bCs/>
                <w:sz w:val="18"/>
                <w:szCs w:val="20"/>
              </w:rPr>
              <w:t>Aug 22</w:t>
            </w:r>
          </w:p>
        </w:tc>
        <w:tc>
          <w:tcPr>
            <w:tcW w:w="113"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extDirection w:val="btLr"/>
          </w:tcPr>
          <w:p w14:paraId="6E12F6A7" w14:textId="0C741B70" w:rsidR="004521DF" w:rsidRPr="00211A85" w:rsidRDefault="00BA2D27" w:rsidP="00BA2D27">
            <w:pPr>
              <w:ind w:left="113" w:right="113"/>
              <w:jc w:val="right"/>
              <w:rPr>
                <w:rFonts w:cs="Arial"/>
                <w:b/>
                <w:bCs/>
                <w:sz w:val="18"/>
                <w:szCs w:val="20"/>
              </w:rPr>
            </w:pPr>
            <w:r w:rsidRPr="00211A85">
              <w:rPr>
                <w:rFonts w:cs="Arial"/>
                <w:b/>
                <w:bCs/>
                <w:sz w:val="18"/>
                <w:szCs w:val="20"/>
              </w:rPr>
              <w:t>Sep 22</w:t>
            </w:r>
          </w:p>
        </w:tc>
        <w:tc>
          <w:tcPr>
            <w:tcW w:w="116"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textDirection w:val="btLr"/>
          </w:tcPr>
          <w:p w14:paraId="688D69AA" w14:textId="13F7157F" w:rsidR="00BA2D27" w:rsidRPr="00211A85" w:rsidRDefault="00BA2D27" w:rsidP="00BA2D27">
            <w:pPr>
              <w:ind w:left="113" w:right="113"/>
              <w:jc w:val="right"/>
              <w:rPr>
                <w:rFonts w:cs="Arial"/>
                <w:b/>
                <w:bCs/>
                <w:sz w:val="18"/>
                <w:szCs w:val="20"/>
              </w:rPr>
            </w:pPr>
            <w:r w:rsidRPr="00211A85">
              <w:rPr>
                <w:rFonts w:cs="Arial"/>
                <w:b/>
                <w:bCs/>
                <w:sz w:val="18"/>
                <w:szCs w:val="20"/>
              </w:rPr>
              <w:t>Oct 22</w:t>
            </w:r>
          </w:p>
        </w:tc>
      </w:tr>
      <w:tr w:rsidR="00211A85" w:rsidRPr="00211A85" w14:paraId="0FBB867C" w14:textId="1F8FB5E1" w:rsidTr="007D0696">
        <w:trPr>
          <w:trHeight w:val="567"/>
          <w:jc w:val="center"/>
        </w:trPr>
        <w:tc>
          <w:tcPr>
            <w:tcW w:w="465" w:type="pct"/>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251C3730" w14:textId="77777777" w:rsidR="004521DF" w:rsidRPr="00211A85" w:rsidRDefault="004521DF" w:rsidP="00996E3E">
            <w:pPr>
              <w:rPr>
                <w:rFonts w:cs="Arial"/>
                <w:sz w:val="16"/>
                <w:szCs w:val="16"/>
              </w:rPr>
            </w:pPr>
            <w:r w:rsidRPr="00211A85">
              <w:rPr>
                <w:rFonts w:cs="Arial"/>
                <w:sz w:val="16"/>
                <w:szCs w:val="16"/>
              </w:rPr>
              <w:t>1.1 Effective coordination mechanism between NDA and National Designated Entity (NDE)</w:t>
            </w:r>
          </w:p>
          <w:p w14:paraId="6E43721B" w14:textId="77777777" w:rsidR="004521DF" w:rsidRPr="00211A85" w:rsidRDefault="004521DF" w:rsidP="00996E3E">
            <w:pPr>
              <w:rPr>
                <w:rFonts w:cs="Arial"/>
                <w:sz w:val="16"/>
                <w:szCs w:val="16"/>
              </w:rPr>
            </w:pPr>
            <w:r w:rsidRPr="00211A85">
              <w:rPr>
                <w:rFonts w:cs="Arial"/>
                <w:sz w:val="16"/>
                <w:szCs w:val="16"/>
              </w:rPr>
              <w:t>for the UNFCCC Technology Mechanism and other climate finance focal points</w:t>
            </w:r>
          </w:p>
          <w:p w14:paraId="72CD24BA" w14:textId="2C7D6F45" w:rsidR="004521DF" w:rsidRPr="00211A85" w:rsidRDefault="004521DF" w:rsidP="00996E3E">
            <w:pPr>
              <w:rPr>
                <w:rFonts w:cs="Arial"/>
                <w:sz w:val="16"/>
                <w:szCs w:val="16"/>
              </w:rPr>
            </w:pPr>
            <w:r w:rsidRPr="00211A85">
              <w:rPr>
                <w:rFonts w:cs="Arial"/>
                <w:iCs/>
                <w:sz w:val="18"/>
                <w:szCs w:val="18"/>
              </w:rPr>
              <w:t xml:space="preserve"> </w:t>
            </w:r>
          </w:p>
        </w:tc>
        <w:tc>
          <w:tcPr>
            <w:tcW w:w="6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306F426" w14:textId="5706E1F7" w:rsidR="004521DF" w:rsidRPr="00211A85" w:rsidRDefault="004521DF" w:rsidP="008531C9">
            <w:pPr>
              <w:rPr>
                <w:rFonts w:cs="Arial"/>
                <w:sz w:val="18"/>
                <w:szCs w:val="18"/>
              </w:rPr>
            </w:pPr>
            <w:r w:rsidRPr="00211A85">
              <w:rPr>
                <w:rFonts w:cs="Arial"/>
                <w:sz w:val="16"/>
                <w:szCs w:val="16"/>
                <w:lang w:val="en-US"/>
              </w:rPr>
              <w:t>Activity 1.1 Development of planning and communication documents</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D123F4" w14:textId="77777777" w:rsidR="004521DF" w:rsidRPr="00211A85" w:rsidRDefault="004521DF" w:rsidP="008531C9">
            <w:pPr>
              <w:rPr>
                <w:rFonts w:cs="Arial"/>
                <w:bCs/>
                <w:sz w:val="16"/>
                <w:szCs w:val="16"/>
              </w:rPr>
            </w:pPr>
            <w:r w:rsidRPr="00211A85">
              <w:rPr>
                <w:rFonts w:cs="Arial"/>
                <w:bCs/>
                <w:sz w:val="16"/>
                <w:szCs w:val="16"/>
              </w:rPr>
              <w:fldChar w:fldCharType="begin"/>
            </w:r>
            <w:r w:rsidRPr="00211A85">
              <w:rPr>
                <w:rFonts w:cs="Arial"/>
                <w:bCs/>
                <w:sz w:val="16"/>
                <w:szCs w:val="16"/>
              </w:rPr>
              <w:instrText xml:space="preserve"> MACROBUTTON  FormShading </w:instrText>
            </w:r>
            <w:r w:rsidRPr="00211A85">
              <w:rPr>
                <w:rFonts w:cs="Arial"/>
                <w:bCs/>
                <w:sz w:val="16"/>
                <w:szCs w:val="16"/>
              </w:rPr>
              <w:fldChar w:fldCharType="end"/>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5D32C9" w14:textId="77777777" w:rsidR="004521DF" w:rsidRPr="00211A85" w:rsidRDefault="004521DF" w:rsidP="008531C9">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723FA1" w14:textId="77777777" w:rsidR="004521DF" w:rsidRPr="00211A85" w:rsidRDefault="004521DF" w:rsidP="008531C9">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FFF202" w14:textId="77777777" w:rsidR="004521DF" w:rsidRPr="00211A85" w:rsidRDefault="004521DF" w:rsidP="008531C9">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F40D7E" w14:textId="77777777" w:rsidR="004521DF" w:rsidRPr="00211A85" w:rsidRDefault="004521DF" w:rsidP="008531C9">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B681A7" w14:textId="77777777" w:rsidR="004521DF" w:rsidRPr="00211A85" w:rsidRDefault="004521DF" w:rsidP="008531C9">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98A635" w14:textId="77777777" w:rsidR="004521DF" w:rsidRPr="00211A85" w:rsidRDefault="004521DF" w:rsidP="008531C9">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2CFE1F" w14:textId="77777777" w:rsidR="004521DF" w:rsidRPr="00211A85" w:rsidRDefault="004521DF" w:rsidP="008531C9">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1DADF2" w14:textId="77777777" w:rsidR="004521DF" w:rsidRPr="00211A85" w:rsidRDefault="004521DF" w:rsidP="008531C9">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A71015" w14:textId="77777777" w:rsidR="004521DF" w:rsidRPr="00211A85" w:rsidRDefault="004521DF" w:rsidP="008531C9">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20B012" w14:textId="77777777" w:rsidR="004521DF" w:rsidRPr="00211A85" w:rsidRDefault="004521DF" w:rsidP="008531C9">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0F9675" w14:textId="77777777" w:rsidR="004521DF" w:rsidRPr="00211A85" w:rsidRDefault="004521DF" w:rsidP="008531C9">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20BB9FA" w14:textId="77777777" w:rsidR="004521DF" w:rsidRPr="00211A85" w:rsidRDefault="004521DF" w:rsidP="008531C9">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EAA3DA" w14:textId="77777777" w:rsidR="004521DF" w:rsidRPr="00211A85" w:rsidRDefault="004521DF" w:rsidP="008531C9">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9CE1F3" w14:textId="77777777" w:rsidR="004521DF" w:rsidRPr="00211A85" w:rsidRDefault="004521DF" w:rsidP="008531C9">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94F593" w14:textId="77777777" w:rsidR="004521DF" w:rsidRPr="00211A85" w:rsidRDefault="004521DF" w:rsidP="008531C9">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89E017D" w14:textId="77777777" w:rsidR="004521DF" w:rsidRPr="00211A85" w:rsidRDefault="004521DF" w:rsidP="008531C9">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ABE044" w14:textId="77777777" w:rsidR="004521DF" w:rsidRPr="00211A85" w:rsidRDefault="004521DF" w:rsidP="008531C9">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CC771F5" w14:textId="77777777" w:rsidR="004521DF" w:rsidRPr="00211A85" w:rsidRDefault="004521DF" w:rsidP="008531C9">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A6BBB5E" w14:textId="77777777" w:rsidR="004521DF" w:rsidRPr="00211A85" w:rsidRDefault="004521DF" w:rsidP="008531C9">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1FFC643" w14:textId="77777777" w:rsidR="004521DF" w:rsidRPr="00211A85" w:rsidRDefault="004521DF" w:rsidP="008531C9">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C65CC42" w14:textId="77777777" w:rsidR="004521DF" w:rsidRPr="00211A85" w:rsidRDefault="004521DF" w:rsidP="008531C9">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59EA99" w14:textId="77777777" w:rsidR="004521DF" w:rsidRPr="00211A85" w:rsidRDefault="004521DF" w:rsidP="008531C9">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87CE6C1" w14:textId="77777777" w:rsidR="004521DF" w:rsidRPr="00211A85" w:rsidRDefault="004521DF" w:rsidP="008531C9">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AAD779E" w14:textId="77777777" w:rsidR="004521DF" w:rsidRPr="00211A85" w:rsidRDefault="004521DF" w:rsidP="008531C9">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D2CBD5" w14:textId="77777777" w:rsidR="004521DF" w:rsidRPr="00211A85" w:rsidRDefault="004521DF" w:rsidP="008531C9">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0E25F48" w14:textId="77777777" w:rsidR="004521DF" w:rsidRPr="00211A85" w:rsidRDefault="004521DF" w:rsidP="008531C9">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F8E1BC" w14:textId="39E3F00D" w:rsidR="004521DF" w:rsidRPr="00211A85" w:rsidRDefault="004521DF" w:rsidP="008531C9">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F8D3B3" w14:textId="77777777" w:rsidR="004521DF" w:rsidRPr="00211A85" w:rsidRDefault="004521DF" w:rsidP="008531C9">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44E12B" w14:textId="4009D338" w:rsidR="004521DF" w:rsidRPr="00211A85" w:rsidRDefault="004521DF" w:rsidP="008531C9">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C89DBA1" w14:textId="54D52DA4" w:rsidR="004521DF" w:rsidRPr="00211A85" w:rsidRDefault="004521DF" w:rsidP="008531C9">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7412D56" w14:textId="77777777" w:rsidR="004521DF" w:rsidRPr="00211A85" w:rsidRDefault="004521DF" w:rsidP="008531C9">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A7529B6" w14:textId="77777777" w:rsidR="004521DF" w:rsidRPr="00211A85" w:rsidRDefault="004521DF" w:rsidP="008531C9">
            <w:pPr>
              <w:rPr>
                <w:rFonts w:cs="Arial"/>
                <w:bCs/>
                <w:sz w:val="16"/>
                <w:szCs w:val="16"/>
              </w:rPr>
            </w:pPr>
          </w:p>
        </w:tc>
        <w:tc>
          <w:tcPr>
            <w:tcW w:w="1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9646" w:themeFill="accent6"/>
          </w:tcPr>
          <w:p w14:paraId="0BCE136C" w14:textId="77777777" w:rsidR="004521DF" w:rsidRPr="00211A85" w:rsidRDefault="004521DF" w:rsidP="008531C9">
            <w:pPr>
              <w:rPr>
                <w:rFonts w:cs="Arial"/>
                <w:bCs/>
                <w:sz w:val="16"/>
                <w:szCs w:val="16"/>
              </w:rPr>
            </w:pPr>
          </w:p>
        </w:tc>
      </w:tr>
      <w:tr w:rsidR="00211A85" w:rsidRPr="00211A85" w14:paraId="0AB55B07" w14:textId="53202722" w:rsidTr="007D0696">
        <w:trPr>
          <w:trHeight w:val="567"/>
          <w:jc w:val="center"/>
        </w:trPr>
        <w:tc>
          <w:tcPr>
            <w:tcW w:w="465" w:type="pct"/>
            <w:vMerge/>
            <w:tcBorders>
              <w:left w:val="single" w:sz="4" w:space="0" w:color="000000" w:themeColor="text1"/>
              <w:right w:val="single" w:sz="4" w:space="0" w:color="000000" w:themeColor="text1"/>
            </w:tcBorders>
            <w:shd w:val="clear" w:color="auto" w:fill="FFFFFF" w:themeFill="background1"/>
          </w:tcPr>
          <w:p w14:paraId="2822F21B" w14:textId="14752CC6" w:rsidR="004521DF" w:rsidRPr="00211A85" w:rsidRDefault="004521DF" w:rsidP="00996E3E">
            <w:pPr>
              <w:rPr>
                <w:rFonts w:cs="Arial"/>
                <w:i/>
                <w:sz w:val="18"/>
                <w:szCs w:val="18"/>
              </w:rPr>
            </w:pPr>
          </w:p>
        </w:tc>
        <w:tc>
          <w:tcPr>
            <w:tcW w:w="6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72E079E" w14:textId="77777777" w:rsidR="004521DF" w:rsidRPr="00211A85" w:rsidRDefault="004521DF" w:rsidP="00996E3E">
            <w:pPr>
              <w:rPr>
                <w:rFonts w:cs="Arial"/>
                <w:bCs/>
                <w:sz w:val="16"/>
                <w:szCs w:val="16"/>
                <w:lang w:val="en-US"/>
              </w:rPr>
            </w:pPr>
            <w:r w:rsidRPr="00211A85">
              <w:rPr>
                <w:rFonts w:cs="Arial"/>
                <w:bCs/>
                <w:sz w:val="16"/>
                <w:szCs w:val="16"/>
                <w:lang w:val="en-US"/>
              </w:rPr>
              <w:t xml:space="preserve">Deliverable 1.1. </w:t>
            </w:r>
          </w:p>
          <w:p w14:paraId="5FAEABFB" w14:textId="4BE70127" w:rsidR="004521DF" w:rsidRPr="00211A85" w:rsidRDefault="004521DF" w:rsidP="00E05749">
            <w:pPr>
              <w:pStyle w:val="a3"/>
              <w:numPr>
                <w:ilvl w:val="0"/>
                <w:numId w:val="9"/>
              </w:numPr>
              <w:rPr>
                <w:rFonts w:ascii="Arial" w:hAnsi="Arial" w:cs="Arial"/>
                <w:sz w:val="18"/>
                <w:szCs w:val="18"/>
              </w:rPr>
            </w:pPr>
            <w:r w:rsidRPr="00211A85">
              <w:rPr>
                <w:rFonts w:ascii="Arial" w:hAnsi="Arial" w:cs="Arial"/>
                <w:bCs/>
                <w:sz w:val="16"/>
                <w:szCs w:val="16"/>
                <w:lang w:val="en-US"/>
              </w:rPr>
              <w:t>Consolidated project work plan</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08A289"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504042"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BDD954" w14:textId="77777777" w:rsidR="004521DF" w:rsidRPr="00211A85" w:rsidRDefault="004521DF" w:rsidP="00996E3E">
            <w:pPr>
              <w:rPr>
                <w:rFonts w:cs="Arial"/>
                <w:bCs/>
                <w:sz w:val="16"/>
                <w:szCs w:val="16"/>
              </w:rPr>
            </w:pPr>
          </w:p>
          <w:p w14:paraId="18472B95" w14:textId="77777777" w:rsidR="004521DF" w:rsidRPr="00211A85" w:rsidRDefault="004521DF" w:rsidP="00996E3E">
            <w:pPr>
              <w:rPr>
                <w:rFonts w:cs="Arial"/>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5FB237"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44E5EF" w14:textId="352C9542"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35E8B3"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2D03EE"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FC8054"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D3D934"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0406CB1"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96A31D"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7FC36B8"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1CC30F9"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217FA22A"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7CF9B4"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843D11"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278460"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0E307E"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670E8A"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A5A9E2"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7336B8"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006EEBD"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017D7D"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379C8C0"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17283C"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D6F43A7"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832230"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1D0430" w14:textId="076E09C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736A018"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45800DB" w14:textId="1DDE2ACF"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37DA0F" w14:textId="1A7EFA60"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8A33AC"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7ED0BAD" w14:textId="77777777" w:rsidR="004521DF" w:rsidRPr="00211A85" w:rsidRDefault="004521DF" w:rsidP="00996E3E">
            <w:pPr>
              <w:rPr>
                <w:rFonts w:cs="Arial"/>
                <w:bCs/>
                <w:sz w:val="16"/>
                <w:szCs w:val="16"/>
              </w:rPr>
            </w:pPr>
          </w:p>
        </w:tc>
        <w:tc>
          <w:tcPr>
            <w:tcW w:w="1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E5BC8C" w14:textId="77777777" w:rsidR="004521DF" w:rsidRPr="00211A85" w:rsidRDefault="004521DF" w:rsidP="00996E3E">
            <w:pPr>
              <w:rPr>
                <w:rFonts w:cs="Arial"/>
                <w:bCs/>
                <w:sz w:val="16"/>
                <w:szCs w:val="16"/>
              </w:rPr>
            </w:pPr>
          </w:p>
        </w:tc>
      </w:tr>
      <w:tr w:rsidR="00211A85" w:rsidRPr="00211A85" w14:paraId="719E435A" w14:textId="40F13D67" w:rsidTr="007D0696">
        <w:trPr>
          <w:trHeight w:val="567"/>
          <w:jc w:val="center"/>
        </w:trPr>
        <w:tc>
          <w:tcPr>
            <w:tcW w:w="465" w:type="pct"/>
            <w:vMerge/>
            <w:tcBorders>
              <w:left w:val="single" w:sz="4" w:space="0" w:color="000000" w:themeColor="text1"/>
              <w:right w:val="single" w:sz="4" w:space="0" w:color="000000" w:themeColor="text1"/>
            </w:tcBorders>
            <w:shd w:val="clear" w:color="auto" w:fill="FFFFFF" w:themeFill="background1"/>
          </w:tcPr>
          <w:p w14:paraId="6A71CC65" w14:textId="76094D4F" w:rsidR="004521DF" w:rsidRPr="00211A85" w:rsidRDefault="004521DF" w:rsidP="00996E3E">
            <w:pPr>
              <w:rPr>
                <w:rFonts w:cs="Arial"/>
                <w:i/>
                <w:sz w:val="18"/>
                <w:szCs w:val="18"/>
              </w:rPr>
            </w:pPr>
          </w:p>
        </w:tc>
        <w:tc>
          <w:tcPr>
            <w:tcW w:w="6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BB2904" w14:textId="78241D51" w:rsidR="004521DF" w:rsidRPr="00211A85" w:rsidRDefault="004521DF" w:rsidP="00E05749">
            <w:pPr>
              <w:pStyle w:val="a3"/>
              <w:numPr>
                <w:ilvl w:val="0"/>
                <w:numId w:val="9"/>
              </w:numPr>
              <w:rPr>
                <w:rFonts w:ascii="Arial" w:hAnsi="Arial" w:cs="Arial"/>
                <w:sz w:val="18"/>
                <w:szCs w:val="18"/>
              </w:rPr>
            </w:pPr>
            <w:r w:rsidRPr="00211A85">
              <w:rPr>
                <w:rFonts w:ascii="Arial" w:hAnsi="Arial" w:cs="Arial"/>
                <w:bCs/>
                <w:sz w:val="16"/>
                <w:szCs w:val="16"/>
                <w:lang w:val="en-US"/>
              </w:rPr>
              <w:t>Monitoring and evaluation plan</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214EA0"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D2379A"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ABE2DD"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2B22E9"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E70A54"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840F82"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53C3A6"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856D7B"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C5C7AC"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89EFF7"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AC7D8CE"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FD53D44"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9C18DF"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972DB35"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5062F1"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4F06422"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3E491D"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87B26D"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D4F815"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3E1A77"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F8A2319"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711DB8"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B8DF90E"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936E03"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9F04F84"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276067"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AA4D5F"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10AF29B" w14:textId="51C37CB1"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09D2B1"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E7BAFC9" w14:textId="15A89FE6"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098666E" w14:textId="0F258C15"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1CD5F4E"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ECDE05E" w14:textId="77777777" w:rsidR="004521DF" w:rsidRPr="00211A85" w:rsidRDefault="004521DF" w:rsidP="00996E3E">
            <w:pPr>
              <w:rPr>
                <w:rFonts w:cs="Arial"/>
                <w:bCs/>
                <w:sz w:val="16"/>
                <w:szCs w:val="16"/>
              </w:rPr>
            </w:pPr>
          </w:p>
        </w:tc>
        <w:tc>
          <w:tcPr>
            <w:tcW w:w="1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25565B" w14:textId="77777777" w:rsidR="004521DF" w:rsidRPr="00211A85" w:rsidRDefault="004521DF" w:rsidP="00996E3E">
            <w:pPr>
              <w:rPr>
                <w:rFonts w:cs="Arial"/>
                <w:bCs/>
                <w:sz w:val="16"/>
                <w:szCs w:val="16"/>
              </w:rPr>
            </w:pPr>
          </w:p>
        </w:tc>
      </w:tr>
      <w:tr w:rsidR="00211A85" w:rsidRPr="00211A85" w14:paraId="307B3FE5" w14:textId="51C4C4AC" w:rsidTr="007D0696">
        <w:trPr>
          <w:trHeight w:val="567"/>
          <w:jc w:val="center"/>
        </w:trPr>
        <w:tc>
          <w:tcPr>
            <w:tcW w:w="465" w:type="pct"/>
            <w:vMerge/>
            <w:tcBorders>
              <w:left w:val="single" w:sz="4" w:space="0" w:color="000000" w:themeColor="text1"/>
              <w:right w:val="single" w:sz="4" w:space="0" w:color="000000" w:themeColor="text1"/>
            </w:tcBorders>
            <w:shd w:val="clear" w:color="auto" w:fill="FFFFFF" w:themeFill="background1"/>
          </w:tcPr>
          <w:p w14:paraId="5F8AD924" w14:textId="76078D3C" w:rsidR="004521DF" w:rsidRPr="00211A85" w:rsidRDefault="004521DF" w:rsidP="00996E3E">
            <w:pPr>
              <w:rPr>
                <w:rFonts w:cs="Arial"/>
                <w:i/>
                <w:sz w:val="18"/>
                <w:szCs w:val="18"/>
              </w:rPr>
            </w:pPr>
          </w:p>
        </w:tc>
        <w:tc>
          <w:tcPr>
            <w:tcW w:w="6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CB932C9" w14:textId="1C8598B3" w:rsidR="004521DF" w:rsidRPr="00211A85" w:rsidRDefault="004521DF" w:rsidP="00E05749">
            <w:pPr>
              <w:pStyle w:val="a3"/>
              <w:numPr>
                <w:ilvl w:val="0"/>
                <w:numId w:val="9"/>
              </w:numPr>
              <w:rPr>
                <w:rFonts w:ascii="Arial" w:hAnsi="Arial" w:cs="Arial"/>
                <w:sz w:val="18"/>
                <w:szCs w:val="18"/>
              </w:rPr>
            </w:pPr>
            <w:r w:rsidRPr="00211A85">
              <w:rPr>
                <w:rFonts w:ascii="Arial" w:hAnsi="Arial" w:cs="Arial"/>
                <w:bCs/>
                <w:sz w:val="16"/>
                <w:szCs w:val="16"/>
                <w:lang w:val="en-US"/>
              </w:rPr>
              <w:t>Impact Description</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DE3AC3"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811A7D"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E20A79"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B88E5C"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3A476C"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D2D891"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CB26D0"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9CE83C"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860424"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A59915A"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929ECFC"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875375E"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D9F75A"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1BF3083F"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590167A"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BB2C00"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93C223"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58B6CCA"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0D96470"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EEFB7A"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132222F"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5614A7"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063319F"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6B8EADE"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170583"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3B5BA3"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D376F88"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2149A1" w14:textId="48671C63"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1268EC"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A484FD6" w14:textId="3FE4947D"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7375CE" w14:textId="5A1387A9"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4B9D0F5"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791EBA4" w14:textId="77777777" w:rsidR="004521DF" w:rsidRPr="00211A85" w:rsidRDefault="004521DF" w:rsidP="00996E3E">
            <w:pPr>
              <w:rPr>
                <w:rFonts w:cs="Arial"/>
                <w:bCs/>
                <w:sz w:val="16"/>
                <w:szCs w:val="16"/>
              </w:rPr>
            </w:pPr>
          </w:p>
        </w:tc>
        <w:tc>
          <w:tcPr>
            <w:tcW w:w="1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09EBF6" w14:textId="77777777" w:rsidR="004521DF" w:rsidRPr="00211A85" w:rsidRDefault="004521DF" w:rsidP="00996E3E">
            <w:pPr>
              <w:rPr>
                <w:rFonts w:cs="Arial"/>
                <w:bCs/>
                <w:sz w:val="16"/>
                <w:szCs w:val="16"/>
              </w:rPr>
            </w:pPr>
          </w:p>
        </w:tc>
      </w:tr>
      <w:tr w:rsidR="00211A85" w:rsidRPr="00211A85" w14:paraId="63E3CDAB" w14:textId="12122FDC" w:rsidTr="007D0696">
        <w:trPr>
          <w:trHeight w:val="567"/>
          <w:jc w:val="center"/>
        </w:trPr>
        <w:tc>
          <w:tcPr>
            <w:tcW w:w="465" w:type="pct"/>
            <w:vMerge/>
            <w:tcBorders>
              <w:left w:val="single" w:sz="4" w:space="0" w:color="000000" w:themeColor="text1"/>
              <w:right w:val="single" w:sz="4" w:space="0" w:color="000000" w:themeColor="text1"/>
            </w:tcBorders>
            <w:shd w:val="clear" w:color="auto" w:fill="FFFFFF" w:themeFill="background1"/>
          </w:tcPr>
          <w:p w14:paraId="034F08CA" w14:textId="3407ABC9" w:rsidR="004521DF" w:rsidRPr="00211A85" w:rsidRDefault="004521DF" w:rsidP="00996E3E">
            <w:pPr>
              <w:rPr>
                <w:rFonts w:cs="Arial"/>
                <w:i/>
                <w:sz w:val="18"/>
                <w:szCs w:val="18"/>
              </w:rPr>
            </w:pPr>
          </w:p>
        </w:tc>
        <w:tc>
          <w:tcPr>
            <w:tcW w:w="6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A10E3A2" w14:textId="4C3FD0A3" w:rsidR="004521DF" w:rsidRPr="00211A85" w:rsidRDefault="004521DF" w:rsidP="00E05749">
            <w:pPr>
              <w:pStyle w:val="a3"/>
              <w:numPr>
                <w:ilvl w:val="0"/>
                <w:numId w:val="9"/>
              </w:numPr>
              <w:rPr>
                <w:rFonts w:ascii="Arial" w:hAnsi="Arial" w:cs="Arial"/>
                <w:sz w:val="18"/>
                <w:szCs w:val="18"/>
              </w:rPr>
            </w:pPr>
            <w:r w:rsidRPr="00211A85">
              <w:rPr>
                <w:rFonts w:ascii="Arial" w:hAnsi="Arial" w:cs="Arial"/>
                <w:bCs/>
                <w:sz w:val="16"/>
                <w:szCs w:val="16"/>
                <w:lang w:val="en-US"/>
              </w:rPr>
              <w:t>Closure and Data Collection report</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F984D0"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68EA8F"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FB33AF"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FAA234"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2D98BB"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4910E0"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19647F"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31578C"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F84FA1"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13AF0F"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C2F7537"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3B0A39D"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816F57"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2992403"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80764E7"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B6B548"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25549F2"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D02AAFE"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A66C98F"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44F5363"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23EA7AC"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B35FDA"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711D77"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0C616B1"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A615ED1"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7F3B96"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01DC427"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C9DC97" w14:textId="12BE7CCA"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208B7C"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754B8B" w14:textId="0C5011DC"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2842DF4" w14:textId="032B9EBC"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C2B734"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EFB2D24" w14:textId="77777777" w:rsidR="004521DF" w:rsidRPr="00211A85" w:rsidRDefault="004521DF" w:rsidP="00996E3E">
            <w:pPr>
              <w:rPr>
                <w:rFonts w:cs="Arial"/>
                <w:bCs/>
                <w:sz w:val="16"/>
                <w:szCs w:val="16"/>
              </w:rPr>
            </w:pPr>
          </w:p>
        </w:tc>
        <w:tc>
          <w:tcPr>
            <w:tcW w:w="1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4FFA375" w14:textId="77777777" w:rsidR="004521DF" w:rsidRPr="00211A85" w:rsidRDefault="004521DF" w:rsidP="00996E3E">
            <w:pPr>
              <w:rPr>
                <w:rFonts w:cs="Arial"/>
                <w:bCs/>
                <w:sz w:val="16"/>
                <w:szCs w:val="16"/>
              </w:rPr>
            </w:pPr>
          </w:p>
        </w:tc>
      </w:tr>
      <w:tr w:rsidR="00211A85" w:rsidRPr="00211A85" w14:paraId="296B253B" w14:textId="6B5EE66B" w:rsidTr="007D0696">
        <w:trPr>
          <w:trHeight w:val="567"/>
          <w:jc w:val="center"/>
        </w:trPr>
        <w:tc>
          <w:tcPr>
            <w:tcW w:w="465" w:type="pct"/>
            <w:vMerge/>
            <w:tcBorders>
              <w:left w:val="single" w:sz="4" w:space="0" w:color="000000" w:themeColor="text1"/>
              <w:right w:val="single" w:sz="4" w:space="0" w:color="000000" w:themeColor="text1"/>
            </w:tcBorders>
            <w:shd w:val="clear" w:color="auto" w:fill="FFFFFF" w:themeFill="background1"/>
          </w:tcPr>
          <w:p w14:paraId="355605C5" w14:textId="39824EA3" w:rsidR="004521DF" w:rsidRPr="00211A85" w:rsidRDefault="004521DF" w:rsidP="00996E3E">
            <w:pPr>
              <w:rPr>
                <w:rFonts w:cs="Arial"/>
                <w:iCs/>
                <w:sz w:val="18"/>
                <w:szCs w:val="18"/>
              </w:rPr>
            </w:pPr>
          </w:p>
        </w:tc>
        <w:tc>
          <w:tcPr>
            <w:tcW w:w="6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0281894" w14:textId="74914B02" w:rsidR="004521DF" w:rsidRPr="00211A85" w:rsidRDefault="004521DF" w:rsidP="00996E3E">
            <w:pPr>
              <w:rPr>
                <w:rFonts w:cs="Arial"/>
                <w:bCs/>
                <w:sz w:val="16"/>
                <w:szCs w:val="16"/>
              </w:rPr>
            </w:pPr>
            <w:r w:rsidRPr="00211A85">
              <w:rPr>
                <w:rFonts w:cs="Arial"/>
                <w:sz w:val="16"/>
                <w:szCs w:val="16"/>
                <w:lang w:val="en-US"/>
              </w:rPr>
              <w:t>Activity 1.2. Conduct stakeholder’s analysis</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43C094"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3FCD4E"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B3CD27"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D22443"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C6090A"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559149"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B37064"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EB821F"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EBB846"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7094D8A"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F0877D"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88AB6E0"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C96A1F0"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CF6A0D"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2443EB"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4E8E59"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FB7CF76"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99EC79E"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5CEBDD"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9646" w:themeFill="accent6"/>
          </w:tcPr>
          <w:p w14:paraId="76D15399"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7811E60"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F772437"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B51590"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DA3868"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6B2E67E"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413B26"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8716AB"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F770B1" w14:textId="70FB0420"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AAF46A"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5373EC" w14:textId="3093ECFD"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092F60" w14:textId="1DDFE4A6"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2BA744F"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60CC1A8" w14:textId="77777777" w:rsidR="004521DF" w:rsidRPr="00211A85" w:rsidRDefault="004521DF" w:rsidP="00996E3E">
            <w:pPr>
              <w:jc w:val="center"/>
              <w:rPr>
                <w:rFonts w:cs="Arial"/>
                <w:bCs/>
                <w:color w:val="A6A6A6" w:themeColor="background1" w:themeShade="A6"/>
                <w:sz w:val="16"/>
                <w:szCs w:val="16"/>
              </w:rPr>
            </w:pPr>
          </w:p>
        </w:tc>
        <w:tc>
          <w:tcPr>
            <w:tcW w:w="1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6E2466" w14:textId="77777777" w:rsidR="004521DF" w:rsidRPr="00211A85" w:rsidRDefault="004521DF" w:rsidP="00996E3E">
            <w:pPr>
              <w:jc w:val="center"/>
              <w:rPr>
                <w:rFonts w:cs="Arial"/>
                <w:bCs/>
                <w:color w:val="A6A6A6" w:themeColor="background1" w:themeShade="A6"/>
                <w:sz w:val="16"/>
                <w:szCs w:val="16"/>
              </w:rPr>
            </w:pPr>
          </w:p>
        </w:tc>
      </w:tr>
      <w:tr w:rsidR="00211A85" w:rsidRPr="00211A85" w14:paraId="5477E000" w14:textId="51183F33" w:rsidTr="007D0696">
        <w:trPr>
          <w:trHeight w:val="567"/>
          <w:jc w:val="center"/>
        </w:trPr>
        <w:tc>
          <w:tcPr>
            <w:tcW w:w="465" w:type="pct"/>
            <w:vMerge/>
            <w:tcBorders>
              <w:left w:val="single" w:sz="4" w:space="0" w:color="000000" w:themeColor="text1"/>
              <w:right w:val="single" w:sz="4" w:space="0" w:color="000000" w:themeColor="text1"/>
            </w:tcBorders>
            <w:shd w:val="clear" w:color="auto" w:fill="FFFFFF" w:themeFill="background1"/>
          </w:tcPr>
          <w:p w14:paraId="0E801A7C" w14:textId="2B540B5F" w:rsidR="004521DF" w:rsidRPr="00211A85" w:rsidRDefault="004521DF" w:rsidP="00996E3E">
            <w:pPr>
              <w:rPr>
                <w:rFonts w:cs="Arial"/>
                <w:sz w:val="16"/>
                <w:szCs w:val="16"/>
              </w:rPr>
            </w:pPr>
          </w:p>
        </w:tc>
        <w:tc>
          <w:tcPr>
            <w:tcW w:w="6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CF01451" w14:textId="77777777" w:rsidR="004521DF" w:rsidRPr="00211A85" w:rsidRDefault="004521DF" w:rsidP="00996E3E">
            <w:pPr>
              <w:rPr>
                <w:rFonts w:cs="Arial"/>
                <w:bCs/>
                <w:sz w:val="16"/>
                <w:szCs w:val="16"/>
                <w:lang w:val="en-US"/>
              </w:rPr>
            </w:pPr>
            <w:r w:rsidRPr="00211A85">
              <w:rPr>
                <w:rFonts w:cs="Arial"/>
                <w:bCs/>
                <w:sz w:val="16"/>
                <w:szCs w:val="16"/>
                <w:lang w:val="en-US"/>
              </w:rPr>
              <w:t xml:space="preserve">Deliverable 1.2. </w:t>
            </w:r>
          </w:p>
          <w:p w14:paraId="6384B68D" w14:textId="61661A61" w:rsidR="004521DF" w:rsidRPr="00211A85" w:rsidRDefault="004521DF" w:rsidP="00E05749">
            <w:pPr>
              <w:pStyle w:val="a3"/>
              <w:numPr>
                <w:ilvl w:val="0"/>
                <w:numId w:val="10"/>
              </w:numPr>
              <w:rPr>
                <w:rFonts w:ascii="Arial" w:hAnsi="Arial" w:cs="Arial"/>
                <w:bCs/>
                <w:sz w:val="16"/>
                <w:szCs w:val="16"/>
              </w:rPr>
            </w:pPr>
            <w:r w:rsidRPr="00211A85">
              <w:rPr>
                <w:rFonts w:ascii="Arial" w:hAnsi="Arial" w:cs="Arial"/>
                <w:bCs/>
                <w:sz w:val="16"/>
                <w:szCs w:val="16"/>
                <w:lang w:val="en-US"/>
              </w:rPr>
              <w:t>Stakeholder mapping report</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5C1F34" w14:textId="77777777" w:rsidR="004521DF" w:rsidRPr="00211A85" w:rsidRDefault="004521DF" w:rsidP="00996E3E">
            <w:pPr>
              <w:rPr>
                <w:rFonts w:cs="Arial"/>
                <w:bCs/>
                <w:sz w:val="16"/>
                <w:szCs w:val="16"/>
              </w:rPr>
            </w:pPr>
            <w:r w:rsidRPr="00211A85">
              <w:rPr>
                <w:rFonts w:cs="Arial"/>
                <w:bCs/>
                <w:sz w:val="16"/>
                <w:szCs w:val="16"/>
              </w:rPr>
              <w:t xml:space="preserve"> </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A2601E1"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F22F578"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2FE98B"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1F3105"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A85725"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824077A"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93F8F7E"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67082C7"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555FA5E"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72951B"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CF060D"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27E103"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F00416"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BD98B38"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BECB44"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988ED6E"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098D60"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814B75"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D388818"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CC9CA39"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45FCDD1"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A678DFD"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CD4DC88"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D1D34A8"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479F690"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F4AA81"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25C197" w14:textId="3E7D6D3F"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780C147"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2B6B331" w14:textId="696F7699"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BEEC31" w14:textId="6992E060"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3D5860" w14:textId="77777777" w:rsidR="004521DF" w:rsidRPr="00211A85" w:rsidRDefault="004521DF" w:rsidP="00996E3E">
            <w:pPr>
              <w:jc w:val="center"/>
              <w:rPr>
                <w:rFonts w:cs="Arial"/>
                <w:bCs/>
                <w:color w:val="A6A6A6" w:themeColor="background1" w:themeShade="A6"/>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743458" w14:textId="77777777" w:rsidR="004521DF" w:rsidRPr="00211A85" w:rsidRDefault="004521DF" w:rsidP="00996E3E">
            <w:pPr>
              <w:jc w:val="center"/>
              <w:rPr>
                <w:rFonts w:cs="Arial"/>
                <w:bCs/>
                <w:color w:val="A6A6A6" w:themeColor="background1" w:themeShade="A6"/>
                <w:sz w:val="16"/>
                <w:szCs w:val="16"/>
              </w:rPr>
            </w:pPr>
          </w:p>
        </w:tc>
        <w:tc>
          <w:tcPr>
            <w:tcW w:w="1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08C2CD" w14:textId="77777777" w:rsidR="004521DF" w:rsidRPr="00211A85" w:rsidRDefault="004521DF" w:rsidP="00996E3E">
            <w:pPr>
              <w:jc w:val="center"/>
              <w:rPr>
                <w:rFonts w:cs="Arial"/>
                <w:bCs/>
                <w:color w:val="A6A6A6" w:themeColor="background1" w:themeShade="A6"/>
                <w:sz w:val="16"/>
                <w:szCs w:val="16"/>
              </w:rPr>
            </w:pPr>
          </w:p>
        </w:tc>
      </w:tr>
      <w:tr w:rsidR="00211A85" w:rsidRPr="00211A85" w14:paraId="5B359DD7" w14:textId="5DF8AA29" w:rsidTr="007D0696">
        <w:trPr>
          <w:trHeight w:val="567"/>
          <w:jc w:val="center"/>
        </w:trPr>
        <w:tc>
          <w:tcPr>
            <w:tcW w:w="465" w:type="pct"/>
            <w:vMerge/>
            <w:tcBorders>
              <w:left w:val="single" w:sz="4" w:space="0" w:color="000000" w:themeColor="text1"/>
              <w:right w:val="single" w:sz="4" w:space="0" w:color="000000" w:themeColor="text1"/>
            </w:tcBorders>
            <w:shd w:val="clear" w:color="auto" w:fill="FFFFFF" w:themeFill="background1"/>
          </w:tcPr>
          <w:p w14:paraId="15D955CA" w14:textId="3BDDD8D2" w:rsidR="004521DF" w:rsidRPr="00211A85" w:rsidRDefault="004521DF" w:rsidP="00996E3E">
            <w:pPr>
              <w:rPr>
                <w:rFonts w:cs="Arial"/>
                <w:sz w:val="16"/>
                <w:szCs w:val="16"/>
              </w:rPr>
            </w:pPr>
          </w:p>
        </w:tc>
        <w:tc>
          <w:tcPr>
            <w:tcW w:w="6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BCEE8A" w14:textId="24DB19C1" w:rsidR="004521DF" w:rsidRPr="00211A85" w:rsidRDefault="004521DF" w:rsidP="00996E3E">
            <w:pPr>
              <w:rPr>
                <w:rFonts w:cs="Arial"/>
                <w:bCs/>
                <w:sz w:val="16"/>
                <w:szCs w:val="16"/>
              </w:rPr>
            </w:pPr>
            <w:r w:rsidRPr="00211A85">
              <w:rPr>
                <w:rFonts w:cs="Arial"/>
                <w:sz w:val="16"/>
                <w:szCs w:val="16"/>
                <w:lang w:val="en-US"/>
              </w:rPr>
              <w:t xml:space="preserve">Activity 1.3 Support the establishment of a TNA Committee </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17FAE6"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701306F"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ABD4DC"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11E127"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F757DC"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F2395C"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8F763B"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2B77246"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2A7D426"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82A526"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E06797F"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96FDD0C"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7FDC04"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286A4F"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8831F0F"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94B4B6E"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9991A7"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9646" w:themeFill="accent6"/>
          </w:tcPr>
          <w:p w14:paraId="66759393"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7AB5B6C"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DF2317"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251EF8F"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C6048B8"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4D299C8"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5AE9A9"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2C2E531"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9DF58BF"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85C9053"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4562B1" w14:textId="463E1FE8"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E7F665"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2F5CAC2" w14:textId="5183B1B6"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E624674" w14:textId="7605435A"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A4C442"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09D7E3" w14:textId="77777777" w:rsidR="004521DF" w:rsidRPr="00211A85" w:rsidRDefault="004521DF" w:rsidP="00996E3E">
            <w:pPr>
              <w:rPr>
                <w:rFonts w:cs="Arial"/>
                <w:bCs/>
                <w:sz w:val="16"/>
                <w:szCs w:val="16"/>
              </w:rPr>
            </w:pPr>
          </w:p>
        </w:tc>
        <w:tc>
          <w:tcPr>
            <w:tcW w:w="1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FAC1D58" w14:textId="77777777" w:rsidR="004521DF" w:rsidRPr="00211A85" w:rsidRDefault="004521DF" w:rsidP="00996E3E">
            <w:pPr>
              <w:rPr>
                <w:rFonts w:cs="Arial"/>
                <w:bCs/>
                <w:sz w:val="16"/>
                <w:szCs w:val="16"/>
              </w:rPr>
            </w:pPr>
          </w:p>
        </w:tc>
      </w:tr>
      <w:tr w:rsidR="00211A85" w:rsidRPr="00211A85" w14:paraId="12A008F1" w14:textId="1468D687" w:rsidTr="007D0696">
        <w:trPr>
          <w:trHeight w:val="567"/>
          <w:jc w:val="center"/>
        </w:trPr>
        <w:tc>
          <w:tcPr>
            <w:tcW w:w="465" w:type="pct"/>
            <w:vMerge/>
            <w:tcBorders>
              <w:left w:val="single" w:sz="4" w:space="0" w:color="000000" w:themeColor="text1"/>
              <w:right w:val="single" w:sz="4" w:space="0" w:color="000000" w:themeColor="text1"/>
            </w:tcBorders>
            <w:shd w:val="clear" w:color="auto" w:fill="FFFFFF" w:themeFill="background1"/>
          </w:tcPr>
          <w:p w14:paraId="32F528CF" w14:textId="74C30ABE" w:rsidR="004521DF" w:rsidRPr="00211A85" w:rsidRDefault="004521DF" w:rsidP="00996E3E">
            <w:pPr>
              <w:rPr>
                <w:rFonts w:cs="Arial"/>
                <w:sz w:val="16"/>
                <w:szCs w:val="16"/>
              </w:rPr>
            </w:pPr>
          </w:p>
        </w:tc>
        <w:tc>
          <w:tcPr>
            <w:tcW w:w="6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477CE38" w14:textId="77777777" w:rsidR="004521DF" w:rsidRPr="00211A85" w:rsidRDefault="004521DF" w:rsidP="00996E3E">
            <w:pPr>
              <w:pStyle w:val="Default"/>
              <w:rPr>
                <w:rFonts w:ascii="Arial" w:hAnsi="Arial" w:cs="Arial"/>
                <w:color w:val="auto"/>
                <w:sz w:val="16"/>
                <w:szCs w:val="16"/>
              </w:rPr>
            </w:pPr>
            <w:r w:rsidRPr="00211A85">
              <w:rPr>
                <w:rFonts w:ascii="Arial" w:hAnsi="Arial" w:cs="Arial"/>
                <w:color w:val="auto"/>
                <w:sz w:val="16"/>
                <w:szCs w:val="16"/>
              </w:rPr>
              <w:t xml:space="preserve">Deliverable 1.3: </w:t>
            </w:r>
          </w:p>
          <w:p w14:paraId="022B4FAA" w14:textId="032EEA4D" w:rsidR="004521DF" w:rsidRPr="00211A85" w:rsidRDefault="004521DF" w:rsidP="00E05749">
            <w:pPr>
              <w:pStyle w:val="a3"/>
              <w:numPr>
                <w:ilvl w:val="0"/>
                <w:numId w:val="10"/>
              </w:numPr>
              <w:rPr>
                <w:rFonts w:ascii="Arial" w:hAnsi="Arial" w:cs="Arial"/>
                <w:bCs/>
                <w:sz w:val="16"/>
                <w:szCs w:val="16"/>
              </w:rPr>
            </w:pPr>
            <w:r w:rsidRPr="00211A85">
              <w:rPr>
                <w:rFonts w:ascii="Arial" w:hAnsi="Arial" w:cs="Arial"/>
                <w:bCs/>
                <w:sz w:val="16"/>
                <w:szCs w:val="16"/>
                <w:lang w:val="en-US"/>
              </w:rPr>
              <w:t>Official government circular establishing the national TNA committee</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29BE4A7"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9FC7D7"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C26689"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1E47109"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D122E3"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9343649"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3133D81"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42B2D12"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76CCFA6"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467086C"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FBAC709"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72A020"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775CF35"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D9AE717"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A03817"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94C948"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FAC3F8"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643CE1D3"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B0489A"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DDF378"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D20CED"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469AC5"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CAC33A8"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72ADC9"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88199A9"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F0D797"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8B849D"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EBFD89B" w14:textId="62197A38"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E5942A"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5723AB" w14:textId="41E44F3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546A7CB" w14:textId="6A704014"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4FABBA8"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1FDE1DD" w14:textId="77777777" w:rsidR="004521DF" w:rsidRPr="00211A85" w:rsidRDefault="004521DF" w:rsidP="00996E3E">
            <w:pPr>
              <w:rPr>
                <w:rFonts w:cs="Arial"/>
                <w:bCs/>
                <w:sz w:val="16"/>
                <w:szCs w:val="16"/>
              </w:rPr>
            </w:pPr>
          </w:p>
        </w:tc>
        <w:tc>
          <w:tcPr>
            <w:tcW w:w="1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3CEC037" w14:textId="77777777" w:rsidR="004521DF" w:rsidRPr="00211A85" w:rsidRDefault="004521DF" w:rsidP="00996E3E">
            <w:pPr>
              <w:rPr>
                <w:rFonts w:cs="Arial"/>
                <w:bCs/>
                <w:sz w:val="16"/>
                <w:szCs w:val="16"/>
              </w:rPr>
            </w:pPr>
          </w:p>
        </w:tc>
      </w:tr>
      <w:tr w:rsidR="00211A85" w:rsidRPr="00211A85" w14:paraId="3DDBCFFD" w14:textId="22717AB1" w:rsidTr="007D0696">
        <w:trPr>
          <w:trHeight w:val="567"/>
          <w:jc w:val="center"/>
        </w:trPr>
        <w:tc>
          <w:tcPr>
            <w:tcW w:w="465" w:type="pct"/>
            <w:vMerge/>
            <w:tcBorders>
              <w:left w:val="single" w:sz="4" w:space="0" w:color="000000" w:themeColor="text1"/>
              <w:right w:val="single" w:sz="4" w:space="0" w:color="000000" w:themeColor="text1"/>
            </w:tcBorders>
            <w:shd w:val="clear" w:color="auto" w:fill="FFFFFF" w:themeFill="background1"/>
          </w:tcPr>
          <w:p w14:paraId="49690D27" w14:textId="77777777" w:rsidR="004521DF" w:rsidRPr="00211A85" w:rsidRDefault="004521DF" w:rsidP="00996E3E">
            <w:pPr>
              <w:rPr>
                <w:rFonts w:cs="Arial"/>
                <w:iCs/>
                <w:sz w:val="18"/>
                <w:szCs w:val="18"/>
              </w:rPr>
            </w:pPr>
          </w:p>
        </w:tc>
        <w:tc>
          <w:tcPr>
            <w:tcW w:w="6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2A5B92" w14:textId="34C6F5A0" w:rsidR="004521DF" w:rsidRPr="00211A85" w:rsidRDefault="004521DF" w:rsidP="00E05749">
            <w:pPr>
              <w:numPr>
                <w:ilvl w:val="0"/>
                <w:numId w:val="10"/>
              </w:numPr>
              <w:rPr>
                <w:rFonts w:cs="Arial"/>
                <w:sz w:val="16"/>
                <w:szCs w:val="16"/>
              </w:rPr>
            </w:pPr>
            <w:r w:rsidRPr="00211A85">
              <w:rPr>
                <w:rFonts w:cs="Arial"/>
                <w:bCs/>
                <w:sz w:val="16"/>
                <w:szCs w:val="16"/>
                <w:lang w:val="en-US"/>
              </w:rPr>
              <w:t>TNA Constitution document informing on the work of the TNA Committee.</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07D80B"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F7D5F8"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D858DE"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D62B51"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48A735"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435B7D"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519D64E"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B3F269B"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B8F1F5"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2272230"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5771A5"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AF7120"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93BC94"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6B65F71"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D785E8B"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CFFB4D"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EE875BC"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6F9B96A"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4AE4C3"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36CABB"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20C431F"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77D847"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FB0D15F"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093090"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98C9D9"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B8452E4"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6CAC21"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55A6C1" w14:textId="3B6B3CD3"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EB01D2"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AD84BC" w14:textId="1271F1CB"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5CD81F" w14:textId="7D00403E"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7C8D1F"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33EE0A4" w14:textId="77777777" w:rsidR="004521DF" w:rsidRPr="00211A85" w:rsidRDefault="004521DF" w:rsidP="00996E3E">
            <w:pPr>
              <w:rPr>
                <w:rFonts w:cs="Arial"/>
                <w:bCs/>
                <w:sz w:val="16"/>
                <w:szCs w:val="16"/>
              </w:rPr>
            </w:pPr>
          </w:p>
        </w:tc>
        <w:tc>
          <w:tcPr>
            <w:tcW w:w="1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E3CA927" w14:textId="77777777" w:rsidR="004521DF" w:rsidRPr="00211A85" w:rsidRDefault="004521DF" w:rsidP="00996E3E">
            <w:pPr>
              <w:rPr>
                <w:rFonts w:cs="Arial"/>
                <w:bCs/>
                <w:sz w:val="16"/>
                <w:szCs w:val="16"/>
              </w:rPr>
            </w:pPr>
          </w:p>
        </w:tc>
      </w:tr>
      <w:tr w:rsidR="00211A85" w:rsidRPr="00211A85" w14:paraId="3011277D" w14:textId="73EEA1CD" w:rsidTr="007D0696">
        <w:trPr>
          <w:trHeight w:val="567"/>
          <w:jc w:val="center"/>
        </w:trPr>
        <w:tc>
          <w:tcPr>
            <w:tcW w:w="465" w:type="pct"/>
            <w:vMerge/>
            <w:tcBorders>
              <w:left w:val="single" w:sz="4" w:space="0" w:color="000000" w:themeColor="text1"/>
              <w:right w:val="single" w:sz="4" w:space="0" w:color="000000" w:themeColor="text1"/>
            </w:tcBorders>
            <w:shd w:val="clear" w:color="auto" w:fill="FFFFFF" w:themeFill="background1"/>
          </w:tcPr>
          <w:p w14:paraId="38CA3E73" w14:textId="77777777" w:rsidR="004521DF" w:rsidRPr="00211A85" w:rsidRDefault="004521DF" w:rsidP="00996E3E">
            <w:pPr>
              <w:rPr>
                <w:rFonts w:cs="Arial"/>
                <w:iCs/>
                <w:sz w:val="18"/>
                <w:szCs w:val="18"/>
              </w:rPr>
            </w:pPr>
          </w:p>
        </w:tc>
        <w:tc>
          <w:tcPr>
            <w:tcW w:w="6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CA84B0" w14:textId="1D24A3A1" w:rsidR="004521DF" w:rsidRPr="00211A85" w:rsidRDefault="004521DF" w:rsidP="00E05749">
            <w:pPr>
              <w:numPr>
                <w:ilvl w:val="0"/>
                <w:numId w:val="10"/>
              </w:numPr>
              <w:rPr>
                <w:rFonts w:cs="Arial"/>
                <w:bCs/>
                <w:sz w:val="16"/>
                <w:szCs w:val="16"/>
                <w:lang w:val="en-US"/>
              </w:rPr>
            </w:pPr>
            <w:r w:rsidRPr="00211A85">
              <w:rPr>
                <w:rFonts w:cs="Arial"/>
                <w:bCs/>
                <w:sz w:val="16"/>
                <w:szCs w:val="16"/>
              </w:rPr>
              <w:t>A full list of participants, photo documentations and a report of the training conducted.</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5135A6"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83CF62"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B7D7A4"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1D87DEE"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963D4A5"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E1BF32"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070B84F"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5B6BB0"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13F3999"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916366"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9EF81B"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A0D231"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6AC65FD"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ED159A0"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00682A3E"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7293B34"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D119F3"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7DD6242"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0F55CC"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5B2217"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937A1ED"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4BC536"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3D9605E"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19F608A"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A476F78"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18C0045"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F34151"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9E41EA" w14:textId="7A142369"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E536E5F"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F499387" w14:textId="7AB1A89B"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52AF04" w14:textId="54C9DDAA"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4C2348E"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966E176" w14:textId="77777777" w:rsidR="004521DF" w:rsidRPr="00211A85" w:rsidRDefault="004521DF" w:rsidP="00996E3E">
            <w:pPr>
              <w:rPr>
                <w:rFonts w:cs="Arial"/>
                <w:bCs/>
                <w:sz w:val="16"/>
                <w:szCs w:val="16"/>
              </w:rPr>
            </w:pPr>
          </w:p>
        </w:tc>
        <w:tc>
          <w:tcPr>
            <w:tcW w:w="1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AE43659" w14:textId="77777777" w:rsidR="004521DF" w:rsidRPr="00211A85" w:rsidRDefault="004521DF" w:rsidP="00996E3E">
            <w:pPr>
              <w:rPr>
                <w:rFonts w:cs="Arial"/>
                <w:bCs/>
                <w:sz w:val="16"/>
                <w:szCs w:val="16"/>
              </w:rPr>
            </w:pPr>
          </w:p>
        </w:tc>
      </w:tr>
      <w:tr w:rsidR="00211A85" w:rsidRPr="00211A85" w14:paraId="0C4E134F" w14:textId="272E1D67" w:rsidTr="007D0696">
        <w:trPr>
          <w:trHeight w:val="567"/>
          <w:jc w:val="center"/>
        </w:trPr>
        <w:tc>
          <w:tcPr>
            <w:tcW w:w="465" w:type="pct"/>
            <w:vMerge/>
            <w:tcBorders>
              <w:left w:val="single" w:sz="4" w:space="0" w:color="000000" w:themeColor="text1"/>
              <w:right w:val="single" w:sz="4" w:space="0" w:color="000000" w:themeColor="text1"/>
            </w:tcBorders>
            <w:shd w:val="clear" w:color="auto" w:fill="FFFFFF" w:themeFill="background1"/>
          </w:tcPr>
          <w:p w14:paraId="3058D1BC" w14:textId="77777777" w:rsidR="004521DF" w:rsidRPr="00211A85" w:rsidRDefault="004521DF" w:rsidP="00996E3E">
            <w:pPr>
              <w:rPr>
                <w:rFonts w:cs="Arial"/>
                <w:iCs/>
                <w:sz w:val="18"/>
                <w:szCs w:val="18"/>
              </w:rPr>
            </w:pPr>
          </w:p>
        </w:tc>
        <w:tc>
          <w:tcPr>
            <w:tcW w:w="6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A72D9CF" w14:textId="2A476BA2" w:rsidR="004521DF" w:rsidRPr="00211A85" w:rsidRDefault="004521DF" w:rsidP="00996E3E">
            <w:pPr>
              <w:rPr>
                <w:rFonts w:cs="Arial"/>
                <w:bCs/>
                <w:sz w:val="16"/>
                <w:szCs w:val="16"/>
              </w:rPr>
            </w:pPr>
            <w:r w:rsidRPr="00211A85">
              <w:rPr>
                <w:rFonts w:cs="Arial"/>
                <w:sz w:val="16"/>
                <w:szCs w:val="16"/>
              </w:rPr>
              <w:t xml:space="preserve">Activity 1.4: Development and endorsement of a work plan for monitoring and oversight </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31AC31A"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BB7B50"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766EC1"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839F8E"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8CE254"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D37EE4"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B7CA84"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9E1140D"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CB185B"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C722889"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289E291"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C5A381"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F1E42A3"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EF3896"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25AB65F"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133938"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8709F6"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95FC6E"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01EE89"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E28F129"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B8813E"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8430F14"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FA626F2"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3B90D4"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2FE051"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4BD7253"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2D78708"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317C86E" w14:textId="691D89C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270E5E6"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31C693C" w14:textId="51BE0D79"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30B9A0" w14:textId="24AD9AE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2AC692"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1093D3" w14:textId="77777777" w:rsidR="004521DF" w:rsidRPr="00211A85" w:rsidRDefault="004521DF" w:rsidP="00996E3E">
            <w:pPr>
              <w:rPr>
                <w:rFonts w:cs="Arial"/>
                <w:bCs/>
                <w:sz w:val="16"/>
                <w:szCs w:val="16"/>
              </w:rPr>
            </w:pPr>
          </w:p>
        </w:tc>
        <w:tc>
          <w:tcPr>
            <w:tcW w:w="1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9646" w:themeFill="accent6"/>
          </w:tcPr>
          <w:p w14:paraId="7203D5BF" w14:textId="77777777" w:rsidR="004521DF" w:rsidRPr="00211A85" w:rsidRDefault="004521DF" w:rsidP="00996E3E">
            <w:pPr>
              <w:rPr>
                <w:rFonts w:cs="Arial"/>
                <w:bCs/>
                <w:sz w:val="16"/>
                <w:szCs w:val="16"/>
              </w:rPr>
            </w:pPr>
          </w:p>
        </w:tc>
      </w:tr>
      <w:tr w:rsidR="00211A85" w:rsidRPr="00211A85" w14:paraId="035BACDC" w14:textId="6C1F4704" w:rsidTr="007D0696">
        <w:trPr>
          <w:trHeight w:val="567"/>
          <w:jc w:val="center"/>
        </w:trPr>
        <w:tc>
          <w:tcPr>
            <w:tcW w:w="465" w:type="pct"/>
            <w:vMerge/>
            <w:tcBorders>
              <w:left w:val="single" w:sz="4" w:space="0" w:color="000000" w:themeColor="text1"/>
              <w:right w:val="single" w:sz="4" w:space="0" w:color="000000" w:themeColor="text1"/>
            </w:tcBorders>
            <w:shd w:val="clear" w:color="auto" w:fill="FFFFFF" w:themeFill="background1"/>
          </w:tcPr>
          <w:p w14:paraId="3ECCAAF1" w14:textId="77777777" w:rsidR="004521DF" w:rsidRPr="00211A85" w:rsidRDefault="004521DF" w:rsidP="00996E3E">
            <w:pPr>
              <w:rPr>
                <w:rFonts w:cs="Arial"/>
                <w:iCs/>
                <w:sz w:val="18"/>
                <w:szCs w:val="18"/>
              </w:rPr>
            </w:pPr>
          </w:p>
        </w:tc>
        <w:tc>
          <w:tcPr>
            <w:tcW w:w="6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032C7D" w14:textId="77777777" w:rsidR="004521DF" w:rsidRPr="00211A85" w:rsidRDefault="004521DF" w:rsidP="00996E3E">
            <w:pPr>
              <w:pStyle w:val="Default"/>
              <w:rPr>
                <w:rFonts w:ascii="Arial" w:hAnsi="Arial" w:cs="Arial"/>
                <w:sz w:val="16"/>
                <w:szCs w:val="16"/>
              </w:rPr>
            </w:pPr>
            <w:r w:rsidRPr="00211A85">
              <w:rPr>
                <w:rFonts w:ascii="Arial" w:hAnsi="Arial" w:cs="Arial"/>
                <w:sz w:val="16"/>
                <w:szCs w:val="16"/>
              </w:rPr>
              <w:t xml:space="preserve">Deliverable 1.4. </w:t>
            </w:r>
          </w:p>
          <w:p w14:paraId="4CC6C886" w14:textId="0D86C353" w:rsidR="004521DF" w:rsidRPr="00211A85" w:rsidRDefault="004521DF" w:rsidP="00E05749">
            <w:pPr>
              <w:pStyle w:val="a3"/>
              <w:numPr>
                <w:ilvl w:val="0"/>
                <w:numId w:val="12"/>
              </w:numPr>
              <w:rPr>
                <w:rFonts w:ascii="Arial" w:hAnsi="Arial" w:cs="Arial"/>
                <w:sz w:val="16"/>
                <w:szCs w:val="16"/>
              </w:rPr>
            </w:pPr>
            <w:r w:rsidRPr="00211A85">
              <w:rPr>
                <w:rFonts w:ascii="Arial" w:hAnsi="Arial" w:cs="Arial"/>
                <w:bCs/>
                <w:sz w:val="16"/>
                <w:szCs w:val="16"/>
                <w:lang w:val="en-US"/>
              </w:rPr>
              <w:t>TNA Committee work plan</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107A8E1"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DE67E4E"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E884384"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C92E161"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9DD0DD4"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0688064"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4125844"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ED0FDAB"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2A08893"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A44831"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726302"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F4D0A16"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988B6FA"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E04527"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2C9A2B7"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C740D22"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28DC92"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A29366"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FD7909"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1924F7"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6ABD146"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885773"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8FBBA2"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0C8D370F"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085F5A5"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2D8173"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2CBEFB2"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F214FB6" w14:textId="5164368A"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FBE039"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08EAF6" w14:textId="00307C68"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21DFC0F" w14:textId="63FDEA0D"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F44EB5"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7C18BE" w14:textId="77777777" w:rsidR="004521DF" w:rsidRPr="00211A85" w:rsidRDefault="004521DF" w:rsidP="00996E3E">
            <w:pPr>
              <w:rPr>
                <w:rFonts w:cs="Arial"/>
                <w:bCs/>
                <w:sz w:val="16"/>
                <w:szCs w:val="16"/>
              </w:rPr>
            </w:pPr>
          </w:p>
        </w:tc>
        <w:tc>
          <w:tcPr>
            <w:tcW w:w="1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CE2A8E" w14:textId="77777777" w:rsidR="004521DF" w:rsidRPr="00211A85" w:rsidRDefault="004521DF" w:rsidP="00996E3E">
            <w:pPr>
              <w:rPr>
                <w:rFonts w:cs="Arial"/>
                <w:bCs/>
                <w:sz w:val="16"/>
                <w:szCs w:val="16"/>
              </w:rPr>
            </w:pPr>
          </w:p>
        </w:tc>
      </w:tr>
      <w:tr w:rsidR="00211A85" w:rsidRPr="00211A85" w14:paraId="77219F6C" w14:textId="3BDC3525" w:rsidTr="007D0696">
        <w:trPr>
          <w:trHeight w:val="567"/>
          <w:jc w:val="center"/>
        </w:trPr>
        <w:tc>
          <w:tcPr>
            <w:tcW w:w="465" w:type="pct"/>
            <w:vMerge/>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2B80E8A5" w14:textId="77777777" w:rsidR="004521DF" w:rsidRPr="00211A85" w:rsidRDefault="004521DF" w:rsidP="00996E3E">
            <w:pPr>
              <w:rPr>
                <w:rFonts w:cs="Arial"/>
                <w:iCs/>
                <w:sz w:val="18"/>
                <w:szCs w:val="18"/>
              </w:rPr>
            </w:pPr>
          </w:p>
        </w:tc>
        <w:tc>
          <w:tcPr>
            <w:tcW w:w="6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69BC9D" w14:textId="3355F188" w:rsidR="004521DF" w:rsidRPr="00211A85" w:rsidRDefault="004521DF" w:rsidP="00E05749">
            <w:pPr>
              <w:pStyle w:val="Default"/>
              <w:numPr>
                <w:ilvl w:val="0"/>
                <w:numId w:val="11"/>
              </w:numPr>
              <w:rPr>
                <w:rFonts w:ascii="Arial" w:hAnsi="Arial" w:cs="Arial"/>
                <w:sz w:val="16"/>
                <w:szCs w:val="16"/>
              </w:rPr>
            </w:pPr>
            <w:r w:rsidRPr="00211A85">
              <w:rPr>
                <w:rFonts w:ascii="Arial" w:hAnsi="Arial" w:cs="Arial"/>
                <w:bCs/>
                <w:sz w:val="16"/>
                <w:szCs w:val="16"/>
              </w:rPr>
              <w:t>Committee’s meetings</w:t>
            </w:r>
            <w:r w:rsidRPr="00211A85">
              <w:rPr>
                <w:rFonts w:ascii="Arial" w:hAnsi="Arial" w:cs="Arial"/>
                <w:sz w:val="16"/>
                <w:szCs w:val="16"/>
              </w:rPr>
              <w:t>.</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2758F20"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300B264"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CC8723A"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0D31B59"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DCCFDFA"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C380EB9"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99C42B"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079437"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0CDDFB8"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0C523D"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4BBB113"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F84E13E"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C20255"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E045A1"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2EDC07A8"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A1E8D86"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283130"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F3BA4E"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3F2133"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E9535C"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C2F9BE1"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597BEE11"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68DF2A"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3C8F32"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94E30C7"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B2244D"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782767EC"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EE2E0E" w14:textId="24B74E1E"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69A147"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3EDD07F" w14:textId="28D5AA2C"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4611B2" w14:textId="342AAAF9"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09EF9FB1" w14:textId="77777777" w:rsidR="004521DF" w:rsidRPr="00211A85" w:rsidRDefault="004521DF" w:rsidP="00996E3E">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CDF535" w14:textId="77777777" w:rsidR="004521DF" w:rsidRPr="00211A85" w:rsidRDefault="004521DF" w:rsidP="00996E3E">
            <w:pPr>
              <w:rPr>
                <w:rFonts w:cs="Arial"/>
                <w:bCs/>
                <w:sz w:val="16"/>
                <w:szCs w:val="16"/>
              </w:rPr>
            </w:pPr>
          </w:p>
        </w:tc>
        <w:tc>
          <w:tcPr>
            <w:tcW w:w="1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2044DD07" w14:textId="77777777" w:rsidR="004521DF" w:rsidRPr="00211A85" w:rsidRDefault="004521DF" w:rsidP="00996E3E">
            <w:pPr>
              <w:rPr>
                <w:rFonts w:cs="Arial"/>
                <w:bCs/>
                <w:sz w:val="16"/>
                <w:szCs w:val="16"/>
              </w:rPr>
            </w:pPr>
          </w:p>
        </w:tc>
      </w:tr>
    </w:tbl>
    <w:p w14:paraId="2083B223" w14:textId="77777777" w:rsidR="008F7213" w:rsidRPr="00550954" w:rsidRDefault="008F7213">
      <w:pPr>
        <w:rPr>
          <w:rFonts w:cs="Arial"/>
          <w:sz w:val="4"/>
          <w:szCs w:val="4"/>
        </w:rPr>
      </w:pPr>
    </w:p>
    <w:tbl>
      <w:tblPr>
        <w:tblW w:w="4927" w:type="pct"/>
        <w:jc w:val="center"/>
        <w:tblLayout w:type="fixed"/>
        <w:tblCellMar>
          <w:left w:w="58" w:type="dxa"/>
          <w:right w:w="10" w:type="dxa"/>
        </w:tblCellMar>
        <w:tblLook w:val="0000" w:firstRow="0" w:lastRow="0" w:firstColumn="0" w:lastColumn="0" w:noHBand="0" w:noVBand="0"/>
      </w:tblPr>
      <w:tblGrid>
        <w:gridCol w:w="1412"/>
        <w:gridCol w:w="2125"/>
        <w:gridCol w:w="339"/>
        <w:gridCol w:w="342"/>
        <w:gridCol w:w="342"/>
        <w:gridCol w:w="342"/>
        <w:gridCol w:w="342"/>
        <w:gridCol w:w="339"/>
        <w:gridCol w:w="342"/>
        <w:gridCol w:w="342"/>
        <w:gridCol w:w="342"/>
        <w:gridCol w:w="343"/>
        <w:gridCol w:w="343"/>
        <w:gridCol w:w="340"/>
        <w:gridCol w:w="343"/>
        <w:gridCol w:w="343"/>
        <w:gridCol w:w="343"/>
        <w:gridCol w:w="343"/>
        <w:gridCol w:w="343"/>
        <w:gridCol w:w="340"/>
        <w:gridCol w:w="343"/>
        <w:gridCol w:w="343"/>
        <w:gridCol w:w="343"/>
        <w:gridCol w:w="343"/>
        <w:gridCol w:w="340"/>
        <w:gridCol w:w="343"/>
        <w:gridCol w:w="343"/>
        <w:gridCol w:w="343"/>
        <w:gridCol w:w="343"/>
        <w:gridCol w:w="343"/>
        <w:gridCol w:w="340"/>
        <w:gridCol w:w="343"/>
        <w:gridCol w:w="343"/>
        <w:gridCol w:w="343"/>
        <w:gridCol w:w="343"/>
        <w:gridCol w:w="334"/>
      </w:tblGrid>
      <w:tr w:rsidR="00BA2D27" w:rsidRPr="00211A85" w14:paraId="2AC5F06E" w14:textId="44D67ECC" w:rsidTr="00BA2D27">
        <w:trPr>
          <w:trHeight w:val="575"/>
          <w:tblHeader/>
          <w:jc w:val="center"/>
        </w:trPr>
        <w:tc>
          <w:tcPr>
            <w:tcW w:w="5000" w:type="pct"/>
            <w:gridSpan w:val="36"/>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532F8773" w14:textId="4058A560" w:rsidR="00BA2D27" w:rsidRPr="00211A85" w:rsidRDefault="00BA2D27" w:rsidP="000E04EF">
            <w:pPr>
              <w:rPr>
                <w:rFonts w:cs="Arial"/>
                <w:b/>
                <w:bCs/>
                <w:sz w:val="18"/>
                <w:szCs w:val="18"/>
              </w:rPr>
            </w:pPr>
            <w:bookmarkStart w:id="6" w:name="_Hlk497740764"/>
            <w:r w:rsidRPr="00211A85">
              <w:rPr>
                <w:rFonts w:cs="Arial"/>
                <w:b/>
                <w:bCs/>
                <w:sz w:val="18"/>
                <w:szCs w:val="18"/>
              </w:rPr>
              <w:lastRenderedPageBreak/>
              <w:t>Outcome 2. Country Programming process</w:t>
            </w:r>
          </w:p>
        </w:tc>
      </w:tr>
      <w:tr w:rsidR="00211A85" w:rsidRPr="00211A85" w14:paraId="5B800BEC" w14:textId="3E924FAE" w:rsidTr="00211A85">
        <w:trPr>
          <w:trHeight w:val="295"/>
          <w:tblHeader/>
          <w:jc w:val="center"/>
        </w:trPr>
        <w:tc>
          <w:tcPr>
            <w:tcW w:w="466" w:type="pct"/>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06A57E29" w14:textId="77777777" w:rsidR="00211A85" w:rsidRPr="00211A85" w:rsidRDefault="00211A85" w:rsidP="000E04EF">
            <w:pPr>
              <w:jc w:val="center"/>
              <w:rPr>
                <w:rFonts w:cs="Arial"/>
                <w:i/>
                <w:iCs/>
                <w:sz w:val="18"/>
                <w:szCs w:val="18"/>
              </w:rPr>
            </w:pPr>
            <w:r w:rsidRPr="00211A85">
              <w:rPr>
                <w:rFonts w:cs="Arial"/>
                <w:b/>
                <w:bCs/>
                <w:sz w:val="18"/>
                <w:szCs w:val="18"/>
              </w:rPr>
              <w:t>Outputs</w:t>
            </w:r>
            <w:r w:rsidRPr="00211A85">
              <w:rPr>
                <w:rStyle w:val="af3"/>
                <w:rFonts w:cs="Arial"/>
                <w:b/>
                <w:bCs/>
                <w:sz w:val="18"/>
                <w:szCs w:val="18"/>
              </w:rPr>
              <w:footnoteReference w:id="7"/>
            </w:r>
          </w:p>
        </w:tc>
        <w:tc>
          <w:tcPr>
            <w:tcW w:w="701" w:type="pct"/>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15E5A857" w14:textId="77777777" w:rsidR="00211A85" w:rsidRPr="00211A85" w:rsidRDefault="00211A85" w:rsidP="000E04EF">
            <w:pPr>
              <w:jc w:val="center"/>
              <w:rPr>
                <w:rFonts w:cs="Arial"/>
                <w:bCs/>
                <w:sz w:val="16"/>
                <w:szCs w:val="16"/>
              </w:rPr>
            </w:pPr>
            <w:r w:rsidRPr="00211A85">
              <w:rPr>
                <w:rFonts w:cs="Arial"/>
                <w:b/>
                <w:bCs/>
                <w:sz w:val="18"/>
                <w:szCs w:val="18"/>
              </w:rPr>
              <w:t>Activities</w:t>
            </w:r>
          </w:p>
        </w:tc>
        <w:tc>
          <w:tcPr>
            <w:tcW w:w="3834" w:type="pct"/>
            <w:gridSpan w:val="3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80DCBF3" w14:textId="675D1BA9" w:rsidR="00211A85" w:rsidRPr="00211A85" w:rsidRDefault="00211A85" w:rsidP="000E04EF">
            <w:pPr>
              <w:jc w:val="center"/>
              <w:rPr>
                <w:rFonts w:cs="Arial"/>
                <w:b/>
                <w:bCs/>
                <w:sz w:val="18"/>
                <w:szCs w:val="18"/>
              </w:rPr>
            </w:pPr>
            <w:r w:rsidRPr="00211A85">
              <w:rPr>
                <w:rFonts w:cs="Arial"/>
                <w:b/>
                <w:bCs/>
                <w:sz w:val="18"/>
                <w:szCs w:val="18"/>
              </w:rPr>
              <w:t>Actual Overall Timeline of Implementation of Activities</w:t>
            </w:r>
            <w:r w:rsidRPr="00211A85">
              <w:rPr>
                <w:rFonts w:cs="Arial"/>
                <w:b/>
                <w:bCs/>
                <w:sz w:val="18"/>
                <w:szCs w:val="18"/>
              </w:rPr>
              <w:br/>
            </w:r>
            <w:r w:rsidRPr="00211A85">
              <w:rPr>
                <w:rFonts w:cs="Arial"/>
                <w:sz w:val="16"/>
                <w:szCs w:val="16"/>
              </w:rPr>
              <w:t>(Number of months can be adjusted according to the actual project duration and milestones.)</w:t>
            </w:r>
          </w:p>
        </w:tc>
      </w:tr>
      <w:tr w:rsidR="00211A85" w:rsidRPr="00211A85" w14:paraId="6DBC8058" w14:textId="536035D2" w:rsidTr="001E2A64">
        <w:trPr>
          <w:trHeight w:val="295"/>
          <w:tblHeader/>
          <w:jc w:val="center"/>
        </w:trPr>
        <w:tc>
          <w:tcPr>
            <w:tcW w:w="466" w:type="pct"/>
            <w:vMerge/>
            <w:tcBorders>
              <w:left w:val="single" w:sz="4" w:space="0" w:color="000000" w:themeColor="text1"/>
              <w:right w:val="single" w:sz="4" w:space="0" w:color="000000" w:themeColor="text1"/>
            </w:tcBorders>
            <w:shd w:val="clear" w:color="auto" w:fill="D9D9D9" w:themeFill="background1" w:themeFillShade="D9"/>
            <w:vAlign w:val="center"/>
          </w:tcPr>
          <w:p w14:paraId="5A56366C" w14:textId="77777777" w:rsidR="00211A85" w:rsidRPr="00211A85" w:rsidRDefault="00211A85" w:rsidP="000E04EF">
            <w:pPr>
              <w:jc w:val="center"/>
              <w:rPr>
                <w:rFonts w:cs="Arial"/>
                <w:i/>
                <w:iCs/>
                <w:sz w:val="18"/>
                <w:szCs w:val="18"/>
              </w:rPr>
            </w:pPr>
          </w:p>
        </w:tc>
        <w:tc>
          <w:tcPr>
            <w:tcW w:w="701" w:type="pct"/>
            <w:vMerge/>
            <w:tcBorders>
              <w:left w:val="single" w:sz="4" w:space="0" w:color="000000" w:themeColor="text1"/>
              <w:right w:val="single" w:sz="4" w:space="0" w:color="000000" w:themeColor="text1"/>
            </w:tcBorders>
            <w:shd w:val="clear" w:color="auto" w:fill="D9D9D9" w:themeFill="background1" w:themeFillShade="D9"/>
            <w:vAlign w:val="center"/>
          </w:tcPr>
          <w:p w14:paraId="3872B755" w14:textId="77777777" w:rsidR="00211A85" w:rsidRPr="00211A85" w:rsidRDefault="00211A85" w:rsidP="000E04EF">
            <w:pPr>
              <w:jc w:val="cente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3F01983" w14:textId="77777777" w:rsidR="00211A85" w:rsidRPr="00211A85" w:rsidRDefault="00211A85" w:rsidP="00211A85">
            <w:pPr>
              <w:rPr>
                <w:rFonts w:cs="Arial"/>
                <w:bCs/>
                <w:sz w:val="16"/>
                <w:szCs w:val="16"/>
              </w:rPr>
            </w:pPr>
            <w:r w:rsidRPr="00211A85">
              <w:rPr>
                <w:rFonts w:cs="Arial"/>
                <w:b/>
                <w:bCs/>
                <w:sz w:val="18"/>
                <w:szCs w:val="20"/>
              </w:rPr>
              <w:t>1</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D0F8411" w14:textId="77777777" w:rsidR="00211A85" w:rsidRPr="00211A85" w:rsidRDefault="00211A85" w:rsidP="00211A85">
            <w:pPr>
              <w:rPr>
                <w:rFonts w:cs="Arial"/>
                <w:bCs/>
                <w:sz w:val="16"/>
                <w:szCs w:val="16"/>
              </w:rPr>
            </w:pPr>
            <w:r w:rsidRPr="00211A85">
              <w:rPr>
                <w:rFonts w:cs="Arial"/>
                <w:b/>
                <w:bCs/>
                <w:sz w:val="18"/>
                <w:szCs w:val="20"/>
              </w:rPr>
              <w:t>2</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74A52F8" w14:textId="77777777" w:rsidR="00211A85" w:rsidRPr="00211A85" w:rsidRDefault="00211A85" w:rsidP="00211A85">
            <w:pPr>
              <w:rPr>
                <w:rFonts w:cs="Arial"/>
                <w:bCs/>
                <w:sz w:val="16"/>
                <w:szCs w:val="16"/>
              </w:rPr>
            </w:pPr>
            <w:r w:rsidRPr="00211A85">
              <w:rPr>
                <w:rFonts w:cs="Arial"/>
                <w:b/>
                <w:bCs/>
                <w:sz w:val="18"/>
                <w:szCs w:val="20"/>
              </w:rPr>
              <w:t>3</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95DE949" w14:textId="77777777" w:rsidR="00211A85" w:rsidRPr="00211A85" w:rsidRDefault="00211A85" w:rsidP="00211A85">
            <w:pPr>
              <w:rPr>
                <w:rFonts w:cs="Arial"/>
                <w:bCs/>
                <w:sz w:val="16"/>
                <w:szCs w:val="16"/>
              </w:rPr>
            </w:pPr>
            <w:r w:rsidRPr="00211A85">
              <w:rPr>
                <w:rFonts w:cs="Arial"/>
                <w:b/>
                <w:bCs/>
                <w:sz w:val="18"/>
                <w:szCs w:val="20"/>
              </w:rPr>
              <w:t>4</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2CB4C4C" w14:textId="77777777" w:rsidR="00211A85" w:rsidRPr="00211A85" w:rsidRDefault="00211A85" w:rsidP="00211A85">
            <w:pPr>
              <w:rPr>
                <w:rFonts w:cs="Arial"/>
                <w:bCs/>
                <w:sz w:val="16"/>
                <w:szCs w:val="16"/>
              </w:rPr>
            </w:pPr>
            <w:r w:rsidRPr="00211A85">
              <w:rPr>
                <w:rFonts w:cs="Arial"/>
                <w:b/>
                <w:bCs/>
                <w:sz w:val="18"/>
                <w:szCs w:val="20"/>
              </w:rPr>
              <w:t>5</w:t>
            </w: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C3AAA9F" w14:textId="77777777" w:rsidR="00211A85" w:rsidRPr="00211A85" w:rsidRDefault="00211A85" w:rsidP="00211A85">
            <w:pPr>
              <w:rPr>
                <w:rFonts w:cs="Arial"/>
                <w:bCs/>
                <w:sz w:val="16"/>
                <w:szCs w:val="16"/>
              </w:rPr>
            </w:pPr>
            <w:r w:rsidRPr="00211A85">
              <w:rPr>
                <w:rFonts w:cs="Arial"/>
                <w:b/>
                <w:bCs/>
                <w:sz w:val="18"/>
                <w:szCs w:val="20"/>
              </w:rPr>
              <w:t>6</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1B05348" w14:textId="77777777" w:rsidR="00211A85" w:rsidRPr="00211A85" w:rsidRDefault="00211A85" w:rsidP="00211A85">
            <w:pPr>
              <w:rPr>
                <w:rFonts w:cs="Arial"/>
                <w:bCs/>
                <w:sz w:val="16"/>
                <w:szCs w:val="16"/>
              </w:rPr>
            </w:pPr>
            <w:r w:rsidRPr="00211A85">
              <w:rPr>
                <w:rFonts w:cs="Arial"/>
                <w:b/>
                <w:bCs/>
                <w:sz w:val="18"/>
                <w:szCs w:val="20"/>
              </w:rPr>
              <w:t>7</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477A981" w14:textId="77777777" w:rsidR="00211A85" w:rsidRPr="00211A85" w:rsidRDefault="00211A85" w:rsidP="00211A85">
            <w:pPr>
              <w:rPr>
                <w:rFonts w:cs="Arial"/>
                <w:bCs/>
                <w:sz w:val="16"/>
                <w:szCs w:val="16"/>
              </w:rPr>
            </w:pPr>
            <w:r w:rsidRPr="00211A85">
              <w:rPr>
                <w:rFonts w:cs="Arial"/>
                <w:b/>
                <w:bCs/>
                <w:sz w:val="18"/>
                <w:szCs w:val="20"/>
              </w:rPr>
              <w:t>8</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DAE841D" w14:textId="77777777" w:rsidR="00211A85" w:rsidRPr="00211A85" w:rsidRDefault="00211A85" w:rsidP="00211A85">
            <w:pPr>
              <w:rPr>
                <w:rFonts w:cs="Arial"/>
                <w:bCs/>
                <w:sz w:val="16"/>
                <w:szCs w:val="16"/>
              </w:rPr>
            </w:pPr>
            <w:r w:rsidRPr="00211A85">
              <w:rPr>
                <w:rFonts w:cs="Arial"/>
                <w:b/>
                <w:bCs/>
                <w:sz w:val="18"/>
                <w:szCs w:val="20"/>
              </w:rPr>
              <w:t>9</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B0F4CF6" w14:textId="77777777" w:rsidR="00211A85" w:rsidRPr="00211A85" w:rsidRDefault="00211A85" w:rsidP="00211A85">
            <w:pPr>
              <w:rPr>
                <w:rFonts w:cs="Arial"/>
                <w:bCs/>
                <w:sz w:val="16"/>
                <w:szCs w:val="16"/>
              </w:rPr>
            </w:pPr>
            <w:r w:rsidRPr="00211A85">
              <w:rPr>
                <w:rFonts w:cs="Arial"/>
                <w:b/>
                <w:bCs/>
                <w:sz w:val="18"/>
                <w:szCs w:val="20"/>
              </w:rPr>
              <w:t>10</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5086017" w14:textId="77777777" w:rsidR="00211A85" w:rsidRPr="00211A85" w:rsidRDefault="00211A85" w:rsidP="00211A85">
            <w:pPr>
              <w:rPr>
                <w:rFonts w:cs="Arial"/>
                <w:bCs/>
                <w:sz w:val="16"/>
                <w:szCs w:val="16"/>
              </w:rPr>
            </w:pPr>
            <w:r w:rsidRPr="00211A85">
              <w:rPr>
                <w:rFonts w:cs="Arial"/>
                <w:b/>
                <w:bCs/>
                <w:sz w:val="18"/>
                <w:szCs w:val="20"/>
              </w:rPr>
              <w:t>11</w:t>
            </w: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D5B53AE" w14:textId="77777777" w:rsidR="00211A85" w:rsidRPr="00211A85" w:rsidRDefault="00211A85" w:rsidP="00211A85">
            <w:pPr>
              <w:rPr>
                <w:rFonts w:cs="Arial"/>
                <w:bCs/>
                <w:sz w:val="16"/>
                <w:szCs w:val="16"/>
              </w:rPr>
            </w:pPr>
            <w:r w:rsidRPr="00211A85">
              <w:rPr>
                <w:rFonts w:cs="Arial"/>
                <w:b/>
                <w:bCs/>
                <w:sz w:val="18"/>
                <w:szCs w:val="20"/>
              </w:rPr>
              <w:t>12</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3A627D6" w14:textId="77777777" w:rsidR="00211A85" w:rsidRPr="00211A85" w:rsidRDefault="00211A85" w:rsidP="00211A85">
            <w:pPr>
              <w:rPr>
                <w:rFonts w:cs="Arial"/>
                <w:bCs/>
                <w:sz w:val="16"/>
                <w:szCs w:val="16"/>
              </w:rPr>
            </w:pPr>
            <w:r w:rsidRPr="00211A85">
              <w:rPr>
                <w:rFonts w:cs="Arial"/>
                <w:b/>
                <w:bCs/>
                <w:sz w:val="18"/>
                <w:szCs w:val="20"/>
              </w:rPr>
              <w:t>13</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852E640" w14:textId="77777777" w:rsidR="00211A85" w:rsidRPr="00211A85" w:rsidRDefault="00211A85" w:rsidP="00211A85">
            <w:pPr>
              <w:rPr>
                <w:rFonts w:cs="Arial"/>
                <w:bCs/>
                <w:sz w:val="16"/>
                <w:szCs w:val="16"/>
              </w:rPr>
            </w:pPr>
            <w:r w:rsidRPr="00211A85">
              <w:rPr>
                <w:rFonts w:cs="Arial"/>
                <w:b/>
                <w:bCs/>
                <w:sz w:val="18"/>
                <w:szCs w:val="20"/>
              </w:rPr>
              <w:t>14</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F581737" w14:textId="77777777" w:rsidR="00211A85" w:rsidRPr="00211A85" w:rsidRDefault="00211A85" w:rsidP="00211A85">
            <w:pPr>
              <w:rPr>
                <w:rFonts w:cs="Arial"/>
                <w:bCs/>
                <w:sz w:val="16"/>
                <w:szCs w:val="16"/>
              </w:rPr>
            </w:pPr>
            <w:r w:rsidRPr="00211A85">
              <w:rPr>
                <w:rFonts w:cs="Arial"/>
                <w:b/>
                <w:bCs/>
                <w:sz w:val="18"/>
                <w:szCs w:val="20"/>
              </w:rPr>
              <w:t>15</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17F7D63" w14:textId="77777777" w:rsidR="00211A85" w:rsidRPr="00211A85" w:rsidRDefault="00211A85" w:rsidP="00211A85">
            <w:pPr>
              <w:rPr>
                <w:rFonts w:cs="Arial"/>
                <w:bCs/>
                <w:sz w:val="16"/>
                <w:szCs w:val="16"/>
              </w:rPr>
            </w:pPr>
            <w:r w:rsidRPr="00211A85">
              <w:rPr>
                <w:rFonts w:cs="Arial"/>
                <w:b/>
                <w:bCs/>
                <w:sz w:val="18"/>
                <w:szCs w:val="20"/>
              </w:rPr>
              <w:t>16</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2FA01BB" w14:textId="77777777" w:rsidR="00211A85" w:rsidRPr="00211A85" w:rsidRDefault="00211A85" w:rsidP="00211A85">
            <w:pPr>
              <w:rPr>
                <w:rFonts w:cs="Arial"/>
                <w:bCs/>
                <w:sz w:val="16"/>
                <w:szCs w:val="16"/>
              </w:rPr>
            </w:pPr>
            <w:r w:rsidRPr="00211A85">
              <w:rPr>
                <w:rFonts w:cs="Arial"/>
                <w:b/>
                <w:bCs/>
                <w:sz w:val="18"/>
                <w:szCs w:val="20"/>
              </w:rPr>
              <w:t>17</w:t>
            </w: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C211058" w14:textId="77777777" w:rsidR="00211A85" w:rsidRPr="00211A85" w:rsidRDefault="00211A85" w:rsidP="00211A85">
            <w:pPr>
              <w:rPr>
                <w:rFonts w:cs="Arial"/>
                <w:bCs/>
                <w:sz w:val="16"/>
                <w:szCs w:val="16"/>
              </w:rPr>
            </w:pPr>
            <w:r w:rsidRPr="00211A85">
              <w:rPr>
                <w:rFonts w:cs="Arial"/>
                <w:b/>
                <w:bCs/>
                <w:sz w:val="18"/>
                <w:szCs w:val="20"/>
              </w:rPr>
              <w:t>18</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B7CC1CB" w14:textId="77777777" w:rsidR="00211A85" w:rsidRPr="00211A85" w:rsidRDefault="00211A85" w:rsidP="00211A85">
            <w:pPr>
              <w:rPr>
                <w:rFonts w:cs="Arial"/>
                <w:bCs/>
                <w:sz w:val="16"/>
                <w:szCs w:val="16"/>
              </w:rPr>
            </w:pPr>
            <w:r w:rsidRPr="00211A85">
              <w:rPr>
                <w:rFonts w:cs="Arial"/>
                <w:b/>
                <w:bCs/>
                <w:sz w:val="18"/>
                <w:szCs w:val="20"/>
              </w:rPr>
              <w:t>19</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C236552" w14:textId="77777777" w:rsidR="00211A85" w:rsidRPr="00211A85" w:rsidRDefault="00211A85" w:rsidP="00211A85">
            <w:pPr>
              <w:rPr>
                <w:rFonts w:cs="Arial"/>
                <w:bCs/>
                <w:sz w:val="16"/>
                <w:szCs w:val="16"/>
              </w:rPr>
            </w:pPr>
            <w:r w:rsidRPr="00211A85">
              <w:rPr>
                <w:rFonts w:cs="Arial"/>
                <w:b/>
                <w:bCs/>
                <w:sz w:val="18"/>
                <w:szCs w:val="20"/>
              </w:rPr>
              <w:t>20</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4F2D168" w14:textId="77777777" w:rsidR="00211A85" w:rsidRPr="00211A85" w:rsidRDefault="00211A85" w:rsidP="00211A85">
            <w:pPr>
              <w:rPr>
                <w:rFonts w:cs="Arial"/>
                <w:bCs/>
                <w:sz w:val="16"/>
                <w:szCs w:val="16"/>
              </w:rPr>
            </w:pPr>
            <w:r w:rsidRPr="00211A85">
              <w:rPr>
                <w:rFonts w:cs="Arial"/>
                <w:b/>
                <w:bCs/>
                <w:sz w:val="18"/>
                <w:szCs w:val="20"/>
              </w:rPr>
              <w:t>21</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2585BB8" w14:textId="77777777" w:rsidR="00211A85" w:rsidRPr="00211A85" w:rsidRDefault="00211A85" w:rsidP="00211A85">
            <w:pPr>
              <w:rPr>
                <w:rFonts w:cs="Arial"/>
                <w:bCs/>
                <w:sz w:val="16"/>
                <w:szCs w:val="16"/>
              </w:rPr>
            </w:pPr>
            <w:r w:rsidRPr="00211A85">
              <w:rPr>
                <w:rFonts w:cs="Arial"/>
                <w:b/>
                <w:bCs/>
                <w:sz w:val="18"/>
                <w:szCs w:val="20"/>
              </w:rPr>
              <w:t>22</w:t>
            </w: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2C392FC" w14:textId="77777777" w:rsidR="00211A85" w:rsidRPr="00211A85" w:rsidRDefault="00211A85" w:rsidP="00211A85">
            <w:pPr>
              <w:rPr>
                <w:rFonts w:cs="Arial"/>
                <w:bCs/>
                <w:sz w:val="16"/>
                <w:szCs w:val="16"/>
              </w:rPr>
            </w:pPr>
            <w:r w:rsidRPr="00211A85">
              <w:rPr>
                <w:rFonts w:cs="Arial"/>
                <w:b/>
                <w:bCs/>
                <w:sz w:val="18"/>
                <w:szCs w:val="20"/>
              </w:rPr>
              <w:t>23</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3EAB206" w14:textId="77777777" w:rsidR="00211A85" w:rsidRPr="00211A85" w:rsidRDefault="00211A85" w:rsidP="00211A85">
            <w:pPr>
              <w:rPr>
                <w:rFonts w:cs="Arial"/>
                <w:bCs/>
                <w:sz w:val="16"/>
                <w:szCs w:val="16"/>
              </w:rPr>
            </w:pPr>
            <w:r w:rsidRPr="00211A85">
              <w:rPr>
                <w:rFonts w:cs="Arial"/>
                <w:b/>
                <w:bCs/>
                <w:sz w:val="18"/>
                <w:szCs w:val="20"/>
              </w:rPr>
              <w:t>24</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CFD88DD" w14:textId="2D8B5E9D" w:rsidR="00211A85" w:rsidRPr="00211A85" w:rsidRDefault="00211A85" w:rsidP="00211A85">
            <w:pPr>
              <w:rPr>
                <w:rFonts w:cs="Arial"/>
                <w:b/>
                <w:bCs/>
                <w:sz w:val="18"/>
                <w:szCs w:val="20"/>
              </w:rPr>
            </w:pPr>
            <w:r w:rsidRPr="00211A85">
              <w:rPr>
                <w:rFonts w:cs="Arial"/>
                <w:b/>
                <w:bCs/>
                <w:sz w:val="18"/>
                <w:szCs w:val="20"/>
              </w:rPr>
              <w:t>25</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5785C61" w14:textId="223F41AD" w:rsidR="00211A85" w:rsidRPr="00211A85" w:rsidRDefault="00211A85" w:rsidP="00211A85">
            <w:pPr>
              <w:rPr>
                <w:rFonts w:cs="Arial"/>
                <w:b/>
                <w:bCs/>
                <w:sz w:val="18"/>
                <w:szCs w:val="20"/>
              </w:rPr>
            </w:pPr>
            <w:r w:rsidRPr="00211A85">
              <w:rPr>
                <w:rFonts w:cs="Arial"/>
                <w:b/>
                <w:bCs/>
                <w:sz w:val="18"/>
                <w:szCs w:val="20"/>
              </w:rPr>
              <w:t>26</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57CC3C3" w14:textId="4BB611BC" w:rsidR="00211A85" w:rsidRPr="00211A85" w:rsidRDefault="00211A85" w:rsidP="00211A85">
            <w:pPr>
              <w:rPr>
                <w:rFonts w:cs="Arial"/>
                <w:b/>
                <w:bCs/>
                <w:sz w:val="18"/>
                <w:szCs w:val="20"/>
              </w:rPr>
            </w:pPr>
            <w:r w:rsidRPr="00211A85">
              <w:rPr>
                <w:rFonts w:cs="Arial"/>
                <w:b/>
                <w:bCs/>
                <w:sz w:val="18"/>
                <w:szCs w:val="20"/>
              </w:rPr>
              <w:t>27</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6EF777" w14:textId="1C380D8F" w:rsidR="00211A85" w:rsidRPr="00211A85" w:rsidRDefault="00211A85" w:rsidP="00211A85">
            <w:pPr>
              <w:rPr>
                <w:rFonts w:cs="Arial"/>
                <w:b/>
                <w:bCs/>
                <w:sz w:val="18"/>
                <w:szCs w:val="20"/>
              </w:rPr>
            </w:pPr>
            <w:r w:rsidRPr="00211A85">
              <w:rPr>
                <w:rFonts w:cs="Arial"/>
                <w:b/>
                <w:bCs/>
                <w:sz w:val="18"/>
                <w:szCs w:val="20"/>
              </w:rPr>
              <w:t>28</w:t>
            </w: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2187216" w14:textId="48C162B2" w:rsidR="00211A85" w:rsidRPr="00211A85" w:rsidRDefault="00211A85" w:rsidP="00211A85">
            <w:pPr>
              <w:rPr>
                <w:rFonts w:cs="Arial"/>
                <w:b/>
                <w:bCs/>
                <w:sz w:val="18"/>
                <w:szCs w:val="20"/>
              </w:rPr>
            </w:pPr>
            <w:r w:rsidRPr="00211A85">
              <w:rPr>
                <w:rFonts w:cs="Arial"/>
                <w:b/>
                <w:bCs/>
                <w:sz w:val="18"/>
                <w:szCs w:val="20"/>
              </w:rPr>
              <w:t>29</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DD985F" w14:textId="5795DD4C" w:rsidR="00211A85" w:rsidRPr="00211A85" w:rsidRDefault="00211A85" w:rsidP="00211A85">
            <w:pPr>
              <w:rPr>
                <w:rFonts w:cs="Arial"/>
                <w:b/>
                <w:bCs/>
                <w:sz w:val="18"/>
                <w:szCs w:val="20"/>
              </w:rPr>
            </w:pPr>
            <w:r w:rsidRPr="00211A85">
              <w:rPr>
                <w:rFonts w:cs="Arial"/>
                <w:b/>
                <w:bCs/>
                <w:sz w:val="18"/>
                <w:szCs w:val="20"/>
              </w:rPr>
              <w:t>30</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62B614E" w14:textId="129CC8E6" w:rsidR="00211A85" w:rsidRPr="00211A85" w:rsidRDefault="00211A85" w:rsidP="00211A85">
            <w:pPr>
              <w:rPr>
                <w:rFonts w:cs="Arial"/>
                <w:b/>
                <w:bCs/>
                <w:sz w:val="18"/>
                <w:szCs w:val="20"/>
              </w:rPr>
            </w:pPr>
            <w:r w:rsidRPr="00211A85">
              <w:rPr>
                <w:rFonts w:cs="Arial"/>
                <w:b/>
                <w:bCs/>
                <w:sz w:val="18"/>
                <w:szCs w:val="20"/>
              </w:rPr>
              <w:t>31</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940E3A5" w14:textId="13B7C486" w:rsidR="00211A85" w:rsidRPr="00211A85" w:rsidRDefault="00211A85" w:rsidP="00211A85">
            <w:pPr>
              <w:rPr>
                <w:rFonts w:cs="Arial"/>
                <w:b/>
                <w:bCs/>
                <w:sz w:val="18"/>
                <w:szCs w:val="20"/>
              </w:rPr>
            </w:pPr>
            <w:r w:rsidRPr="00211A85">
              <w:rPr>
                <w:rFonts w:cs="Arial"/>
                <w:b/>
                <w:bCs/>
                <w:sz w:val="18"/>
                <w:szCs w:val="20"/>
              </w:rPr>
              <w:t>32</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96A29F3" w14:textId="39CD37FE" w:rsidR="00211A85" w:rsidRPr="00211A85" w:rsidRDefault="00211A85" w:rsidP="00211A85">
            <w:pPr>
              <w:rPr>
                <w:rFonts w:cs="Arial"/>
                <w:b/>
                <w:bCs/>
                <w:sz w:val="18"/>
                <w:szCs w:val="20"/>
              </w:rPr>
            </w:pPr>
            <w:r w:rsidRPr="00211A85">
              <w:rPr>
                <w:rFonts w:cs="Arial"/>
                <w:b/>
                <w:bCs/>
                <w:sz w:val="18"/>
                <w:szCs w:val="20"/>
              </w:rPr>
              <w:t>33</w:t>
            </w:r>
          </w:p>
        </w:tc>
        <w:tc>
          <w:tcPr>
            <w:tcW w:w="1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8D8369B" w14:textId="77832127" w:rsidR="00211A85" w:rsidRPr="00211A85" w:rsidRDefault="00211A85" w:rsidP="00211A85">
            <w:pPr>
              <w:rPr>
                <w:rFonts w:cs="Arial"/>
                <w:b/>
                <w:bCs/>
                <w:sz w:val="18"/>
                <w:szCs w:val="20"/>
              </w:rPr>
            </w:pPr>
            <w:r w:rsidRPr="00211A85">
              <w:rPr>
                <w:rFonts w:cs="Arial"/>
                <w:b/>
                <w:bCs/>
                <w:sz w:val="18"/>
                <w:szCs w:val="20"/>
              </w:rPr>
              <w:t>34</w:t>
            </w:r>
          </w:p>
        </w:tc>
      </w:tr>
      <w:tr w:rsidR="00211A85" w:rsidRPr="00211A85" w14:paraId="2D159800" w14:textId="77777777" w:rsidTr="00211A85">
        <w:trPr>
          <w:trHeight w:val="761"/>
          <w:tblHeader/>
          <w:jc w:val="center"/>
        </w:trPr>
        <w:tc>
          <w:tcPr>
            <w:tcW w:w="466" w:type="pct"/>
            <w:vMerge/>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51B7C8B" w14:textId="77777777" w:rsidR="00211A85" w:rsidRPr="00211A85" w:rsidRDefault="00211A85" w:rsidP="00211A85">
            <w:pPr>
              <w:jc w:val="center"/>
              <w:rPr>
                <w:rFonts w:cs="Arial"/>
                <w:i/>
                <w:iCs/>
                <w:sz w:val="18"/>
                <w:szCs w:val="18"/>
              </w:rPr>
            </w:pPr>
          </w:p>
        </w:tc>
        <w:tc>
          <w:tcPr>
            <w:tcW w:w="701" w:type="pct"/>
            <w:vMerge/>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A85B46B" w14:textId="77777777" w:rsidR="00211A85" w:rsidRPr="00211A85" w:rsidRDefault="00211A85" w:rsidP="00211A85">
            <w:pPr>
              <w:jc w:val="cente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66673121" w14:textId="7F900A3F" w:rsidR="00211A85" w:rsidRPr="00211A85" w:rsidRDefault="00211A85" w:rsidP="00211A85">
            <w:pPr>
              <w:rPr>
                <w:rFonts w:cs="Arial"/>
                <w:b/>
                <w:bCs/>
                <w:sz w:val="18"/>
                <w:szCs w:val="20"/>
              </w:rPr>
            </w:pPr>
            <w:r w:rsidRPr="00211A85">
              <w:rPr>
                <w:rFonts w:cs="Arial"/>
                <w:b/>
                <w:bCs/>
                <w:sz w:val="18"/>
                <w:szCs w:val="20"/>
              </w:rPr>
              <w:t>Jan 19</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1FD4AB0A" w14:textId="53E5FE09" w:rsidR="00211A85" w:rsidRPr="00211A85" w:rsidRDefault="00211A85" w:rsidP="00211A85">
            <w:pPr>
              <w:rPr>
                <w:rFonts w:cs="Arial"/>
                <w:b/>
                <w:bCs/>
                <w:sz w:val="18"/>
                <w:szCs w:val="20"/>
              </w:rPr>
            </w:pPr>
            <w:r w:rsidRPr="00211A85">
              <w:rPr>
                <w:rFonts w:cs="Arial"/>
                <w:b/>
                <w:bCs/>
                <w:sz w:val="18"/>
                <w:szCs w:val="20"/>
              </w:rPr>
              <w:t>Feb 20</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3CB24F43" w14:textId="394F6F85" w:rsidR="00211A85" w:rsidRPr="00211A85" w:rsidRDefault="00211A85" w:rsidP="00211A85">
            <w:pPr>
              <w:rPr>
                <w:rFonts w:cs="Arial"/>
                <w:b/>
                <w:bCs/>
                <w:sz w:val="18"/>
                <w:szCs w:val="20"/>
              </w:rPr>
            </w:pPr>
            <w:r w:rsidRPr="00211A85">
              <w:rPr>
                <w:rFonts w:cs="Arial"/>
                <w:b/>
                <w:bCs/>
                <w:sz w:val="18"/>
                <w:szCs w:val="20"/>
              </w:rPr>
              <w:t>Mar 20</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1F9792C3" w14:textId="37760966" w:rsidR="00211A85" w:rsidRPr="00211A85" w:rsidRDefault="00211A85" w:rsidP="00211A85">
            <w:pPr>
              <w:rPr>
                <w:rFonts w:cs="Arial"/>
                <w:b/>
                <w:bCs/>
                <w:sz w:val="18"/>
                <w:szCs w:val="20"/>
              </w:rPr>
            </w:pPr>
            <w:r w:rsidRPr="00211A85">
              <w:rPr>
                <w:rFonts w:cs="Arial"/>
                <w:b/>
                <w:bCs/>
                <w:sz w:val="18"/>
                <w:szCs w:val="20"/>
              </w:rPr>
              <w:t>Apr 20</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14E5F904" w14:textId="46535DDA" w:rsidR="00211A85" w:rsidRPr="00211A85" w:rsidRDefault="00211A85" w:rsidP="00211A85">
            <w:pPr>
              <w:rPr>
                <w:rFonts w:cs="Arial"/>
                <w:b/>
                <w:bCs/>
                <w:sz w:val="18"/>
                <w:szCs w:val="20"/>
              </w:rPr>
            </w:pPr>
            <w:r w:rsidRPr="00211A85">
              <w:rPr>
                <w:rFonts w:cs="Arial"/>
                <w:b/>
                <w:bCs/>
                <w:sz w:val="18"/>
                <w:szCs w:val="20"/>
              </w:rPr>
              <w:t>May 20</w:t>
            </w: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558ECE71" w14:textId="07445F32" w:rsidR="00211A85" w:rsidRPr="00211A85" w:rsidRDefault="00211A85" w:rsidP="00211A85">
            <w:pPr>
              <w:rPr>
                <w:rFonts w:cs="Arial"/>
                <w:b/>
                <w:bCs/>
                <w:sz w:val="18"/>
                <w:szCs w:val="20"/>
              </w:rPr>
            </w:pPr>
            <w:r w:rsidRPr="00211A85">
              <w:rPr>
                <w:rFonts w:cs="Arial"/>
                <w:b/>
                <w:bCs/>
                <w:sz w:val="18"/>
                <w:szCs w:val="20"/>
              </w:rPr>
              <w:t>Jun 20</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6292A389" w14:textId="6504C353" w:rsidR="00211A85" w:rsidRPr="00211A85" w:rsidRDefault="00211A85" w:rsidP="00211A85">
            <w:pPr>
              <w:rPr>
                <w:rFonts w:cs="Arial"/>
                <w:b/>
                <w:bCs/>
                <w:sz w:val="18"/>
                <w:szCs w:val="20"/>
              </w:rPr>
            </w:pPr>
            <w:r w:rsidRPr="00211A85">
              <w:rPr>
                <w:rFonts w:cs="Arial"/>
                <w:b/>
                <w:bCs/>
                <w:sz w:val="18"/>
                <w:szCs w:val="20"/>
              </w:rPr>
              <w:t>Jul 20</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2E989A7C" w14:textId="02C62FE8" w:rsidR="00211A85" w:rsidRPr="00211A85" w:rsidRDefault="00211A85" w:rsidP="00211A85">
            <w:pPr>
              <w:rPr>
                <w:rFonts w:cs="Arial"/>
                <w:b/>
                <w:bCs/>
                <w:sz w:val="18"/>
                <w:szCs w:val="20"/>
              </w:rPr>
            </w:pPr>
            <w:r w:rsidRPr="00211A85">
              <w:rPr>
                <w:rFonts w:cs="Arial"/>
                <w:b/>
                <w:bCs/>
                <w:sz w:val="18"/>
                <w:szCs w:val="20"/>
              </w:rPr>
              <w:t>Aug 20</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2F6B471D" w14:textId="08288837" w:rsidR="00211A85" w:rsidRPr="00211A85" w:rsidRDefault="00211A85" w:rsidP="00211A85">
            <w:pPr>
              <w:rPr>
                <w:rFonts w:cs="Arial"/>
                <w:b/>
                <w:bCs/>
                <w:sz w:val="18"/>
                <w:szCs w:val="20"/>
              </w:rPr>
            </w:pPr>
            <w:r w:rsidRPr="00211A85">
              <w:rPr>
                <w:rFonts w:cs="Arial"/>
                <w:b/>
                <w:bCs/>
                <w:sz w:val="18"/>
                <w:szCs w:val="20"/>
              </w:rPr>
              <w:t>Sep 20</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4193E2A0" w14:textId="6119087F" w:rsidR="00211A85" w:rsidRPr="00211A85" w:rsidRDefault="00211A85" w:rsidP="00211A85">
            <w:pPr>
              <w:rPr>
                <w:rFonts w:cs="Arial"/>
                <w:b/>
                <w:bCs/>
                <w:sz w:val="18"/>
                <w:szCs w:val="20"/>
              </w:rPr>
            </w:pPr>
            <w:r w:rsidRPr="00211A85">
              <w:rPr>
                <w:rFonts w:cs="Arial"/>
                <w:b/>
                <w:bCs/>
                <w:sz w:val="18"/>
                <w:szCs w:val="20"/>
              </w:rPr>
              <w:t>Oct 20</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6169EBB7" w14:textId="577EBFE7" w:rsidR="00211A85" w:rsidRPr="00211A85" w:rsidRDefault="00211A85" w:rsidP="00211A85">
            <w:pPr>
              <w:rPr>
                <w:rFonts w:cs="Arial"/>
                <w:b/>
                <w:bCs/>
                <w:sz w:val="18"/>
                <w:szCs w:val="20"/>
              </w:rPr>
            </w:pPr>
            <w:r w:rsidRPr="00211A85">
              <w:rPr>
                <w:rFonts w:cs="Arial"/>
                <w:b/>
                <w:bCs/>
                <w:sz w:val="18"/>
                <w:szCs w:val="20"/>
              </w:rPr>
              <w:t>Nov 20</w:t>
            </w: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3784B248" w14:textId="3494F6D2" w:rsidR="00211A85" w:rsidRPr="00211A85" w:rsidRDefault="00211A85" w:rsidP="00211A85">
            <w:pPr>
              <w:rPr>
                <w:rFonts w:cs="Arial"/>
                <w:b/>
                <w:bCs/>
                <w:sz w:val="18"/>
                <w:szCs w:val="20"/>
              </w:rPr>
            </w:pPr>
            <w:r w:rsidRPr="00211A85">
              <w:rPr>
                <w:rFonts w:cs="Arial"/>
                <w:b/>
                <w:bCs/>
                <w:sz w:val="18"/>
                <w:szCs w:val="20"/>
              </w:rPr>
              <w:t>Dec 20</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78B85616" w14:textId="51CD95AD" w:rsidR="00211A85" w:rsidRPr="00211A85" w:rsidRDefault="00211A85" w:rsidP="00211A85">
            <w:pPr>
              <w:rPr>
                <w:rFonts w:cs="Arial"/>
                <w:b/>
                <w:bCs/>
                <w:sz w:val="18"/>
                <w:szCs w:val="20"/>
              </w:rPr>
            </w:pPr>
            <w:r w:rsidRPr="00211A85">
              <w:rPr>
                <w:rFonts w:cs="Arial"/>
                <w:b/>
                <w:bCs/>
                <w:sz w:val="18"/>
                <w:szCs w:val="20"/>
              </w:rPr>
              <w:t>Jan 21</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52CB7357" w14:textId="56F40150" w:rsidR="00211A85" w:rsidRPr="00211A85" w:rsidRDefault="00211A85" w:rsidP="00211A85">
            <w:pPr>
              <w:rPr>
                <w:rFonts w:cs="Arial"/>
                <w:b/>
                <w:bCs/>
                <w:sz w:val="18"/>
                <w:szCs w:val="20"/>
              </w:rPr>
            </w:pPr>
            <w:r w:rsidRPr="00211A85">
              <w:rPr>
                <w:rFonts w:cs="Arial"/>
                <w:b/>
                <w:bCs/>
                <w:sz w:val="18"/>
                <w:szCs w:val="20"/>
              </w:rPr>
              <w:t>Feb 21</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6214B96E" w14:textId="69E33061" w:rsidR="00211A85" w:rsidRPr="00211A85" w:rsidRDefault="00211A85" w:rsidP="00211A85">
            <w:pPr>
              <w:rPr>
                <w:rFonts w:cs="Arial"/>
                <w:b/>
                <w:bCs/>
                <w:sz w:val="18"/>
                <w:szCs w:val="20"/>
              </w:rPr>
            </w:pPr>
            <w:r w:rsidRPr="00211A85">
              <w:rPr>
                <w:rFonts w:cs="Arial"/>
                <w:b/>
                <w:bCs/>
                <w:sz w:val="18"/>
                <w:szCs w:val="20"/>
              </w:rPr>
              <w:t>Mar 21</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501A8F38" w14:textId="4BC3DCAB" w:rsidR="00211A85" w:rsidRPr="00211A85" w:rsidRDefault="00211A85" w:rsidP="00211A85">
            <w:pPr>
              <w:rPr>
                <w:rFonts w:cs="Arial"/>
                <w:b/>
                <w:bCs/>
                <w:sz w:val="18"/>
                <w:szCs w:val="20"/>
              </w:rPr>
            </w:pPr>
            <w:r w:rsidRPr="00211A85">
              <w:rPr>
                <w:rFonts w:cs="Arial"/>
                <w:b/>
                <w:bCs/>
                <w:sz w:val="18"/>
                <w:szCs w:val="20"/>
              </w:rPr>
              <w:t>Apr 21</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25F54484" w14:textId="33F56763" w:rsidR="00211A85" w:rsidRPr="00211A85" w:rsidRDefault="00211A85" w:rsidP="00211A85">
            <w:pPr>
              <w:rPr>
                <w:rFonts w:cs="Arial"/>
                <w:b/>
                <w:bCs/>
                <w:sz w:val="18"/>
                <w:szCs w:val="20"/>
              </w:rPr>
            </w:pPr>
            <w:r w:rsidRPr="00211A85">
              <w:rPr>
                <w:rFonts w:cs="Arial"/>
                <w:b/>
                <w:bCs/>
                <w:sz w:val="18"/>
                <w:szCs w:val="20"/>
              </w:rPr>
              <w:t>May 21</w:t>
            </w: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4D524861" w14:textId="688BFD94" w:rsidR="00211A85" w:rsidRPr="00211A85" w:rsidRDefault="00211A85" w:rsidP="00211A85">
            <w:pPr>
              <w:rPr>
                <w:rFonts w:cs="Arial"/>
                <w:b/>
                <w:bCs/>
                <w:sz w:val="18"/>
                <w:szCs w:val="20"/>
              </w:rPr>
            </w:pPr>
            <w:r w:rsidRPr="00211A85">
              <w:rPr>
                <w:rFonts w:cs="Arial"/>
                <w:b/>
                <w:bCs/>
                <w:sz w:val="18"/>
                <w:szCs w:val="20"/>
              </w:rPr>
              <w:t>Jun 21</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68AF9591" w14:textId="5D8C14F2" w:rsidR="00211A85" w:rsidRPr="00211A85" w:rsidRDefault="00211A85" w:rsidP="00211A85">
            <w:pPr>
              <w:rPr>
                <w:rFonts w:cs="Arial"/>
                <w:b/>
                <w:bCs/>
                <w:sz w:val="18"/>
                <w:szCs w:val="20"/>
              </w:rPr>
            </w:pPr>
            <w:r w:rsidRPr="00211A85">
              <w:rPr>
                <w:rFonts w:cs="Arial"/>
                <w:b/>
                <w:bCs/>
                <w:sz w:val="18"/>
                <w:szCs w:val="20"/>
              </w:rPr>
              <w:t>Jul 21</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3309BDD5" w14:textId="620C5D41" w:rsidR="00211A85" w:rsidRPr="00211A85" w:rsidRDefault="00211A85" w:rsidP="00211A85">
            <w:pPr>
              <w:rPr>
                <w:rFonts w:cs="Arial"/>
                <w:b/>
                <w:bCs/>
                <w:sz w:val="18"/>
                <w:szCs w:val="20"/>
              </w:rPr>
            </w:pPr>
            <w:r w:rsidRPr="00211A85">
              <w:rPr>
                <w:rFonts w:cs="Arial"/>
                <w:b/>
                <w:bCs/>
                <w:sz w:val="18"/>
                <w:szCs w:val="20"/>
              </w:rPr>
              <w:t>Aug 21</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17C46C46" w14:textId="0F62828C" w:rsidR="00211A85" w:rsidRPr="00211A85" w:rsidRDefault="00211A85" w:rsidP="00211A85">
            <w:pPr>
              <w:rPr>
                <w:rFonts w:cs="Arial"/>
                <w:b/>
                <w:bCs/>
                <w:sz w:val="18"/>
                <w:szCs w:val="20"/>
              </w:rPr>
            </w:pPr>
            <w:r w:rsidRPr="00211A85">
              <w:rPr>
                <w:rFonts w:cs="Arial"/>
                <w:b/>
                <w:bCs/>
                <w:sz w:val="18"/>
                <w:szCs w:val="20"/>
              </w:rPr>
              <w:t>Sep 21</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657A6F60" w14:textId="5136F8F8" w:rsidR="00211A85" w:rsidRPr="00211A85" w:rsidRDefault="00211A85" w:rsidP="00211A85">
            <w:pPr>
              <w:rPr>
                <w:rFonts w:cs="Arial"/>
                <w:b/>
                <w:bCs/>
                <w:sz w:val="18"/>
                <w:szCs w:val="20"/>
              </w:rPr>
            </w:pPr>
            <w:r w:rsidRPr="00211A85">
              <w:rPr>
                <w:rFonts w:cs="Arial"/>
                <w:b/>
                <w:bCs/>
                <w:sz w:val="18"/>
                <w:szCs w:val="20"/>
              </w:rPr>
              <w:t>Oct 21</w:t>
            </w: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250FADB0" w14:textId="44FA2034" w:rsidR="00211A85" w:rsidRPr="00211A85" w:rsidRDefault="00211A85" w:rsidP="00211A85">
            <w:pPr>
              <w:rPr>
                <w:rFonts w:cs="Arial"/>
                <w:b/>
                <w:bCs/>
                <w:sz w:val="18"/>
                <w:szCs w:val="20"/>
              </w:rPr>
            </w:pPr>
            <w:r w:rsidRPr="00211A85">
              <w:rPr>
                <w:rFonts w:cs="Arial"/>
                <w:b/>
                <w:bCs/>
                <w:sz w:val="18"/>
                <w:szCs w:val="20"/>
              </w:rPr>
              <w:t>Nov 21</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6586FD6C" w14:textId="4AB24A20" w:rsidR="00211A85" w:rsidRPr="00211A85" w:rsidRDefault="00211A85" w:rsidP="00211A85">
            <w:pPr>
              <w:rPr>
                <w:rFonts w:cs="Arial"/>
                <w:b/>
                <w:bCs/>
                <w:sz w:val="18"/>
                <w:szCs w:val="20"/>
              </w:rPr>
            </w:pPr>
            <w:r w:rsidRPr="00211A85">
              <w:rPr>
                <w:rFonts w:cs="Arial"/>
                <w:b/>
                <w:bCs/>
                <w:sz w:val="18"/>
                <w:szCs w:val="20"/>
              </w:rPr>
              <w:t>Dec 21</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06B4F2D4" w14:textId="34D2824C" w:rsidR="00211A85" w:rsidRPr="00211A85" w:rsidRDefault="00211A85" w:rsidP="00211A85">
            <w:pPr>
              <w:rPr>
                <w:rFonts w:cs="Arial"/>
                <w:b/>
                <w:bCs/>
                <w:sz w:val="18"/>
                <w:szCs w:val="20"/>
              </w:rPr>
            </w:pPr>
            <w:r w:rsidRPr="00211A85">
              <w:rPr>
                <w:rFonts w:cs="Arial"/>
                <w:b/>
                <w:bCs/>
                <w:sz w:val="18"/>
                <w:szCs w:val="20"/>
              </w:rPr>
              <w:t>Jan 22</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66D45347" w14:textId="0ADD5AD4" w:rsidR="00211A85" w:rsidRPr="00211A85" w:rsidRDefault="00211A85" w:rsidP="00211A85">
            <w:pPr>
              <w:rPr>
                <w:rFonts w:cs="Arial"/>
                <w:b/>
                <w:bCs/>
                <w:sz w:val="18"/>
                <w:szCs w:val="20"/>
              </w:rPr>
            </w:pPr>
            <w:r w:rsidRPr="00211A85">
              <w:rPr>
                <w:rFonts w:cs="Arial"/>
                <w:b/>
                <w:bCs/>
                <w:sz w:val="18"/>
                <w:szCs w:val="20"/>
              </w:rPr>
              <w:t>Feb 22</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7A8BC7B2" w14:textId="68F239D9" w:rsidR="00211A85" w:rsidRPr="00211A85" w:rsidRDefault="00211A85" w:rsidP="00211A85">
            <w:pPr>
              <w:rPr>
                <w:rFonts w:cs="Arial"/>
                <w:b/>
                <w:bCs/>
                <w:sz w:val="18"/>
                <w:szCs w:val="20"/>
              </w:rPr>
            </w:pPr>
            <w:r w:rsidRPr="00211A85">
              <w:rPr>
                <w:rFonts w:cs="Arial"/>
                <w:b/>
                <w:bCs/>
                <w:sz w:val="18"/>
                <w:szCs w:val="20"/>
              </w:rPr>
              <w:t>Mar 22</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5F78EFFF" w14:textId="2FA23AEF" w:rsidR="00211A85" w:rsidRPr="00211A85" w:rsidRDefault="00211A85" w:rsidP="00211A85">
            <w:pPr>
              <w:rPr>
                <w:rFonts w:cs="Arial"/>
                <w:b/>
                <w:bCs/>
                <w:sz w:val="18"/>
                <w:szCs w:val="20"/>
              </w:rPr>
            </w:pPr>
            <w:r w:rsidRPr="00211A85">
              <w:rPr>
                <w:rFonts w:cs="Arial"/>
                <w:b/>
                <w:bCs/>
                <w:sz w:val="18"/>
                <w:szCs w:val="20"/>
              </w:rPr>
              <w:t>Apr 22</w:t>
            </w: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3D9BFF0D" w14:textId="7DBBBB63" w:rsidR="00211A85" w:rsidRPr="00211A85" w:rsidRDefault="00211A85" w:rsidP="00211A85">
            <w:pPr>
              <w:rPr>
                <w:rFonts w:cs="Arial"/>
                <w:b/>
                <w:bCs/>
                <w:sz w:val="18"/>
                <w:szCs w:val="20"/>
              </w:rPr>
            </w:pPr>
            <w:r w:rsidRPr="00211A85">
              <w:rPr>
                <w:rFonts w:cs="Arial"/>
                <w:b/>
                <w:bCs/>
                <w:sz w:val="18"/>
                <w:szCs w:val="20"/>
              </w:rPr>
              <w:t>May 22</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24946167" w14:textId="2610B9A1" w:rsidR="00211A85" w:rsidRPr="00211A85" w:rsidRDefault="00211A85" w:rsidP="00211A85">
            <w:pPr>
              <w:rPr>
                <w:rFonts w:cs="Arial"/>
                <w:b/>
                <w:bCs/>
                <w:sz w:val="18"/>
                <w:szCs w:val="20"/>
              </w:rPr>
            </w:pPr>
            <w:r w:rsidRPr="00211A85">
              <w:rPr>
                <w:rFonts w:cs="Arial"/>
                <w:b/>
                <w:bCs/>
                <w:sz w:val="18"/>
                <w:szCs w:val="20"/>
              </w:rPr>
              <w:t>Jun 22</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6B69716D" w14:textId="6AAE2848" w:rsidR="00211A85" w:rsidRPr="00211A85" w:rsidRDefault="00211A85" w:rsidP="00211A85">
            <w:pPr>
              <w:rPr>
                <w:rFonts w:cs="Arial"/>
                <w:b/>
                <w:bCs/>
                <w:sz w:val="18"/>
                <w:szCs w:val="20"/>
              </w:rPr>
            </w:pPr>
            <w:r w:rsidRPr="00211A85">
              <w:rPr>
                <w:rFonts w:cs="Arial"/>
                <w:b/>
                <w:bCs/>
                <w:sz w:val="18"/>
                <w:szCs w:val="20"/>
              </w:rPr>
              <w:t>Jul 22</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4731479A" w14:textId="364C4758" w:rsidR="00211A85" w:rsidRPr="00211A85" w:rsidRDefault="00211A85" w:rsidP="00211A85">
            <w:pPr>
              <w:rPr>
                <w:rFonts w:cs="Arial"/>
                <w:b/>
                <w:bCs/>
                <w:sz w:val="18"/>
                <w:szCs w:val="20"/>
              </w:rPr>
            </w:pPr>
            <w:r w:rsidRPr="00211A85">
              <w:rPr>
                <w:rFonts w:cs="Arial"/>
                <w:b/>
                <w:bCs/>
                <w:sz w:val="18"/>
                <w:szCs w:val="20"/>
              </w:rPr>
              <w:t>Aug 22</w:t>
            </w: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4894B317" w14:textId="2759D81B" w:rsidR="00211A85" w:rsidRPr="00211A85" w:rsidRDefault="00211A85" w:rsidP="00211A85">
            <w:pPr>
              <w:rPr>
                <w:rFonts w:cs="Arial"/>
                <w:b/>
                <w:bCs/>
                <w:sz w:val="18"/>
                <w:szCs w:val="20"/>
              </w:rPr>
            </w:pPr>
            <w:r w:rsidRPr="00211A85">
              <w:rPr>
                <w:rFonts w:cs="Arial"/>
                <w:b/>
                <w:bCs/>
                <w:sz w:val="18"/>
                <w:szCs w:val="20"/>
              </w:rPr>
              <w:t>Sep 22</w:t>
            </w:r>
          </w:p>
        </w:tc>
        <w:tc>
          <w:tcPr>
            <w:tcW w:w="1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extDirection w:val="btLr"/>
          </w:tcPr>
          <w:p w14:paraId="0BA75286" w14:textId="3CC4552E" w:rsidR="00211A85" w:rsidRPr="00211A85" w:rsidRDefault="00211A85" w:rsidP="00211A85">
            <w:pPr>
              <w:rPr>
                <w:rFonts w:cs="Arial"/>
                <w:b/>
                <w:bCs/>
                <w:sz w:val="18"/>
                <w:szCs w:val="20"/>
              </w:rPr>
            </w:pPr>
            <w:r w:rsidRPr="00211A85">
              <w:rPr>
                <w:rFonts w:cs="Arial"/>
                <w:b/>
                <w:bCs/>
                <w:sz w:val="18"/>
                <w:szCs w:val="20"/>
              </w:rPr>
              <w:t>Oct 22</w:t>
            </w:r>
          </w:p>
        </w:tc>
      </w:tr>
      <w:tr w:rsidR="00211A85" w:rsidRPr="00211A85" w14:paraId="686935D4" w14:textId="7FE7DDAE" w:rsidTr="007D0696">
        <w:trPr>
          <w:trHeight w:val="567"/>
          <w:jc w:val="center"/>
        </w:trPr>
        <w:tc>
          <w:tcPr>
            <w:tcW w:w="466" w:type="pct"/>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7394ACF2" w14:textId="3AA4C854" w:rsidR="00211A85" w:rsidRPr="00211A85" w:rsidRDefault="00211A85" w:rsidP="00211A85">
            <w:pPr>
              <w:rPr>
                <w:rFonts w:cs="Arial"/>
                <w:sz w:val="16"/>
                <w:szCs w:val="16"/>
              </w:rPr>
            </w:pPr>
            <w:r w:rsidRPr="00211A85">
              <w:rPr>
                <w:rFonts w:cs="Arial"/>
                <w:iCs/>
                <w:sz w:val="16"/>
                <w:szCs w:val="16"/>
                <w:lang w:val="en-US"/>
              </w:rPr>
              <w:t>2.1 Technology solutions identified and prioritized in accordance with national strategies and plans</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BBBF38" w14:textId="0CE32F0F" w:rsidR="00211A85" w:rsidRPr="00211A85" w:rsidRDefault="00211A85" w:rsidP="00211A85">
            <w:pPr>
              <w:rPr>
                <w:rFonts w:cs="Arial"/>
                <w:bCs/>
                <w:sz w:val="16"/>
                <w:szCs w:val="16"/>
              </w:rPr>
            </w:pPr>
            <w:r w:rsidRPr="00211A85">
              <w:rPr>
                <w:rFonts w:cs="Arial"/>
                <w:sz w:val="16"/>
                <w:szCs w:val="16"/>
                <w:lang w:val="en-US"/>
              </w:rPr>
              <w:t>Activity 2.1: Pre-selection of sub-sectors for the fulfilment of DRC’s TNA</w:t>
            </w:r>
            <w:r w:rsidRPr="00211A85">
              <w:rPr>
                <w:rFonts w:cs="Arial"/>
                <w:bCs/>
                <w:color w:val="A6A6A6" w:themeColor="background1" w:themeShade="A6"/>
                <w:sz w:val="16"/>
                <w:szCs w:val="16"/>
                <w:lang w:val="en-US"/>
              </w:rPr>
              <w:t xml:space="preserve"> </w:t>
            </w: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A3923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82C739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C5C13A4"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6A710A"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7F6D24"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8AD61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452726"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0FBA62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22461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AE6C57A"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232C836"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137B93A"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C9B857"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B1CC6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9FA78D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8FB5EA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6BC2A7"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17562A"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51466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A06994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33647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9646" w:themeFill="accent6"/>
          </w:tcPr>
          <w:p w14:paraId="20A1954D"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1E978D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4CD05E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D30609B"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F7190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98767E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AAAAEC9"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003E24"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5CE536"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D2254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EDEF4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600B396" w14:textId="77777777" w:rsidR="00211A85" w:rsidRPr="00211A85" w:rsidRDefault="00211A85" w:rsidP="00211A85">
            <w:pPr>
              <w:rPr>
                <w:rFonts w:cs="Arial"/>
                <w:bCs/>
                <w:sz w:val="16"/>
                <w:szCs w:val="16"/>
              </w:rPr>
            </w:pPr>
          </w:p>
        </w:tc>
        <w:tc>
          <w:tcPr>
            <w:tcW w:w="1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3F637AB" w14:textId="77777777" w:rsidR="00211A85" w:rsidRPr="00211A85" w:rsidRDefault="00211A85" w:rsidP="00211A85">
            <w:pPr>
              <w:rPr>
                <w:rFonts w:cs="Arial"/>
                <w:bCs/>
                <w:sz w:val="16"/>
                <w:szCs w:val="16"/>
              </w:rPr>
            </w:pPr>
          </w:p>
        </w:tc>
      </w:tr>
      <w:tr w:rsidR="00211A85" w:rsidRPr="00211A85" w14:paraId="5C9F0756" w14:textId="72814BBE" w:rsidTr="007D0696">
        <w:trPr>
          <w:trHeight w:val="567"/>
          <w:jc w:val="center"/>
        </w:trPr>
        <w:tc>
          <w:tcPr>
            <w:tcW w:w="466" w:type="pct"/>
            <w:vMerge/>
            <w:tcBorders>
              <w:left w:val="single" w:sz="4" w:space="0" w:color="000000" w:themeColor="text1"/>
              <w:right w:val="single" w:sz="4" w:space="0" w:color="000000" w:themeColor="text1"/>
            </w:tcBorders>
            <w:shd w:val="clear" w:color="auto" w:fill="FFFFFF" w:themeFill="background1"/>
            <w:vAlign w:val="center"/>
          </w:tcPr>
          <w:p w14:paraId="2742F2F7" w14:textId="5120222C" w:rsidR="00211A85" w:rsidRPr="00211A85" w:rsidRDefault="00211A85" w:rsidP="00211A85">
            <w:pPr>
              <w:rPr>
                <w:rFonts w:cs="Arial"/>
                <w:sz w:val="16"/>
                <w:szCs w:val="16"/>
              </w:rPr>
            </w:pP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91052E" w14:textId="77777777" w:rsidR="00211A85" w:rsidRPr="00211A85" w:rsidRDefault="00211A85" w:rsidP="00211A85">
            <w:pPr>
              <w:pStyle w:val="Default"/>
              <w:rPr>
                <w:rFonts w:ascii="Arial" w:hAnsi="Arial" w:cs="Arial"/>
                <w:sz w:val="16"/>
                <w:szCs w:val="16"/>
              </w:rPr>
            </w:pPr>
            <w:r w:rsidRPr="00211A85">
              <w:rPr>
                <w:rFonts w:ascii="Arial" w:hAnsi="Arial" w:cs="Arial"/>
                <w:bCs/>
                <w:sz w:val="16"/>
                <w:szCs w:val="16"/>
              </w:rPr>
              <w:t xml:space="preserve">Deliverable 2.1: </w:t>
            </w:r>
          </w:p>
          <w:p w14:paraId="4E6FA540" w14:textId="10806811" w:rsidR="00211A85" w:rsidRPr="00211A85" w:rsidRDefault="00211A85" w:rsidP="00211A85">
            <w:pPr>
              <w:pStyle w:val="a3"/>
              <w:numPr>
                <w:ilvl w:val="0"/>
                <w:numId w:val="11"/>
              </w:numPr>
              <w:rPr>
                <w:rFonts w:ascii="Arial" w:hAnsi="Arial" w:cs="Arial"/>
                <w:bCs/>
                <w:sz w:val="16"/>
                <w:szCs w:val="16"/>
              </w:rPr>
            </w:pPr>
            <w:r w:rsidRPr="00211A85">
              <w:rPr>
                <w:rFonts w:ascii="Arial" w:hAnsi="Arial" w:cs="Arial"/>
                <w:bCs/>
                <w:sz w:val="16"/>
                <w:szCs w:val="16"/>
                <w:lang w:val="en-US"/>
              </w:rPr>
              <w:t>Report on TNA-TAP on alignment with CP and national plans</w:t>
            </w: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2378F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7E3969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114B496"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260ABE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AF3C05"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9E5EC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8A63B9A"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4957F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C164F7"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A4B52B0"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B0069F"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9FAF60D"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BE26F8"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E9AE3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7CC6D2F"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8586A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8C9C8D"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5E90CF"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E628E6"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BBAEE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31F2B0"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6A38462B"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E8BFC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112AA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439E7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E22874D"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DAD99E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7F5C906"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2DB50F"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387DE08"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E5DD416"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09E418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243F942" w14:textId="77777777" w:rsidR="00211A85" w:rsidRPr="00211A85" w:rsidRDefault="00211A85" w:rsidP="00211A85">
            <w:pPr>
              <w:rPr>
                <w:rFonts w:cs="Arial"/>
                <w:bCs/>
                <w:sz w:val="16"/>
                <w:szCs w:val="16"/>
              </w:rPr>
            </w:pPr>
          </w:p>
        </w:tc>
        <w:tc>
          <w:tcPr>
            <w:tcW w:w="1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BE3B6F" w14:textId="77777777" w:rsidR="00211A85" w:rsidRPr="00211A85" w:rsidRDefault="00211A85" w:rsidP="00211A85">
            <w:pPr>
              <w:rPr>
                <w:rFonts w:cs="Arial"/>
                <w:bCs/>
                <w:sz w:val="16"/>
                <w:szCs w:val="16"/>
              </w:rPr>
            </w:pPr>
          </w:p>
        </w:tc>
      </w:tr>
      <w:tr w:rsidR="00211A85" w:rsidRPr="00211A85" w14:paraId="798917F4" w14:textId="7BAF5CC8" w:rsidTr="007D0696">
        <w:trPr>
          <w:trHeight w:val="567"/>
          <w:jc w:val="center"/>
        </w:trPr>
        <w:tc>
          <w:tcPr>
            <w:tcW w:w="466" w:type="pct"/>
            <w:vMerge/>
            <w:tcBorders>
              <w:left w:val="single" w:sz="4" w:space="0" w:color="000000" w:themeColor="text1"/>
              <w:right w:val="single" w:sz="4" w:space="0" w:color="000000" w:themeColor="text1"/>
            </w:tcBorders>
            <w:shd w:val="clear" w:color="auto" w:fill="FFFFFF" w:themeFill="background1"/>
            <w:vAlign w:val="center"/>
          </w:tcPr>
          <w:p w14:paraId="5BE95C03" w14:textId="7F1B307D" w:rsidR="00211A85" w:rsidRPr="00211A85" w:rsidRDefault="00211A85" w:rsidP="00211A85">
            <w:pPr>
              <w:rPr>
                <w:rFonts w:cs="Arial"/>
                <w:sz w:val="16"/>
                <w:szCs w:val="16"/>
              </w:rPr>
            </w:pP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7BBCE7" w14:textId="2CB020B5" w:rsidR="00211A85" w:rsidRPr="00211A85" w:rsidRDefault="00211A85" w:rsidP="00211A85">
            <w:pPr>
              <w:pStyle w:val="a3"/>
              <w:numPr>
                <w:ilvl w:val="0"/>
                <w:numId w:val="11"/>
              </w:numPr>
              <w:rPr>
                <w:rFonts w:ascii="Arial" w:hAnsi="Arial" w:cs="Arial"/>
                <w:bCs/>
                <w:sz w:val="16"/>
                <w:szCs w:val="16"/>
              </w:rPr>
            </w:pPr>
            <w:r w:rsidRPr="00211A85">
              <w:rPr>
                <w:rFonts w:ascii="Arial" w:hAnsi="Arial" w:cs="Arial"/>
                <w:bCs/>
                <w:sz w:val="16"/>
                <w:szCs w:val="16"/>
                <w:lang w:val="en-US"/>
              </w:rPr>
              <w:t>Report on analysis of sectoral priorities expressed in national documents.</w:t>
            </w:r>
            <w:r w:rsidRPr="00211A85">
              <w:rPr>
                <w:rFonts w:ascii="Arial" w:hAnsi="Arial" w:cs="Arial"/>
                <w:sz w:val="16"/>
                <w:szCs w:val="16"/>
              </w:rPr>
              <w:t xml:space="preserve"> </w:t>
            </w: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00AAD48"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A661F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E0862F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2CAAF3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AFF3FF"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304784"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034708A"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6CE32F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F8585C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6A9DB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30DDE0"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BCD24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CDB1FCB"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5F8537"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48659F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136EB9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2F7FD68"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EC14F8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915CD16"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6977F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2B462D"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502FD5EF"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2F046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C876F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874DA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BB75A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9D946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0525216"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123F1B4"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AFC6CD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E77360"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4227FA"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70496A2" w14:textId="77777777" w:rsidR="00211A85" w:rsidRPr="00211A85" w:rsidRDefault="00211A85" w:rsidP="00211A85">
            <w:pPr>
              <w:rPr>
                <w:rFonts w:cs="Arial"/>
                <w:bCs/>
                <w:sz w:val="16"/>
                <w:szCs w:val="16"/>
              </w:rPr>
            </w:pPr>
          </w:p>
        </w:tc>
        <w:tc>
          <w:tcPr>
            <w:tcW w:w="1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613A595" w14:textId="77777777" w:rsidR="00211A85" w:rsidRPr="00211A85" w:rsidRDefault="00211A85" w:rsidP="00211A85">
            <w:pPr>
              <w:rPr>
                <w:rFonts w:cs="Arial"/>
                <w:bCs/>
                <w:sz w:val="16"/>
                <w:szCs w:val="16"/>
              </w:rPr>
            </w:pPr>
          </w:p>
        </w:tc>
      </w:tr>
      <w:tr w:rsidR="00211A85" w:rsidRPr="00211A85" w14:paraId="2E4319E0" w14:textId="6FD96FB6" w:rsidTr="007D0696">
        <w:trPr>
          <w:trHeight w:val="567"/>
          <w:jc w:val="center"/>
        </w:trPr>
        <w:tc>
          <w:tcPr>
            <w:tcW w:w="466" w:type="pct"/>
            <w:vMerge/>
            <w:tcBorders>
              <w:left w:val="single" w:sz="4" w:space="0" w:color="000000" w:themeColor="text1"/>
              <w:right w:val="single" w:sz="4" w:space="0" w:color="000000" w:themeColor="text1"/>
            </w:tcBorders>
            <w:shd w:val="clear" w:color="auto" w:fill="FFFFFF" w:themeFill="background1"/>
            <w:vAlign w:val="center"/>
          </w:tcPr>
          <w:p w14:paraId="1B68E241" w14:textId="1A8518F5" w:rsidR="00211A85" w:rsidRPr="00211A85" w:rsidRDefault="00211A85" w:rsidP="00211A85">
            <w:pPr>
              <w:rPr>
                <w:rFonts w:cs="Arial"/>
                <w:sz w:val="16"/>
                <w:szCs w:val="16"/>
              </w:rPr>
            </w:pP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1BC9FC5" w14:textId="0CFF7635" w:rsidR="00211A85" w:rsidRPr="00211A85" w:rsidRDefault="00211A85" w:rsidP="00211A85">
            <w:pPr>
              <w:pStyle w:val="a3"/>
              <w:numPr>
                <w:ilvl w:val="0"/>
                <w:numId w:val="11"/>
              </w:numPr>
              <w:rPr>
                <w:rFonts w:ascii="Arial" w:hAnsi="Arial" w:cs="Arial"/>
                <w:bCs/>
                <w:sz w:val="16"/>
                <w:szCs w:val="16"/>
              </w:rPr>
            </w:pPr>
            <w:r w:rsidRPr="00211A85">
              <w:rPr>
                <w:rFonts w:ascii="Arial" w:hAnsi="Arial" w:cs="Arial"/>
                <w:bCs/>
                <w:sz w:val="16"/>
                <w:szCs w:val="16"/>
                <w:lang w:val="en-US"/>
              </w:rPr>
              <w:t xml:space="preserve">Report describing the methodology utilized for sector and subsector selection and prioritization. </w:t>
            </w: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C4A1F5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A0E6C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C16304"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004F5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DEFBF79"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191781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BA1E24"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323460A"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42A3F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698BBED"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6E6FB5"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3C028DB"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DEC129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919A5F"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0DC09D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472B3C8"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F67D35A"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23F96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24298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E5B027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79FC1F"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06CA2541"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403E8F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0DD220"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39F7A27"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1DE657"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1A459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0ED5FBD"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7ECF5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4E53C3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943A3E7"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2F3CF47"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63A218" w14:textId="77777777" w:rsidR="00211A85" w:rsidRPr="00211A85" w:rsidRDefault="00211A85" w:rsidP="00211A85">
            <w:pPr>
              <w:rPr>
                <w:rFonts w:cs="Arial"/>
                <w:bCs/>
                <w:sz w:val="16"/>
                <w:szCs w:val="16"/>
              </w:rPr>
            </w:pPr>
          </w:p>
        </w:tc>
        <w:tc>
          <w:tcPr>
            <w:tcW w:w="1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F4E619C" w14:textId="77777777" w:rsidR="00211A85" w:rsidRPr="00211A85" w:rsidRDefault="00211A85" w:rsidP="00211A85">
            <w:pPr>
              <w:rPr>
                <w:rFonts w:cs="Arial"/>
                <w:bCs/>
                <w:sz w:val="16"/>
                <w:szCs w:val="16"/>
              </w:rPr>
            </w:pPr>
          </w:p>
        </w:tc>
      </w:tr>
      <w:tr w:rsidR="00211A85" w:rsidRPr="00211A85" w14:paraId="1D234869" w14:textId="4B257B5F" w:rsidTr="007D0696">
        <w:trPr>
          <w:trHeight w:val="567"/>
          <w:jc w:val="center"/>
        </w:trPr>
        <w:tc>
          <w:tcPr>
            <w:tcW w:w="466" w:type="pct"/>
            <w:vMerge/>
            <w:tcBorders>
              <w:left w:val="single" w:sz="4" w:space="0" w:color="000000" w:themeColor="text1"/>
              <w:right w:val="single" w:sz="4" w:space="0" w:color="000000" w:themeColor="text1"/>
            </w:tcBorders>
            <w:shd w:val="clear" w:color="auto" w:fill="FFFFFF" w:themeFill="background1"/>
            <w:vAlign w:val="center"/>
          </w:tcPr>
          <w:p w14:paraId="6691B9B9" w14:textId="77777777" w:rsidR="00211A85" w:rsidRPr="00211A85" w:rsidRDefault="00211A85" w:rsidP="00211A85">
            <w:pPr>
              <w:rPr>
                <w:rFonts w:cs="Arial"/>
                <w:iCs/>
                <w:sz w:val="18"/>
                <w:szCs w:val="18"/>
              </w:rPr>
            </w:pP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F8EEC28" w14:textId="6D9DA268" w:rsidR="00211A85" w:rsidRPr="00211A85" w:rsidRDefault="00211A85" w:rsidP="00211A85">
            <w:pPr>
              <w:pStyle w:val="a3"/>
              <w:numPr>
                <w:ilvl w:val="0"/>
                <w:numId w:val="11"/>
              </w:numPr>
              <w:rPr>
                <w:rFonts w:ascii="Arial" w:hAnsi="Arial" w:cs="Arial"/>
                <w:bCs/>
                <w:sz w:val="16"/>
                <w:szCs w:val="16"/>
                <w:lang w:val="en-US"/>
              </w:rPr>
            </w:pPr>
            <w:r w:rsidRPr="00211A85">
              <w:rPr>
                <w:rFonts w:ascii="Arial" w:hAnsi="Arial" w:cs="Arial"/>
                <w:bCs/>
                <w:sz w:val="16"/>
                <w:szCs w:val="16"/>
                <w:lang w:val="en-US"/>
              </w:rPr>
              <w:t>Meetings minutes.</w:t>
            </w: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06C7B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427D99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7D3859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B7F45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425F105"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9C1BDD"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E5DF54"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EB55E8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F81FB0"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FE450B8"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4F97C02"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17386A"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FDBEC4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03913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E6073F"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B10527"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1FA061"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F5882B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19B0897"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3A52A3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250B9D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4DF69E93"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92E3C6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CF19F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FABF34"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98629F8"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05078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AFDB5BB"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31A6EB"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DD531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C8C13D"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AA29FD"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1986E2" w14:textId="77777777" w:rsidR="00211A85" w:rsidRPr="00211A85" w:rsidRDefault="00211A85" w:rsidP="00211A85">
            <w:pPr>
              <w:rPr>
                <w:rFonts w:cs="Arial"/>
                <w:bCs/>
                <w:sz w:val="16"/>
                <w:szCs w:val="16"/>
              </w:rPr>
            </w:pPr>
          </w:p>
        </w:tc>
        <w:tc>
          <w:tcPr>
            <w:tcW w:w="1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5859E1" w14:textId="77777777" w:rsidR="00211A85" w:rsidRPr="00211A85" w:rsidRDefault="00211A85" w:rsidP="00211A85">
            <w:pPr>
              <w:rPr>
                <w:rFonts w:cs="Arial"/>
                <w:bCs/>
                <w:sz w:val="16"/>
                <w:szCs w:val="16"/>
              </w:rPr>
            </w:pPr>
          </w:p>
        </w:tc>
      </w:tr>
      <w:tr w:rsidR="00211A85" w:rsidRPr="00211A85" w14:paraId="2DA726BB" w14:textId="4D3010A9" w:rsidTr="007D0696">
        <w:trPr>
          <w:trHeight w:val="567"/>
          <w:jc w:val="center"/>
        </w:trPr>
        <w:tc>
          <w:tcPr>
            <w:tcW w:w="466" w:type="pct"/>
            <w:vMerge/>
            <w:tcBorders>
              <w:left w:val="single" w:sz="4" w:space="0" w:color="000000" w:themeColor="text1"/>
              <w:right w:val="single" w:sz="4" w:space="0" w:color="000000" w:themeColor="text1"/>
            </w:tcBorders>
            <w:shd w:val="clear" w:color="auto" w:fill="FFFFFF" w:themeFill="background1"/>
            <w:vAlign w:val="center"/>
          </w:tcPr>
          <w:p w14:paraId="553B57AA" w14:textId="6BE6D820" w:rsidR="00211A85" w:rsidRPr="00211A85" w:rsidRDefault="00211A85" w:rsidP="00211A85">
            <w:pPr>
              <w:rPr>
                <w:rFonts w:cs="Arial"/>
                <w:iCs/>
                <w:sz w:val="18"/>
                <w:szCs w:val="18"/>
              </w:rPr>
            </w:pP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09F0346" w14:textId="00859FFD" w:rsidR="00211A85" w:rsidRPr="00211A85" w:rsidRDefault="00211A85" w:rsidP="00211A85">
            <w:pPr>
              <w:rPr>
                <w:rFonts w:cs="Arial"/>
                <w:bCs/>
                <w:sz w:val="16"/>
                <w:szCs w:val="16"/>
                <w:lang w:val="en-US"/>
              </w:rPr>
            </w:pPr>
            <w:r w:rsidRPr="00211A85">
              <w:rPr>
                <w:rFonts w:cs="Arial"/>
                <w:bCs/>
                <w:sz w:val="16"/>
                <w:szCs w:val="16"/>
              </w:rPr>
              <w:t>Activity 2.2: Validate, prioritize and assess feasibility of key technologies for the fulfilment of the DRC’s TNA</w:t>
            </w: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F4D918F"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D601D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610E48D"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1CDA74"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F556D4"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110CFD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0165BD"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9A8AADA"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6AF209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82584A"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81C608"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396EEC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05257C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FD415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BC038E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8534298"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D2E8ACD"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D8F9C30"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679C6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E6FEE6"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6CD5FDF"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E3CF31"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907B3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ED2F25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7FC0D0B"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B8D3D2F"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70F3E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C4A288E"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402B38B"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6AE9AD0"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75E3B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ACFE1B"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9646" w:themeFill="accent6"/>
          </w:tcPr>
          <w:p w14:paraId="339D0E80" w14:textId="77777777" w:rsidR="00211A85" w:rsidRPr="00211A85" w:rsidRDefault="00211A85" w:rsidP="00211A85">
            <w:pPr>
              <w:rPr>
                <w:rFonts w:cs="Arial"/>
                <w:bCs/>
                <w:sz w:val="16"/>
                <w:szCs w:val="16"/>
              </w:rPr>
            </w:pPr>
          </w:p>
        </w:tc>
        <w:tc>
          <w:tcPr>
            <w:tcW w:w="1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B422349" w14:textId="77777777" w:rsidR="00211A85" w:rsidRPr="00211A85" w:rsidRDefault="00211A85" w:rsidP="00211A85">
            <w:pPr>
              <w:rPr>
                <w:rFonts w:cs="Arial"/>
                <w:bCs/>
                <w:sz w:val="16"/>
                <w:szCs w:val="16"/>
              </w:rPr>
            </w:pPr>
          </w:p>
        </w:tc>
      </w:tr>
      <w:tr w:rsidR="00211A85" w:rsidRPr="00211A85" w14:paraId="76BD416D" w14:textId="458D78AF" w:rsidTr="007D0696">
        <w:trPr>
          <w:trHeight w:val="567"/>
          <w:jc w:val="center"/>
        </w:trPr>
        <w:tc>
          <w:tcPr>
            <w:tcW w:w="466" w:type="pct"/>
            <w:vMerge/>
            <w:tcBorders>
              <w:left w:val="single" w:sz="4" w:space="0" w:color="000000" w:themeColor="text1"/>
              <w:right w:val="single" w:sz="4" w:space="0" w:color="000000" w:themeColor="text1"/>
            </w:tcBorders>
            <w:shd w:val="clear" w:color="auto" w:fill="FFFFFF" w:themeFill="background1"/>
            <w:vAlign w:val="center"/>
          </w:tcPr>
          <w:p w14:paraId="50EA7F06" w14:textId="77777777" w:rsidR="00211A85" w:rsidRPr="00211A85" w:rsidRDefault="00211A85" w:rsidP="00211A85">
            <w:pPr>
              <w:rPr>
                <w:rFonts w:cs="Arial"/>
                <w:iCs/>
                <w:sz w:val="18"/>
                <w:szCs w:val="18"/>
              </w:rPr>
            </w:pP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583F98B" w14:textId="77777777" w:rsidR="00211A85" w:rsidRPr="00211A85" w:rsidRDefault="00211A85" w:rsidP="00211A85">
            <w:pPr>
              <w:pStyle w:val="Default"/>
              <w:rPr>
                <w:rFonts w:ascii="Arial" w:hAnsi="Arial" w:cs="Arial"/>
                <w:sz w:val="16"/>
                <w:szCs w:val="16"/>
              </w:rPr>
            </w:pPr>
            <w:r w:rsidRPr="00211A85">
              <w:rPr>
                <w:rFonts w:ascii="Arial" w:hAnsi="Arial" w:cs="Arial"/>
                <w:bCs/>
                <w:sz w:val="16"/>
                <w:szCs w:val="16"/>
              </w:rPr>
              <w:t xml:space="preserve">Deliverable 2.2 </w:t>
            </w:r>
          </w:p>
          <w:p w14:paraId="4F17DD2C" w14:textId="43092895" w:rsidR="00211A85" w:rsidRPr="00211A85" w:rsidRDefault="00211A85" w:rsidP="00211A85">
            <w:pPr>
              <w:pStyle w:val="a3"/>
              <w:numPr>
                <w:ilvl w:val="0"/>
                <w:numId w:val="13"/>
              </w:numPr>
              <w:rPr>
                <w:rFonts w:ascii="Arial" w:hAnsi="Arial" w:cs="Arial"/>
                <w:bCs/>
                <w:sz w:val="16"/>
                <w:szCs w:val="16"/>
              </w:rPr>
            </w:pPr>
            <w:r w:rsidRPr="00211A85">
              <w:rPr>
                <w:rFonts w:ascii="Arial" w:hAnsi="Arial" w:cs="Arial"/>
                <w:bCs/>
                <w:sz w:val="16"/>
                <w:szCs w:val="16"/>
                <w:lang w:val="en-US"/>
              </w:rPr>
              <w:t>Technology fact sheets</w:t>
            </w: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8CD29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277395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2DF22E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4A0A26"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47429AD"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6F8B78"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46483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C4D6D1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5E5ED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C6988D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7B484EA"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5BDDC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658BE5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589EFCA"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C0BB0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7D2C5B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BF6F735"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C769946"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CE2F748"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A3571BA"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58CDFA"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CE2CEC0"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422A146"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F91C847"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F5B9B14"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592F5F"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707B38EF"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2441878"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96B7FF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C184446"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A0017B6"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09A524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5300E5" w14:textId="77777777" w:rsidR="00211A85" w:rsidRPr="00211A85" w:rsidRDefault="00211A85" w:rsidP="00211A85">
            <w:pPr>
              <w:rPr>
                <w:rFonts w:cs="Arial"/>
                <w:bCs/>
                <w:sz w:val="16"/>
                <w:szCs w:val="16"/>
              </w:rPr>
            </w:pPr>
          </w:p>
        </w:tc>
        <w:tc>
          <w:tcPr>
            <w:tcW w:w="1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A565D9C" w14:textId="77777777" w:rsidR="00211A85" w:rsidRPr="00211A85" w:rsidRDefault="00211A85" w:rsidP="00211A85">
            <w:pPr>
              <w:rPr>
                <w:rFonts w:cs="Arial"/>
                <w:bCs/>
                <w:sz w:val="16"/>
                <w:szCs w:val="16"/>
              </w:rPr>
            </w:pPr>
          </w:p>
        </w:tc>
      </w:tr>
      <w:tr w:rsidR="00211A85" w:rsidRPr="00211A85" w14:paraId="34870772" w14:textId="31D69F68" w:rsidTr="007D0696">
        <w:trPr>
          <w:trHeight w:val="567"/>
          <w:jc w:val="center"/>
        </w:trPr>
        <w:tc>
          <w:tcPr>
            <w:tcW w:w="466" w:type="pct"/>
            <w:vMerge/>
            <w:tcBorders>
              <w:left w:val="single" w:sz="4" w:space="0" w:color="000000" w:themeColor="text1"/>
              <w:right w:val="single" w:sz="4" w:space="0" w:color="000000" w:themeColor="text1"/>
            </w:tcBorders>
            <w:shd w:val="clear" w:color="auto" w:fill="FFFFFF" w:themeFill="background1"/>
            <w:vAlign w:val="center"/>
          </w:tcPr>
          <w:p w14:paraId="2A182271" w14:textId="77777777" w:rsidR="00211A85" w:rsidRPr="00211A85" w:rsidRDefault="00211A85" w:rsidP="00211A85">
            <w:pPr>
              <w:rPr>
                <w:rFonts w:cs="Arial"/>
                <w:iCs/>
                <w:sz w:val="18"/>
                <w:szCs w:val="18"/>
              </w:rPr>
            </w:pP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EE0A76" w14:textId="3B357A8E" w:rsidR="00211A85" w:rsidRPr="00211A85" w:rsidRDefault="00211A85" w:rsidP="00211A85">
            <w:pPr>
              <w:numPr>
                <w:ilvl w:val="0"/>
                <w:numId w:val="13"/>
              </w:numPr>
              <w:rPr>
                <w:rFonts w:cs="Arial"/>
                <w:bCs/>
                <w:sz w:val="16"/>
                <w:szCs w:val="16"/>
              </w:rPr>
            </w:pPr>
            <w:r w:rsidRPr="00211A85">
              <w:rPr>
                <w:rFonts w:cs="Arial"/>
                <w:bCs/>
                <w:sz w:val="16"/>
                <w:szCs w:val="16"/>
                <w:lang w:val="en-US"/>
              </w:rPr>
              <w:t xml:space="preserve">Set of criteria for MCA exercise </w:t>
            </w: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91440AA"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016D8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D3E7F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A76448D"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307E95"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D74FE2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C473140"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2395397"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C48C4E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B6FE8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50543E"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DBCB36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3A569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18F490"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6B0F0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62B7946"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CD83916"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12E5D8"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6087C0A"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8B6D0A"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5E2F79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F4054D5"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203637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70ACDD4"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AE26B6"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0FC3FF"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4DEEA1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6C7A077"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63D7D7"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85C0814"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DAED136"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69CFED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E8C862" w14:textId="77777777" w:rsidR="00211A85" w:rsidRPr="00211A85" w:rsidRDefault="00211A85" w:rsidP="00211A85">
            <w:pPr>
              <w:rPr>
                <w:rFonts w:cs="Arial"/>
                <w:bCs/>
                <w:sz w:val="16"/>
                <w:szCs w:val="16"/>
              </w:rPr>
            </w:pPr>
          </w:p>
        </w:tc>
        <w:tc>
          <w:tcPr>
            <w:tcW w:w="1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05C285F" w14:textId="77777777" w:rsidR="00211A85" w:rsidRPr="00211A85" w:rsidRDefault="00211A85" w:rsidP="00211A85">
            <w:pPr>
              <w:rPr>
                <w:rFonts w:cs="Arial"/>
                <w:bCs/>
                <w:sz w:val="16"/>
                <w:szCs w:val="16"/>
              </w:rPr>
            </w:pPr>
          </w:p>
        </w:tc>
      </w:tr>
      <w:tr w:rsidR="00211A85" w:rsidRPr="00211A85" w14:paraId="16A49856" w14:textId="3BAB9246" w:rsidTr="007D0696">
        <w:trPr>
          <w:trHeight w:val="567"/>
          <w:jc w:val="center"/>
        </w:trPr>
        <w:tc>
          <w:tcPr>
            <w:tcW w:w="466" w:type="pct"/>
            <w:vMerge/>
            <w:tcBorders>
              <w:left w:val="single" w:sz="4" w:space="0" w:color="000000" w:themeColor="text1"/>
              <w:right w:val="single" w:sz="4" w:space="0" w:color="000000" w:themeColor="text1"/>
            </w:tcBorders>
            <w:shd w:val="clear" w:color="auto" w:fill="FFFFFF" w:themeFill="background1"/>
            <w:vAlign w:val="center"/>
          </w:tcPr>
          <w:p w14:paraId="69AEDF52" w14:textId="77777777" w:rsidR="00211A85" w:rsidRPr="00211A85" w:rsidRDefault="00211A85" w:rsidP="00211A85">
            <w:pPr>
              <w:rPr>
                <w:rFonts w:cs="Arial"/>
                <w:iCs/>
                <w:sz w:val="18"/>
                <w:szCs w:val="18"/>
              </w:rPr>
            </w:pP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BA4A5E" w14:textId="4374E127" w:rsidR="00211A85" w:rsidRPr="00211A85" w:rsidRDefault="00211A85" w:rsidP="00211A85">
            <w:pPr>
              <w:numPr>
                <w:ilvl w:val="0"/>
                <w:numId w:val="13"/>
              </w:numPr>
              <w:rPr>
                <w:rFonts w:cs="Arial"/>
                <w:bCs/>
                <w:sz w:val="16"/>
                <w:szCs w:val="16"/>
                <w:lang w:val="en-US"/>
              </w:rPr>
            </w:pPr>
            <w:r w:rsidRPr="00211A85">
              <w:rPr>
                <w:rFonts w:cs="Arial"/>
                <w:bCs/>
                <w:sz w:val="16"/>
                <w:szCs w:val="16"/>
                <w:lang w:val="en-US"/>
              </w:rPr>
              <w:t>Workshops reports including a full list of participants, photo documentations.</w:t>
            </w: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C3E27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AD40C34"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E51557"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70540A"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E54EEA2"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537F04"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D3C7ED8"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DAD566"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A3974F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949B39A"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7BDC6F"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9C45EBA"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D72B53A"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49F39A0"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729AD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AC3E7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E64DC0"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641A0D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C3DC4D"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E75668"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7EAA4DB"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C32D91"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DB7DC8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1932FFB"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017574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A7D16F0"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0BE5D998"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D95EFC"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1D96F4"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334EB5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034C37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33A9C4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8AC5B5" w14:textId="77777777" w:rsidR="00211A85" w:rsidRPr="00211A85" w:rsidRDefault="00211A85" w:rsidP="00211A85">
            <w:pPr>
              <w:rPr>
                <w:rFonts w:cs="Arial"/>
                <w:bCs/>
                <w:sz w:val="16"/>
                <w:szCs w:val="16"/>
              </w:rPr>
            </w:pPr>
          </w:p>
        </w:tc>
        <w:tc>
          <w:tcPr>
            <w:tcW w:w="1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CF9E83" w14:textId="77777777" w:rsidR="00211A85" w:rsidRPr="00211A85" w:rsidRDefault="00211A85" w:rsidP="00211A85">
            <w:pPr>
              <w:rPr>
                <w:rFonts w:cs="Arial"/>
                <w:bCs/>
                <w:sz w:val="16"/>
                <w:szCs w:val="16"/>
              </w:rPr>
            </w:pPr>
          </w:p>
        </w:tc>
      </w:tr>
      <w:tr w:rsidR="00211A85" w:rsidRPr="00211A85" w14:paraId="03851409" w14:textId="036CEC1F" w:rsidTr="007D0696">
        <w:trPr>
          <w:trHeight w:val="567"/>
          <w:jc w:val="center"/>
        </w:trPr>
        <w:tc>
          <w:tcPr>
            <w:tcW w:w="466" w:type="pct"/>
            <w:vMerge/>
            <w:tcBorders>
              <w:left w:val="single" w:sz="4" w:space="0" w:color="000000" w:themeColor="text1"/>
              <w:right w:val="single" w:sz="4" w:space="0" w:color="000000" w:themeColor="text1"/>
            </w:tcBorders>
            <w:shd w:val="clear" w:color="auto" w:fill="FFFFFF" w:themeFill="background1"/>
            <w:vAlign w:val="center"/>
          </w:tcPr>
          <w:p w14:paraId="36CF293A" w14:textId="77777777" w:rsidR="00211A85" w:rsidRPr="00211A85" w:rsidRDefault="00211A85" w:rsidP="00211A85">
            <w:pPr>
              <w:rPr>
                <w:rFonts w:cs="Arial"/>
                <w:iCs/>
                <w:sz w:val="18"/>
                <w:szCs w:val="18"/>
              </w:rPr>
            </w:pP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6D6DF6" w14:textId="235E5026" w:rsidR="00211A85" w:rsidRPr="00211A85" w:rsidRDefault="00211A85" w:rsidP="00211A85">
            <w:pPr>
              <w:numPr>
                <w:ilvl w:val="0"/>
                <w:numId w:val="13"/>
              </w:numPr>
              <w:rPr>
                <w:rFonts w:cs="Arial"/>
                <w:bCs/>
                <w:sz w:val="16"/>
                <w:szCs w:val="16"/>
                <w:lang w:val="en-US"/>
              </w:rPr>
            </w:pPr>
            <w:r w:rsidRPr="00211A85">
              <w:rPr>
                <w:rFonts w:cs="Arial"/>
                <w:bCs/>
                <w:sz w:val="16"/>
                <w:szCs w:val="16"/>
                <w:lang w:val="en-US"/>
              </w:rPr>
              <w:t xml:space="preserve">Final reports including a mitigation TNA report and an adaptation TNA report. </w:t>
            </w: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2052A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10AEA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F094DE0"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FD8B54"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D6E037"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64A1DB"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A21C6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28B76A"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11647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D47953A"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3498CD"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D6DC4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CE11B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89BB7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9E8DFD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DF929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06BA9E"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31EF20"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4AF938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EBAF037"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49E4FD7"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69A747"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842FCCD"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E90C2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4AB1E1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3AEB82B"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50DC129A"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C274A4"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0017120"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25D9F48"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B4720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186A34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337C04" w14:textId="77777777" w:rsidR="00211A85" w:rsidRPr="00211A85" w:rsidRDefault="00211A85" w:rsidP="00211A85">
            <w:pPr>
              <w:rPr>
                <w:rFonts w:cs="Arial"/>
                <w:bCs/>
                <w:sz w:val="16"/>
                <w:szCs w:val="16"/>
              </w:rPr>
            </w:pPr>
          </w:p>
        </w:tc>
        <w:tc>
          <w:tcPr>
            <w:tcW w:w="1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298464" w14:textId="77777777" w:rsidR="00211A85" w:rsidRPr="00211A85" w:rsidRDefault="00211A85" w:rsidP="00211A85">
            <w:pPr>
              <w:rPr>
                <w:rFonts w:cs="Arial"/>
                <w:bCs/>
                <w:sz w:val="16"/>
                <w:szCs w:val="16"/>
              </w:rPr>
            </w:pPr>
          </w:p>
        </w:tc>
      </w:tr>
      <w:tr w:rsidR="00211A85" w:rsidRPr="00211A85" w14:paraId="729B4AF4" w14:textId="70859DDA" w:rsidTr="007D0696">
        <w:trPr>
          <w:trHeight w:val="567"/>
          <w:jc w:val="center"/>
        </w:trPr>
        <w:tc>
          <w:tcPr>
            <w:tcW w:w="466" w:type="pct"/>
            <w:vMerge/>
            <w:tcBorders>
              <w:left w:val="single" w:sz="4" w:space="0" w:color="000000" w:themeColor="text1"/>
              <w:right w:val="single" w:sz="4" w:space="0" w:color="000000" w:themeColor="text1"/>
            </w:tcBorders>
            <w:shd w:val="clear" w:color="auto" w:fill="FFFFFF" w:themeFill="background1"/>
            <w:vAlign w:val="center"/>
          </w:tcPr>
          <w:p w14:paraId="1AE54E1E" w14:textId="77777777" w:rsidR="00211A85" w:rsidRPr="00211A85" w:rsidRDefault="00211A85" w:rsidP="00211A85">
            <w:pPr>
              <w:rPr>
                <w:rFonts w:cs="Arial"/>
                <w:iCs/>
                <w:sz w:val="18"/>
                <w:szCs w:val="18"/>
              </w:rPr>
            </w:pP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9F2A54B" w14:textId="4A97601C" w:rsidR="00211A85" w:rsidRPr="00211A85" w:rsidRDefault="00211A85" w:rsidP="00211A85">
            <w:pPr>
              <w:numPr>
                <w:ilvl w:val="0"/>
                <w:numId w:val="13"/>
              </w:numPr>
              <w:rPr>
                <w:rFonts w:cs="Arial"/>
                <w:bCs/>
                <w:sz w:val="16"/>
                <w:szCs w:val="16"/>
                <w:lang w:val="en-US"/>
              </w:rPr>
            </w:pPr>
            <w:r w:rsidRPr="00211A85">
              <w:rPr>
                <w:rFonts w:cs="Arial"/>
                <w:bCs/>
                <w:sz w:val="16"/>
                <w:szCs w:val="16"/>
                <w:lang w:val="en-US"/>
              </w:rPr>
              <w:t>Database in most suitable format</w:t>
            </w: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BC2AA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9BC2A0B"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2A5D3B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EB901A7"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A815782"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F06E92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2C19BF"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E48947"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736148"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067BDA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6E2A559"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EE3BB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74F8E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F7C81B7"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89293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FFE83F"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7D7FB2"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989C17"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A902AF"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ED8D5BA"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F8C3ED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53010B"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5BB50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A3D7417"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1059D0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F65A726"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9CA50F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901C38"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97750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722BF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00E98ED"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B0D73EB"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9646" w:themeFill="accent6"/>
          </w:tcPr>
          <w:p w14:paraId="5E24E493" w14:textId="77777777" w:rsidR="00211A85" w:rsidRPr="00211A85" w:rsidRDefault="00211A85" w:rsidP="00211A85">
            <w:pPr>
              <w:rPr>
                <w:rFonts w:cs="Arial"/>
                <w:bCs/>
                <w:sz w:val="16"/>
                <w:szCs w:val="16"/>
              </w:rPr>
            </w:pPr>
          </w:p>
        </w:tc>
        <w:tc>
          <w:tcPr>
            <w:tcW w:w="1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61B996" w14:textId="77777777" w:rsidR="00211A85" w:rsidRPr="00211A85" w:rsidRDefault="00211A85" w:rsidP="00211A85">
            <w:pPr>
              <w:rPr>
                <w:rFonts w:cs="Arial"/>
                <w:bCs/>
                <w:sz w:val="16"/>
                <w:szCs w:val="16"/>
              </w:rPr>
            </w:pPr>
          </w:p>
        </w:tc>
      </w:tr>
      <w:tr w:rsidR="00211A85" w:rsidRPr="00211A85" w14:paraId="39A8C224" w14:textId="1F126193" w:rsidTr="007D0696">
        <w:trPr>
          <w:trHeight w:val="567"/>
          <w:jc w:val="center"/>
        </w:trPr>
        <w:tc>
          <w:tcPr>
            <w:tcW w:w="466" w:type="pct"/>
            <w:vMerge/>
            <w:tcBorders>
              <w:left w:val="single" w:sz="4" w:space="0" w:color="000000" w:themeColor="text1"/>
              <w:right w:val="single" w:sz="4" w:space="0" w:color="000000" w:themeColor="text1"/>
            </w:tcBorders>
            <w:shd w:val="clear" w:color="auto" w:fill="FFFFFF" w:themeFill="background1"/>
            <w:vAlign w:val="center"/>
          </w:tcPr>
          <w:p w14:paraId="5AE9F922" w14:textId="77777777" w:rsidR="00211A85" w:rsidRPr="00211A85" w:rsidRDefault="00211A85" w:rsidP="00211A85">
            <w:pPr>
              <w:rPr>
                <w:rFonts w:cs="Arial"/>
                <w:iCs/>
                <w:sz w:val="18"/>
                <w:szCs w:val="18"/>
              </w:rPr>
            </w:pP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07701B" w14:textId="1A2CC429" w:rsidR="00211A85" w:rsidRPr="00211A85" w:rsidRDefault="00211A85" w:rsidP="00211A85">
            <w:pPr>
              <w:rPr>
                <w:rFonts w:cs="Arial"/>
                <w:bCs/>
                <w:sz w:val="16"/>
                <w:szCs w:val="16"/>
                <w:lang w:val="en-US"/>
              </w:rPr>
            </w:pPr>
            <w:r w:rsidRPr="00211A85">
              <w:rPr>
                <w:rFonts w:cs="Arial"/>
                <w:bCs/>
                <w:sz w:val="16"/>
                <w:szCs w:val="16"/>
              </w:rPr>
              <w:t xml:space="preserve">Activity 2.3: Development of Technology Action Plan(s) per sector and /or sub (sector), quantifying the impact of priority technologies within each sector per action plan. </w:t>
            </w: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164A516"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1DF857"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1CCCFB0"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486D1D"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8ECF59"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B54CB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D4C077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8C6CF3A"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088EA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5496E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D2EACCE"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A84936"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0D3F2A"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3CD79F"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928C36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DDDA87"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9155425"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249E6E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82B44F7"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01A1E8"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CAD0397"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6FAE8B"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87D98D"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B19B8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3603B8"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396FF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489A44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F6F5B1A"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E07008F"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DAD619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84B5A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9646" w:themeFill="accent6"/>
          </w:tcPr>
          <w:p w14:paraId="413936B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AF5A230" w14:textId="77777777" w:rsidR="00211A85" w:rsidRPr="00211A85" w:rsidRDefault="00211A85" w:rsidP="00211A85">
            <w:pPr>
              <w:rPr>
                <w:rFonts w:cs="Arial"/>
                <w:bCs/>
                <w:sz w:val="16"/>
                <w:szCs w:val="16"/>
              </w:rPr>
            </w:pPr>
          </w:p>
        </w:tc>
        <w:tc>
          <w:tcPr>
            <w:tcW w:w="1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C5BE7C0" w14:textId="77777777" w:rsidR="00211A85" w:rsidRPr="00211A85" w:rsidRDefault="00211A85" w:rsidP="00211A85">
            <w:pPr>
              <w:rPr>
                <w:rFonts w:cs="Arial"/>
                <w:bCs/>
                <w:sz w:val="16"/>
                <w:szCs w:val="16"/>
              </w:rPr>
            </w:pPr>
          </w:p>
        </w:tc>
      </w:tr>
      <w:tr w:rsidR="00211A85" w:rsidRPr="00211A85" w14:paraId="0A9F1333" w14:textId="597384D4" w:rsidTr="007D0696">
        <w:trPr>
          <w:trHeight w:val="567"/>
          <w:jc w:val="center"/>
        </w:trPr>
        <w:tc>
          <w:tcPr>
            <w:tcW w:w="466" w:type="pct"/>
            <w:vMerge/>
            <w:tcBorders>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62D6401" w14:textId="77777777" w:rsidR="00211A85" w:rsidRPr="00211A85" w:rsidRDefault="00211A85" w:rsidP="00211A85">
            <w:pPr>
              <w:rPr>
                <w:rFonts w:cs="Arial"/>
                <w:iCs/>
                <w:sz w:val="18"/>
                <w:szCs w:val="18"/>
              </w:rPr>
            </w:pP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B04261" w14:textId="77777777" w:rsidR="00211A85" w:rsidRPr="00211A85" w:rsidRDefault="00211A85" w:rsidP="00211A85">
            <w:pPr>
              <w:pStyle w:val="Default"/>
              <w:rPr>
                <w:rFonts w:ascii="Arial" w:hAnsi="Arial" w:cs="Arial"/>
                <w:sz w:val="16"/>
                <w:szCs w:val="16"/>
              </w:rPr>
            </w:pPr>
            <w:r w:rsidRPr="00211A85">
              <w:rPr>
                <w:rFonts w:ascii="Arial" w:hAnsi="Arial" w:cs="Arial"/>
                <w:bCs/>
                <w:sz w:val="16"/>
                <w:szCs w:val="16"/>
              </w:rPr>
              <w:t xml:space="preserve">Deliverable 2.3. </w:t>
            </w:r>
          </w:p>
          <w:p w14:paraId="06624FDC" w14:textId="06BCD371" w:rsidR="00211A85" w:rsidRPr="00211A85" w:rsidRDefault="00211A85" w:rsidP="00211A85">
            <w:pPr>
              <w:numPr>
                <w:ilvl w:val="0"/>
                <w:numId w:val="14"/>
              </w:numPr>
              <w:rPr>
                <w:rFonts w:cs="Arial"/>
                <w:bCs/>
                <w:sz w:val="16"/>
                <w:szCs w:val="16"/>
              </w:rPr>
            </w:pPr>
            <w:r w:rsidRPr="00211A85">
              <w:rPr>
                <w:rFonts w:cs="Arial"/>
                <w:bCs/>
                <w:sz w:val="16"/>
                <w:szCs w:val="16"/>
                <w:lang w:val="en-US"/>
              </w:rPr>
              <w:t xml:space="preserve">Report and executive summary of each Technology Action Plan </w:t>
            </w: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49E681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C0B100B"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F7354DB"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68B2DBF"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466F093"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C27F85D"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46FF42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F58900"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795BE3B"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AFD9BD"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410E9C"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1DA66B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2A25CFB"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9D5EA5F"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E8CF92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403C2B"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510B05"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20B10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9336CA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4DCDF3F"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6D48C8"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38DF2C8"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A7992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AA62DA"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BB919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9CCCF6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3E81A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601DE6E"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0BF033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AEB4C58"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DC8D0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7B1A5E2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D9A71CE" w14:textId="77777777" w:rsidR="00211A85" w:rsidRPr="00211A85" w:rsidRDefault="00211A85" w:rsidP="00211A85">
            <w:pPr>
              <w:rPr>
                <w:rFonts w:cs="Arial"/>
                <w:bCs/>
                <w:sz w:val="16"/>
                <w:szCs w:val="16"/>
              </w:rPr>
            </w:pPr>
          </w:p>
        </w:tc>
        <w:tc>
          <w:tcPr>
            <w:tcW w:w="1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90CC6DF" w14:textId="77777777" w:rsidR="00211A85" w:rsidRPr="00211A85" w:rsidRDefault="00211A85" w:rsidP="00211A85">
            <w:pPr>
              <w:rPr>
                <w:rFonts w:cs="Arial"/>
                <w:bCs/>
                <w:sz w:val="16"/>
                <w:szCs w:val="16"/>
              </w:rPr>
            </w:pPr>
          </w:p>
        </w:tc>
      </w:tr>
      <w:tr w:rsidR="00211A85" w:rsidRPr="00211A85" w14:paraId="1BAA1FD6" w14:textId="1C38433A" w:rsidTr="007D0696">
        <w:trPr>
          <w:trHeight w:val="794"/>
          <w:jc w:val="center"/>
        </w:trPr>
        <w:tc>
          <w:tcPr>
            <w:tcW w:w="466" w:type="pct"/>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13A5DEAB" w14:textId="76EBF4A0" w:rsidR="00211A85" w:rsidRPr="00211A85" w:rsidRDefault="00211A85" w:rsidP="00211A85">
            <w:pPr>
              <w:rPr>
                <w:rFonts w:cs="Arial"/>
                <w:iCs/>
                <w:sz w:val="18"/>
                <w:szCs w:val="18"/>
              </w:rPr>
            </w:pPr>
            <w:r w:rsidRPr="00211A85">
              <w:rPr>
                <w:rFonts w:cs="Arial"/>
                <w:iCs/>
                <w:sz w:val="16"/>
                <w:szCs w:val="16"/>
                <w:lang w:val="en-US"/>
              </w:rPr>
              <w:t>2.2 Stakeholder engagement consultative processes</w:t>
            </w: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5BF94C" w14:textId="1939FC50" w:rsidR="00211A85" w:rsidRPr="00211A85" w:rsidRDefault="00211A85" w:rsidP="00211A85">
            <w:pPr>
              <w:pStyle w:val="Default"/>
              <w:rPr>
                <w:rFonts w:ascii="Arial" w:hAnsi="Arial" w:cs="Arial"/>
                <w:bCs/>
                <w:sz w:val="16"/>
                <w:szCs w:val="16"/>
              </w:rPr>
            </w:pPr>
            <w:r w:rsidRPr="00211A85">
              <w:rPr>
                <w:rFonts w:ascii="Arial" w:hAnsi="Arial" w:cs="Arial"/>
                <w:sz w:val="16"/>
                <w:szCs w:val="16"/>
              </w:rPr>
              <w:t>Activity 2.4: National Consultation workshop to ensure national ownership and technology deployment</w:t>
            </w: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77B4C6"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75ED37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E262C7"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6F4462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335806"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0C4B79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5C32A4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B393E7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1DDA7B"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A538190"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09E6C32"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8A98FC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FEC348"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9654EF"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D451C0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F5041A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4F2B3A7"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E2D24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1AABC7F"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0E3CE4"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342A7C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F2A8867"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BFC9D6"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AED83B"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77C1D8"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543F0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03CFC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A47015F"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10C91EB"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A46E09B"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C235414"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25D5ED4"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9646" w:themeFill="accent6"/>
          </w:tcPr>
          <w:p w14:paraId="630BC381" w14:textId="77777777" w:rsidR="00211A85" w:rsidRPr="00211A85" w:rsidRDefault="00211A85" w:rsidP="00211A85">
            <w:pPr>
              <w:rPr>
                <w:rFonts w:cs="Arial"/>
                <w:bCs/>
                <w:sz w:val="16"/>
                <w:szCs w:val="16"/>
              </w:rPr>
            </w:pPr>
          </w:p>
        </w:tc>
        <w:tc>
          <w:tcPr>
            <w:tcW w:w="1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9646" w:themeFill="accent6"/>
          </w:tcPr>
          <w:p w14:paraId="5558198F" w14:textId="77777777" w:rsidR="00211A85" w:rsidRPr="00211A85" w:rsidRDefault="00211A85" w:rsidP="00211A85">
            <w:pPr>
              <w:rPr>
                <w:rFonts w:cs="Arial"/>
                <w:bCs/>
                <w:sz w:val="16"/>
                <w:szCs w:val="16"/>
              </w:rPr>
            </w:pPr>
          </w:p>
        </w:tc>
      </w:tr>
      <w:tr w:rsidR="00211A85" w:rsidRPr="00211A85" w14:paraId="700E7460" w14:textId="52B4FDD9" w:rsidTr="007D0696">
        <w:trPr>
          <w:trHeight w:val="794"/>
          <w:jc w:val="center"/>
        </w:trPr>
        <w:tc>
          <w:tcPr>
            <w:tcW w:w="466" w:type="pct"/>
            <w:vMerge/>
            <w:tcBorders>
              <w:left w:val="single" w:sz="4" w:space="0" w:color="000000" w:themeColor="text1"/>
              <w:right w:val="single" w:sz="4" w:space="0" w:color="000000" w:themeColor="text1"/>
            </w:tcBorders>
            <w:shd w:val="clear" w:color="auto" w:fill="FFFFFF" w:themeFill="background1"/>
            <w:vAlign w:val="center"/>
          </w:tcPr>
          <w:p w14:paraId="4FC40DDB" w14:textId="77777777" w:rsidR="00211A85" w:rsidRPr="00211A85" w:rsidRDefault="00211A85" w:rsidP="00211A85">
            <w:pPr>
              <w:rPr>
                <w:rFonts w:cs="Arial"/>
                <w:iCs/>
                <w:sz w:val="18"/>
                <w:szCs w:val="18"/>
              </w:rPr>
            </w:pP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0913F75" w14:textId="77777777" w:rsidR="00211A85" w:rsidRPr="00211A85" w:rsidRDefault="00211A85" w:rsidP="00211A85">
            <w:pPr>
              <w:rPr>
                <w:rFonts w:cs="Arial"/>
                <w:bCs/>
                <w:sz w:val="16"/>
                <w:szCs w:val="16"/>
                <w:lang w:val="en-US"/>
              </w:rPr>
            </w:pPr>
            <w:r w:rsidRPr="00211A85">
              <w:rPr>
                <w:rFonts w:cs="Arial"/>
                <w:bCs/>
                <w:sz w:val="16"/>
                <w:szCs w:val="16"/>
                <w:lang w:val="en-US"/>
              </w:rPr>
              <w:t>Deliverable 2.4</w:t>
            </w:r>
          </w:p>
          <w:p w14:paraId="2F54666C" w14:textId="3F3C66C3" w:rsidR="00211A85" w:rsidRPr="00211A85" w:rsidRDefault="00211A85" w:rsidP="00211A85">
            <w:pPr>
              <w:pStyle w:val="Default"/>
              <w:numPr>
                <w:ilvl w:val="0"/>
                <w:numId w:val="14"/>
              </w:numPr>
              <w:rPr>
                <w:rFonts w:ascii="Arial" w:hAnsi="Arial" w:cs="Arial"/>
                <w:bCs/>
                <w:sz w:val="16"/>
                <w:szCs w:val="16"/>
              </w:rPr>
            </w:pPr>
            <w:r w:rsidRPr="00211A85">
              <w:rPr>
                <w:rFonts w:ascii="Arial" w:hAnsi="Arial" w:cs="Arial"/>
                <w:bCs/>
                <w:sz w:val="16"/>
                <w:szCs w:val="16"/>
              </w:rPr>
              <w:t>Workshop report including a full list of participants, photo documentations</w:t>
            </w: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EA0B3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4BDDA0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61571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5606EF"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E54DDE8"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D1FA60"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A7F20B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A16351D"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1007B5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A87ADD8"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24DBAA"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B0BBD7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C70895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451772F"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55F428"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084713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3F7CD74"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91B4C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4D0333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24AB746"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65EBE6"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C178682"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900CA7"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A42644B"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47B5370"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A3CAEDB"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50CBFC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2531CB"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F41B0D"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5BEA78D"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2EA04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C82F7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D0E5DA" w14:textId="77777777" w:rsidR="00211A85" w:rsidRPr="00211A85" w:rsidRDefault="00211A85" w:rsidP="00211A85">
            <w:pPr>
              <w:rPr>
                <w:rFonts w:cs="Arial"/>
                <w:bCs/>
                <w:sz w:val="16"/>
                <w:szCs w:val="16"/>
              </w:rPr>
            </w:pPr>
          </w:p>
        </w:tc>
        <w:tc>
          <w:tcPr>
            <w:tcW w:w="1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00EDA4D" w14:textId="77777777" w:rsidR="00211A85" w:rsidRPr="00211A85" w:rsidRDefault="00211A85" w:rsidP="00211A85">
            <w:pPr>
              <w:rPr>
                <w:rFonts w:cs="Arial"/>
                <w:bCs/>
                <w:sz w:val="16"/>
                <w:szCs w:val="16"/>
              </w:rPr>
            </w:pPr>
          </w:p>
        </w:tc>
      </w:tr>
      <w:tr w:rsidR="00211A85" w:rsidRPr="00211A85" w14:paraId="3568A143" w14:textId="64A6DDCE" w:rsidTr="007D0696">
        <w:trPr>
          <w:trHeight w:val="794"/>
          <w:jc w:val="center"/>
        </w:trPr>
        <w:tc>
          <w:tcPr>
            <w:tcW w:w="466" w:type="pct"/>
            <w:vMerge/>
            <w:tcBorders>
              <w:left w:val="single" w:sz="4" w:space="0" w:color="000000" w:themeColor="text1"/>
              <w:right w:val="single" w:sz="4" w:space="0" w:color="000000" w:themeColor="text1"/>
            </w:tcBorders>
            <w:shd w:val="clear" w:color="auto" w:fill="FFFFFF" w:themeFill="background1"/>
            <w:vAlign w:val="center"/>
          </w:tcPr>
          <w:p w14:paraId="50C55D88" w14:textId="77777777" w:rsidR="00211A85" w:rsidRPr="00211A85" w:rsidRDefault="00211A85" w:rsidP="00211A85">
            <w:pPr>
              <w:rPr>
                <w:rFonts w:cs="Arial"/>
                <w:iCs/>
                <w:sz w:val="18"/>
                <w:szCs w:val="18"/>
              </w:rPr>
            </w:pP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EA215A1" w14:textId="0B3F18F7" w:rsidR="00211A85" w:rsidRPr="00211A85" w:rsidRDefault="00211A85" w:rsidP="00211A85">
            <w:pPr>
              <w:pStyle w:val="Default"/>
              <w:numPr>
                <w:ilvl w:val="0"/>
                <w:numId w:val="14"/>
              </w:numPr>
              <w:rPr>
                <w:rFonts w:ascii="Arial" w:hAnsi="Arial" w:cs="Arial"/>
                <w:bCs/>
                <w:sz w:val="16"/>
                <w:szCs w:val="16"/>
              </w:rPr>
            </w:pPr>
            <w:r w:rsidRPr="00211A85">
              <w:rPr>
                <w:rFonts w:ascii="Arial" w:hAnsi="Arial" w:cs="Arial"/>
                <w:bCs/>
                <w:sz w:val="16"/>
                <w:szCs w:val="16"/>
              </w:rPr>
              <w:t>Terms of reference to be shared with GCF, training material and tools.</w:t>
            </w: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24988D"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FD5BF8"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BE37F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3752CB0"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401362"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234805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2BD54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3A2F36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D6120C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233EC2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F871C9"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231F407"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6B7960"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1C20A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91CA8A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7E617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6EBE05"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7C95D7"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78D32A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EDCC01B"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C28F5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4010985"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6D6E6CB"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60CB6A"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9809D7"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BE6D6D"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78ACD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8C71F4"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FC650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BD5B2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55F6A58"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7F971F"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D56257" w14:textId="77777777" w:rsidR="00211A85" w:rsidRPr="00211A85" w:rsidRDefault="00211A85" w:rsidP="00211A85">
            <w:pPr>
              <w:rPr>
                <w:rFonts w:cs="Arial"/>
                <w:bCs/>
                <w:sz w:val="16"/>
                <w:szCs w:val="16"/>
              </w:rPr>
            </w:pPr>
          </w:p>
        </w:tc>
        <w:tc>
          <w:tcPr>
            <w:tcW w:w="1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522A9AE4" w14:textId="77777777" w:rsidR="00211A85" w:rsidRPr="00211A85" w:rsidRDefault="00211A85" w:rsidP="00211A85">
            <w:pPr>
              <w:rPr>
                <w:rFonts w:cs="Arial"/>
                <w:bCs/>
                <w:sz w:val="16"/>
                <w:szCs w:val="16"/>
              </w:rPr>
            </w:pPr>
          </w:p>
        </w:tc>
      </w:tr>
      <w:tr w:rsidR="00211A85" w:rsidRPr="00211A85" w14:paraId="43D15913" w14:textId="701FDE83" w:rsidTr="007D0696">
        <w:trPr>
          <w:trHeight w:val="794"/>
          <w:jc w:val="center"/>
        </w:trPr>
        <w:tc>
          <w:tcPr>
            <w:tcW w:w="466" w:type="pct"/>
            <w:vMerge/>
            <w:tcBorders>
              <w:left w:val="single" w:sz="4" w:space="0" w:color="000000" w:themeColor="text1"/>
              <w:right w:val="single" w:sz="4" w:space="0" w:color="000000" w:themeColor="text1"/>
            </w:tcBorders>
            <w:shd w:val="clear" w:color="auto" w:fill="FFFFFF" w:themeFill="background1"/>
            <w:vAlign w:val="center"/>
          </w:tcPr>
          <w:p w14:paraId="264FB8F1" w14:textId="77777777" w:rsidR="00211A85" w:rsidRPr="00211A85" w:rsidRDefault="00211A85" w:rsidP="00211A85">
            <w:pPr>
              <w:rPr>
                <w:rFonts w:cs="Arial"/>
                <w:iCs/>
                <w:sz w:val="18"/>
                <w:szCs w:val="18"/>
              </w:rPr>
            </w:pP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76AC52" w14:textId="0EAD7235" w:rsidR="00211A85" w:rsidRPr="00211A85" w:rsidRDefault="00211A85" w:rsidP="00211A85">
            <w:pPr>
              <w:pStyle w:val="Default"/>
              <w:numPr>
                <w:ilvl w:val="0"/>
                <w:numId w:val="14"/>
              </w:numPr>
              <w:rPr>
                <w:rFonts w:ascii="Arial" w:hAnsi="Arial" w:cs="Arial"/>
                <w:bCs/>
                <w:sz w:val="16"/>
                <w:szCs w:val="16"/>
              </w:rPr>
            </w:pPr>
            <w:r w:rsidRPr="00211A85">
              <w:rPr>
                <w:rFonts w:ascii="Arial" w:eastAsiaTheme="minorEastAsia" w:hAnsi="Arial" w:cs="Arial"/>
                <w:bCs/>
                <w:sz w:val="16"/>
                <w:szCs w:val="16"/>
                <w:lang w:eastAsia="ja-JP"/>
              </w:rPr>
              <w:t>Concept notes</w:t>
            </w: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2BDBD86"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1CA18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96EC9BD"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3E0297"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7F65E21"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185FAD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F4142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B69336"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3A389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993934"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34614C"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857F8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7AD6A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C89B8B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A80C5A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92AC0A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2E8B1B"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C9B77FB"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356A49D"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DF5D90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92B727"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689516C"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D0578A0"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F1442D"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A836C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D4A85C6"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EFAE51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A331CAF"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E05F68"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BB8FFF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40386B"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1C10F4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72F4CD" w14:textId="77777777" w:rsidR="00211A85" w:rsidRPr="00211A85" w:rsidRDefault="00211A85" w:rsidP="00211A85">
            <w:pPr>
              <w:rPr>
                <w:rFonts w:cs="Arial"/>
                <w:bCs/>
                <w:sz w:val="16"/>
                <w:szCs w:val="16"/>
              </w:rPr>
            </w:pPr>
          </w:p>
        </w:tc>
        <w:tc>
          <w:tcPr>
            <w:tcW w:w="1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03261B31" w14:textId="77777777" w:rsidR="00211A85" w:rsidRPr="00211A85" w:rsidRDefault="00211A85" w:rsidP="00211A85">
            <w:pPr>
              <w:rPr>
                <w:rFonts w:cs="Arial"/>
                <w:bCs/>
                <w:sz w:val="16"/>
                <w:szCs w:val="16"/>
              </w:rPr>
            </w:pPr>
          </w:p>
        </w:tc>
      </w:tr>
      <w:tr w:rsidR="00211A85" w:rsidRPr="00211A85" w14:paraId="6662B93D" w14:textId="1A6178C4" w:rsidTr="007D0696">
        <w:trPr>
          <w:trHeight w:val="794"/>
          <w:jc w:val="center"/>
        </w:trPr>
        <w:tc>
          <w:tcPr>
            <w:tcW w:w="466" w:type="pct"/>
            <w:vMerge/>
            <w:tcBorders>
              <w:left w:val="single" w:sz="4" w:space="0" w:color="000000" w:themeColor="text1"/>
              <w:right w:val="single" w:sz="4" w:space="0" w:color="000000" w:themeColor="text1"/>
            </w:tcBorders>
            <w:shd w:val="clear" w:color="auto" w:fill="FFFFFF" w:themeFill="background1"/>
            <w:vAlign w:val="center"/>
          </w:tcPr>
          <w:p w14:paraId="5991A158" w14:textId="77777777" w:rsidR="00211A85" w:rsidRPr="00211A85" w:rsidRDefault="00211A85" w:rsidP="00211A85">
            <w:pPr>
              <w:rPr>
                <w:rFonts w:cs="Arial"/>
                <w:iCs/>
                <w:sz w:val="18"/>
                <w:szCs w:val="18"/>
              </w:rPr>
            </w:pP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2E79F76" w14:textId="2F0310C1" w:rsidR="00211A85" w:rsidRPr="00211A85" w:rsidRDefault="00211A85" w:rsidP="00211A85">
            <w:pPr>
              <w:pStyle w:val="Default"/>
              <w:numPr>
                <w:ilvl w:val="0"/>
                <w:numId w:val="14"/>
              </w:numPr>
              <w:rPr>
                <w:rFonts w:ascii="Arial" w:hAnsi="Arial" w:cs="Arial"/>
                <w:bCs/>
                <w:sz w:val="16"/>
                <w:szCs w:val="16"/>
              </w:rPr>
            </w:pPr>
            <w:r w:rsidRPr="00211A85">
              <w:rPr>
                <w:rFonts w:ascii="Arial" w:eastAsiaTheme="minorEastAsia" w:hAnsi="Arial" w:cs="Arial"/>
                <w:bCs/>
                <w:sz w:val="16"/>
                <w:szCs w:val="16"/>
                <w:lang w:eastAsia="ja-JP"/>
              </w:rPr>
              <w:t>Competitive workshop and mentoring report</w:t>
            </w: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ADD3A5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4134E6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B4A85B"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4AB6F1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FD1C2DD"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D2D5546"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F2D5916"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9BF882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3D7B807"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BBDFA6"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7FCDDA"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9090947"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AB59D9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6C926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39A21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0BD49A"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AE7CAAC"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957013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9D5DDC4"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A972AF"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A16C2D"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BFFAEC"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20A2440"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A1D701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862C2B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D55D5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76BCC64"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8D123D"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0175F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1678D8"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826A53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D9D62BB"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9E196D9" w14:textId="77777777" w:rsidR="00211A85" w:rsidRPr="00211A85" w:rsidRDefault="00211A85" w:rsidP="00211A85">
            <w:pPr>
              <w:rPr>
                <w:rFonts w:cs="Arial"/>
                <w:bCs/>
                <w:sz w:val="16"/>
                <w:szCs w:val="16"/>
              </w:rPr>
            </w:pPr>
          </w:p>
        </w:tc>
        <w:tc>
          <w:tcPr>
            <w:tcW w:w="1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7E64C07F" w14:textId="77777777" w:rsidR="00211A85" w:rsidRPr="00211A85" w:rsidRDefault="00211A85" w:rsidP="00211A85">
            <w:pPr>
              <w:rPr>
                <w:rFonts w:cs="Arial"/>
                <w:bCs/>
                <w:sz w:val="16"/>
                <w:szCs w:val="16"/>
              </w:rPr>
            </w:pPr>
          </w:p>
        </w:tc>
      </w:tr>
      <w:tr w:rsidR="00211A85" w:rsidRPr="00211A85" w14:paraId="6ED953A1" w14:textId="343FDE89" w:rsidTr="007D0696">
        <w:trPr>
          <w:trHeight w:val="794"/>
          <w:jc w:val="center"/>
        </w:trPr>
        <w:tc>
          <w:tcPr>
            <w:tcW w:w="466" w:type="pct"/>
            <w:vMerge/>
            <w:tcBorders>
              <w:left w:val="single" w:sz="4" w:space="0" w:color="000000" w:themeColor="text1"/>
              <w:right w:val="single" w:sz="4" w:space="0" w:color="000000" w:themeColor="text1"/>
            </w:tcBorders>
            <w:shd w:val="clear" w:color="auto" w:fill="FFFFFF" w:themeFill="background1"/>
            <w:vAlign w:val="center"/>
          </w:tcPr>
          <w:p w14:paraId="668F96A3" w14:textId="77777777" w:rsidR="00211A85" w:rsidRPr="00211A85" w:rsidRDefault="00211A85" w:rsidP="00211A85">
            <w:pPr>
              <w:rPr>
                <w:rFonts w:cs="Arial"/>
                <w:iCs/>
                <w:sz w:val="18"/>
                <w:szCs w:val="18"/>
              </w:rPr>
            </w:pP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92D4A4" w14:textId="23A68A1E" w:rsidR="00211A85" w:rsidRPr="00211A85" w:rsidRDefault="00211A85" w:rsidP="00211A85">
            <w:pPr>
              <w:pStyle w:val="Default"/>
              <w:rPr>
                <w:rFonts w:ascii="Arial" w:hAnsi="Arial" w:cs="Arial"/>
                <w:bCs/>
                <w:sz w:val="16"/>
                <w:szCs w:val="16"/>
              </w:rPr>
            </w:pPr>
            <w:r w:rsidRPr="00211A85">
              <w:rPr>
                <w:rFonts w:ascii="Arial" w:hAnsi="Arial" w:cs="Arial"/>
                <w:bCs/>
                <w:sz w:val="16"/>
                <w:szCs w:val="16"/>
              </w:rPr>
              <w:t xml:space="preserve">Activity 2.5: Support the implementation of the Technology Action Plan with communications, guidance and training </w:t>
            </w: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F460DB"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34A41F"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4892F20"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DE1ADC0"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D37166"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B216F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2700E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5B7B2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909F6D"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40CFAB"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6BC05D"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BFA9B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DDD98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9EEA494"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32C6C8D"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4D2C3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DA5653C"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299E5D"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AD417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1B5000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7CE837A"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896B9FD"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969CA2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A7CBFD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490C08"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A5F55B7"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6819E8"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B6BD9D"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794EBE8"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2ADBC6"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23E397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301BF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ACDAD9" w14:textId="77777777" w:rsidR="00211A85" w:rsidRPr="00211A85" w:rsidRDefault="00211A85" w:rsidP="00211A85">
            <w:pPr>
              <w:rPr>
                <w:rFonts w:cs="Arial"/>
                <w:bCs/>
                <w:sz w:val="16"/>
                <w:szCs w:val="16"/>
              </w:rPr>
            </w:pPr>
          </w:p>
        </w:tc>
        <w:tc>
          <w:tcPr>
            <w:tcW w:w="1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9646" w:themeFill="accent6"/>
          </w:tcPr>
          <w:p w14:paraId="3A5478B2" w14:textId="77777777" w:rsidR="00211A85" w:rsidRPr="00211A85" w:rsidRDefault="00211A85" w:rsidP="00211A85">
            <w:pPr>
              <w:rPr>
                <w:rFonts w:cs="Arial"/>
                <w:bCs/>
                <w:sz w:val="16"/>
                <w:szCs w:val="16"/>
              </w:rPr>
            </w:pPr>
          </w:p>
        </w:tc>
      </w:tr>
      <w:tr w:rsidR="00211A85" w:rsidRPr="00211A85" w14:paraId="7BC0B89F" w14:textId="393A2E13" w:rsidTr="007D0696">
        <w:trPr>
          <w:trHeight w:val="794"/>
          <w:jc w:val="center"/>
        </w:trPr>
        <w:tc>
          <w:tcPr>
            <w:tcW w:w="466" w:type="pct"/>
            <w:vMerge/>
            <w:tcBorders>
              <w:left w:val="single" w:sz="4" w:space="0" w:color="000000" w:themeColor="text1"/>
              <w:right w:val="single" w:sz="4" w:space="0" w:color="000000" w:themeColor="text1"/>
            </w:tcBorders>
            <w:shd w:val="clear" w:color="auto" w:fill="FFFFFF" w:themeFill="background1"/>
            <w:vAlign w:val="center"/>
          </w:tcPr>
          <w:p w14:paraId="6590B3FA" w14:textId="77777777" w:rsidR="00211A85" w:rsidRPr="00211A85" w:rsidRDefault="00211A85" w:rsidP="00211A85">
            <w:pPr>
              <w:rPr>
                <w:rFonts w:cs="Arial"/>
                <w:iCs/>
                <w:sz w:val="18"/>
                <w:szCs w:val="18"/>
              </w:rPr>
            </w:pP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58A319" w14:textId="77777777" w:rsidR="00211A85" w:rsidRPr="00211A85" w:rsidRDefault="00211A85" w:rsidP="00211A85">
            <w:pPr>
              <w:pStyle w:val="Default"/>
              <w:rPr>
                <w:rFonts w:ascii="Arial" w:hAnsi="Arial" w:cs="Arial"/>
                <w:bCs/>
                <w:sz w:val="16"/>
                <w:szCs w:val="16"/>
              </w:rPr>
            </w:pPr>
            <w:r w:rsidRPr="00211A85">
              <w:rPr>
                <w:rFonts w:ascii="Arial" w:hAnsi="Arial" w:cs="Arial"/>
                <w:bCs/>
                <w:sz w:val="16"/>
                <w:szCs w:val="16"/>
              </w:rPr>
              <w:t>Deliverable 2.5:</w:t>
            </w:r>
          </w:p>
          <w:p w14:paraId="7B557747" w14:textId="07BD0AEC" w:rsidR="00211A85" w:rsidRPr="00211A85" w:rsidRDefault="00211A85" w:rsidP="00211A85">
            <w:pPr>
              <w:pStyle w:val="Default"/>
              <w:numPr>
                <w:ilvl w:val="0"/>
                <w:numId w:val="15"/>
              </w:numPr>
              <w:rPr>
                <w:rFonts w:ascii="Arial" w:hAnsi="Arial" w:cs="Arial"/>
                <w:bCs/>
                <w:sz w:val="16"/>
                <w:szCs w:val="16"/>
              </w:rPr>
            </w:pPr>
            <w:r w:rsidRPr="00211A85">
              <w:rPr>
                <w:rFonts w:ascii="Arial" w:hAnsi="Arial" w:cs="Arial"/>
                <w:bCs/>
                <w:sz w:val="16"/>
                <w:szCs w:val="16"/>
              </w:rPr>
              <w:t>Policy briefs and market-use cases for the selected technologies</w:t>
            </w: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CDC97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B7B36D"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76B2F7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608E46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2E82FC"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63A8EF"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5492D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914C6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2C8AE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ED9429D"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DD6F8F"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0D716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7C5507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7ABE3D4"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850219F"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268FE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6C55A8"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E1EF0B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405586D"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C1E0D0F"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7E7F2E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5D9A4C"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9F5396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FA86F3F"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806690B"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8F8922D"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0CB79D"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9ECF832"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FA813D"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F3CCA4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A295D8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FF54254"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7EFE8540" w14:textId="77777777" w:rsidR="00211A85" w:rsidRPr="00211A85" w:rsidRDefault="00211A85" w:rsidP="00211A85">
            <w:pPr>
              <w:rPr>
                <w:rFonts w:cs="Arial"/>
                <w:bCs/>
                <w:sz w:val="16"/>
                <w:szCs w:val="16"/>
              </w:rPr>
            </w:pPr>
          </w:p>
        </w:tc>
        <w:tc>
          <w:tcPr>
            <w:tcW w:w="1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54AE875" w14:textId="77777777" w:rsidR="00211A85" w:rsidRPr="00211A85" w:rsidRDefault="00211A85" w:rsidP="00211A85">
            <w:pPr>
              <w:rPr>
                <w:rFonts w:cs="Arial"/>
                <w:bCs/>
                <w:sz w:val="16"/>
                <w:szCs w:val="16"/>
              </w:rPr>
            </w:pPr>
          </w:p>
        </w:tc>
      </w:tr>
      <w:tr w:rsidR="00211A85" w:rsidRPr="00211A85" w14:paraId="13B7F4D3" w14:textId="6C20CFC1" w:rsidTr="007D0696">
        <w:trPr>
          <w:trHeight w:val="794"/>
          <w:jc w:val="center"/>
        </w:trPr>
        <w:tc>
          <w:tcPr>
            <w:tcW w:w="466" w:type="pct"/>
            <w:vMerge/>
            <w:tcBorders>
              <w:left w:val="single" w:sz="4" w:space="0" w:color="000000" w:themeColor="text1"/>
              <w:right w:val="single" w:sz="4" w:space="0" w:color="000000" w:themeColor="text1"/>
            </w:tcBorders>
            <w:shd w:val="clear" w:color="auto" w:fill="FFFFFF" w:themeFill="background1"/>
            <w:vAlign w:val="center"/>
          </w:tcPr>
          <w:p w14:paraId="4F29EEA6" w14:textId="77777777" w:rsidR="00211A85" w:rsidRPr="00211A85" w:rsidRDefault="00211A85" w:rsidP="00211A85">
            <w:pPr>
              <w:rPr>
                <w:rFonts w:cs="Arial"/>
                <w:iCs/>
                <w:sz w:val="18"/>
                <w:szCs w:val="18"/>
              </w:rPr>
            </w:pP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6B52FFF" w14:textId="65EC12BA" w:rsidR="00211A85" w:rsidRPr="00211A85" w:rsidRDefault="00211A85" w:rsidP="00211A85">
            <w:pPr>
              <w:pStyle w:val="Default"/>
              <w:numPr>
                <w:ilvl w:val="0"/>
                <w:numId w:val="15"/>
              </w:numPr>
              <w:rPr>
                <w:rFonts w:ascii="Arial" w:hAnsi="Arial" w:cs="Arial"/>
                <w:bCs/>
                <w:sz w:val="16"/>
                <w:szCs w:val="16"/>
              </w:rPr>
            </w:pPr>
            <w:r w:rsidRPr="00211A85">
              <w:rPr>
                <w:rFonts w:ascii="Arial" w:hAnsi="Arial" w:cs="Arial"/>
                <w:bCs/>
                <w:sz w:val="16"/>
                <w:szCs w:val="16"/>
              </w:rPr>
              <w:t>Dissemination Strategy</w:t>
            </w: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FF0D5F"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6B0D72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3A73EB"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7DD12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FCE2D71"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3B24B8D"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A0931A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DC357F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A129FA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784C73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DAEC6E"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AD304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722A2A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6C6F91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A4E12E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03859A7"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D40974"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D7B59F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036609D"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1252B1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9F228AF"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0F7E92"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77607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BCD15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CF11A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E60FB6"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F5883D"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178852C"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99A9F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199543"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97FF7D7"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53DE66"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87F374"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0B93817C" w14:textId="77777777" w:rsidR="00211A85" w:rsidRPr="00211A85" w:rsidRDefault="00211A85" w:rsidP="00211A85">
            <w:pPr>
              <w:rPr>
                <w:rFonts w:cs="Arial"/>
                <w:bCs/>
                <w:sz w:val="16"/>
                <w:szCs w:val="16"/>
              </w:rPr>
            </w:pPr>
          </w:p>
        </w:tc>
      </w:tr>
      <w:tr w:rsidR="00211A85" w:rsidRPr="00211A85" w14:paraId="2FA3E82C" w14:textId="454D9E72" w:rsidTr="007D0696">
        <w:trPr>
          <w:trHeight w:val="794"/>
          <w:jc w:val="center"/>
        </w:trPr>
        <w:tc>
          <w:tcPr>
            <w:tcW w:w="466" w:type="pct"/>
            <w:vMerge/>
            <w:tcBorders>
              <w:left w:val="single" w:sz="4" w:space="0" w:color="000000" w:themeColor="text1"/>
              <w:right w:val="single" w:sz="4" w:space="0" w:color="000000" w:themeColor="text1"/>
            </w:tcBorders>
            <w:shd w:val="clear" w:color="auto" w:fill="FFFFFF" w:themeFill="background1"/>
            <w:vAlign w:val="center"/>
          </w:tcPr>
          <w:p w14:paraId="3E44B65A" w14:textId="77777777" w:rsidR="00211A85" w:rsidRPr="00211A85" w:rsidRDefault="00211A85" w:rsidP="00211A85">
            <w:pPr>
              <w:rPr>
                <w:rFonts w:cs="Arial"/>
                <w:iCs/>
                <w:sz w:val="18"/>
                <w:szCs w:val="18"/>
              </w:rPr>
            </w:pP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147B33" w14:textId="2C974955" w:rsidR="00211A85" w:rsidRPr="00211A85" w:rsidRDefault="00211A85" w:rsidP="00211A85">
            <w:pPr>
              <w:pStyle w:val="Default"/>
              <w:numPr>
                <w:ilvl w:val="0"/>
                <w:numId w:val="15"/>
              </w:numPr>
              <w:rPr>
                <w:rFonts w:ascii="Arial" w:hAnsi="Arial" w:cs="Arial"/>
                <w:bCs/>
                <w:sz w:val="16"/>
                <w:szCs w:val="16"/>
              </w:rPr>
            </w:pPr>
            <w:r w:rsidRPr="00211A85">
              <w:rPr>
                <w:rFonts w:ascii="Arial" w:hAnsi="Arial" w:cs="Arial"/>
                <w:bCs/>
                <w:sz w:val="16"/>
                <w:szCs w:val="16"/>
              </w:rPr>
              <w:t>Training materials for the regional workshops</w:t>
            </w: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C751E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A9F01CA"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144C3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2BBDB47"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D806B7"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9865EBD"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2ED64B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3D4AE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26F168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AC0CD28"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8B3846"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4FA868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A070218"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E81688"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B521A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D8804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EBEB6C7"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76E1F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CC762F8"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2CC4BF"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884A89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44423C4"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1CBC3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6C8128"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C4673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B95140"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6EBFA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BBDE8A"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3550F54"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39D00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1EE4D1A"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E10868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B05F01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DD792CB" w14:textId="77777777" w:rsidR="00211A85" w:rsidRPr="00211A85" w:rsidRDefault="00211A85" w:rsidP="00211A85">
            <w:pPr>
              <w:rPr>
                <w:rFonts w:cs="Arial"/>
                <w:bCs/>
                <w:sz w:val="16"/>
                <w:szCs w:val="16"/>
              </w:rPr>
            </w:pPr>
          </w:p>
        </w:tc>
      </w:tr>
      <w:tr w:rsidR="00211A85" w:rsidRPr="00211A85" w14:paraId="55512060" w14:textId="4010D0F6" w:rsidTr="007D0696">
        <w:trPr>
          <w:trHeight w:val="794"/>
          <w:jc w:val="center"/>
        </w:trPr>
        <w:tc>
          <w:tcPr>
            <w:tcW w:w="466" w:type="pct"/>
            <w:vMerge/>
            <w:tcBorders>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EF08EFA" w14:textId="77777777" w:rsidR="00211A85" w:rsidRPr="00211A85" w:rsidRDefault="00211A85" w:rsidP="00211A85">
            <w:pPr>
              <w:rPr>
                <w:rFonts w:cs="Arial"/>
                <w:iCs/>
                <w:sz w:val="18"/>
                <w:szCs w:val="18"/>
              </w:rPr>
            </w:pPr>
          </w:p>
        </w:tc>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DA9B402" w14:textId="2453DA8B" w:rsidR="00211A85" w:rsidRPr="00211A85" w:rsidRDefault="00211A85" w:rsidP="00211A85">
            <w:pPr>
              <w:pStyle w:val="Default"/>
              <w:numPr>
                <w:ilvl w:val="0"/>
                <w:numId w:val="15"/>
              </w:numPr>
              <w:rPr>
                <w:rFonts w:ascii="Arial" w:hAnsi="Arial" w:cs="Arial"/>
                <w:bCs/>
                <w:sz w:val="16"/>
                <w:szCs w:val="16"/>
              </w:rPr>
            </w:pPr>
            <w:r w:rsidRPr="00211A85">
              <w:rPr>
                <w:rFonts w:ascii="Arial" w:hAnsi="Arial" w:cs="Arial"/>
                <w:bCs/>
                <w:sz w:val="16"/>
                <w:szCs w:val="16"/>
              </w:rPr>
              <w:t>Workshops reports including a full list of participants and photo documentation</w:t>
            </w: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26B8A7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2ACCE7A"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79FBD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4BEE83A"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ADFEEB5"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D57656"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729A04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2F59D60"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3A35BD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064901"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2B6A4D"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99FBFD"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6507F5"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9EEFCD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65F4AF"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268A2B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37D2DF"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A1A747"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79B28C8"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786044"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311E1D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012372C"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DB57B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C010CC"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02D3718"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A789BB"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5BA7FE"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E48AC09" w14:textId="77777777" w:rsidR="00211A85" w:rsidRPr="00211A85" w:rsidRDefault="00211A85" w:rsidP="00211A85">
            <w:pPr>
              <w:rPr>
                <w:rFonts w:cs="Arial"/>
                <w:bCs/>
                <w:sz w:val="16"/>
                <w:szCs w:val="16"/>
              </w:rPr>
            </w:pPr>
          </w:p>
        </w:tc>
        <w:tc>
          <w:tcPr>
            <w:tcW w:w="1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FCE3A2"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B59C30"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635AB37"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F6254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5014639" w14:textId="77777777" w:rsidR="00211A85" w:rsidRPr="00211A85" w:rsidRDefault="00211A85" w:rsidP="00211A85">
            <w:pPr>
              <w:rPr>
                <w:rFonts w:cs="Arial"/>
                <w:bCs/>
                <w:sz w:val="16"/>
                <w:szCs w:val="16"/>
              </w:rPr>
            </w:pPr>
          </w:p>
        </w:tc>
        <w:tc>
          <w:tcPr>
            <w:tcW w:w="1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2CEFD758" w14:textId="77777777" w:rsidR="00211A85" w:rsidRPr="00211A85" w:rsidRDefault="00211A85" w:rsidP="00211A85">
            <w:pPr>
              <w:rPr>
                <w:rFonts w:cs="Arial"/>
                <w:bCs/>
                <w:sz w:val="16"/>
                <w:szCs w:val="16"/>
              </w:rPr>
            </w:pPr>
          </w:p>
        </w:tc>
      </w:tr>
      <w:bookmarkEnd w:id="6"/>
    </w:tbl>
    <w:p w14:paraId="5F4470C7" w14:textId="77777777" w:rsidR="000C0142" w:rsidRPr="00550954" w:rsidRDefault="000C0142">
      <w:pPr>
        <w:rPr>
          <w:rFonts w:cs="Arial"/>
          <w:sz w:val="4"/>
          <w:szCs w:val="4"/>
        </w:rPr>
      </w:pPr>
    </w:p>
    <w:p w14:paraId="325C9B20" w14:textId="77777777" w:rsidR="00CF7695" w:rsidRPr="00550954" w:rsidRDefault="00CF7695">
      <w:pPr>
        <w:rPr>
          <w:rFonts w:cs="Arial"/>
          <w:sz w:val="4"/>
          <w:szCs w:val="4"/>
        </w:rPr>
      </w:pPr>
    </w:p>
    <w:p w14:paraId="25B7D5F8" w14:textId="77777777" w:rsidR="00CF7695" w:rsidRPr="00550954" w:rsidRDefault="00CF7695">
      <w:pPr>
        <w:spacing w:after="200" w:line="276" w:lineRule="auto"/>
        <w:rPr>
          <w:rFonts w:cs="Arial"/>
          <w:sz w:val="4"/>
          <w:szCs w:val="4"/>
        </w:rPr>
      </w:pPr>
      <w:r w:rsidRPr="00550954">
        <w:rPr>
          <w:rFonts w:cs="Arial"/>
          <w:sz w:val="4"/>
          <w:szCs w:val="4"/>
        </w:rPr>
        <w:br w:type="page"/>
      </w:r>
    </w:p>
    <w:p w14:paraId="18985F8A" w14:textId="1B91D8BD" w:rsidR="00833146" w:rsidRDefault="00833146">
      <w:pPr>
        <w:rPr>
          <w:rFonts w:cs="Arial"/>
          <w:sz w:val="4"/>
          <w:szCs w:val="4"/>
        </w:rPr>
      </w:pPr>
    </w:p>
    <w:tbl>
      <w:tblPr>
        <w:tblStyle w:val="af0"/>
        <w:tblW w:w="0" w:type="auto"/>
        <w:tblLook w:val="04A0" w:firstRow="1" w:lastRow="0" w:firstColumn="1" w:lastColumn="0" w:noHBand="0" w:noVBand="1"/>
      </w:tblPr>
      <w:tblGrid>
        <w:gridCol w:w="535"/>
        <w:gridCol w:w="10233"/>
      </w:tblGrid>
      <w:tr w:rsidR="00996E3E" w:rsidRPr="00D471D4" w14:paraId="05F81994" w14:textId="77777777" w:rsidTr="007D0696">
        <w:tc>
          <w:tcPr>
            <w:tcW w:w="535" w:type="dxa"/>
            <w:shd w:val="clear" w:color="auto" w:fill="F79646" w:themeFill="accent6"/>
          </w:tcPr>
          <w:p w14:paraId="07860548" w14:textId="77777777" w:rsidR="00996E3E" w:rsidRPr="00D471D4" w:rsidRDefault="00996E3E" w:rsidP="00FC7A71">
            <w:pPr>
              <w:spacing w:line="276" w:lineRule="auto"/>
              <w:rPr>
                <w:rFonts w:cs="Arial"/>
                <w:b/>
                <w:color w:val="24634F"/>
                <w:sz w:val="22"/>
                <w:lang w:val="en-US"/>
              </w:rPr>
            </w:pPr>
          </w:p>
        </w:tc>
        <w:tc>
          <w:tcPr>
            <w:tcW w:w="10233" w:type="dxa"/>
          </w:tcPr>
          <w:p w14:paraId="3B855AC5" w14:textId="77777777" w:rsidR="00996E3E" w:rsidRPr="00D471D4" w:rsidRDefault="00996E3E" w:rsidP="00FC7A71">
            <w:pPr>
              <w:spacing w:line="276" w:lineRule="auto"/>
              <w:rPr>
                <w:rFonts w:cs="Arial"/>
                <w:bCs/>
                <w:sz w:val="18"/>
                <w:szCs w:val="18"/>
                <w:lang w:val="en-US"/>
              </w:rPr>
            </w:pPr>
            <w:r w:rsidRPr="00D471D4">
              <w:rPr>
                <w:rFonts w:cs="Arial"/>
                <w:bCs/>
                <w:sz w:val="18"/>
                <w:szCs w:val="18"/>
                <w:lang w:val="en-US"/>
              </w:rPr>
              <w:t>Completed activities</w:t>
            </w:r>
          </w:p>
        </w:tc>
      </w:tr>
      <w:tr w:rsidR="00996E3E" w:rsidRPr="00D471D4" w14:paraId="61D4F8BB" w14:textId="77777777" w:rsidTr="007D0696">
        <w:tc>
          <w:tcPr>
            <w:tcW w:w="535" w:type="dxa"/>
            <w:shd w:val="clear" w:color="auto" w:fill="FDE9D9" w:themeFill="accent6" w:themeFillTint="33"/>
          </w:tcPr>
          <w:p w14:paraId="19F9E65C" w14:textId="77777777" w:rsidR="00996E3E" w:rsidRPr="00D471D4" w:rsidRDefault="00996E3E" w:rsidP="00FC7A71">
            <w:pPr>
              <w:spacing w:line="276" w:lineRule="auto"/>
              <w:rPr>
                <w:rFonts w:cs="Arial"/>
                <w:b/>
                <w:color w:val="24634F"/>
                <w:sz w:val="22"/>
                <w:lang w:val="en-US"/>
              </w:rPr>
            </w:pPr>
          </w:p>
        </w:tc>
        <w:tc>
          <w:tcPr>
            <w:tcW w:w="10233" w:type="dxa"/>
          </w:tcPr>
          <w:p w14:paraId="2307159D" w14:textId="77777777" w:rsidR="00996E3E" w:rsidRPr="00D471D4" w:rsidRDefault="00996E3E" w:rsidP="00FC7A71">
            <w:pPr>
              <w:spacing w:line="276" w:lineRule="auto"/>
              <w:rPr>
                <w:rFonts w:cs="Arial"/>
                <w:bCs/>
                <w:sz w:val="18"/>
                <w:szCs w:val="18"/>
                <w:lang w:val="en-US"/>
              </w:rPr>
            </w:pPr>
            <w:r w:rsidRPr="00D471D4">
              <w:rPr>
                <w:rFonts w:cs="Arial"/>
                <w:bCs/>
                <w:sz w:val="18"/>
                <w:szCs w:val="18"/>
                <w:lang w:val="en-US"/>
              </w:rPr>
              <w:t>Completed deliverables</w:t>
            </w:r>
          </w:p>
        </w:tc>
      </w:tr>
    </w:tbl>
    <w:p w14:paraId="453485DB" w14:textId="77777777" w:rsidR="00996E3E" w:rsidRPr="00550954" w:rsidRDefault="00996E3E">
      <w:pPr>
        <w:rPr>
          <w:rFonts w:cs="Arial"/>
          <w:sz w:val="4"/>
          <w:szCs w:val="4"/>
        </w:rPr>
      </w:pPr>
    </w:p>
    <w:p w14:paraId="0B4D3026" w14:textId="616559DB" w:rsidR="004957F0" w:rsidRPr="00550954" w:rsidRDefault="004957F0" w:rsidP="004957F0">
      <w:pPr>
        <w:spacing w:after="200" w:line="276" w:lineRule="auto"/>
        <w:rPr>
          <w:rFonts w:cs="Arial"/>
          <w:b/>
          <w:color w:val="24634F"/>
          <w:sz w:val="22"/>
        </w:rPr>
      </w:pPr>
    </w:p>
    <w:tbl>
      <w:tblPr>
        <w:tblW w:w="5000" w:type="pct"/>
        <w:tblLayout w:type="fixed"/>
        <w:tblCellMar>
          <w:left w:w="10" w:type="dxa"/>
          <w:right w:w="10" w:type="dxa"/>
        </w:tblCellMar>
        <w:tblLook w:val="0000" w:firstRow="0" w:lastRow="0" w:firstColumn="0" w:lastColumn="0" w:noHBand="0" w:noVBand="0"/>
      </w:tblPr>
      <w:tblGrid>
        <w:gridCol w:w="15388"/>
      </w:tblGrid>
      <w:tr w:rsidR="004957F0" w:rsidRPr="00550954" w14:paraId="6BC7CD48" w14:textId="77777777" w:rsidTr="00573436">
        <w:trPr>
          <w:trHeight w:val="953"/>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4634F"/>
            <w:tcMar>
              <w:top w:w="0" w:type="dxa"/>
              <w:left w:w="108" w:type="dxa"/>
              <w:bottom w:w="0" w:type="dxa"/>
              <w:right w:w="108" w:type="dxa"/>
            </w:tcMar>
            <w:vAlign w:val="center"/>
          </w:tcPr>
          <w:p w14:paraId="2B3CDE46" w14:textId="77777777" w:rsidR="004957F0" w:rsidRPr="00550954" w:rsidRDefault="004957F0" w:rsidP="004C03C1">
            <w:pPr>
              <w:ind w:right="-28"/>
              <w:rPr>
                <w:rFonts w:cs="Arial"/>
                <w:b/>
                <w:bCs/>
                <w:color w:val="FFFFFF"/>
                <w:sz w:val="22"/>
                <w:szCs w:val="22"/>
                <w:lang w:eastAsia="en-GB"/>
              </w:rPr>
            </w:pPr>
            <w:r w:rsidRPr="00550954">
              <w:rPr>
                <w:rFonts w:cs="Arial"/>
                <w:b/>
                <w:bCs/>
                <w:color w:val="FFFFFF"/>
                <w:sz w:val="22"/>
                <w:szCs w:val="22"/>
                <w:lang w:eastAsia="en-GB"/>
              </w:rPr>
              <w:t xml:space="preserve">SECTION 4: </w:t>
            </w:r>
            <w:r w:rsidR="002642A9" w:rsidRPr="00550954">
              <w:rPr>
                <w:rFonts w:cs="Arial"/>
                <w:b/>
                <w:bCs/>
                <w:color w:val="FFFFFF"/>
                <w:sz w:val="22"/>
                <w:szCs w:val="22"/>
                <w:lang w:eastAsia="en-GB"/>
              </w:rPr>
              <w:t xml:space="preserve"> EXPENDITURE</w:t>
            </w:r>
            <w:r w:rsidRPr="00550954">
              <w:rPr>
                <w:rFonts w:cs="Arial"/>
                <w:b/>
                <w:bCs/>
                <w:color w:val="FFFFFF"/>
                <w:sz w:val="22"/>
                <w:szCs w:val="22"/>
                <w:lang w:eastAsia="en-GB"/>
              </w:rPr>
              <w:t xml:space="preserve"> REPORTING</w:t>
            </w:r>
          </w:p>
          <w:p w14:paraId="3CBE6665" w14:textId="77777777" w:rsidR="004957F0" w:rsidRDefault="004957F0" w:rsidP="004C03C1">
            <w:pPr>
              <w:ind w:right="-28"/>
              <w:rPr>
                <w:rFonts w:cs="Arial"/>
                <w:color w:val="FFFFFF" w:themeColor="background1"/>
                <w:sz w:val="18"/>
                <w:szCs w:val="18"/>
              </w:rPr>
            </w:pPr>
            <w:r w:rsidRPr="00550954">
              <w:rPr>
                <w:rFonts w:cs="Arial"/>
                <w:color w:val="FFFFFF" w:themeColor="background1"/>
                <w:sz w:val="18"/>
                <w:szCs w:val="18"/>
              </w:rPr>
              <w:t xml:space="preserve">This section </w:t>
            </w:r>
            <w:r w:rsidR="0023625C" w:rsidRPr="00550954">
              <w:rPr>
                <w:rFonts w:cs="Arial"/>
                <w:color w:val="FFFFFF" w:themeColor="background1"/>
                <w:sz w:val="18"/>
                <w:szCs w:val="18"/>
              </w:rPr>
              <w:t>requir</w:t>
            </w:r>
            <w:r w:rsidRPr="00550954">
              <w:rPr>
                <w:rFonts w:cs="Arial"/>
                <w:color w:val="FFFFFF" w:themeColor="background1"/>
                <w:sz w:val="18"/>
                <w:szCs w:val="18"/>
              </w:rPr>
              <w:t xml:space="preserve">es </w:t>
            </w:r>
            <w:r w:rsidR="0023625C" w:rsidRPr="00550954">
              <w:rPr>
                <w:rFonts w:cs="Arial"/>
                <w:color w:val="FFFFFF" w:themeColor="background1"/>
                <w:sz w:val="18"/>
                <w:szCs w:val="18"/>
              </w:rPr>
              <w:t>reporting of the expenditure of total approved amount</w:t>
            </w:r>
            <w:r w:rsidRPr="00550954">
              <w:rPr>
                <w:rFonts w:cs="Arial"/>
                <w:color w:val="FFFFFF" w:themeColor="background1"/>
                <w:sz w:val="18"/>
                <w:szCs w:val="18"/>
              </w:rPr>
              <w:t xml:space="preserve"> </w:t>
            </w:r>
            <w:r w:rsidR="0023625C" w:rsidRPr="00550954">
              <w:rPr>
                <w:rFonts w:cs="Arial"/>
                <w:color w:val="FFFFFF" w:themeColor="background1"/>
                <w:sz w:val="18"/>
                <w:szCs w:val="18"/>
              </w:rPr>
              <w:t>of gran</w:t>
            </w:r>
            <w:r w:rsidRPr="00550954">
              <w:rPr>
                <w:rFonts w:cs="Arial"/>
                <w:color w:val="FFFFFF" w:themeColor="background1"/>
                <w:sz w:val="18"/>
                <w:szCs w:val="18"/>
              </w:rPr>
              <w:t>t.</w:t>
            </w:r>
          </w:p>
          <w:p w14:paraId="5927ED4F" w14:textId="52DC5518" w:rsidR="00573436" w:rsidRPr="00550954" w:rsidRDefault="00573436" w:rsidP="004C03C1">
            <w:pPr>
              <w:ind w:right="-28"/>
              <w:rPr>
                <w:rFonts w:cs="Arial"/>
                <w:b/>
                <w:bCs/>
                <w:color w:val="FFFFFF"/>
                <w:sz w:val="18"/>
                <w:szCs w:val="18"/>
                <w:lang w:eastAsia="en-GB"/>
              </w:rPr>
            </w:pPr>
            <w:r>
              <w:rPr>
                <w:rFonts w:cs="Arial"/>
                <w:color w:val="FFFFFF" w:themeColor="background1"/>
                <w:sz w:val="18"/>
                <w:szCs w:val="18"/>
              </w:rPr>
              <w:t>Double-click the table to edit the spreadsheet.</w:t>
            </w:r>
          </w:p>
        </w:tc>
      </w:tr>
    </w:tbl>
    <w:p w14:paraId="6B1B3E56" w14:textId="77777777" w:rsidR="0023625C" w:rsidRPr="00550954" w:rsidRDefault="0023625C" w:rsidP="00F14876">
      <w:pPr>
        <w:spacing w:line="276" w:lineRule="auto"/>
        <w:rPr>
          <w:rFonts w:cs="Arial"/>
          <w:sz w:val="22"/>
          <w:szCs w:val="22"/>
        </w:rPr>
      </w:pPr>
    </w:p>
    <w:p w14:paraId="691CE18F" w14:textId="77777777" w:rsidR="0082279E" w:rsidRDefault="00132EEC" w:rsidP="00F14876">
      <w:pPr>
        <w:spacing w:line="276" w:lineRule="auto"/>
        <w:rPr>
          <w:rFonts w:cs="Arial"/>
        </w:rPr>
      </w:pPr>
      <w:r>
        <w:rPr>
          <w:rFonts w:cs="Arial"/>
        </w:rPr>
        <w:t xml:space="preserve">See budget template here: </w:t>
      </w:r>
    </w:p>
    <w:p w14:paraId="47F513E8" w14:textId="5D502BCC" w:rsidR="0082279E" w:rsidRDefault="00CE7B8C" w:rsidP="00F14876">
      <w:pPr>
        <w:spacing w:line="276" w:lineRule="auto"/>
        <w:rPr>
          <w:rFonts w:cs="Arial"/>
        </w:rPr>
      </w:pPr>
      <w:hyperlink r:id="rId24" w:history="1">
        <w:r w:rsidR="00EF4384" w:rsidRPr="00F02214">
          <w:rPr>
            <w:rStyle w:val="af4"/>
            <w:rFonts w:cs="Arial"/>
          </w:rPr>
          <w:t>https://www.greenclimate.fund/sites/default/files/document/readiness-budget-and-expenditure-report-template_0.xlsx</w:t>
        </w:r>
      </w:hyperlink>
    </w:p>
    <w:p w14:paraId="40D9F74A" w14:textId="77777777" w:rsidR="00EF4384" w:rsidRPr="0082279E" w:rsidRDefault="00EF4384" w:rsidP="00F14876">
      <w:pPr>
        <w:spacing w:line="276" w:lineRule="auto"/>
        <w:rPr>
          <w:rFonts w:cs="Arial"/>
        </w:rPr>
      </w:pPr>
    </w:p>
    <w:tbl>
      <w:tblPr>
        <w:tblW w:w="5000" w:type="pct"/>
        <w:tblCellMar>
          <w:left w:w="10" w:type="dxa"/>
          <w:right w:w="10" w:type="dxa"/>
        </w:tblCellMar>
        <w:tblLook w:val="04A0" w:firstRow="1" w:lastRow="0" w:firstColumn="1" w:lastColumn="0" w:noHBand="0" w:noVBand="1"/>
      </w:tblPr>
      <w:tblGrid>
        <w:gridCol w:w="15388"/>
      </w:tblGrid>
      <w:tr w:rsidR="007D41CC" w:rsidRPr="00550954" w14:paraId="4021AEA6" w14:textId="77777777" w:rsidTr="00573436">
        <w:trPr>
          <w:trHeight w:val="953"/>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4634F"/>
            <w:tcMar>
              <w:top w:w="0" w:type="dxa"/>
              <w:left w:w="108" w:type="dxa"/>
              <w:bottom w:w="0" w:type="dxa"/>
              <w:right w:w="108" w:type="dxa"/>
            </w:tcMar>
            <w:vAlign w:val="center"/>
            <w:hideMark/>
          </w:tcPr>
          <w:p w14:paraId="32334EAF" w14:textId="20D4F858" w:rsidR="00BD74A5" w:rsidRPr="00550954" w:rsidRDefault="009E3018">
            <w:pPr>
              <w:spacing w:line="276" w:lineRule="auto"/>
              <w:ind w:right="-28"/>
              <w:rPr>
                <w:rFonts w:cs="Arial"/>
                <w:b/>
                <w:bCs/>
                <w:color w:val="FFFFFF"/>
                <w:sz w:val="22"/>
                <w:szCs w:val="22"/>
                <w:lang w:eastAsia="en-GB"/>
              </w:rPr>
            </w:pPr>
            <w:r w:rsidRPr="00550954">
              <w:rPr>
                <w:rFonts w:cs="Arial"/>
                <w:sz w:val="22"/>
                <w:szCs w:val="22"/>
              </w:rPr>
              <w:br w:type="page"/>
            </w:r>
            <w:r w:rsidR="007D41CC" w:rsidRPr="00550954">
              <w:rPr>
                <w:rFonts w:cs="Arial"/>
                <w:b/>
                <w:bCs/>
                <w:color w:val="FFFFFF"/>
                <w:sz w:val="22"/>
                <w:szCs w:val="22"/>
                <w:lang w:eastAsia="en-GB"/>
              </w:rPr>
              <w:t xml:space="preserve">SECTION 5: PROCUREMENT </w:t>
            </w:r>
          </w:p>
          <w:p w14:paraId="20964F85" w14:textId="77777777" w:rsidR="00573436" w:rsidRDefault="00BD74A5" w:rsidP="008100EA">
            <w:pPr>
              <w:ind w:right="-28"/>
              <w:rPr>
                <w:rFonts w:cs="Arial"/>
                <w:color w:val="FFFFFF" w:themeColor="background1"/>
                <w:sz w:val="18"/>
                <w:szCs w:val="18"/>
              </w:rPr>
            </w:pPr>
            <w:r w:rsidRPr="00550954">
              <w:rPr>
                <w:rFonts w:cs="Arial"/>
                <w:color w:val="FFFFFF" w:themeColor="background1"/>
                <w:sz w:val="18"/>
                <w:szCs w:val="18"/>
              </w:rPr>
              <w:t>List the items procured for the project (including consultants), their costs, procedures used (direct procurement, open tender, other) and final disposition.</w:t>
            </w:r>
            <w:r w:rsidR="00573436">
              <w:rPr>
                <w:rFonts w:cs="Arial"/>
                <w:color w:val="FFFFFF" w:themeColor="background1"/>
                <w:sz w:val="18"/>
                <w:szCs w:val="18"/>
              </w:rPr>
              <w:t xml:space="preserve"> </w:t>
            </w:r>
          </w:p>
          <w:p w14:paraId="755E5CF9" w14:textId="69EC12B3" w:rsidR="007D41CC" w:rsidRPr="00550954" w:rsidRDefault="00573436" w:rsidP="008100EA">
            <w:pPr>
              <w:ind w:right="-28"/>
              <w:rPr>
                <w:rFonts w:cs="Arial"/>
                <w:b/>
                <w:bCs/>
                <w:color w:val="FFFFFF"/>
                <w:sz w:val="22"/>
                <w:szCs w:val="22"/>
                <w:lang w:eastAsia="en-GB"/>
              </w:rPr>
            </w:pPr>
            <w:r>
              <w:rPr>
                <w:rFonts w:cs="Arial"/>
                <w:color w:val="FFFFFF" w:themeColor="background1"/>
                <w:sz w:val="18"/>
                <w:szCs w:val="18"/>
              </w:rPr>
              <w:t>Double-click the table to edit the spreadsheet.</w:t>
            </w:r>
          </w:p>
        </w:tc>
      </w:tr>
    </w:tbl>
    <w:p w14:paraId="1A421904" w14:textId="3C2B2A6A" w:rsidR="002B512A" w:rsidRDefault="002B512A" w:rsidP="00C31D21">
      <w:pPr>
        <w:spacing w:after="200" w:line="276" w:lineRule="auto"/>
        <w:rPr>
          <w:rFonts w:cs="Arial"/>
        </w:rPr>
      </w:pPr>
    </w:p>
    <w:bookmarkStart w:id="7" w:name="_MON_1568537763"/>
    <w:bookmarkEnd w:id="7"/>
    <w:p w14:paraId="5F06E791" w14:textId="70C969ED" w:rsidR="00565BA4" w:rsidRDefault="00565BA4" w:rsidP="00C31D21">
      <w:pPr>
        <w:spacing w:after="200" w:line="276" w:lineRule="auto"/>
        <w:rPr>
          <w:rFonts w:cs="Arial"/>
        </w:rPr>
      </w:pPr>
      <w:r>
        <w:rPr>
          <w:rFonts w:asciiTheme="minorHAnsi" w:hAnsiTheme="minorHAnsi"/>
        </w:rPr>
        <w:object w:dxaOrig="12973" w:dyaOrig="2347" w14:anchorId="6AB9B1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75pt;height:120.75pt" o:ole="">
            <v:imagedata r:id="rId25" o:title=""/>
          </v:shape>
          <o:OLEObject Type="Embed" ProgID="Excel.Sheet.12" ShapeID="_x0000_i1025" DrawAspect="Content" ObjectID="_1731318969" r:id="rId26"/>
        </w:object>
      </w:r>
    </w:p>
    <w:p w14:paraId="1839663A" w14:textId="77777777" w:rsidR="00FF4204" w:rsidRPr="00550954" w:rsidRDefault="00FF4204" w:rsidP="00C31D21">
      <w:pPr>
        <w:spacing w:after="200" w:line="276" w:lineRule="auto"/>
        <w:rPr>
          <w:rFonts w:cs="Arial"/>
        </w:rPr>
      </w:pPr>
    </w:p>
    <w:p w14:paraId="74C65CFB" w14:textId="77777777" w:rsidR="00F64B65" w:rsidRPr="00550954" w:rsidRDefault="00F64B65" w:rsidP="00C31D21">
      <w:pPr>
        <w:spacing w:after="200" w:line="276" w:lineRule="auto"/>
        <w:rPr>
          <w:rFonts w:cs="Arial"/>
        </w:rPr>
      </w:pPr>
    </w:p>
    <w:p w14:paraId="78EA01AA" w14:textId="77777777" w:rsidR="00F64B65" w:rsidRPr="00550954" w:rsidRDefault="00F64B65" w:rsidP="00C31D21">
      <w:pPr>
        <w:spacing w:after="200" w:line="276" w:lineRule="auto"/>
        <w:rPr>
          <w:rFonts w:cs="Arial"/>
        </w:rPr>
      </w:pPr>
    </w:p>
    <w:tbl>
      <w:tblPr>
        <w:tblW w:w="10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2836"/>
        <w:gridCol w:w="3544"/>
      </w:tblGrid>
      <w:tr w:rsidR="00F64B65" w:rsidRPr="00550954" w14:paraId="200C67F1" w14:textId="77777777" w:rsidTr="00550954">
        <w:trPr>
          <w:trHeight w:val="503"/>
          <w:jc w:val="center"/>
        </w:trPr>
        <w:tc>
          <w:tcPr>
            <w:tcW w:w="10384" w:type="dxa"/>
            <w:gridSpan w:val="3"/>
            <w:shd w:val="clear" w:color="auto" w:fill="006E7F"/>
            <w:vAlign w:val="center"/>
          </w:tcPr>
          <w:p w14:paraId="444ED9F5" w14:textId="77777777" w:rsidR="00F64B65" w:rsidRPr="00550954" w:rsidRDefault="00F64B65" w:rsidP="00550954">
            <w:pPr>
              <w:pStyle w:val="af8"/>
              <w:rPr>
                <w:rFonts w:cs="Arial"/>
                <w:b/>
                <w:bCs/>
                <w:color w:val="FFFFFF" w:themeColor="background1"/>
                <w:sz w:val="22"/>
                <w:szCs w:val="22"/>
              </w:rPr>
            </w:pPr>
            <w:r w:rsidRPr="00550954">
              <w:rPr>
                <w:rFonts w:cs="Arial"/>
                <w:b/>
                <w:bCs/>
                <w:color w:val="FFFFFF" w:themeColor="background1"/>
                <w:sz w:val="22"/>
                <w:szCs w:val="22"/>
              </w:rPr>
              <w:br w:type="page"/>
              <w:t>FOR GREEN CLIMATE FUND’S SECRETARIAT USE ONLY</w:t>
            </w:r>
          </w:p>
        </w:tc>
      </w:tr>
      <w:tr w:rsidR="00F64B65" w:rsidRPr="00550954" w14:paraId="6A9C9067" w14:textId="77777777" w:rsidTr="00F256DC">
        <w:trPr>
          <w:trHeight w:val="653"/>
          <w:jc w:val="center"/>
        </w:trPr>
        <w:tc>
          <w:tcPr>
            <w:tcW w:w="10384" w:type="dxa"/>
            <w:gridSpan w:val="3"/>
          </w:tcPr>
          <w:p w14:paraId="16FC5D86" w14:textId="77777777" w:rsidR="00F64B65" w:rsidRPr="00550954" w:rsidRDefault="00F64B65" w:rsidP="00F256DC">
            <w:pPr>
              <w:pStyle w:val="af8"/>
              <w:rPr>
                <w:rFonts w:cs="Arial"/>
                <w:sz w:val="20"/>
                <w:szCs w:val="20"/>
              </w:rPr>
            </w:pPr>
            <w:r w:rsidRPr="00550954">
              <w:rPr>
                <w:rFonts w:cs="Arial"/>
                <w:sz w:val="20"/>
                <w:szCs w:val="20"/>
              </w:rPr>
              <w:t>Comments</w:t>
            </w:r>
          </w:p>
        </w:tc>
      </w:tr>
      <w:tr w:rsidR="00F64B65" w:rsidRPr="00550954" w14:paraId="76F6AC74" w14:textId="77777777" w:rsidTr="00F256DC">
        <w:trPr>
          <w:trHeight w:val="653"/>
          <w:jc w:val="center"/>
        </w:trPr>
        <w:tc>
          <w:tcPr>
            <w:tcW w:w="4004" w:type="dxa"/>
            <w:vAlign w:val="center"/>
          </w:tcPr>
          <w:p w14:paraId="135CBE80" w14:textId="77777777" w:rsidR="00F64B65" w:rsidRPr="00550954" w:rsidRDefault="00F64B65" w:rsidP="00F256DC">
            <w:pPr>
              <w:ind w:right="-28"/>
              <w:rPr>
                <w:rFonts w:cs="Arial"/>
                <w:b/>
                <w:bCs/>
                <w:color w:val="000000"/>
                <w:sz w:val="20"/>
                <w:szCs w:val="20"/>
                <w:lang w:eastAsia="en-GB"/>
              </w:rPr>
            </w:pPr>
            <w:r w:rsidRPr="00550954">
              <w:rPr>
                <w:rFonts w:cs="Arial"/>
                <w:b/>
                <w:bCs/>
                <w:color w:val="000000"/>
                <w:sz w:val="20"/>
                <w:szCs w:val="20"/>
                <w:lang w:eastAsia="en-GB"/>
              </w:rPr>
              <w:t xml:space="preserve">Reviewed by: </w:t>
            </w:r>
          </w:p>
          <w:p w14:paraId="6804EA5F" w14:textId="77777777" w:rsidR="00F64B65" w:rsidRPr="00550954" w:rsidRDefault="00F64B65" w:rsidP="00F256DC">
            <w:pPr>
              <w:ind w:right="-28"/>
              <w:rPr>
                <w:rFonts w:cs="Arial"/>
                <w:i/>
                <w:iCs/>
                <w:color w:val="000000"/>
                <w:sz w:val="20"/>
                <w:szCs w:val="20"/>
                <w:lang w:eastAsia="en-GB"/>
              </w:rPr>
            </w:pPr>
            <w:r w:rsidRPr="00550954">
              <w:rPr>
                <w:rFonts w:cs="Arial"/>
                <w:i/>
                <w:iCs/>
                <w:color w:val="000000"/>
                <w:sz w:val="20"/>
                <w:szCs w:val="20"/>
                <w:lang w:eastAsia="en-GB"/>
              </w:rPr>
              <w:t>Name and Title (Reviewer):</w:t>
            </w:r>
          </w:p>
          <w:p w14:paraId="1FA02F5B" w14:textId="77777777" w:rsidR="00F64B65" w:rsidRPr="00550954" w:rsidRDefault="00F64B65" w:rsidP="00F256DC">
            <w:pPr>
              <w:pStyle w:val="af8"/>
              <w:rPr>
                <w:rFonts w:cs="Arial"/>
                <w:sz w:val="20"/>
                <w:szCs w:val="20"/>
              </w:rPr>
            </w:pPr>
            <w:r w:rsidRPr="00550954">
              <w:rPr>
                <w:rFonts w:cs="Arial"/>
                <w:i/>
                <w:iCs/>
                <w:color w:val="000000"/>
                <w:sz w:val="20"/>
                <w:szCs w:val="20"/>
                <w:lang w:eastAsia="en-GB"/>
              </w:rPr>
              <w:t>Position:</w:t>
            </w:r>
          </w:p>
        </w:tc>
        <w:tc>
          <w:tcPr>
            <w:tcW w:w="2836" w:type="dxa"/>
            <w:vAlign w:val="center"/>
          </w:tcPr>
          <w:p w14:paraId="5F457EAA" w14:textId="77777777" w:rsidR="00F64B65" w:rsidRPr="00550954" w:rsidRDefault="00F64B65" w:rsidP="00F256DC">
            <w:pPr>
              <w:pStyle w:val="af8"/>
              <w:rPr>
                <w:rFonts w:cs="Arial"/>
                <w:sz w:val="20"/>
                <w:szCs w:val="20"/>
              </w:rPr>
            </w:pPr>
            <w:r w:rsidRPr="00550954">
              <w:rPr>
                <w:rFonts w:cs="Arial"/>
                <w:b/>
                <w:bCs/>
                <w:color w:val="000000"/>
                <w:sz w:val="20"/>
                <w:szCs w:val="20"/>
                <w:lang w:eastAsia="en-GB"/>
              </w:rPr>
              <w:t>Signature:</w:t>
            </w:r>
          </w:p>
        </w:tc>
        <w:tc>
          <w:tcPr>
            <w:tcW w:w="3544" w:type="dxa"/>
          </w:tcPr>
          <w:p w14:paraId="081919FA" w14:textId="77777777" w:rsidR="00F64B65" w:rsidRPr="00550954" w:rsidRDefault="00F64B65" w:rsidP="00F256DC">
            <w:pPr>
              <w:pStyle w:val="af8"/>
              <w:rPr>
                <w:rFonts w:cs="Arial"/>
                <w:b/>
                <w:bCs/>
                <w:color w:val="000000"/>
                <w:sz w:val="20"/>
                <w:szCs w:val="20"/>
                <w:lang w:eastAsia="en-GB"/>
              </w:rPr>
            </w:pPr>
            <w:r w:rsidRPr="00550954">
              <w:rPr>
                <w:rFonts w:cs="Arial"/>
                <w:b/>
                <w:bCs/>
                <w:color w:val="000000"/>
                <w:sz w:val="20"/>
                <w:szCs w:val="20"/>
                <w:lang w:eastAsia="en-GB"/>
              </w:rPr>
              <w:t>Date:</w:t>
            </w:r>
          </w:p>
          <w:p w14:paraId="4606339B" w14:textId="77777777" w:rsidR="00F64B65" w:rsidRPr="00550954" w:rsidRDefault="00F64B65" w:rsidP="00F256DC">
            <w:pPr>
              <w:pStyle w:val="af8"/>
              <w:rPr>
                <w:rFonts w:cs="Arial"/>
                <w:b/>
                <w:bCs/>
                <w:iCs/>
                <w:sz w:val="20"/>
                <w:szCs w:val="20"/>
              </w:rPr>
            </w:pPr>
            <w:r w:rsidRPr="00550954">
              <w:rPr>
                <w:rFonts w:cs="Arial"/>
                <w:b/>
                <w:bCs/>
                <w:iCs/>
                <w:sz w:val="20"/>
              </w:rPr>
              <w:t xml:space="preserve">(DD-MM-YYYY) </w:t>
            </w:r>
            <w:r w:rsidRPr="00550954">
              <w:rPr>
                <w:rFonts w:cs="Arial"/>
                <w:b/>
                <w:bCs/>
                <w:iCs/>
                <w:sz w:val="18"/>
                <w:lang w:eastAsia="en-GB"/>
              </w:rPr>
              <w:t xml:space="preserve"> </w:t>
            </w:r>
          </w:p>
        </w:tc>
      </w:tr>
      <w:tr w:rsidR="00F64B65" w:rsidRPr="00550954" w14:paraId="1B94856D" w14:textId="77777777" w:rsidTr="00F256DC">
        <w:trPr>
          <w:trHeight w:val="653"/>
          <w:jc w:val="center"/>
        </w:trPr>
        <w:tc>
          <w:tcPr>
            <w:tcW w:w="4004" w:type="dxa"/>
            <w:vAlign w:val="center"/>
          </w:tcPr>
          <w:p w14:paraId="7042D49A" w14:textId="77777777" w:rsidR="00F64B65" w:rsidRPr="00550954" w:rsidRDefault="00F64B65" w:rsidP="00F256DC">
            <w:pPr>
              <w:ind w:right="-28"/>
              <w:rPr>
                <w:rFonts w:cs="Arial"/>
                <w:b/>
                <w:bCs/>
                <w:color w:val="000000"/>
                <w:sz w:val="20"/>
                <w:szCs w:val="20"/>
                <w:lang w:eastAsia="en-GB"/>
              </w:rPr>
            </w:pPr>
            <w:r w:rsidRPr="00550954">
              <w:rPr>
                <w:rFonts w:cs="Arial"/>
                <w:b/>
                <w:bCs/>
                <w:color w:val="000000"/>
                <w:sz w:val="20"/>
                <w:szCs w:val="20"/>
                <w:lang w:eastAsia="en-GB"/>
              </w:rPr>
              <w:t>Final assessment by:</w:t>
            </w:r>
          </w:p>
          <w:p w14:paraId="4EE2F887" w14:textId="77777777" w:rsidR="00F64B65" w:rsidRPr="00550954" w:rsidRDefault="00F64B65" w:rsidP="00F256DC">
            <w:pPr>
              <w:ind w:right="-28"/>
              <w:rPr>
                <w:rFonts w:cs="Arial"/>
                <w:color w:val="000000"/>
                <w:sz w:val="20"/>
                <w:szCs w:val="20"/>
                <w:lang w:eastAsia="en-GB"/>
              </w:rPr>
            </w:pPr>
            <w:r w:rsidRPr="00550954">
              <w:rPr>
                <w:rFonts w:cs="Arial"/>
                <w:color w:val="000000"/>
                <w:sz w:val="20"/>
                <w:szCs w:val="20"/>
                <w:lang w:eastAsia="en-GB"/>
              </w:rPr>
              <w:t>(Satisfactory to GCF)</w:t>
            </w:r>
          </w:p>
          <w:p w14:paraId="74653220" w14:textId="77777777" w:rsidR="00F64B65" w:rsidRPr="00550954" w:rsidRDefault="00F64B65" w:rsidP="00F256DC">
            <w:pPr>
              <w:ind w:right="-28"/>
              <w:rPr>
                <w:rFonts w:cs="Arial"/>
                <w:i/>
                <w:iCs/>
                <w:color w:val="000000"/>
                <w:sz w:val="20"/>
                <w:szCs w:val="20"/>
                <w:lang w:eastAsia="en-GB"/>
              </w:rPr>
            </w:pPr>
            <w:r w:rsidRPr="00550954">
              <w:rPr>
                <w:rFonts w:cs="Arial"/>
                <w:i/>
                <w:iCs/>
                <w:color w:val="000000"/>
                <w:sz w:val="20"/>
                <w:szCs w:val="20"/>
                <w:lang w:eastAsia="en-GB"/>
              </w:rPr>
              <w:t>Name and Title (Reviewer):</w:t>
            </w:r>
          </w:p>
          <w:p w14:paraId="6940E2B8" w14:textId="77777777" w:rsidR="00F64B65" w:rsidRPr="00550954" w:rsidRDefault="00F64B65" w:rsidP="00F256DC">
            <w:pPr>
              <w:ind w:right="-28"/>
              <w:rPr>
                <w:rFonts w:cs="Arial"/>
                <w:color w:val="000000"/>
                <w:sz w:val="20"/>
                <w:szCs w:val="20"/>
                <w:lang w:eastAsia="en-GB"/>
              </w:rPr>
            </w:pPr>
            <w:r w:rsidRPr="00550954">
              <w:rPr>
                <w:rFonts w:cs="Arial"/>
                <w:i/>
                <w:iCs/>
                <w:color w:val="000000"/>
                <w:sz w:val="20"/>
                <w:szCs w:val="20"/>
                <w:lang w:eastAsia="en-GB"/>
              </w:rPr>
              <w:t>Position:</w:t>
            </w:r>
          </w:p>
        </w:tc>
        <w:tc>
          <w:tcPr>
            <w:tcW w:w="2836" w:type="dxa"/>
            <w:vAlign w:val="center"/>
          </w:tcPr>
          <w:p w14:paraId="794698AA" w14:textId="77777777" w:rsidR="00F64B65" w:rsidRPr="00550954" w:rsidRDefault="00F64B65" w:rsidP="00F256DC">
            <w:pPr>
              <w:pStyle w:val="af8"/>
              <w:rPr>
                <w:rFonts w:cs="Arial"/>
                <w:b/>
                <w:bCs/>
                <w:color w:val="000000"/>
                <w:sz w:val="20"/>
                <w:szCs w:val="20"/>
                <w:lang w:eastAsia="en-GB"/>
              </w:rPr>
            </w:pPr>
            <w:r w:rsidRPr="00550954">
              <w:rPr>
                <w:rFonts w:cs="Arial"/>
                <w:b/>
                <w:bCs/>
                <w:color w:val="000000"/>
                <w:sz w:val="20"/>
                <w:szCs w:val="20"/>
                <w:lang w:eastAsia="en-GB"/>
              </w:rPr>
              <w:t>Signature:</w:t>
            </w:r>
          </w:p>
        </w:tc>
        <w:tc>
          <w:tcPr>
            <w:tcW w:w="3544" w:type="dxa"/>
          </w:tcPr>
          <w:p w14:paraId="245B9A36" w14:textId="77777777" w:rsidR="00F64B65" w:rsidRPr="00550954" w:rsidRDefault="00F64B65" w:rsidP="00F256DC">
            <w:pPr>
              <w:pStyle w:val="af8"/>
              <w:rPr>
                <w:rFonts w:cs="Arial"/>
                <w:b/>
                <w:bCs/>
                <w:color w:val="000000"/>
                <w:sz w:val="20"/>
                <w:szCs w:val="20"/>
                <w:lang w:eastAsia="en-GB"/>
              </w:rPr>
            </w:pPr>
            <w:r w:rsidRPr="00550954">
              <w:rPr>
                <w:rFonts w:cs="Arial"/>
                <w:b/>
                <w:bCs/>
                <w:color w:val="000000"/>
                <w:sz w:val="20"/>
                <w:szCs w:val="20"/>
                <w:lang w:eastAsia="en-GB"/>
              </w:rPr>
              <w:t>Date:</w:t>
            </w:r>
          </w:p>
          <w:p w14:paraId="6937C52F" w14:textId="77777777" w:rsidR="00F64B65" w:rsidRPr="00550954" w:rsidRDefault="00F64B65" w:rsidP="00F256DC">
            <w:pPr>
              <w:pStyle w:val="af8"/>
              <w:rPr>
                <w:rFonts w:cs="Arial"/>
                <w:b/>
                <w:bCs/>
                <w:color w:val="000000"/>
                <w:sz w:val="20"/>
                <w:szCs w:val="20"/>
                <w:lang w:eastAsia="en-GB"/>
              </w:rPr>
            </w:pPr>
            <w:r w:rsidRPr="00550954">
              <w:rPr>
                <w:rFonts w:cs="Arial"/>
                <w:b/>
                <w:bCs/>
                <w:iCs/>
                <w:sz w:val="20"/>
              </w:rPr>
              <w:t xml:space="preserve">(DD-MM-YYYY) </w:t>
            </w:r>
            <w:r w:rsidRPr="00550954">
              <w:rPr>
                <w:rFonts w:cs="Arial"/>
                <w:b/>
                <w:bCs/>
                <w:iCs/>
                <w:sz w:val="18"/>
                <w:lang w:eastAsia="en-GB"/>
              </w:rPr>
              <w:t xml:space="preserve"> </w:t>
            </w:r>
          </w:p>
        </w:tc>
      </w:tr>
    </w:tbl>
    <w:p w14:paraId="4D49C0CD" w14:textId="51415C76" w:rsidR="00057B3F" w:rsidRDefault="00057B3F">
      <w:pPr>
        <w:spacing w:after="200" w:line="276" w:lineRule="auto"/>
        <w:rPr>
          <w:rFonts w:cs="Arial"/>
        </w:rPr>
      </w:pPr>
    </w:p>
    <w:p w14:paraId="20FD5CE9" w14:textId="77777777" w:rsidR="00030B02" w:rsidRPr="00550954" w:rsidRDefault="00057B3F">
      <w:pPr>
        <w:spacing w:after="200" w:line="276" w:lineRule="auto"/>
        <w:rPr>
          <w:rFonts w:cs="Arial"/>
        </w:rPr>
      </w:pPr>
      <w:r>
        <w:rPr>
          <w:rFonts w:cs="Arial"/>
        </w:rPr>
        <w:br w:type="page"/>
      </w:r>
    </w:p>
    <w:tbl>
      <w:tblPr>
        <w:tblW w:w="15480" w:type="dxa"/>
        <w:tblInd w:w="-5" w:type="dxa"/>
        <w:tblLayout w:type="fixed"/>
        <w:tblCellMar>
          <w:left w:w="10" w:type="dxa"/>
          <w:right w:w="10" w:type="dxa"/>
        </w:tblCellMar>
        <w:tblLook w:val="0000" w:firstRow="0" w:lastRow="0" w:firstColumn="0" w:lastColumn="0" w:noHBand="0" w:noVBand="0"/>
      </w:tblPr>
      <w:tblGrid>
        <w:gridCol w:w="15480"/>
      </w:tblGrid>
      <w:tr w:rsidR="00030B02" w:rsidRPr="007B2A01" w14:paraId="6E246CA4" w14:textId="77777777" w:rsidTr="007D172D">
        <w:trPr>
          <w:trHeight w:val="728"/>
        </w:trPr>
        <w:tc>
          <w:tcPr>
            <w:tcW w:w="1548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C000"/>
          </w:tcPr>
          <w:p w14:paraId="32E21789" w14:textId="77777777" w:rsidR="00030B02" w:rsidRPr="007D172D" w:rsidRDefault="00030B02" w:rsidP="00132EEC">
            <w:pPr>
              <w:ind w:right="-28"/>
              <w:rPr>
                <w:rFonts w:cs="Arial"/>
                <w:b/>
                <w:bCs/>
                <w:color w:val="24634F"/>
              </w:rPr>
            </w:pPr>
            <w:r w:rsidRPr="007D172D">
              <w:rPr>
                <w:rFonts w:cs="Arial"/>
                <w:b/>
                <w:bCs/>
                <w:color w:val="24634F"/>
              </w:rPr>
              <w:lastRenderedPageBreak/>
              <w:t>SPECIAL ADDENDUM: COVID-19 RELATED IMPACTS</w:t>
            </w:r>
          </w:p>
          <w:p w14:paraId="26ADA1C9" w14:textId="77777777" w:rsidR="00030B02" w:rsidRPr="007D172D" w:rsidRDefault="00030B02" w:rsidP="00132EEC">
            <w:pPr>
              <w:ind w:right="-28"/>
              <w:rPr>
                <w:rFonts w:cs="Arial"/>
                <w:b/>
                <w:bCs/>
                <w:sz w:val="22"/>
                <w:szCs w:val="22"/>
              </w:rPr>
            </w:pPr>
            <w:r w:rsidRPr="007D172D">
              <w:rPr>
                <w:rFonts w:cs="Arial"/>
                <w:color w:val="24634F"/>
                <w:sz w:val="18"/>
                <w:szCs w:val="18"/>
              </w:rPr>
              <w:t xml:space="preserve">This section provides information on temporary measures to support project implementation through the extension period. Please be advised that the measures do not constitute a permanent change in policy. If you have any questions, please feel free to send an inquiry to </w:t>
            </w:r>
            <w:hyperlink r:id="rId27" w:history="1">
              <w:r w:rsidRPr="007D172D">
                <w:rPr>
                  <w:rStyle w:val="af4"/>
                  <w:rFonts w:cs="Arial"/>
                  <w:sz w:val="18"/>
                  <w:szCs w:val="18"/>
                </w:rPr>
                <w:t>opm@gcfund.org</w:t>
              </w:r>
            </w:hyperlink>
            <w:r w:rsidRPr="007D172D">
              <w:rPr>
                <w:rFonts w:cs="Arial"/>
                <w:color w:val="24634F"/>
                <w:sz w:val="18"/>
                <w:szCs w:val="18"/>
              </w:rPr>
              <w:t xml:space="preserve">. </w:t>
            </w:r>
          </w:p>
        </w:tc>
      </w:tr>
      <w:tr w:rsidR="00030B02" w:rsidRPr="007B2A01" w14:paraId="115BC8E0" w14:textId="77777777" w:rsidTr="007D172D">
        <w:trPr>
          <w:trHeight w:val="467"/>
        </w:trPr>
        <w:tc>
          <w:tcPr>
            <w:tcW w:w="154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0E7857" w14:textId="4ABF005B" w:rsidR="004360D6" w:rsidRPr="007D172D" w:rsidRDefault="004360D6" w:rsidP="00905668">
            <w:pPr>
              <w:contextualSpacing/>
              <w:rPr>
                <w:rFonts w:cs="Arial"/>
                <w:sz w:val="18"/>
                <w:szCs w:val="18"/>
              </w:rPr>
            </w:pPr>
            <w:r w:rsidRPr="007D172D">
              <w:rPr>
                <w:rFonts w:cs="Arial"/>
                <w:sz w:val="18"/>
                <w:szCs w:val="18"/>
              </w:rPr>
              <w:t xml:space="preserve">GCF has </w:t>
            </w:r>
            <w:r w:rsidR="008B5125" w:rsidRPr="007D172D">
              <w:rPr>
                <w:rFonts w:cs="Arial"/>
                <w:sz w:val="18"/>
                <w:szCs w:val="18"/>
              </w:rPr>
              <w:t>granted up</w:t>
            </w:r>
            <w:r w:rsidRPr="007D172D">
              <w:rPr>
                <w:rFonts w:cs="Arial"/>
                <w:sz w:val="18"/>
                <w:szCs w:val="18"/>
              </w:rPr>
              <w:t xml:space="preserve"> to six-months extension </w:t>
            </w:r>
            <w:r w:rsidR="00875551" w:rsidRPr="007D172D">
              <w:rPr>
                <w:rFonts w:cs="Arial"/>
                <w:sz w:val="18"/>
                <w:szCs w:val="18"/>
              </w:rPr>
              <w:t>of the</w:t>
            </w:r>
            <w:r w:rsidRPr="007D172D">
              <w:rPr>
                <w:rFonts w:cs="Arial"/>
                <w:sz w:val="18"/>
                <w:szCs w:val="18"/>
              </w:rPr>
              <w:t xml:space="preserve"> grant term/anticipated duration of readiness activities for specific grants that had been approved by the GCF prior to the pandemic having arisen and which expire after 1 March 2020 and are effective prior to 8 April 2020.  GCF has granted additional flexibilities </w:t>
            </w:r>
            <w:r w:rsidR="00775AB2" w:rsidRPr="007D172D">
              <w:rPr>
                <w:rFonts w:cs="Arial"/>
                <w:sz w:val="18"/>
                <w:szCs w:val="18"/>
              </w:rPr>
              <w:t>with</w:t>
            </w:r>
            <w:r w:rsidRPr="007D172D">
              <w:rPr>
                <w:rFonts w:cs="Arial"/>
                <w:sz w:val="18"/>
                <w:szCs w:val="18"/>
              </w:rPr>
              <w:t xml:space="preserve"> guidelines as outlined below. </w:t>
            </w:r>
            <w:r w:rsidRPr="007D172D">
              <w:rPr>
                <w:rFonts w:cs="Arial"/>
                <w:sz w:val="18"/>
                <w:szCs w:val="18"/>
              </w:rPr>
              <w:br/>
            </w:r>
          </w:p>
          <w:p w14:paraId="0668BA81" w14:textId="77777777" w:rsidR="00030B02" w:rsidRPr="007D172D" w:rsidRDefault="00030B02" w:rsidP="00132EEC">
            <w:pPr>
              <w:rPr>
                <w:rFonts w:cs="Arial"/>
                <w:b/>
                <w:bCs/>
                <w:sz w:val="18"/>
                <w:szCs w:val="18"/>
              </w:rPr>
            </w:pPr>
            <w:r w:rsidRPr="007D172D">
              <w:rPr>
                <w:rFonts w:cs="Arial"/>
                <w:b/>
                <w:bCs/>
                <w:sz w:val="18"/>
                <w:szCs w:val="18"/>
              </w:rPr>
              <w:t>No-Cost Extension</w:t>
            </w:r>
          </w:p>
          <w:p w14:paraId="7AC7A221" w14:textId="77777777" w:rsidR="00030B02" w:rsidRPr="007D172D" w:rsidRDefault="00030B02" w:rsidP="00F47B3B">
            <w:pPr>
              <w:pStyle w:val="a3"/>
              <w:numPr>
                <w:ilvl w:val="0"/>
                <w:numId w:val="4"/>
              </w:numPr>
              <w:suppressAutoHyphens/>
              <w:autoSpaceDN w:val="0"/>
              <w:ind w:right="346"/>
              <w:contextualSpacing w:val="0"/>
              <w:textAlignment w:val="baseline"/>
              <w:rPr>
                <w:rFonts w:ascii="Arial" w:hAnsi="Arial" w:cs="Arial"/>
                <w:sz w:val="18"/>
                <w:szCs w:val="18"/>
              </w:rPr>
            </w:pPr>
            <w:r w:rsidRPr="007D172D">
              <w:rPr>
                <w:rFonts w:ascii="Arial" w:hAnsi="Arial" w:cs="Arial"/>
                <w:sz w:val="18"/>
                <w:szCs w:val="18"/>
              </w:rPr>
              <w:t xml:space="preserve">All grants will be automatically extended by six months. However, please </w:t>
            </w:r>
            <w:r w:rsidRPr="007D172D">
              <w:rPr>
                <w:rFonts w:ascii="Arial" w:eastAsia="Cambria" w:hAnsi="Arial" w:cs="Arial"/>
                <w:sz w:val="18"/>
                <w:szCs w:val="18"/>
              </w:rPr>
              <w:t>be informed that the willingness on the part of the GCF to provide this six-month extension on the basis of the COVID-19 pandemic is not intended to prevent RPSP activities from being delivered under the pre-pandemic existing contractual timelines. D</w:t>
            </w:r>
            <w:r w:rsidRPr="007D172D">
              <w:rPr>
                <w:rFonts w:ascii="Arial" w:hAnsi="Arial" w:cs="Arial"/>
                <w:sz w:val="18"/>
                <w:szCs w:val="18"/>
              </w:rPr>
              <w:t xml:space="preserve">elivery partners and National Designated Authorities/Focal Points (NDA/FP) can complete the grant implementation sooner than the full no-cost extension period. </w:t>
            </w:r>
            <w:r w:rsidRPr="007D172D">
              <w:rPr>
                <w:rFonts w:ascii="Arial" w:eastAsia="Cambria" w:hAnsi="Arial" w:cs="Arial"/>
                <w:sz w:val="18"/>
                <w:szCs w:val="18"/>
              </w:rPr>
              <w:t>Therefore, the GCF expects that delivery partners will fully coordinate with NDA/FPs in relation to the application of the said extension as a result of the COVID-19 pandemic.</w:t>
            </w:r>
          </w:p>
          <w:p w14:paraId="57A3BFD4" w14:textId="77777777" w:rsidR="00030B02" w:rsidRPr="007D172D" w:rsidRDefault="00030B02" w:rsidP="00132EEC">
            <w:pPr>
              <w:pStyle w:val="a3"/>
              <w:ind w:left="1080"/>
              <w:rPr>
                <w:rFonts w:ascii="Arial" w:hAnsi="Arial" w:cs="Arial"/>
                <w:sz w:val="18"/>
                <w:szCs w:val="18"/>
              </w:rPr>
            </w:pPr>
          </w:p>
          <w:p w14:paraId="4002FAF6" w14:textId="77777777" w:rsidR="00030B02" w:rsidRPr="007D172D" w:rsidRDefault="00030B02" w:rsidP="00F47B3B">
            <w:pPr>
              <w:pStyle w:val="a3"/>
              <w:numPr>
                <w:ilvl w:val="0"/>
                <w:numId w:val="4"/>
              </w:numPr>
              <w:spacing w:line="252" w:lineRule="auto"/>
              <w:rPr>
                <w:rFonts w:ascii="Arial" w:hAnsi="Arial" w:cs="Arial"/>
                <w:sz w:val="18"/>
                <w:szCs w:val="18"/>
              </w:rPr>
            </w:pPr>
            <w:r w:rsidRPr="007D172D">
              <w:rPr>
                <w:rFonts w:ascii="Arial" w:hAnsi="Arial" w:cs="Arial"/>
                <w:sz w:val="18"/>
                <w:szCs w:val="18"/>
              </w:rPr>
              <w:t>Delivery partners should include a revised workplan for the new period in the next reporting cycle.</w:t>
            </w:r>
            <w:r w:rsidRPr="007D172D">
              <w:rPr>
                <w:rFonts w:ascii="Arial" w:hAnsi="Arial" w:cs="Arial"/>
                <w:sz w:val="18"/>
                <w:szCs w:val="18"/>
              </w:rPr>
              <w:br/>
            </w:r>
          </w:p>
          <w:p w14:paraId="4D628C21" w14:textId="77777777" w:rsidR="00030B02" w:rsidRPr="007D172D" w:rsidRDefault="00030B02" w:rsidP="00F47B3B">
            <w:pPr>
              <w:pStyle w:val="a3"/>
              <w:numPr>
                <w:ilvl w:val="0"/>
                <w:numId w:val="4"/>
              </w:numPr>
              <w:suppressAutoHyphens/>
              <w:autoSpaceDN w:val="0"/>
              <w:contextualSpacing w:val="0"/>
              <w:textAlignment w:val="baseline"/>
              <w:rPr>
                <w:rFonts w:ascii="Arial" w:hAnsi="Arial" w:cs="Arial"/>
                <w:sz w:val="18"/>
                <w:szCs w:val="18"/>
              </w:rPr>
            </w:pPr>
            <w:r w:rsidRPr="007D172D">
              <w:rPr>
                <w:rFonts w:ascii="Arial" w:hAnsi="Arial" w:cs="Arial"/>
                <w:sz w:val="18"/>
                <w:szCs w:val="18"/>
              </w:rPr>
              <w:t>Grants requiring an extension longer than the six-months must submit well justified requests in line with standard practices and procedures for the GCF’s consideration and approval.</w:t>
            </w:r>
          </w:p>
          <w:p w14:paraId="58A6A2E1" w14:textId="77777777" w:rsidR="00030B02" w:rsidRPr="007D172D" w:rsidRDefault="00030B02" w:rsidP="00132EEC">
            <w:pPr>
              <w:pStyle w:val="a3"/>
              <w:ind w:left="1080"/>
              <w:rPr>
                <w:rFonts w:ascii="Arial" w:hAnsi="Arial" w:cs="Arial"/>
                <w:sz w:val="18"/>
                <w:szCs w:val="18"/>
              </w:rPr>
            </w:pPr>
          </w:p>
          <w:p w14:paraId="0BC38A3A" w14:textId="77777777" w:rsidR="00030B02" w:rsidRPr="007D172D" w:rsidRDefault="00030B02" w:rsidP="00F47B3B">
            <w:pPr>
              <w:pStyle w:val="a3"/>
              <w:numPr>
                <w:ilvl w:val="0"/>
                <w:numId w:val="4"/>
              </w:numPr>
              <w:suppressAutoHyphens/>
              <w:autoSpaceDN w:val="0"/>
              <w:contextualSpacing w:val="0"/>
              <w:textAlignment w:val="baseline"/>
              <w:rPr>
                <w:rFonts w:ascii="Arial" w:hAnsi="Arial" w:cs="Arial"/>
                <w:sz w:val="18"/>
                <w:szCs w:val="18"/>
              </w:rPr>
            </w:pPr>
            <w:r w:rsidRPr="007D172D">
              <w:rPr>
                <w:rFonts w:ascii="Arial" w:hAnsi="Arial" w:cs="Arial"/>
                <w:sz w:val="18"/>
                <w:szCs w:val="18"/>
              </w:rPr>
              <w:t xml:space="preserve">The originally agreed grant sum required to complete the activities under the respective legal agreements remains unchanged for grants accepting the no-cost extension. </w:t>
            </w:r>
            <w:r w:rsidRPr="007D172D">
              <w:rPr>
                <w:rFonts w:ascii="Arial" w:hAnsi="Arial" w:cs="Arial"/>
                <w:sz w:val="18"/>
                <w:szCs w:val="18"/>
              </w:rPr>
              <w:br/>
            </w:r>
          </w:p>
          <w:p w14:paraId="679A898B" w14:textId="77777777" w:rsidR="00030B02" w:rsidRPr="007D172D" w:rsidRDefault="00030B02" w:rsidP="00132EEC">
            <w:pPr>
              <w:pStyle w:val="xmsolistparagraph"/>
              <w:ind w:left="0"/>
              <w:contextualSpacing/>
              <w:rPr>
                <w:rFonts w:ascii="Arial" w:hAnsi="Arial" w:cs="Arial"/>
                <w:b/>
                <w:bCs/>
                <w:sz w:val="18"/>
                <w:szCs w:val="18"/>
              </w:rPr>
            </w:pPr>
            <w:r w:rsidRPr="007D172D">
              <w:rPr>
                <w:rStyle w:val="2"/>
                <w:rFonts w:ascii="Arial" w:hAnsi="Arial" w:cs="Arial"/>
                <w:b/>
                <w:bCs/>
                <w:i w:val="0"/>
                <w:iCs w:val="0"/>
                <w:color w:val="auto"/>
                <w:sz w:val="18"/>
                <w:szCs w:val="18"/>
              </w:rPr>
              <w:t xml:space="preserve">Project management costs: </w:t>
            </w:r>
            <w:r w:rsidRPr="007D172D">
              <w:rPr>
                <w:rStyle w:val="2"/>
                <w:rFonts w:ascii="Arial" w:hAnsi="Arial" w:cs="Arial"/>
                <w:i w:val="0"/>
                <w:iCs w:val="0"/>
                <w:color w:val="auto"/>
                <w:sz w:val="18"/>
                <w:szCs w:val="18"/>
              </w:rPr>
              <w:t xml:space="preserve">The project management costs (PMC) cap has been increased from 7.5 percent to 12.5 percent of the total activity budget approved. Partners can tap into the approved contingency fund to meet these additional costs up to the 12.5% cap.  If the delivery partner increases the PMC, then the delivery partner is required to provide detailed documentation and justification supporting the increase in PMC and clearly outlining how the additional costs are related to the COVID-19 pandemic. This justification should be included in the interim progress report or completion reports due for submission as detailed in the grant agreement. </w:t>
            </w:r>
            <w:r w:rsidRPr="007D172D">
              <w:rPr>
                <w:rStyle w:val="2"/>
                <w:rFonts w:ascii="Arial" w:hAnsi="Arial" w:cs="Arial"/>
                <w:i w:val="0"/>
                <w:iCs w:val="0"/>
                <w:color w:val="auto"/>
                <w:sz w:val="18"/>
                <w:szCs w:val="18"/>
              </w:rPr>
              <w:br/>
            </w:r>
          </w:p>
          <w:p w14:paraId="2E9B755C" w14:textId="77777777" w:rsidR="00030B02" w:rsidRPr="007D172D" w:rsidRDefault="00030B02" w:rsidP="00132EEC">
            <w:pPr>
              <w:pStyle w:val="xmsolistparagraph"/>
              <w:ind w:left="0"/>
              <w:contextualSpacing/>
              <w:rPr>
                <w:rFonts w:ascii="Arial" w:hAnsi="Arial" w:cs="Arial"/>
                <w:sz w:val="18"/>
                <w:szCs w:val="18"/>
              </w:rPr>
            </w:pPr>
            <w:r w:rsidRPr="007D172D">
              <w:rPr>
                <w:rFonts w:ascii="Arial" w:hAnsi="Arial" w:cs="Arial"/>
                <w:b/>
                <w:bCs/>
                <w:sz w:val="18"/>
                <w:szCs w:val="18"/>
              </w:rPr>
              <w:t xml:space="preserve">Contingency budget: </w:t>
            </w:r>
            <w:r w:rsidRPr="007D172D">
              <w:rPr>
                <w:rFonts w:ascii="Arial" w:hAnsi="Arial" w:cs="Arial"/>
                <w:sz w:val="18"/>
                <w:szCs w:val="18"/>
              </w:rPr>
              <w:t>The approved contingency amount included in the budgets for these activities may be used to cover unforeseen costs relating the COVID-19 pandemic without prior approval from GCF. The contingency budget may be used for project management costs (PMC). The said contingency expenses will need to be justified and included in the detailed reports that are required to be submitted by the delivery partner/recipient under the respective legal agreement between the delivery partner/recipient and the GCF.</w:t>
            </w:r>
          </w:p>
          <w:p w14:paraId="1CF2186D" w14:textId="77777777" w:rsidR="00030B02" w:rsidRPr="007D172D" w:rsidRDefault="00030B02" w:rsidP="00132EEC">
            <w:pPr>
              <w:pStyle w:val="xmsolistparagraph"/>
              <w:ind w:left="0" w:firstLine="720"/>
              <w:contextualSpacing/>
              <w:rPr>
                <w:rStyle w:val="2"/>
                <w:rFonts w:ascii="Arial" w:hAnsi="Arial" w:cs="Arial"/>
                <w:b/>
                <w:bCs/>
                <w:i w:val="0"/>
                <w:iCs w:val="0"/>
                <w:color w:val="auto"/>
                <w:sz w:val="18"/>
                <w:szCs w:val="18"/>
              </w:rPr>
            </w:pPr>
          </w:p>
          <w:p w14:paraId="0E9FC473" w14:textId="6C576D0F" w:rsidR="00030B02" w:rsidRDefault="00030B02" w:rsidP="00132EEC">
            <w:pPr>
              <w:pStyle w:val="xmsolistparagraph"/>
              <w:ind w:left="0" w:right="346"/>
              <w:contextualSpacing/>
              <w:rPr>
                <w:rStyle w:val="2"/>
                <w:rFonts w:ascii="Arial" w:hAnsi="Arial" w:cs="Arial"/>
                <w:i w:val="0"/>
                <w:iCs w:val="0"/>
                <w:color w:val="auto"/>
                <w:sz w:val="18"/>
                <w:szCs w:val="18"/>
              </w:rPr>
            </w:pPr>
            <w:r w:rsidRPr="007D172D">
              <w:rPr>
                <w:rStyle w:val="2"/>
                <w:rFonts w:ascii="Arial" w:hAnsi="Arial" w:cs="Arial"/>
                <w:b/>
                <w:bCs/>
                <w:i w:val="0"/>
                <w:iCs w:val="0"/>
                <w:color w:val="auto"/>
                <w:sz w:val="18"/>
                <w:szCs w:val="18"/>
              </w:rPr>
              <w:t>Budget Re-allocation</w:t>
            </w:r>
            <w:r w:rsidRPr="007D172D">
              <w:rPr>
                <w:rStyle w:val="2"/>
                <w:rFonts w:ascii="Arial" w:hAnsi="Arial" w:cs="Arial"/>
                <w:i w:val="0"/>
                <w:iCs w:val="0"/>
                <w:color w:val="auto"/>
                <w:sz w:val="18"/>
                <w:szCs w:val="18"/>
              </w:rPr>
              <w:t xml:space="preserve">: The reallocation of approved budget among the budget line items can be made from one budget category to another up to 25 percent variation across the categories. The receiver and giver budget category can only take or give without prior fund approval up to 25 percent based on the previously approved budget. Budget can also be reallocated from outputs without changing the project scope to PMC if the contingency budget is insufficient to meet the increases in PMC. The delivery partner is required to provide detailed documentation and justification supporting the budget reallocation in the submitted reports in line with the grant agreement. </w:t>
            </w:r>
          </w:p>
          <w:p w14:paraId="70FFBC8D" w14:textId="77777777" w:rsidR="007D172D" w:rsidRPr="007D172D" w:rsidRDefault="007D172D" w:rsidP="00132EEC">
            <w:pPr>
              <w:pStyle w:val="xmsolistparagraph"/>
              <w:ind w:left="0" w:right="346"/>
              <w:contextualSpacing/>
              <w:rPr>
                <w:rFonts w:ascii="Arial" w:hAnsi="Arial" w:cs="Arial"/>
                <w:sz w:val="18"/>
                <w:szCs w:val="18"/>
              </w:rPr>
            </w:pPr>
          </w:p>
          <w:p w14:paraId="224021C2" w14:textId="77777777" w:rsidR="00030B02" w:rsidRPr="007D172D" w:rsidRDefault="00030B02" w:rsidP="00132EEC">
            <w:pPr>
              <w:pStyle w:val="xmsolistparagraph"/>
              <w:ind w:left="0"/>
              <w:contextualSpacing/>
              <w:rPr>
                <w:rFonts w:ascii="Arial" w:hAnsi="Arial" w:cs="Arial"/>
                <w:b/>
                <w:bCs/>
                <w:sz w:val="18"/>
                <w:szCs w:val="18"/>
                <w:lang w:eastAsia="en-GB"/>
              </w:rPr>
            </w:pPr>
          </w:p>
        </w:tc>
      </w:tr>
      <w:tr w:rsidR="007D172D" w:rsidRPr="007B2A01" w14:paraId="3E0942BC" w14:textId="77777777" w:rsidTr="007D172D">
        <w:trPr>
          <w:trHeight w:val="467"/>
        </w:trPr>
        <w:tc>
          <w:tcPr>
            <w:tcW w:w="15480" w:type="dxa"/>
            <w:tcBorders>
              <w:top w:val="single" w:sz="4" w:space="0" w:color="auto"/>
            </w:tcBorders>
            <w:shd w:val="clear" w:color="auto" w:fill="F2F2F2" w:themeFill="background1" w:themeFillShade="F2"/>
          </w:tcPr>
          <w:p w14:paraId="501CD612" w14:textId="77777777" w:rsidR="007D172D" w:rsidRDefault="007D172D" w:rsidP="00905668">
            <w:pPr>
              <w:contextualSpacing/>
              <w:rPr>
                <w:rFonts w:cs="Arial"/>
                <w:sz w:val="18"/>
                <w:szCs w:val="18"/>
              </w:rPr>
            </w:pPr>
          </w:p>
          <w:p w14:paraId="1A6A4E8F" w14:textId="77777777" w:rsidR="007D172D" w:rsidRDefault="007D172D" w:rsidP="00905668">
            <w:pPr>
              <w:contextualSpacing/>
              <w:rPr>
                <w:rFonts w:cs="Arial"/>
                <w:sz w:val="18"/>
                <w:szCs w:val="18"/>
              </w:rPr>
            </w:pPr>
          </w:p>
          <w:p w14:paraId="72D81DDF" w14:textId="77777777" w:rsidR="007D172D" w:rsidRDefault="007D172D" w:rsidP="00905668">
            <w:pPr>
              <w:contextualSpacing/>
              <w:rPr>
                <w:rFonts w:cs="Arial"/>
                <w:sz w:val="18"/>
                <w:szCs w:val="18"/>
              </w:rPr>
            </w:pPr>
          </w:p>
          <w:p w14:paraId="038FC871" w14:textId="7B5479F8" w:rsidR="007D172D" w:rsidRPr="007D172D" w:rsidRDefault="007D172D" w:rsidP="00905668">
            <w:pPr>
              <w:contextualSpacing/>
              <w:rPr>
                <w:rFonts w:cs="Arial"/>
                <w:sz w:val="18"/>
                <w:szCs w:val="18"/>
              </w:rPr>
            </w:pPr>
          </w:p>
        </w:tc>
      </w:tr>
      <w:tr w:rsidR="00030B02" w:rsidRPr="007B2A01" w14:paraId="480E791A" w14:textId="77777777" w:rsidTr="007D172D">
        <w:trPr>
          <w:trHeight w:val="467"/>
        </w:trPr>
        <w:tc>
          <w:tcPr>
            <w:tcW w:w="15480" w:type="dxa"/>
            <w:shd w:val="clear" w:color="auto" w:fill="auto"/>
          </w:tcPr>
          <w:tbl>
            <w:tblPr>
              <w:tblStyle w:val="af0"/>
              <w:tblpPr w:leftFromText="180" w:rightFromText="180" w:vertAnchor="text" w:horzAnchor="margin" w:tblpY="265"/>
              <w:tblW w:w="15480" w:type="dxa"/>
              <w:tblLayout w:type="fixed"/>
              <w:tblLook w:val="04A0" w:firstRow="1" w:lastRow="0" w:firstColumn="1" w:lastColumn="0" w:noHBand="0" w:noVBand="1"/>
            </w:tblPr>
            <w:tblGrid>
              <w:gridCol w:w="1890"/>
              <w:gridCol w:w="848"/>
              <w:gridCol w:w="900"/>
              <w:gridCol w:w="3874"/>
              <w:gridCol w:w="2833"/>
              <w:gridCol w:w="1127"/>
              <w:gridCol w:w="1132"/>
              <w:gridCol w:w="2876"/>
            </w:tblGrid>
            <w:tr w:rsidR="00030B02" w:rsidRPr="00FB26BD" w14:paraId="547DD0A2" w14:textId="77777777" w:rsidTr="008D21A7">
              <w:trPr>
                <w:trHeight w:val="306"/>
              </w:trPr>
              <w:tc>
                <w:tcPr>
                  <w:tcW w:w="1890" w:type="dxa"/>
                  <w:vMerge w:val="restart"/>
                  <w:shd w:val="clear" w:color="auto" w:fill="FFF2CC"/>
                  <w:vAlign w:val="center"/>
                </w:tcPr>
                <w:p w14:paraId="0935F219" w14:textId="77777777" w:rsidR="00030B02" w:rsidRPr="00FB26BD" w:rsidRDefault="00030B02" w:rsidP="00132EEC">
                  <w:pPr>
                    <w:jc w:val="center"/>
                    <w:rPr>
                      <w:b/>
                      <w:bCs/>
                      <w:color w:val="24634F"/>
                      <w:sz w:val="18"/>
                      <w:szCs w:val="18"/>
                      <w:lang w:val="en-US"/>
                    </w:rPr>
                  </w:pPr>
                  <w:r w:rsidRPr="00FB26BD">
                    <w:rPr>
                      <w:rFonts w:cs="Arial"/>
                      <w:b/>
                      <w:bCs/>
                      <w:color w:val="24634F"/>
                      <w:sz w:val="18"/>
                      <w:szCs w:val="18"/>
                      <w:lang w:eastAsia="en-GB"/>
                    </w:rPr>
                    <w:lastRenderedPageBreak/>
                    <w:t>Types of Measures</w:t>
                  </w:r>
                </w:p>
              </w:tc>
              <w:tc>
                <w:tcPr>
                  <w:tcW w:w="848" w:type="dxa"/>
                  <w:vMerge w:val="restart"/>
                  <w:shd w:val="clear" w:color="auto" w:fill="FFF2CC"/>
                  <w:vAlign w:val="center"/>
                </w:tcPr>
                <w:p w14:paraId="75956FD0" w14:textId="77777777" w:rsidR="00030B02" w:rsidRPr="00FB26BD" w:rsidRDefault="00030B02" w:rsidP="00132EEC">
                  <w:pPr>
                    <w:jc w:val="center"/>
                    <w:rPr>
                      <w:b/>
                      <w:bCs/>
                      <w:color w:val="24634F"/>
                      <w:sz w:val="18"/>
                      <w:szCs w:val="18"/>
                      <w:lang w:val="en-US"/>
                    </w:rPr>
                  </w:pPr>
                  <w:r w:rsidRPr="00FB26BD">
                    <w:rPr>
                      <w:b/>
                      <w:bCs/>
                      <w:color w:val="24634F"/>
                      <w:sz w:val="18"/>
                      <w:szCs w:val="18"/>
                      <w:lang w:val="en-US"/>
                    </w:rPr>
                    <w:t>Output No.</w:t>
                  </w:r>
                </w:p>
              </w:tc>
              <w:tc>
                <w:tcPr>
                  <w:tcW w:w="900" w:type="dxa"/>
                  <w:vMerge w:val="restart"/>
                  <w:shd w:val="clear" w:color="auto" w:fill="FFF2CC"/>
                  <w:vAlign w:val="center"/>
                </w:tcPr>
                <w:p w14:paraId="00EF6A63" w14:textId="77777777" w:rsidR="00030B02" w:rsidRPr="00FB26BD" w:rsidRDefault="00030B02" w:rsidP="00132EEC">
                  <w:pPr>
                    <w:jc w:val="center"/>
                    <w:rPr>
                      <w:b/>
                      <w:bCs/>
                      <w:color w:val="24634F"/>
                      <w:sz w:val="18"/>
                      <w:szCs w:val="18"/>
                      <w:lang w:val="en-US"/>
                    </w:rPr>
                  </w:pPr>
                  <w:r w:rsidRPr="00FB26BD">
                    <w:rPr>
                      <w:b/>
                      <w:bCs/>
                      <w:color w:val="24634F"/>
                      <w:sz w:val="18"/>
                      <w:szCs w:val="18"/>
                      <w:lang w:val="en-US"/>
                    </w:rPr>
                    <w:t>Activity No.</w:t>
                  </w:r>
                </w:p>
              </w:tc>
              <w:tc>
                <w:tcPr>
                  <w:tcW w:w="8966" w:type="dxa"/>
                  <w:gridSpan w:val="4"/>
                  <w:shd w:val="clear" w:color="auto" w:fill="FFF2CC"/>
                  <w:vAlign w:val="center"/>
                </w:tcPr>
                <w:p w14:paraId="7BD11A20" w14:textId="77777777" w:rsidR="00030B02" w:rsidRPr="00FB26BD" w:rsidRDefault="00030B02" w:rsidP="00132EEC">
                  <w:pPr>
                    <w:ind w:right="-29"/>
                    <w:jc w:val="center"/>
                    <w:rPr>
                      <w:rFonts w:cs="Arial"/>
                      <w:b/>
                      <w:bCs/>
                      <w:color w:val="24634F"/>
                      <w:sz w:val="18"/>
                      <w:szCs w:val="18"/>
                      <w:lang w:eastAsia="en-GB"/>
                    </w:rPr>
                  </w:pPr>
                  <w:r w:rsidRPr="00FB26BD">
                    <w:rPr>
                      <w:rFonts w:cs="Arial"/>
                      <w:b/>
                      <w:bCs/>
                      <w:color w:val="24634F"/>
                      <w:sz w:val="18"/>
                      <w:szCs w:val="18"/>
                      <w:lang w:eastAsia="en-GB"/>
                    </w:rPr>
                    <w:t xml:space="preserve">Implementation </w:t>
                  </w:r>
                  <w:r>
                    <w:rPr>
                      <w:rFonts w:cs="Arial"/>
                      <w:b/>
                      <w:bCs/>
                      <w:color w:val="24634F"/>
                      <w:sz w:val="18"/>
                      <w:szCs w:val="18"/>
                      <w:lang w:eastAsia="en-GB"/>
                    </w:rPr>
                    <w:t xml:space="preserve">and Deliverables </w:t>
                  </w:r>
                  <w:r w:rsidRPr="00FB26BD">
                    <w:rPr>
                      <w:rFonts w:cs="Arial"/>
                      <w:b/>
                      <w:bCs/>
                      <w:color w:val="24634F"/>
                      <w:sz w:val="18"/>
                      <w:szCs w:val="18"/>
                      <w:lang w:eastAsia="en-GB"/>
                    </w:rPr>
                    <w:t>Schedule</w:t>
                  </w:r>
                </w:p>
                <w:p w14:paraId="1FE42661" w14:textId="77777777" w:rsidR="00030B02" w:rsidRPr="00FB26BD" w:rsidRDefault="00030B02" w:rsidP="00132EEC">
                  <w:pPr>
                    <w:jc w:val="center"/>
                    <w:rPr>
                      <w:b/>
                      <w:bCs/>
                      <w:color w:val="24634F"/>
                      <w:sz w:val="18"/>
                      <w:szCs w:val="18"/>
                      <w:lang w:val="en-US"/>
                    </w:rPr>
                  </w:pPr>
                  <w:r w:rsidRPr="00FB26BD">
                    <w:rPr>
                      <w:rFonts w:cs="Arial"/>
                      <w:color w:val="24634F"/>
                      <w:sz w:val="18"/>
                      <w:szCs w:val="18"/>
                      <w:lang w:eastAsia="en-GB"/>
                    </w:rPr>
                    <w:t>(Please provide details of the change to activities, deliverables, etc.)</w:t>
                  </w:r>
                </w:p>
              </w:tc>
              <w:tc>
                <w:tcPr>
                  <w:tcW w:w="2876" w:type="dxa"/>
                  <w:vMerge w:val="restart"/>
                  <w:shd w:val="clear" w:color="auto" w:fill="FFF2CC"/>
                  <w:vAlign w:val="center"/>
                </w:tcPr>
                <w:p w14:paraId="0EA113B5" w14:textId="77777777" w:rsidR="00030B02" w:rsidRPr="00FB26BD" w:rsidRDefault="00030B02" w:rsidP="00132EEC">
                  <w:pPr>
                    <w:jc w:val="center"/>
                    <w:rPr>
                      <w:b/>
                      <w:bCs/>
                      <w:color w:val="24634F"/>
                      <w:sz w:val="18"/>
                      <w:szCs w:val="18"/>
                      <w:lang w:val="en-US"/>
                    </w:rPr>
                  </w:pPr>
                  <w:r w:rsidRPr="00FB26BD">
                    <w:rPr>
                      <w:b/>
                      <w:bCs/>
                      <w:color w:val="24634F"/>
                      <w:sz w:val="18"/>
                      <w:szCs w:val="18"/>
                      <w:lang w:val="en-US"/>
                    </w:rPr>
                    <w:t>Budgetary Implications</w:t>
                  </w:r>
                </w:p>
              </w:tc>
            </w:tr>
            <w:tr w:rsidR="00030B02" w:rsidRPr="00FB26BD" w14:paraId="47961DA2" w14:textId="77777777" w:rsidTr="008D21A7">
              <w:trPr>
                <w:trHeight w:val="148"/>
              </w:trPr>
              <w:tc>
                <w:tcPr>
                  <w:tcW w:w="1890" w:type="dxa"/>
                  <w:vMerge/>
                </w:tcPr>
                <w:p w14:paraId="79B9B46F" w14:textId="77777777" w:rsidR="00030B02" w:rsidRPr="00FB26BD" w:rsidRDefault="00030B02" w:rsidP="00132EEC">
                  <w:pPr>
                    <w:rPr>
                      <w:color w:val="24634F"/>
                      <w:sz w:val="18"/>
                      <w:szCs w:val="18"/>
                      <w:lang w:val="en-US"/>
                    </w:rPr>
                  </w:pPr>
                </w:p>
              </w:tc>
              <w:tc>
                <w:tcPr>
                  <w:tcW w:w="848" w:type="dxa"/>
                  <w:vMerge/>
                </w:tcPr>
                <w:p w14:paraId="644C0181" w14:textId="77777777" w:rsidR="00030B02" w:rsidRPr="00FB26BD" w:rsidRDefault="00030B02" w:rsidP="00132EEC">
                  <w:pPr>
                    <w:rPr>
                      <w:color w:val="24634F"/>
                      <w:sz w:val="18"/>
                      <w:szCs w:val="18"/>
                      <w:lang w:val="en-US"/>
                    </w:rPr>
                  </w:pPr>
                </w:p>
              </w:tc>
              <w:tc>
                <w:tcPr>
                  <w:tcW w:w="900" w:type="dxa"/>
                  <w:vMerge/>
                </w:tcPr>
                <w:p w14:paraId="52E2A361" w14:textId="77777777" w:rsidR="00030B02" w:rsidRPr="00FB26BD" w:rsidRDefault="00030B02" w:rsidP="00132EEC">
                  <w:pPr>
                    <w:rPr>
                      <w:color w:val="24634F"/>
                      <w:sz w:val="18"/>
                      <w:szCs w:val="18"/>
                      <w:lang w:val="en-US"/>
                    </w:rPr>
                  </w:pPr>
                </w:p>
              </w:tc>
              <w:tc>
                <w:tcPr>
                  <w:tcW w:w="3874" w:type="dxa"/>
                  <w:shd w:val="clear" w:color="auto" w:fill="FFF2CC"/>
                  <w:vAlign w:val="center"/>
                </w:tcPr>
                <w:p w14:paraId="5BA2A132" w14:textId="77777777" w:rsidR="00030B02" w:rsidRPr="00FB26BD" w:rsidRDefault="00030B02" w:rsidP="00132EEC">
                  <w:pPr>
                    <w:jc w:val="center"/>
                    <w:rPr>
                      <w:color w:val="24634F"/>
                      <w:sz w:val="18"/>
                      <w:szCs w:val="18"/>
                      <w:lang w:val="en-US"/>
                    </w:rPr>
                  </w:pPr>
                  <w:r w:rsidRPr="00FB26BD">
                    <w:rPr>
                      <w:color w:val="24634F"/>
                      <w:sz w:val="18"/>
                      <w:szCs w:val="18"/>
                      <w:lang w:val="en-US"/>
                    </w:rPr>
                    <w:t>Impact</w:t>
                  </w:r>
                  <w:r>
                    <w:rPr>
                      <w:color w:val="24634F"/>
                      <w:sz w:val="18"/>
                      <w:szCs w:val="18"/>
                      <w:lang w:val="en-US"/>
                    </w:rPr>
                    <w:t xml:space="preserve"> on delivery modality</w:t>
                  </w:r>
                </w:p>
              </w:tc>
              <w:tc>
                <w:tcPr>
                  <w:tcW w:w="2833" w:type="dxa"/>
                  <w:shd w:val="clear" w:color="auto" w:fill="FFF2CC"/>
                  <w:vAlign w:val="center"/>
                </w:tcPr>
                <w:p w14:paraId="090ED6A8" w14:textId="77777777" w:rsidR="00030B02" w:rsidRPr="00FB26BD" w:rsidRDefault="00030B02" w:rsidP="00132EEC">
                  <w:pPr>
                    <w:jc w:val="center"/>
                    <w:rPr>
                      <w:color w:val="24634F"/>
                      <w:sz w:val="18"/>
                      <w:szCs w:val="18"/>
                      <w:lang w:val="en-US"/>
                    </w:rPr>
                  </w:pPr>
                  <w:r w:rsidRPr="00FB26BD">
                    <w:rPr>
                      <w:color w:val="24634F"/>
                      <w:sz w:val="18"/>
                      <w:szCs w:val="18"/>
                      <w:lang w:val="en-US"/>
                    </w:rPr>
                    <w:t>Deliverable</w:t>
                  </w:r>
                </w:p>
              </w:tc>
              <w:tc>
                <w:tcPr>
                  <w:tcW w:w="1127" w:type="dxa"/>
                  <w:shd w:val="clear" w:color="auto" w:fill="FFF2CC"/>
                  <w:vAlign w:val="center"/>
                </w:tcPr>
                <w:p w14:paraId="194D9631" w14:textId="77777777" w:rsidR="00030B02" w:rsidRPr="00FB26BD" w:rsidRDefault="00030B02" w:rsidP="00132EEC">
                  <w:pPr>
                    <w:jc w:val="center"/>
                    <w:rPr>
                      <w:color w:val="24634F"/>
                      <w:sz w:val="18"/>
                      <w:szCs w:val="18"/>
                      <w:lang w:val="en-US"/>
                    </w:rPr>
                  </w:pPr>
                  <w:r w:rsidRPr="00FB26BD">
                    <w:rPr>
                      <w:color w:val="24634F"/>
                      <w:sz w:val="18"/>
                      <w:szCs w:val="18"/>
                      <w:lang w:val="en-US"/>
                    </w:rPr>
                    <w:t>Original Date</w:t>
                  </w:r>
                </w:p>
              </w:tc>
              <w:tc>
                <w:tcPr>
                  <w:tcW w:w="1132" w:type="dxa"/>
                  <w:shd w:val="clear" w:color="auto" w:fill="FFF2CC"/>
                  <w:vAlign w:val="center"/>
                </w:tcPr>
                <w:p w14:paraId="5087A141" w14:textId="77777777" w:rsidR="00030B02" w:rsidRPr="00FB26BD" w:rsidRDefault="00030B02" w:rsidP="00132EEC">
                  <w:pPr>
                    <w:jc w:val="center"/>
                    <w:rPr>
                      <w:color w:val="24634F"/>
                      <w:sz w:val="18"/>
                      <w:szCs w:val="18"/>
                      <w:lang w:val="en-US"/>
                    </w:rPr>
                  </w:pPr>
                  <w:r w:rsidRPr="00FB26BD">
                    <w:rPr>
                      <w:color w:val="24634F"/>
                      <w:sz w:val="18"/>
                      <w:szCs w:val="18"/>
                      <w:lang w:val="en-US"/>
                    </w:rPr>
                    <w:t>Revised Date</w:t>
                  </w:r>
                </w:p>
              </w:tc>
              <w:tc>
                <w:tcPr>
                  <w:tcW w:w="2876" w:type="dxa"/>
                  <w:vMerge/>
                </w:tcPr>
                <w:p w14:paraId="7E421114" w14:textId="77777777" w:rsidR="00030B02" w:rsidRPr="00FB26BD" w:rsidRDefault="00030B02" w:rsidP="00132EEC">
                  <w:pPr>
                    <w:rPr>
                      <w:color w:val="24634F"/>
                      <w:sz w:val="18"/>
                      <w:szCs w:val="18"/>
                      <w:lang w:val="en-US"/>
                    </w:rPr>
                  </w:pPr>
                </w:p>
              </w:tc>
            </w:tr>
            <w:tr w:rsidR="00030B02" w:rsidRPr="00FB26BD" w14:paraId="27AA5B37" w14:textId="77777777" w:rsidTr="00132EEC">
              <w:trPr>
                <w:trHeight w:val="148"/>
              </w:trPr>
              <w:sdt>
                <w:sdtPr>
                  <w:rPr>
                    <w:rFonts w:cs="Arial"/>
                    <w:b/>
                    <w:bCs/>
                    <w:color w:val="24634F"/>
                    <w:sz w:val="18"/>
                    <w:szCs w:val="18"/>
                    <w:lang w:eastAsia="en-GB"/>
                  </w:rPr>
                  <w:alias w:val="Measures"/>
                  <w:tag w:val="COVID budgetary impact"/>
                  <w:id w:val="1348138203"/>
                  <w:placeholder>
                    <w:docPart w:val="762A1D8881CD434AA41F10EDD4425045"/>
                  </w:placeholder>
                  <w:showingPlcHdr/>
                  <w:comboBox>
                    <w:listItem w:value="Choose an item."/>
                    <w:listItem w:displayText="Budget re-allocation" w:value="Budget re-allocation"/>
                    <w:listItem w:displayText="Contingency resources " w:value="Contingency resources "/>
                    <w:listItem w:displayText="No-cost extension " w:value="No-cost extension "/>
                  </w:comboBox>
                </w:sdtPr>
                <w:sdtEndPr/>
                <w:sdtContent>
                  <w:tc>
                    <w:tcPr>
                      <w:tcW w:w="1890" w:type="dxa"/>
                    </w:tcPr>
                    <w:p w14:paraId="64FBA2F2" w14:textId="77777777" w:rsidR="00030B02" w:rsidRPr="00FB26BD" w:rsidRDefault="00030B02" w:rsidP="00132EEC">
                      <w:pPr>
                        <w:rPr>
                          <w:color w:val="24634F"/>
                          <w:sz w:val="18"/>
                          <w:szCs w:val="18"/>
                          <w:lang w:val="en-US"/>
                        </w:rPr>
                      </w:pPr>
                      <w:r w:rsidRPr="00FB26BD">
                        <w:rPr>
                          <w:rStyle w:val="af7"/>
                          <w:rFonts w:eastAsia="Batang"/>
                          <w:sz w:val="18"/>
                          <w:szCs w:val="18"/>
                        </w:rPr>
                        <w:t>Choose an item.</w:t>
                      </w:r>
                    </w:p>
                  </w:tc>
                </w:sdtContent>
              </w:sdt>
              <w:tc>
                <w:tcPr>
                  <w:tcW w:w="848" w:type="dxa"/>
                </w:tcPr>
                <w:p w14:paraId="24A7089D" w14:textId="77777777" w:rsidR="00030B02" w:rsidRPr="00E114C6" w:rsidRDefault="00030B02" w:rsidP="00132EEC">
                  <w:pPr>
                    <w:rPr>
                      <w:sz w:val="18"/>
                      <w:szCs w:val="18"/>
                      <w:lang w:val="en-US"/>
                    </w:rPr>
                  </w:pPr>
                </w:p>
              </w:tc>
              <w:tc>
                <w:tcPr>
                  <w:tcW w:w="900" w:type="dxa"/>
                </w:tcPr>
                <w:p w14:paraId="37023BB0" w14:textId="77777777" w:rsidR="00030B02" w:rsidRPr="00E114C6" w:rsidRDefault="00030B02" w:rsidP="00132EEC">
                  <w:pPr>
                    <w:rPr>
                      <w:sz w:val="18"/>
                      <w:szCs w:val="18"/>
                      <w:lang w:val="en-US"/>
                    </w:rPr>
                  </w:pPr>
                </w:p>
              </w:tc>
              <w:tc>
                <w:tcPr>
                  <w:tcW w:w="3874" w:type="dxa"/>
                </w:tcPr>
                <w:p w14:paraId="6BB8A1CE" w14:textId="77777777" w:rsidR="00030B02" w:rsidRPr="00E114C6" w:rsidRDefault="00030B02" w:rsidP="00132EEC">
                  <w:pPr>
                    <w:rPr>
                      <w:sz w:val="18"/>
                      <w:szCs w:val="18"/>
                      <w:lang w:val="en-US"/>
                    </w:rPr>
                  </w:pPr>
                </w:p>
              </w:tc>
              <w:tc>
                <w:tcPr>
                  <w:tcW w:w="2833" w:type="dxa"/>
                </w:tcPr>
                <w:p w14:paraId="252457FE" w14:textId="77777777" w:rsidR="00030B02" w:rsidRPr="00E114C6" w:rsidRDefault="00030B02" w:rsidP="00132EEC">
                  <w:pPr>
                    <w:rPr>
                      <w:sz w:val="18"/>
                      <w:szCs w:val="18"/>
                      <w:lang w:val="en-US"/>
                    </w:rPr>
                  </w:pPr>
                </w:p>
              </w:tc>
              <w:tc>
                <w:tcPr>
                  <w:tcW w:w="1127" w:type="dxa"/>
                </w:tcPr>
                <w:p w14:paraId="7E50845C" w14:textId="77777777" w:rsidR="00030B02" w:rsidRPr="00E114C6" w:rsidRDefault="00030B02" w:rsidP="00132EEC">
                  <w:pPr>
                    <w:rPr>
                      <w:sz w:val="18"/>
                      <w:szCs w:val="18"/>
                      <w:lang w:val="en-US"/>
                    </w:rPr>
                  </w:pPr>
                </w:p>
              </w:tc>
              <w:tc>
                <w:tcPr>
                  <w:tcW w:w="1132" w:type="dxa"/>
                </w:tcPr>
                <w:p w14:paraId="71F2BC7F" w14:textId="77777777" w:rsidR="00030B02" w:rsidRPr="00E114C6" w:rsidRDefault="00030B02" w:rsidP="00132EEC">
                  <w:pPr>
                    <w:rPr>
                      <w:sz w:val="18"/>
                      <w:szCs w:val="18"/>
                      <w:lang w:val="en-US"/>
                    </w:rPr>
                  </w:pPr>
                </w:p>
              </w:tc>
              <w:tc>
                <w:tcPr>
                  <w:tcW w:w="2876" w:type="dxa"/>
                </w:tcPr>
                <w:p w14:paraId="083656BE" w14:textId="77777777" w:rsidR="00030B02" w:rsidRPr="00E114C6" w:rsidRDefault="00030B02" w:rsidP="00132EEC">
                  <w:pPr>
                    <w:rPr>
                      <w:sz w:val="18"/>
                      <w:szCs w:val="18"/>
                      <w:lang w:val="en-US"/>
                    </w:rPr>
                  </w:pPr>
                </w:p>
              </w:tc>
            </w:tr>
            <w:tr w:rsidR="00030B02" w:rsidRPr="00FB26BD" w14:paraId="0A2FCE16" w14:textId="77777777" w:rsidTr="00132EEC">
              <w:trPr>
                <w:trHeight w:val="148"/>
              </w:trPr>
              <w:sdt>
                <w:sdtPr>
                  <w:rPr>
                    <w:rFonts w:cs="Arial"/>
                    <w:b/>
                    <w:bCs/>
                    <w:color w:val="24634F"/>
                    <w:sz w:val="18"/>
                    <w:szCs w:val="18"/>
                    <w:lang w:eastAsia="en-GB"/>
                  </w:rPr>
                  <w:alias w:val="Measures"/>
                  <w:tag w:val="COVID budgetary impact"/>
                  <w:id w:val="-499124660"/>
                  <w:placeholder>
                    <w:docPart w:val="1BE9E9A90E2E4FFB92164B213B7C0F5A"/>
                  </w:placeholder>
                  <w:showingPlcHdr/>
                  <w:comboBox>
                    <w:listItem w:value="Choose an item."/>
                    <w:listItem w:displayText="Budget re-allocation" w:value="Budget re-allocation"/>
                    <w:listItem w:displayText="Contingency resources " w:value="Contingency resources "/>
                    <w:listItem w:displayText="No-cost extension " w:value="No-cost extension "/>
                  </w:comboBox>
                </w:sdtPr>
                <w:sdtEndPr/>
                <w:sdtContent>
                  <w:tc>
                    <w:tcPr>
                      <w:tcW w:w="1890" w:type="dxa"/>
                    </w:tcPr>
                    <w:p w14:paraId="4D7A1C8E" w14:textId="77777777" w:rsidR="00030B02" w:rsidRPr="00FB26BD" w:rsidRDefault="00030B02" w:rsidP="00132EEC">
                      <w:pPr>
                        <w:rPr>
                          <w:color w:val="24634F"/>
                          <w:sz w:val="18"/>
                          <w:szCs w:val="18"/>
                          <w:lang w:val="en-US"/>
                        </w:rPr>
                      </w:pPr>
                      <w:r w:rsidRPr="00FB26BD">
                        <w:rPr>
                          <w:rStyle w:val="af7"/>
                          <w:rFonts w:eastAsia="Batang"/>
                          <w:sz w:val="18"/>
                          <w:szCs w:val="18"/>
                        </w:rPr>
                        <w:t>Choose an item.</w:t>
                      </w:r>
                    </w:p>
                  </w:tc>
                </w:sdtContent>
              </w:sdt>
              <w:tc>
                <w:tcPr>
                  <w:tcW w:w="848" w:type="dxa"/>
                </w:tcPr>
                <w:p w14:paraId="60A649AD" w14:textId="77777777" w:rsidR="00030B02" w:rsidRPr="00E114C6" w:rsidRDefault="00030B02" w:rsidP="00132EEC">
                  <w:pPr>
                    <w:rPr>
                      <w:sz w:val="18"/>
                      <w:szCs w:val="18"/>
                      <w:lang w:val="en-US"/>
                    </w:rPr>
                  </w:pPr>
                </w:p>
              </w:tc>
              <w:tc>
                <w:tcPr>
                  <w:tcW w:w="900" w:type="dxa"/>
                </w:tcPr>
                <w:p w14:paraId="666566BC" w14:textId="77777777" w:rsidR="00030B02" w:rsidRPr="00E114C6" w:rsidRDefault="00030B02" w:rsidP="00132EEC">
                  <w:pPr>
                    <w:rPr>
                      <w:sz w:val="18"/>
                      <w:szCs w:val="18"/>
                      <w:lang w:val="en-US"/>
                    </w:rPr>
                  </w:pPr>
                </w:p>
              </w:tc>
              <w:tc>
                <w:tcPr>
                  <w:tcW w:w="3874" w:type="dxa"/>
                </w:tcPr>
                <w:p w14:paraId="5B2321EC" w14:textId="77777777" w:rsidR="00030B02" w:rsidRPr="00E114C6" w:rsidRDefault="00030B02" w:rsidP="00132EEC">
                  <w:pPr>
                    <w:rPr>
                      <w:sz w:val="18"/>
                      <w:szCs w:val="18"/>
                      <w:lang w:val="en-US"/>
                    </w:rPr>
                  </w:pPr>
                </w:p>
              </w:tc>
              <w:tc>
                <w:tcPr>
                  <w:tcW w:w="2833" w:type="dxa"/>
                </w:tcPr>
                <w:p w14:paraId="6DD93C97" w14:textId="77777777" w:rsidR="00030B02" w:rsidRPr="00E114C6" w:rsidRDefault="00030B02" w:rsidP="00132EEC">
                  <w:pPr>
                    <w:rPr>
                      <w:sz w:val="18"/>
                      <w:szCs w:val="18"/>
                      <w:lang w:val="en-US"/>
                    </w:rPr>
                  </w:pPr>
                </w:p>
              </w:tc>
              <w:tc>
                <w:tcPr>
                  <w:tcW w:w="1127" w:type="dxa"/>
                </w:tcPr>
                <w:p w14:paraId="41F64F3D" w14:textId="77777777" w:rsidR="00030B02" w:rsidRPr="00E114C6" w:rsidRDefault="00030B02" w:rsidP="00132EEC">
                  <w:pPr>
                    <w:rPr>
                      <w:sz w:val="18"/>
                      <w:szCs w:val="18"/>
                      <w:lang w:val="en-US"/>
                    </w:rPr>
                  </w:pPr>
                </w:p>
              </w:tc>
              <w:tc>
                <w:tcPr>
                  <w:tcW w:w="1132" w:type="dxa"/>
                </w:tcPr>
                <w:p w14:paraId="214A9DAB" w14:textId="77777777" w:rsidR="00030B02" w:rsidRPr="00E114C6" w:rsidRDefault="00030B02" w:rsidP="00132EEC">
                  <w:pPr>
                    <w:rPr>
                      <w:sz w:val="18"/>
                      <w:szCs w:val="18"/>
                      <w:lang w:val="en-US"/>
                    </w:rPr>
                  </w:pPr>
                </w:p>
              </w:tc>
              <w:tc>
                <w:tcPr>
                  <w:tcW w:w="2876" w:type="dxa"/>
                </w:tcPr>
                <w:p w14:paraId="468F800A" w14:textId="77777777" w:rsidR="00030B02" w:rsidRPr="00E114C6" w:rsidRDefault="00030B02" w:rsidP="00132EEC">
                  <w:pPr>
                    <w:rPr>
                      <w:sz w:val="18"/>
                      <w:szCs w:val="18"/>
                      <w:lang w:val="en-US"/>
                    </w:rPr>
                  </w:pPr>
                </w:p>
              </w:tc>
            </w:tr>
            <w:tr w:rsidR="00030B02" w:rsidRPr="00FB26BD" w14:paraId="18535E64" w14:textId="77777777" w:rsidTr="00132EEC">
              <w:trPr>
                <w:trHeight w:val="148"/>
              </w:trPr>
              <w:sdt>
                <w:sdtPr>
                  <w:rPr>
                    <w:rFonts w:cs="Arial"/>
                    <w:b/>
                    <w:bCs/>
                    <w:color w:val="24634F"/>
                    <w:sz w:val="18"/>
                    <w:szCs w:val="18"/>
                    <w:lang w:eastAsia="en-GB"/>
                  </w:rPr>
                  <w:alias w:val="Measures"/>
                  <w:tag w:val="COVID budgetary impact"/>
                  <w:id w:val="677783763"/>
                  <w:placeholder>
                    <w:docPart w:val="93EAB9B7362C4964BB23CF345CD12F6D"/>
                  </w:placeholder>
                  <w:showingPlcHdr/>
                  <w:comboBox>
                    <w:listItem w:value="Choose an item."/>
                    <w:listItem w:displayText="Budget re-allocation" w:value="Budget re-allocation"/>
                    <w:listItem w:displayText="Contingency resources " w:value="Contingency resources "/>
                    <w:listItem w:displayText="No-cost extension " w:value="No-cost extension "/>
                  </w:comboBox>
                </w:sdtPr>
                <w:sdtEndPr/>
                <w:sdtContent>
                  <w:tc>
                    <w:tcPr>
                      <w:tcW w:w="1890" w:type="dxa"/>
                      <w:tcBorders>
                        <w:bottom w:val="single" w:sz="4" w:space="0" w:color="auto"/>
                      </w:tcBorders>
                    </w:tcPr>
                    <w:p w14:paraId="6701DC49" w14:textId="77777777" w:rsidR="00030B02" w:rsidRPr="00FB26BD" w:rsidRDefault="00030B02" w:rsidP="00132EEC">
                      <w:pPr>
                        <w:rPr>
                          <w:rFonts w:cs="Arial"/>
                          <w:b/>
                          <w:bCs/>
                          <w:color w:val="24634F"/>
                          <w:sz w:val="18"/>
                          <w:szCs w:val="18"/>
                          <w:lang w:eastAsia="en-GB"/>
                        </w:rPr>
                      </w:pPr>
                      <w:r w:rsidRPr="00FB26BD">
                        <w:rPr>
                          <w:rStyle w:val="af7"/>
                          <w:rFonts w:eastAsia="Batang"/>
                          <w:sz w:val="18"/>
                          <w:szCs w:val="18"/>
                        </w:rPr>
                        <w:t>Choose an item.</w:t>
                      </w:r>
                    </w:p>
                  </w:tc>
                </w:sdtContent>
              </w:sdt>
              <w:tc>
                <w:tcPr>
                  <w:tcW w:w="848" w:type="dxa"/>
                  <w:tcBorders>
                    <w:bottom w:val="single" w:sz="4" w:space="0" w:color="auto"/>
                  </w:tcBorders>
                </w:tcPr>
                <w:p w14:paraId="4D6CC27F" w14:textId="77777777" w:rsidR="00030B02" w:rsidRPr="00E114C6" w:rsidRDefault="00030B02" w:rsidP="00132EEC">
                  <w:pPr>
                    <w:rPr>
                      <w:sz w:val="18"/>
                      <w:szCs w:val="18"/>
                      <w:lang w:val="en-US"/>
                    </w:rPr>
                  </w:pPr>
                </w:p>
              </w:tc>
              <w:tc>
                <w:tcPr>
                  <w:tcW w:w="900" w:type="dxa"/>
                  <w:tcBorders>
                    <w:bottom w:val="single" w:sz="4" w:space="0" w:color="auto"/>
                  </w:tcBorders>
                </w:tcPr>
                <w:p w14:paraId="606E6424" w14:textId="77777777" w:rsidR="00030B02" w:rsidRPr="00E114C6" w:rsidRDefault="00030B02" w:rsidP="00132EEC">
                  <w:pPr>
                    <w:rPr>
                      <w:sz w:val="18"/>
                      <w:szCs w:val="18"/>
                      <w:lang w:val="en-US"/>
                    </w:rPr>
                  </w:pPr>
                </w:p>
              </w:tc>
              <w:tc>
                <w:tcPr>
                  <w:tcW w:w="3874" w:type="dxa"/>
                  <w:tcBorders>
                    <w:bottom w:val="single" w:sz="4" w:space="0" w:color="auto"/>
                  </w:tcBorders>
                </w:tcPr>
                <w:p w14:paraId="0604A966" w14:textId="77777777" w:rsidR="00030B02" w:rsidRPr="00E114C6" w:rsidRDefault="00030B02" w:rsidP="00132EEC">
                  <w:pPr>
                    <w:rPr>
                      <w:sz w:val="18"/>
                      <w:szCs w:val="18"/>
                      <w:lang w:val="en-US"/>
                    </w:rPr>
                  </w:pPr>
                </w:p>
              </w:tc>
              <w:tc>
                <w:tcPr>
                  <w:tcW w:w="2833" w:type="dxa"/>
                  <w:tcBorders>
                    <w:bottom w:val="single" w:sz="4" w:space="0" w:color="auto"/>
                  </w:tcBorders>
                </w:tcPr>
                <w:p w14:paraId="7BE36C3E" w14:textId="77777777" w:rsidR="00030B02" w:rsidRPr="00E114C6" w:rsidRDefault="00030B02" w:rsidP="00132EEC">
                  <w:pPr>
                    <w:rPr>
                      <w:sz w:val="18"/>
                      <w:szCs w:val="18"/>
                      <w:lang w:val="en-US"/>
                    </w:rPr>
                  </w:pPr>
                </w:p>
              </w:tc>
              <w:tc>
                <w:tcPr>
                  <w:tcW w:w="1127" w:type="dxa"/>
                  <w:tcBorders>
                    <w:bottom w:val="single" w:sz="4" w:space="0" w:color="auto"/>
                  </w:tcBorders>
                </w:tcPr>
                <w:p w14:paraId="5EBC7D95" w14:textId="77777777" w:rsidR="00030B02" w:rsidRPr="00E114C6" w:rsidRDefault="00030B02" w:rsidP="00132EEC">
                  <w:pPr>
                    <w:rPr>
                      <w:sz w:val="18"/>
                      <w:szCs w:val="18"/>
                      <w:lang w:val="en-US"/>
                    </w:rPr>
                  </w:pPr>
                </w:p>
              </w:tc>
              <w:tc>
                <w:tcPr>
                  <w:tcW w:w="1132" w:type="dxa"/>
                  <w:tcBorders>
                    <w:bottom w:val="single" w:sz="4" w:space="0" w:color="auto"/>
                  </w:tcBorders>
                </w:tcPr>
                <w:p w14:paraId="002AAF19" w14:textId="77777777" w:rsidR="00030B02" w:rsidRPr="00E114C6" w:rsidRDefault="00030B02" w:rsidP="00132EEC">
                  <w:pPr>
                    <w:rPr>
                      <w:sz w:val="18"/>
                      <w:szCs w:val="18"/>
                      <w:lang w:val="en-US"/>
                    </w:rPr>
                  </w:pPr>
                </w:p>
              </w:tc>
              <w:tc>
                <w:tcPr>
                  <w:tcW w:w="2876" w:type="dxa"/>
                  <w:tcBorders>
                    <w:bottom w:val="single" w:sz="4" w:space="0" w:color="auto"/>
                  </w:tcBorders>
                </w:tcPr>
                <w:p w14:paraId="008C1020" w14:textId="77777777" w:rsidR="00030B02" w:rsidRPr="00E114C6" w:rsidRDefault="00030B02" w:rsidP="00132EEC">
                  <w:pPr>
                    <w:rPr>
                      <w:sz w:val="18"/>
                      <w:szCs w:val="18"/>
                      <w:lang w:val="en-US"/>
                    </w:rPr>
                  </w:pPr>
                </w:p>
              </w:tc>
            </w:tr>
            <w:tr w:rsidR="00030B02" w:rsidRPr="00FB26BD" w14:paraId="314974C7" w14:textId="77777777" w:rsidTr="00132EEC">
              <w:trPr>
                <w:trHeight w:val="148"/>
              </w:trPr>
              <w:sdt>
                <w:sdtPr>
                  <w:rPr>
                    <w:rFonts w:cs="Arial"/>
                    <w:b/>
                    <w:bCs/>
                    <w:color w:val="24634F"/>
                    <w:sz w:val="18"/>
                    <w:szCs w:val="18"/>
                    <w:lang w:eastAsia="en-GB"/>
                  </w:rPr>
                  <w:alias w:val="Measures"/>
                  <w:tag w:val="COVID budgetary impact"/>
                  <w:id w:val="1817443331"/>
                  <w:placeholder>
                    <w:docPart w:val="A2914E812E6C43B3A4B05B5E55E8F1D8"/>
                  </w:placeholder>
                  <w:showingPlcHdr/>
                  <w:comboBox>
                    <w:listItem w:value="Choose an item."/>
                    <w:listItem w:displayText="Budget re-allocation" w:value="Budget re-allocation"/>
                    <w:listItem w:displayText="Contingency resources " w:value="Contingency resources "/>
                    <w:listItem w:displayText="No-cost extension " w:value="No-cost extension "/>
                  </w:comboBox>
                </w:sdtPr>
                <w:sdtEndPr/>
                <w:sdtContent>
                  <w:tc>
                    <w:tcPr>
                      <w:tcW w:w="1890" w:type="dxa"/>
                    </w:tcPr>
                    <w:p w14:paraId="5158DE1B" w14:textId="77777777" w:rsidR="00030B02" w:rsidRPr="00FB26BD" w:rsidRDefault="00030B02" w:rsidP="00132EEC">
                      <w:pPr>
                        <w:rPr>
                          <w:rFonts w:cs="Arial"/>
                          <w:b/>
                          <w:bCs/>
                          <w:color w:val="24634F"/>
                          <w:sz w:val="18"/>
                          <w:szCs w:val="18"/>
                          <w:lang w:eastAsia="en-GB"/>
                        </w:rPr>
                      </w:pPr>
                      <w:r w:rsidRPr="00FB26BD">
                        <w:rPr>
                          <w:rStyle w:val="af7"/>
                          <w:rFonts w:eastAsia="Batang"/>
                          <w:sz w:val="18"/>
                          <w:szCs w:val="18"/>
                        </w:rPr>
                        <w:t>Choose an item.</w:t>
                      </w:r>
                    </w:p>
                  </w:tc>
                </w:sdtContent>
              </w:sdt>
              <w:tc>
                <w:tcPr>
                  <w:tcW w:w="848" w:type="dxa"/>
                </w:tcPr>
                <w:p w14:paraId="594DA4AC" w14:textId="77777777" w:rsidR="00030B02" w:rsidRPr="00E114C6" w:rsidRDefault="00030B02" w:rsidP="00132EEC">
                  <w:pPr>
                    <w:rPr>
                      <w:sz w:val="18"/>
                      <w:szCs w:val="18"/>
                      <w:lang w:val="en-US"/>
                    </w:rPr>
                  </w:pPr>
                </w:p>
              </w:tc>
              <w:tc>
                <w:tcPr>
                  <w:tcW w:w="900" w:type="dxa"/>
                </w:tcPr>
                <w:p w14:paraId="12B345C9" w14:textId="77777777" w:rsidR="00030B02" w:rsidRPr="00E114C6" w:rsidRDefault="00030B02" w:rsidP="00132EEC">
                  <w:pPr>
                    <w:rPr>
                      <w:sz w:val="18"/>
                      <w:szCs w:val="18"/>
                      <w:lang w:val="en-US"/>
                    </w:rPr>
                  </w:pPr>
                </w:p>
              </w:tc>
              <w:tc>
                <w:tcPr>
                  <w:tcW w:w="3874" w:type="dxa"/>
                </w:tcPr>
                <w:p w14:paraId="0288E7B2" w14:textId="77777777" w:rsidR="00030B02" w:rsidRPr="00E114C6" w:rsidRDefault="00030B02" w:rsidP="00132EEC">
                  <w:pPr>
                    <w:rPr>
                      <w:sz w:val="18"/>
                      <w:szCs w:val="18"/>
                      <w:lang w:val="en-US"/>
                    </w:rPr>
                  </w:pPr>
                </w:p>
              </w:tc>
              <w:tc>
                <w:tcPr>
                  <w:tcW w:w="2833" w:type="dxa"/>
                </w:tcPr>
                <w:p w14:paraId="592D4991" w14:textId="77777777" w:rsidR="00030B02" w:rsidRPr="00E114C6" w:rsidRDefault="00030B02" w:rsidP="00132EEC">
                  <w:pPr>
                    <w:rPr>
                      <w:sz w:val="18"/>
                      <w:szCs w:val="18"/>
                      <w:lang w:val="en-US"/>
                    </w:rPr>
                  </w:pPr>
                </w:p>
              </w:tc>
              <w:tc>
                <w:tcPr>
                  <w:tcW w:w="1127" w:type="dxa"/>
                </w:tcPr>
                <w:p w14:paraId="396C1878" w14:textId="77777777" w:rsidR="00030B02" w:rsidRPr="00E114C6" w:rsidRDefault="00030B02" w:rsidP="00132EEC">
                  <w:pPr>
                    <w:rPr>
                      <w:sz w:val="18"/>
                      <w:szCs w:val="18"/>
                      <w:lang w:val="en-US"/>
                    </w:rPr>
                  </w:pPr>
                </w:p>
              </w:tc>
              <w:tc>
                <w:tcPr>
                  <w:tcW w:w="1132" w:type="dxa"/>
                </w:tcPr>
                <w:p w14:paraId="02F38771" w14:textId="77777777" w:rsidR="00030B02" w:rsidRPr="00E114C6" w:rsidRDefault="00030B02" w:rsidP="00132EEC">
                  <w:pPr>
                    <w:rPr>
                      <w:sz w:val="18"/>
                      <w:szCs w:val="18"/>
                      <w:lang w:val="en-US"/>
                    </w:rPr>
                  </w:pPr>
                </w:p>
              </w:tc>
              <w:tc>
                <w:tcPr>
                  <w:tcW w:w="2876" w:type="dxa"/>
                </w:tcPr>
                <w:p w14:paraId="539FB757" w14:textId="77777777" w:rsidR="00030B02" w:rsidRPr="00E114C6" w:rsidRDefault="00030B02" w:rsidP="00132EEC">
                  <w:pPr>
                    <w:rPr>
                      <w:sz w:val="18"/>
                      <w:szCs w:val="18"/>
                      <w:lang w:val="en-US"/>
                    </w:rPr>
                  </w:pPr>
                </w:p>
              </w:tc>
            </w:tr>
            <w:tr w:rsidR="00030B02" w:rsidRPr="00FB26BD" w14:paraId="0AAEBBF3" w14:textId="77777777" w:rsidTr="00132EEC">
              <w:trPr>
                <w:trHeight w:val="148"/>
              </w:trPr>
              <w:sdt>
                <w:sdtPr>
                  <w:rPr>
                    <w:rFonts w:cs="Arial"/>
                    <w:b/>
                    <w:bCs/>
                    <w:color w:val="24634F"/>
                    <w:sz w:val="18"/>
                    <w:szCs w:val="18"/>
                    <w:lang w:eastAsia="en-GB"/>
                  </w:rPr>
                  <w:alias w:val="Measures"/>
                  <w:tag w:val="COVID budgetary impact"/>
                  <w:id w:val="1535619466"/>
                  <w:placeholder>
                    <w:docPart w:val="76B40443277C420CB216104238A514DD"/>
                  </w:placeholder>
                  <w:showingPlcHdr/>
                  <w:comboBox>
                    <w:listItem w:value="Choose an item."/>
                    <w:listItem w:displayText="Budget re-allocation" w:value="Budget re-allocation"/>
                    <w:listItem w:displayText="Contingency resources " w:value="Contingency resources "/>
                    <w:listItem w:displayText="No-cost extension " w:value="No-cost extension "/>
                  </w:comboBox>
                </w:sdtPr>
                <w:sdtEndPr/>
                <w:sdtContent>
                  <w:tc>
                    <w:tcPr>
                      <w:tcW w:w="1890" w:type="dxa"/>
                      <w:tcBorders>
                        <w:bottom w:val="single" w:sz="4" w:space="0" w:color="auto"/>
                      </w:tcBorders>
                    </w:tcPr>
                    <w:p w14:paraId="6A11BD8C" w14:textId="77777777" w:rsidR="00030B02" w:rsidRPr="00FB26BD" w:rsidRDefault="00030B02" w:rsidP="00132EEC">
                      <w:pPr>
                        <w:rPr>
                          <w:rFonts w:cs="Arial"/>
                          <w:b/>
                          <w:bCs/>
                          <w:color w:val="24634F"/>
                          <w:sz w:val="18"/>
                          <w:szCs w:val="18"/>
                          <w:lang w:eastAsia="en-GB"/>
                        </w:rPr>
                      </w:pPr>
                      <w:r w:rsidRPr="00FB26BD">
                        <w:rPr>
                          <w:rStyle w:val="af7"/>
                          <w:rFonts w:eastAsia="Batang"/>
                          <w:sz w:val="18"/>
                          <w:szCs w:val="18"/>
                        </w:rPr>
                        <w:t>Choose an item.</w:t>
                      </w:r>
                    </w:p>
                  </w:tc>
                </w:sdtContent>
              </w:sdt>
              <w:tc>
                <w:tcPr>
                  <w:tcW w:w="848" w:type="dxa"/>
                  <w:tcBorders>
                    <w:bottom w:val="single" w:sz="4" w:space="0" w:color="auto"/>
                  </w:tcBorders>
                </w:tcPr>
                <w:p w14:paraId="45A19A19" w14:textId="77777777" w:rsidR="00030B02" w:rsidRPr="00E114C6" w:rsidRDefault="00030B02" w:rsidP="00132EEC">
                  <w:pPr>
                    <w:rPr>
                      <w:sz w:val="18"/>
                      <w:szCs w:val="18"/>
                      <w:lang w:val="en-US"/>
                    </w:rPr>
                  </w:pPr>
                </w:p>
              </w:tc>
              <w:tc>
                <w:tcPr>
                  <w:tcW w:w="900" w:type="dxa"/>
                  <w:tcBorders>
                    <w:bottom w:val="single" w:sz="4" w:space="0" w:color="auto"/>
                  </w:tcBorders>
                </w:tcPr>
                <w:p w14:paraId="63A17CAF" w14:textId="77777777" w:rsidR="00030B02" w:rsidRPr="00E114C6" w:rsidRDefault="00030B02" w:rsidP="00132EEC">
                  <w:pPr>
                    <w:rPr>
                      <w:sz w:val="18"/>
                      <w:szCs w:val="18"/>
                      <w:lang w:val="en-US"/>
                    </w:rPr>
                  </w:pPr>
                </w:p>
              </w:tc>
              <w:tc>
                <w:tcPr>
                  <w:tcW w:w="3874" w:type="dxa"/>
                  <w:tcBorders>
                    <w:bottom w:val="single" w:sz="4" w:space="0" w:color="auto"/>
                  </w:tcBorders>
                </w:tcPr>
                <w:p w14:paraId="453929FA" w14:textId="77777777" w:rsidR="00030B02" w:rsidRPr="00E114C6" w:rsidRDefault="00030B02" w:rsidP="00132EEC">
                  <w:pPr>
                    <w:rPr>
                      <w:sz w:val="18"/>
                      <w:szCs w:val="18"/>
                      <w:lang w:val="en-US"/>
                    </w:rPr>
                  </w:pPr>
                </w:p>
              </w:tc>
              <w:tc>
                <w:tcPr>
                  <w:tcW w:w="2833" w:type="dxa"/>
                  <w:tcBorders>
                    <w:bottom w:val="single" w:sz="4" w:space="0" w:color="auto"/>
                  </w:tcBorders>
                </w:tcPr>
                <w:p w14:paraId="3D0C44F2" w14:textId="77777777" w:rsidR="00030B02" w:rsidRPr="00E114C6" w:rsidRDefault="00030B02" w:rsidP="00132EEC">
                  <w:pPr>
                    <w:rPr>
                      <w:sz w:val="18"/>
                      <w:szCs w:val="18"/>
                      <w:lang w:val="en-US"/>
                    </w:rPr>
                  </w:pPr>
                </w:p>
              </w:tc>
              <w:tc>
                <w:tcPr>
                  <w:tcW w:w="1127" w:type="dxa"/>
                  <w:tcBorders>
                    <w:bottom w:val="single" w:sz="4" w:space="0" w:color="auto"/>
                  </w:tcBorders>
                </w:tcPr>
                <w:p w14:paraId="1ABDCBB0" w14:textId="77777777" w:rsidR="00030B02" w:rsidRPr="00E114C6" w:rsidRDefault="00030B02" w:rsidP="00132EEC">
                  <w:pPr>
                    <w:rPr>
                      <w:sz w:val="18"/>
                      <w:szCs w:val="18"/>
                      <w:lang w:val="en-US"/>
                    </w:rPr>
                  </w:pPr>
                </w:p>
              </w:tc>
              <w:tc>
                <w:tcPr>
                  <w:tcW w:w="1132" w:type="dxa"/>
                  <w:tcBorders>
                    <w:bottom w:val="single" w:sz="4" w:space="0" w:color="auto"/>
                  </w:tcBorders>
                </w:tcPr>
                <w:p w14:paraId="7E3BD542" w14:textId="77777777" w:rsidR="00030B02" w:rsidRPr="00E114C6" w:rsidRDefault="00030B02" w:rsidP="00132EEC">
                  <w:pPr>
                    <w:rPr>
                      <w:sz w:val="18"/>
                      <w:szCs w:val="18"/>
                      <w:lang w:val="en-US"/>
                    </w:rPr>
                  </w:pPr>
                </w:p>
              </w:tc>
              <w:tc>
                <w:tcPr>
                  <w:tcW w:w="2876" w:type="dxa"/>
                  <w:tcBorders>
                    <w:bottom w:val="single" w:sz="4" w:space="0" w:color="auto"/>
                  </w:tcBorders>
                </w:tcPr>
                <w:p w14:paraId="58713944" w14:textId="77777777" w:rsidR="00030B02" w:rsidRPr="00E114C6" w:rsidRDefault="00030B02" w:rsidP="00132EEC">
                  <w:pPr>
                    <w:rPr>
                      <w:sz w:val="18"/>
                      <w:szCs w:val="18"/>
                      <w:lang w:val="en-US"/>
                    </w:rPr>
                  </w:pPr>
                </w:p>
              </w:tc>
            </w:tr>
            <w:tr w:rsidR="00030B02" w:rsidRPr="00FB26BD" w14:paraId="3AE26F32" w14:textId="77777777" w:rsidTr="00132EEC">
              <w:trPr>
                <w:trHeight w:val="148"/>
              </w:trPr>
              <w:tc>
                <w:tcPr>
                  <w:tcW w:w="2738" w:type="dxa"/>
                  <w:gridSpan w:val="2"/>
                  <w:tcBorders>
                    <w:top w:val="single" w:sz="4" w:space="0" w:color="auto"/>
                    <w:left w:val="nil"/>
                    <w:bottom w:val="single" w:sz="4" w:space="0" w:color="auto"/>
                    <w:right w:val="nil"/>
                  </w:tcBorders>
                  <w:shd w:val="clear" w:color="auto" w:fill="auto"/>
                </w:tcPr>
                <w:p w14:paraId="6C6D0F60" w14:textId="77777777" w:rsidR="00030B02" w:rsidRDefault="00030B02" w:rsidP="00132EEC">
                  <w:pPr>
                    <w:ind w:right="-29"/>
                    <w:jc w:val="center"/>
                    <w:rPr>
                      <w:b/>
                      <w:bCs/>
                      <w:color w:val="24634F"/>
                      <w:sz w:val="18"/>
                      <w:szCs w:val="18"/>
                      <w:lang w:val="en-US"/>
                    </w:rPr>
                  </w:pPr>
                </w:p>
              </w:tc>
              <w:tc>
                <w:tcPr>
                  <w:tcW w:w="900" w:type="dxa"/>
                  <w:tcBorders>
                    <w:top w:val="single" w:sz="4" w:space="0" w:color="auto"/>
                    <w:left w:val="nil"/>
                    <w:bottom w:val="single" w:sz="4" w:space="0" w:color="auto"/>
                    <w:right w:val="nil"/>
                  </w:tcBorders>
                  <w:shd w:val="clear" w:color="auto" w:fill="auto"/>
                </w:tcPr>
                <w:p w14:paraId="2EF3B543" w14:textId="77777777" w:rsidR="00030B02" w:rsidRPr="00E114C6" w:rsidRDefault="00030B02" w:rsidP="00132EEC">
                  <w:pPr>
                    <w:rPr>
                      <w:sz w:val="18"/>
                      <w:szCs w:val="18"/>
                      <w:lang w:val="en-US"/>
                    </w:rPr>
                  </w:pPr>
                </w:p>
              </w:tc>
              <w:tc>
                <w:tcPr>
                  <w:tcW w:w="3874" w:type="dxa"/>
                  <w:tcBorders>
                    <w:top w:val="single" w:sz="4" w:space="0" w:color="auto"/>
                    <w:left w:val="nil"/>
                    <w:bottom w:val="single" w:sz="4" w:space="0" w:color="auto"/>
                    <w:right w:val="nil"/>
                  </w:tcBorders>
                  <w:shd w:val="clear" w:color="auto" w:fill="auto"/>
                </w:tcPr>
                <w:p w14:paraId="567D87A8" w14:textId="77777777" w:rsidR="00030B02" w:rsidRPr="00E114C6" w:rsidRDefault="00030B02" w:rsidP="00132EEC">
                  <w:pPr>
                    <w:rPr>
                      <w:sz w:val="18"/>
                      <w:szCs w:val="18"/>
                      <w:lang w:val="en-US"/>
                    </w:rPr>
                  </w:pPr>
                </w:p>
              </w:tc>
              <w:tc>
                <w:tcPr>
                  <w:tcW w:w="2833" w:type="dxa"/>
                  <w:tcBorders>
                    <w:top w:val="single" w:sz="4" w:space="0" w:color="auto"/>
                    <w:left w:val="nil"/>
                    <w:bottom w:val="single" w:sz="4" w:space="0" w:color="auto"/>
                    <w:right w:val="nil"/>
                  </w:tcBorders>
                  <w:shd w:val="clear" w:color="auto" w:fill="auto"/>
                </w:tcPr>
                <w:p w14:paraId="28CA1A57" w14:textId="77777777" w:rsidR="00030B02" w:rsidRPr="00E114C6" w:rsidRDefault="00030B02" w:rsidP="00132EEC">
                  <w:pPr>
                    <w:rPr>
                      <w:sz w:val="18"/>
                      <w:szCs w:val="18"/>
                      <w:lang w:val="en-US"/>
                    </w:rPr>
                  </w:pPr>
                </w:p>
              </w:tc>
              <w:tc>
                <w:tcPr>
                  <w:tcW w:w="1127" w:type="dxa"/>
                  <w:tcBorders>
                    <w:top w:val="single" w:sz="4" w:space="0" w:color="auto"/>
                    <w:left w:val="nil"/>
                    <w:bottom w:val="single" w:sz="4" w:space="0" w:color="auto"/>
                    <w:right w:val="nil"/>
                  </w:tcBorders>
                  <w:shd w:val="clear" w:color="auto" w:fill="auto"/>
                </w:tcPr>
                <w:p w14:paraId="6C613B11" w14:textId="77777777" w:rsidR="00030B02" w:rsidRPr="00E114C6" w:rsidRDefault="00030B02" w:rsidP="00132EEC">
                  <w:pPr>
                    <w:rPr>
                      <w:sz w:val="18"/>
                      <w:szCs w:val="18"/>
                      <w:lang w:val="en-US"/>
                    </w:rPr>
                  </w:pPr>
                </w:p>
              </w:tc>
              <w:tc>
                <w:tcPr>
                  <w:tcW w:w="1132" w:type="dxa"/>
                  <w:tcBorders>
                    <w:top w:val="single" w:sz="4" w:space="0" w:color="auto"/>
                    <w:left w:val="nil"/>
                    <w:bottom w:val="single" w:sz="4" w:space="0" w:color="auto"/>
                    <w:right w:val="nil"/>
                  </w:tcBorders>
                  <w:shd w:val="clear" w:color="auto" w:fill="auto"/>
                </w:tcPr>
                <w:p w14:paraId="6923F59B" w14:textId="77777777" w:rsidR="00030B02" w:rsidRPr="00E114C6" w:rsidRDefault="00030B02" w:rsidP="00132EEC">
                  <w:pPr>
                    <w:rPr>
                      <w:sz w:val="18"/>
                      <w:szCs w:val="18"/>
                      <w:lang w:val="en-US"/>
                    </w:rPr>
                  </w:pPr>
                </w:p>
              </w:tc>
              <w:tc>
                <w:tcPr>
                  <w:tcW w:w="2876" w:type="dxa"/>
                  <w:tcBorders>
                    <w:top w:val="single" w:sz="4" w:space="0" w:color="auto"/>
                    <w:left w:val="nil"/>
                    <w:bottom w:val="single" w:sz="4" w:space="0" w:color="auto"/>
                    <w:right w:val="nil"/>
                  </w:tcBorders>
                  <w:shd w:val="clear" w:color="auto" w:fill="auto"/>
                </w:tcPr>
                <w:p w14:paraId="23923405" w14:textId="77777777" w:rsidR="00030B02" w:rsidRPr="00E114C6" w:rsidRDefault="00030B02" w:rsidP="00132EEC">
                  <w:pPr>
                    <w:rPr>
                      <w:sz w:val="18"/>
                      <w:szCs w:val="18"/>
                      <w:lang w:val="en-US"/>
                    </w:rPr>
                  </w:pPr>
                </w:p>
              </w:tc>
            </w:tr>
            <w:tr w:rsidR="00030B02" w:rsidRPr="00FB26BD" w14:paraId="26D9328F" w14:textId="77777777" w:rsidTr="008D21A7">
              <w:trPr>
                <w:trHeight w:val="148"/>
              </w:trPr>
              <w:tc>
                <w:tcPr>
                  <w:tcW w:w="2738" w:type="dxa"/>
                  <w:gridSpan w:val="2"/>
                  <w:tcBorders>
                    <w:top w:val="single" w:sz="4" w:space="0" w:color="auto"/>
                    <w:left w:val="single" w:sz="4" w:space="0" w:color="auto"/>
                    <w:bottom w:val="single" w:sz="4" w:space="0" w:color="auto"/>
                    <w:right w:val="single" w:sz="4" w:space="0" w:color="auto"/>
                  </w:tcBorders>
                  <w:shd w:val="clear" w:color="auto" w:fill="FFF2CC"/>
                </w:tcPr>
                <w:p w14:paraId="1BD0A0AA" w14:textId="77777777" w:rsidR="00030B02" w:rsidRDefault="00030B02" w:rsidP="00132EEC">
                  <w:pPr>
                    <w:ind w:right="-29"/>
                    <w:jc w:val="center"/>
                    <w:rPr>
                      <w:b/>
                      <w:bCs/>
                      <w:color w:val="24634F"/>
                      <w:sz w:val="18"/>
                      <w:szCs w:val="18"/>
                      <w:lang w:val="en-US"/>
                    </w:rPr>
                  </w:pPr>
                  <w:r>
                    <w:rPr>
                      <w:b/>
                      <w:bCs/>
                      <w:color w:val="24634F"/>
                      <w:sz w:val="18"/>
                      <w:szCs w:val="18"/>
                      <w:lang w:val="en-US"/>
                    </w:rPr>
                    <w:t>I</w:t>
                  </w:r>
                  <w:r w:rsidRPr="00FB26BD">
                    <w:rPr>
                      <w:b/>
                      <w:bCs/>
                      <w:color w:val="24634F"/>
                      <w:sz w:val="18"/>
                      <w:szCs w:val="18"/>
                      <w:lang w:val="en-US"/>
                    </w:rPr>
                    <w:t>n</w:t>
                  </w:r>
                  <w:r>
                    <w:rPr>
                      <w:b/>
                      <w:bCs/>
                      <w:color w:val="24634F"/>
                      <w:sz w:val="18"/>
                      <w:szCs w:val="18"/>
                      <w:lang w:val="en-US"/>
                    </w:rPr>
                    <w:t>-</w:t>
                  </w:r>
                  <w:r w:rsidRPr="00FB26BD">
                    <w:rPr>
                      <w:b/>
                      <w:bCs/>
                      <w:color w:val="24634F"/>
                      <w:sz w:val="18"/>
                      <w:szCs w:val="18"/>
                      <w:lang w:val="en-US"/>
                    </w:rPr>
                    <w:t>country</w:t>
                  </w:r>
                  <w:r>
                    <w:rPr>
                      <w:b/>
                      <w:bCs/>
                      <w:color w:val="24634F"/>
                      <w:sz w:val="18"/>
                      <w:szCs w:val="18"/>
                      <w:lang w:val="en-US"/>
                    </w:rPr>
                    <w:t xml:space="preserve"> Status</w:t>
                  </w:r>
                </w:p>
                <w:p w14:paraId="2DB068E2" w14:textId="77777777" w:rsidR="00030B02" w:rsidRDefault="00030B02" w:rsidP="00132EEC">
                  <w:pPr>
                    <w:jc w:val="center"/>
                    <w:rPr>
                      <w:rFonts w:cs="Arial"/>
                      <w:color w:val="24634F"/>
                      <w:sz w:val="18"/>
                      <w:szCs w:val="18"/>
                      <w:lang w:eastAsia="en-GB"/>
                    </w:rPr>
                  </w:pPr>
                  <w:r w:rsidRPr="00FB26BD">
                    <w:rPr>
                      <w:rFonts w:cs="Arial"/>
                      <w:color w:val="24634F"/>
                      <w:sz w:val="18"/>
                      <w:szCs w:val="18"/>
                      <w:lang w:eastAsia="en-GB"/>
                    </w:rPr>
                    <w:t xml:space="preserve">(Please provide </w:t>
                  </w:r>
                  <w:r>
                    <w:rPr>
                      <w:rFonts w:cs="Arial"/>
                      <w:color w:val="24634F"/>
                      <w:sz w:val="18"/>
                      <w:szCs w:val="18"/>
                      <w:lang w:eastAsia="en-GB"/>
                    </w:rPr>
                    <w:t>an update of the status of the country due to COVID-19 pandemic.</w:t>
                  </w:r>
                  <w:r w:rsidRPr="00FB26BD">
                    <w:rPr>
                      <w:rFonts w:cs="Arial"/>
                      <w:color w:val="24634F"/>
                      <w:sz w:val="18"/>
                      <w:szCs w:val="18"/>
                      <w:lang w:eastAsia="en-GB"/>
                    </w:rPr>
                    <w:t>)</w:t>
                  </w:r>
                </w:p>
                <w:p w14:paraId="63B478BF" w14:textId="77777777" w:rsidR="00030B02" w:rsidRPr="00E114C6" w:rsidRDefault="00030B02" w:rsidP="00132EEC">
                  <w:pPr>
                    <w:rPr>
                      <w:sz w:val="18"/>
                      <w:szCs w:val="18"/>
                      <w:lang w:val="en-US"/>
                    </w:rPr>
                  </w:pPr>
                </w:p>
              </w:tc>
              <w:tc>
                <w:tcPr>
                  <w:tcW w:w="12742" w:type="dxa"/>
                  <w:gridSpan w:val="6"/>
                  <w:tcBorders>
                    <w:top w:val="single" w:sz="4" w:space="0" w:color="auto"/>
                    <w:left w:val="single" w:sz="4" w:space="0" w:color="auto"/>
                    <w:bottom w:val="single" w:sz="4" w:space="0" w:color="auto"/>
                    <w:right w:val="single" w:sz="4" w:space="0" w:color="auto"/>
                  </w:tcBorders>
                </w:tcPr>
                <w:p w14:paraId="6572489A" w14:textId="418AB731" w:rsidR="007F2FE0" w:rsidRDefault="007F2FE0" w:rsidP="007F2FE0">
                  <w:pPr>
                    <w:rPr>
                      <w:sz w:val="18"/>
                      <w:szCs w:val="18"/>
                      <w:lang w:val="en-US"/>
                    </w:rPr>
                  </w:pPr>
                  <w:r w:rsidRPr="007F2FE0">
                    <w:rPr>
                      <w:sz w:val="18"/>
                      <w:szCs w:val="18"/>
                      <w:lang w:val="en-US"/>
                    </w:rPr>
                    <w:t xml:space="preserve">As of </w:t>
                  </w:r>
                  <w:r>
                    <w:rPr>
                      <w:sz w:val="18"/>
                      <w:szCs w:val="18"/>
                      <w:lang w:val="en-US"/>
                    </w:rPr>
                    <w:t>28</w:t>
                  </w:r>
                  <w:r w:rsidRPr="007F2FE0">
                    <w:rPr>
                      <w:sz w:val="18"/>
                      <w:szCs w:val="18"/>
                      <w:lang w:val="en-US"/>
                    </w:rPr>
                    <w:t xml:space="preserve">th </w:t>
                  </w:r>
                  <w:r>
                    <w:rPr>
                      <w:sz w:val="18"/>
                      <w:szCs w:val="18"/>
                      <w:lang w:val="en-US"/>
                    </w:rPr>
                    <w:t>November</w:t>
                  </w:r>
                  <w:r w:rsidRPr="007F2FE0">
                    <w:rPr>
                      <w:sz w:val="18"/>
                      <w:szCs w:val="18"/>
                      <w:lang w:val="en-US"/>
                    </w:rPr>
                    <w:t xml:space="preserve"> 2022, there have been 9</w:t>
                  </w:r>
                  <w:r>
                    <w:rPr>
                      <w:sz w:val="18"/>
                      <w:szCs w:val="18"/>
                      <w:lang w:val="en-US"/>
                    </w:rPr>
                    <w:t>4</w:t>
                  </w:r>
                  <w:r w:rsidRPr="007F2FE0">
                    <w:rPr>
                      <w:sz w:val="18"/>
                      <w:szCs w:val="18"/>
                      <w:lang w:val="en-US"/>
                    </w:rPr>
                    <w:t>,</w:t>
                  </w:r>
                  <w:r>
                    <w:rPr>
                      <w:sz w:val="18"/>
                      <w:szCs w:val="18"/>
                      <w:lang w:val="en-US"/>
                    </w:rPr>
                    <w:t>203</w:t>
                  </w:r>
                  <w:r w:rsidRPr="007F2FE0">
                    <w:rPr>
                      <w:sz w:val="18"/>
                      <w:szCs w:val="18"/>
                      <w:lang w:val="en-US"/>
                    </w:rPr>
                    <w:t xml:space="preserve"> confirmed cases of COVID-19 with 1,</w:t>
                  </w:r>
                  <w:r>
                    <w:rPr>
                      <w:sz w:val="18"/>
                      <w:szCs w:val="18"/>
                      <w:lang w:val="en-US"/>
                    </w:rPr>
                    <w:t>455</w:t>
                  </w:r>
                  <w:r w:rsidRPr="007F2FE0">
                    <w:rPr>
                      <w:sz w:val="18"/>
                      <w:szCs w:val="18"/>
                      <w:lang w:val="en-US"/>
                    </w:rPr>
                    <w:t xml:space="preserve"> deaths, reported to WHO. As of 22 October 2022, a total of 6,185,534 vaccine doses have been administered.</w:t>
                  </w:r>
                  <w:r>
                    <w:rPr>
                      <w:sz w:val="18"/>
                      <w:szCs w:val="18"/>
                      <w:lang w:val="en-US"/>
                    </w:rPr>
                    <w:t xml:space="preserve"> </w:t>
                  </w:r>
                </w:p>
                <w:p w14:paraId="276F6318" w14:textId="350F0F57" w:rsidR="007F2FE0" w:rsidRPr="007F2FE0" w:rsidRDefault="007F2FE0" w:rsidP="007F2FE0">
                  <w:pPr>
                    <w:rPr>
                      <w:sz w:val="18"/>
                      <w:szCs w:val="18"/>
                      <w:lang w:val="en-US"/>
                    </w:rPr>
                  </w:pPr>
                  <w:r w:rsidRPr="007F2FE0">
                    <w:rPr>
                      <w:sz w:val="18"/>
                      <w:szCs w:val="18"/>
                      <w:lang w:val="en-US"/>
                    </w:rPr>
                    <w:t xml:space="preserve">In this reporting period, cases have decreased, with </w:t>
                  </w:r>
                  <w:r>
                    <w:rPr>
                      <w:sz w:val="18"/>
                      <w:szCs w:val="18"/>
                      <w:lang w:val="en-US"/>
                    </w:rPr>
                    <w:t>339</w:t>
                  </w:r>
                  <w:r w:rsidRPr="007F2FE0">
                    <w:rPr>
                      <w:sz w:val="18"/>
                      <w:szCs w:val="18"/>
                      <w:lang w:val="en-US"/>
                    </w:rPr>
                    <w:t xml:space="preserve"> cases confirmed in the week of </w:t>
                  </w:r>
                  <w:r>
                    <w:rPr>
                      <w:sz w:val="18"/>
                      <w:szCs w:val="18"/>
                      <w:lang w:val="en-US"/>
                    </w:rPr>
                    <w:t>4</w:t>
                  </w:r>
                  <w:r w:rsidRPr="007F2FE0">
                    <w:rPr>
                      <w:sz w:val="18"/>
                      <w:szCs w:val="18"/>
                      <w:lang w:val="en-US"/>
                    </w:rPr>
                    <w:t>th J</w:t>
                  </w:r>
                  <w:r>
                    <w:rPr>
                      <w:sz w:val="18"/>
                      <w:szCs w:val="18"/>
                      <w:lang w:val="en-US"/>
                    </w:rPr>
                    <w:t xml:space="preserve">uly </w:t>
                  </w:r>
                  <w:r w:rsidRPr="007F2FE0">
                    <w:rPr>
                      <w:sz w:val="18"/>
                      <w:szCs w:val="18"/>
                      <w:lang w:val="en-US"/>
                    </w:rPr>
                    <w:t xml:space="preserve">2022 against </w:t>
                  </w:r>
                  <w:r>
                    <w:rPr>
                      <w:sz w:val="18"/>
                      <w:szCs w:val="18"/>
                      <w:lang w:val="en-US"/>
                    </w:rPr>
                    <w:t>49</w:t>
                  </w:r>
                  <w:r w:rsidRPr="007F2FE0">
                    <w:rPr>
                      <w:sz w:val="18"/>
                      <w:szCs w:val="18"/>
                      <w:lang w:val="en-US"/>
                    </w:rPr>
                    <w:t xml:space="preserve"> cases in the week of </w:t>
                  </w:r>
                  <w:r>
                    <w:rPr>
                      <w:sz w:val="18"/>
                      <w:szCs w:val="18"/>
                      <w:lang w:val="en-US"/>
                    </w:rPr>
                    <w:t>23rd</w:t>
                  </w:r>
                  <w:r w:rsidRPr="007F2FE0">
                    <w:rPr>
                      <w:sz w:val="18"/>
                      <w:szCs w:val="18"/>
                      <w:lang w:val="en-US"/>
                    </w:rPr>
                    <w:t xml:space="preserve"> </w:t>
                  </w:r>
                  <w:r>
                    <w:rPr>
                      <w:sz w:val="18"/>
                      <w:szCs w:val="18"/>
                      <w:lang w:val="en-US"/>
                    </w:rPr>
                    <w:t>November</w:t>
                  </w:r>
                  <w:r w:rsidRPr="007F2FE0">
                    <w:rPr>
                      <w:sz w:val="18"/>
                      <w:szCs w:val="18"/>
                      <w:lang w:val="en-US"/>
                    </w:rPr>
                    <w:t xml:space="preserve"> 202</w:t>
                  </w:r>
                  <w:r>
                    <w:rPr>
                      <w:sz w:val="18"/>
                      <w:szCs w:val="18"/>
                      <w:lang w:val="en-US"/>
                    </w:rPr>
                    <w:t>2</w:t>
                  </w:r>
                  <w:r w:rsidRPr="007F2FE0">
                    <w:rPr>
                      <w:sz w:val="18"/>
                      <w:szCs w:val="18"/>
                      <w:lang w:val="en-US"/>
                    </w:rPr>
                    <w:t xml:space="preserve">. </w:t>
                  </w:r>
                </w:p>
                <w:p w14:paraId="77394657" w14:textId="77777777" w:rsidR="007F2FE0" w:rsidRPr="007F2FE0" w:rsidRDefault="007F2FE0" w:rsidP="007F2FE0">
                  <w:pPr>
                    <w:rPr>
                      <w:sz w:val="18"/>
                      <w:szCs w:val="18"/>
                      <w:lang w:val="en-US"/>
                    </w:rPr>
                  </w:pPr>
                </w:p>
                <w:p w14:paraId="1D891EA4" w14:textId="54702E9B" w:rsidR="00030B02" w:rsidRDefault="007F2FE0" w:rsidP="007F2FE0">
                  <w:pPr>
                    <w:rPr>
                      <w:sz w:val="18"/>
                      <w:szCs w:val="18"/>
                      <w:lang w:val="en-US"/>
                    </w:rPr>
                  </w:pPr>
                  <w:r w:rsidRPr="007F2FE0">
                    <w:rPr>
                      <w:sz w:val="18"/>
                      <w:szCs w:val="18"/>
                      <w:lang w:val="en-US"/>
                    </w:rPr>
                    <w:t xml:space="preserve">Although restrictive measures have been relaxed, some of them are still remaining. For instance, </w:t>
                  </w:r>
                  <w:r w:rsidR="009C30E2">
                    <w:rPr>
                      <w:sz w:val="18"/>
                      <w:szCs w:val="18"/>
                      <w:lang w:val="en-US"/>
                    </w:rPr>
                    <w:t xml:space="preserve">unvaccinated </w:t>
                  </w:r>
                  <w:r w:rsidRPr="007F2FE0">
                    <w:rPr>
                      <w:sz w:val="18"/>
                      <w:szCs w:val="18"/>
                      <w:lang w:val="en-US"/>
                    </w:rPr>
                    <w:t xml:space="preserve">travelers </w:t>
                  </w:r>
                  <w:r w:rsidR="009C30E2">
                    <w:rPr>
                      <w:sz w:val="18"/>
                      <w:szCs w:val="18"/>
                      <w:lang w:val="en-US"/>
                    </w:rPr>
                    <w:t xml:space="preserve">entering to and travelling within DRC </w:t>
                  </w:r>
                  <w:r w:rsidRPr="007F2FE0">
                    <w:rPr>
                      <w:sz w:val="18"/>
                      <w:szCs w:val="18"/>
                      <w:lang w:val="en-US"/>
                    </w:rPr>
                    <w:t xml:space="preserve">are </w:t>
                  </w:r>
                  <w:r w:rsidR="009C30E2">
                    <w:rPr>
                      <w:sz w:val="18"/>
                      <w:szCs w:val="18"/>
                      <w:lang w:val="en-US"/>
                    </w:rPr>
                    <w:t xml:space="preserve">required to present a </w:t>
                  </w:r>
                  <w:r w:rsidR="009C30E2" w:rsidRPr="009C30E2">
                    <w:rPr>
                      <w:sz w:val="18"/>
                      <w:szCs w:val="18"/>
                      <w:lang w:val="en-US"/>
                    </w:rPr>
                    <w:t>negative COVID-19 test</w:t>
                  </w:r>
                  <w:r w:rsidR="009C30E2">
                    <w:rPr>
                      <w:sz w:val="18"/>
                      <w:szCs w:val="18"/>
                      <w:lang w:val="en-US"/>
                    </w:rPr>
                    <w:t xml:space="preserve">. Upon leaving DRC, unvaccinated travelers are required to present </w:t>
                  </w:r>
                  <w:r w:rsidR="009C30E2" w:rsidRPr="009C30E2">
                    <w:rPr>
                      <w:sz w:val="18"/>
                      <w:szCs w:val="18"/>
                      <w:lang w:val="en-US"/>
                    </w:rPr>
                    <w:t>a negative COVID-19 test from the</w:t>
                  </w:r>
                  <w:r w:rsidR="009C30E2">
                    <w:rPr>
                      <w:sz w:val="18"/>
                      <w:szCs w:val="18"/>
                      <w:lang w:val="en-US"/>
                    </w:rPr>
                    <w:t xml:space="preserve"> designated institutions.</w:t>
                  </w:r>
                  <w:r w:rsidR="009C30E2" w:rsidRPr="009C30E2">
                    <w:rPr>
                      <w:sz w:val="18"/>
                      <w:szCs w:val="18"/>
                      <w:lang w:val="en-US"/>
                    </w:rPr>
                    <w:t xml:space="preserve">  </w:t>
                  </w:r>
                </w:p>
                <w:p w14:paraId="30693898" w14:textId="77777777" w:rsidR="00030B02" w:rsidRDefault="00030B02" w:rsidP="00132EEC">
                  <w:pPr>
                    <w:rPr>
                      <w:sz w:val="18"/>
                      <w:szCs w:val="18"/>
                      <w:lang w:val="en-US"/>
                    </w:rPr>
                  </w:pPr>
                </w:p>
                <w:p w14:paraId="4FACEFD7" w14:textId="77777777" w:rsidR="00030B02" w:rsidRDefault="00030B02" w:rsidP="00132EEC">
                  <w:pPr>
                    <w:rPr>
                      <w:sz w:val="18"/>
                      <w:szCs w:val="18"/>
                      <w:lang w:val="en-US"/>
                    </w:rPr>
                  </w:pPr>
                </w:p>
                <w:p w14:paraId="3879F607" w14:textId="77777777" w:rsidR="00030B02" w:rsidRDefault="00030B02" w:rsidP="00132EEC">
                  <w:pPr>
                    <w:rPr>
                      <w:sz w:val="18"/>
                      <w:szCs w:val="18"/>
                      <w:lang w:val="en-US"/>
                    </w:rPr>
                  </w:pPr>
                </w:p>
                <w:p w14:paraId="39E04C1A" w14:textId="77777777" w:rsidR="00030B02" w:rsidRDefault="00030B02" w:rsidP="00132EEC">
                  <w:pPr>
                    <w:rPr>
                      <w:sz w:val="18"/>
                      <w:szCs w:val="18"/>
                      <w:lang w:val="en-US"/>
                    </w:rPr>
                  </w:pPr>
                </w:p>
                <w:p w14:paraId="6CD447F3" w14:textId="77777777" w:rsidR="00030B02" w:rsidRPr="00E114C6" w:rsidRDefault="00030B02" w:rsidP="00132EEC">
                  <w:pPr>
                    <w:rPr>
                      <w:sz w:val="18"/>
                      <w:szCs w:val="18"/>
                      <w:lang w:val="en-US"/>
                    </w:rPr>
                  </w:pPr>
                </w:p>
              </w:tc>
            </w:tr>
            <w:tr w:rsidR="00030B02" w:rsidRPr="00FB26BD" w14:paraId="65018738" w14:textId="77777777" w:rsidTr="008D21A7">
              <w:trPr>
                <w:trHeight w:val="148"/>
              </w:trPr>
              <w:tc>
                <w:tcPr>
                  <w:tcW w:w="2738" w:type="dxa"/>
                  <w:gridSpan w:val="2"/>
                  <w:tcBorders>
                    <w:top w:val="single" w:sz="4" w:space="0" w:color="auto"/>
                  </w:tcBorders>
                  <w:shd w:val="clear" w:color="auto" w:fill="FFF2CC"/>
                </w:tcPr>
                <w:p w14:paraId="75756665" w14:textId="77777777" w:rsidR="00030B02" w:rsidRPr="00FB26BD" w:rsidRDefault="00030B02" w:rsidP="00132EEC">
                  <w:pPr>
                    <w:ind w:right="-29"/>
                    <w:jc w:val="center"/>
                    <w:rPr>
                      <w:rFonts w:cs="Arial"/>
                      <w:b/>
                      <w:bCs/>
                      <w:color w:val="24634F"/>
                      <w:sz w:val="18"/>
                      <w:szCs w:val="18"/>
                      <w:lang w:eastAsia="en-GB"/>
                    </w:rPr>
                  </w:pPr>
                  <w:r w:rsidRPr="00FB26BD">
                    <w:rPr>
                      <w:rFonts w:cs="Arial"/>
                      <w:b/>
                      <w:bCs/>
                      <w:color w:val="24634F"/>
                      <w:sz w:val="18"/>
                      <w:szCs w:val="18"/>
                      <w:lang w:eastAsia="en-GB"/>
                    </w:rPr>
                    <w:t>Justification for Requests and Implications</w:t>
                  </w:r>
                </w:p>
                <w:p w14:paraId="33E637B7" w14:textId="77777777" w:rsidR="00030B02" w:rsidRDefault="00030B02" w:rsidP="00132EEC">
                  <w:pPr>
                    <w:jc w:val="center"/>
                    <w:rPr>
                      <w:rFonts w:cs="Arial"/>
                      <w:color w:val="24634F"/>
                      <w:sz w:val="18"/>
                      <w:szCs w:val="18"/>
                      <w:lang w:eastAsia="en-GB"/>
                    </w:rPr>
                  </w:pPr>
                  <w:r w:rsidRPr="00FB26BD">
                    <w:rPr>
                      <w:rFonts w:cs="Arial"/>
                      <w:color w:val="24634F"/>
                      <w:sz w:val="18"/>
                      <w:szCs w:val="18"/>
                      <w:lang w:eastAsia="en-GB"/>
                    </w:rPr>
                    <w:t>(Please provide details of the changes</w:t>
                  </w:r>
                  <w:r>
                    <w:rPr>
                      <w:rFonts w:cs="Arial"/>
                      <w:color w:val="24634F"/>
                      <w:sz w:val="18"/>
                      <w:szCs w:val="18"/>
                      <w:lang w:eastAsia="en-GB"/>
                    </w:rPr>
                    <w:t xml:space="preserve"> to support utilization of temporary measures.</w:t>
                  </w:r>
                  <w:r w:rsidRPr="00FB26BD">
                    <w:rPr>
                      <w:rFonts w:cs="Arial"/>
                      <w:color w:val="24634F"/>
                      <w:sz w:val="18"/>
                      <w:szCs w:val="18"/>
                      <w:lang w:eastAsia="en-GB"/>
                    </w:rPr>
                    <w:t>)</w:t>
                  </w:r>
                </w:p>
                <w:p w14:paraId="21F4273F" w14:textId="77777777" w:rsidR="00030B02" w:rsidRPr="00E114C6" w:rsidRDefault="00030B02" w:rsidP="00132EEC">
                  <w:pPr>
                    <w:rPr>
                      <w:sz w:val="18"/>
                      <w:szCs w:val="18"/>
                      <w:lang w:val="en-US"/>
                    </w:rPr>
                  </w:pPr>
                </w:p>
              </w:tc>
              <w:tc>
                <w:tcPr>
                  <w:tcW w:w="12742" w:type="dxa"/>
                  <w:gridSpan w:val="6"/>
                  <w:tcBorders>
                    <w:top w:val="single" w:sz="4" w:space="0" w:color="auto"/>
                  </w:tcBorders>
                </w:tcPr>
                <w:p w14:paraId="2E926578" w14:textId="77777777" w:rsidR="00030B02" w:rsidRDefault="00030B02" w:rsidP="00132EEC">
                  <w:pPr>
                    <w:rPr>
                      <w:sz w:val="18"/>
                      <w:szCs w:val="18"/>
                      <w:lang w:val="en-US"/>
                    </w:rPr>
                  </w:pPr>
                </w:p>
                <w:p w14:paraId="414B6E4E" w14:textId="77777777" w:rsidR="00030B02" w:rsidRDefault="00030B02" w:rsidP="00132EEC">
                  <w:pPr>
                    <w:rPr>
                      <w:sz w:val="18"/>
                      <w:szCs w:val="18"/>
                      <w:lang w:val="en-US"/>
                    </w:rPr>
                  </w:pPr>
                </w:p>
                <w:p w14:paraId="05D38BA5" w14:textId="77777777" w:rsidR="00030B02" w:rsidRDefault="00030B02" w:rsidP="00132EEC">
                  <w:pPr>
                    <w:rPr>
                      <w:sz w:val="18"/>
                      <w:szCs w:val="18"/>
                      <w:lang w:val="en-US"/>
                    </w:rPr>
                  </w:pPr>
                </w:p>
                <w:p w14:paraId="1FA0DC3C" w14:textId="77777777" w:rsidR="00030B02" w:rsidRDefault="00030B02" w:rsidP="00132EEC">
                  <w:pPr>
                    <w:rPr>
                      <w:sz w:val="18"/>
                      <w:szCs w:val="18"/>
                      <w:lang w:val="en-US"/>
                    </w:rPr>
                  </w:pPr>
                </w:p>
                <w:p w14:paraId="792DB279" w14:textId="77777777" w:rsidR="00030B02" w:rsidRDefault="00030B02" w:rsidP="00132EEC">
                  <w:pPr>
                    <w:rPr>
                      <w:sz w:val="18"/>
                      <w:szCs w:val="18"/>
                      <w:lang w:val="en-US"/>
                    </w:rPr>
                  </w:pPr>
                </w:p>
                <w:p w14:paraId="6924D380" w14:textId="77777777" w:rsidR="00030B02" w:rsidRDefault="00030B02" w:rsidP="00132EEC">
                  <w:pPr>
                    <w:rPr>
                      <w:sz w:val="18"/>
                      <w:szCs w:val="18"/>
                      <w:lang w:val="en-US"/>
                    </w:rPr>
                  </w:pPr>
                </w:p>
                <w:p w14:paraId="44D2C5F8" w14:textId="77777777" w:rsidR="00030B02" w:rsidRPr="00E114C6" w:rsidRDefault="00030B02" w:rsidP="00132EEC">
                  <w:pPr>
                    <w:rPr>
                      <w:sz w:val="18"/>
                      <w:szCs w:val="18"/>
                      <w:lang w:val="en-US"/>
                    </w:rPr>
                  </w:pPr>
                </w:p>
              </w:tc>
            </w:tr>
            <w:tr w:rsidR="00030B02" w:rsidRPr="00FB26BD" w14:paraId="287BA523" w14:textId="77777777" w:rsidTr="008D21A7">
              <w:trPr>
                <w:trHeight w:val="148"/>
              </w:trPr>
              <w:tc>
                <w:tcPr>
                  <w:tcW w:w="2738" w:type="dxa"/>
                  <w:gridSpan w:val="2"/>
                  <w:shd w:val="clear" w:color="auto" w:fill="FFF2CC"/>
                </w:tcPr>
                <w:p w14:paraId="06AD5E2B" w14:textId="77777777" w:rsidR="00030B02" w:rsidRPr="00FB26BD" w:rsidRDefault="00030B02" w:rsidP="00132EEC">
                  <w:pPr>
                    <w:ind w:right="-29"/>
                    <w:jc w:val="center"/>
                    <w:rPr>
                      <w:rFonts w:cs="Arial"/>
                      <w:b/>
                      <w:bCs/>
                      <w:color w:val="24634F"/>
                      <w:sz w:val="18"/>
                      <w:szCs w:val="18"/>
                      <w:lang w:eastAsia="en-GB"/>
                    </w:rPr>
                  </w:pPr>
                  <w:r>
                    <w:rPr>
                      <w:rFonts w:cs="Arial"/>
                      <w:b/>
                      <w:bCs/>
                      <w:color w:val="24634F"/>
                      <w:sz w:val="18"/>
                      <w:szCs w:val="18"/>
                      <w:lang w:eastAsia="en-GB"/>
                    </w:rPr>
                    <w:t xml:space="preserve">Mitigation Measures </w:t>
                  </w:r>
                </w:p>
                <w:p w14:paraId="44023D89" w14:textId="77777777" w:rsidR="00030B02" w:rsidRDefault="00030B02" w:rsidP="00132EEC">
                  <w:pPr>
                    <w:jc w:val="center"/>
                    <w:rPr>
                      <w:rFonts w:cs="Arial"/>
                      <w:color w:val="24634F"/>
                      <w:sz w:val="18"/>
                      <w:szCs w:val="18"/>
                      <w:lang w:eastAsia="en-GB"/>
                    </w:rPr>
                  </w:pPr>
                  <w:r w:rsidRPr="00FB26BD">
                    <w:rPr>
                      <w:rFonts w:cs="Arial"/>
                      <w:color w:val="24634F"/>
                      <w:sz w:val="18"/>
                      <w:szCs w:val="18"/>
                      <w:lang w:eastAsia="en-GB"/>
                    </w:rPr>
                    <w:t xml:space="preserve">(Please provide details </w:t>
                  </w:r>
                  <w:r>
                    <w:rPr>
                      <w:rFonts w:cs="Arial"/>
                      <w:color w:val="24634F"/>
                      <w:sz w:val="18"/>
                      <w:szCs w:val="18"/>
                      <w:lang w:eastAsia="en-GB"/>
                    </w:rPr>
                    <w:t>of how risks will be mitigated</w:t>
                  </w:r>
                  <w:r w:rsidRPr="00FB26BD">
                    <w:rPr>
                      <w:rFonts w:cs="Arial"/>
                      <w:color w:val="24634F"/>
                      <w:sz w:val="18"/>
                      <w:szCs w:val="18"/>
                      <w:lang w:eastAsia="en-GB"/>
                    </w:rPr>
                    <w:t>)</w:t>
                  </w:r>
                </w:p>
                <w:p w14:paraId="24FF872A" w14:textId="77777777" w:rsidR="00030B02" w:rsidRDefault="00030B02" w:rsidP="00132EEC">
                  <w:pPr>
                    <w:jc w:val="center"/>
                    <w:rPr>
                      <w:rFonts w:cs="Arial"/>
                      <w:color w:val="24634F"/>
                      <w:sz w:val="18"/>
                      <w:szCs w:val="18"/>
                      <w:lang w:eastAsia="en-GB"/>
                    </w:rPr>
                  </w:pPr>
                </w:p>
                <w:p w14:paraId="79F11A4A" w14:textId="77777777" w:rsidR="00030B02" w:rsidRPr="00FB26BD" w:rsidRDefault="00030B02" w:rsidP="00132EEC">
                  <w:pPr>
                    <w:ind w:right="-29"/>
                    <w:jc w:val="center"/>
                    <w:rPr>
                      <w:rFonts w:cs="Arial"/>
                      <w:b/>
                      <w:bCs/>
                      <w:color w:val="24634F"/>
                      <w:sz w:val="18"/>
                      <w:szCs w:val="18"/>
                      <w:lang w:eastAsia="en-GB"/>
                    </w:rPr>
                  </w:pPr>
                </w:p>
              </w:tc>
              <w:tc>
                <w:tcPr>
                  <w:tcW w:w="12742" w:type="dxa"/>
                  <w:gridSpan w:val="6"/>
                </w:tcPr>
                <w:p w14:paraId="318A8664" w14:textId="77777777" w:rsidR="00030B02" w:rsidRDefault="00030B02" w:rsidP="00132EEC">
                  <w:pPr>
                    <w:rPr>
                      <w:sz w:val="18"/>
                      <w:szCs w:val="18"/>
                      <w:lang w:val="en-US"/>
                    </w:rPr>
                  </w:pPr>
                </w:p>
                <w:p w14:paraId="2A526765" w14:textId="333BF28E" w:rsidR="00030B02" w:rsidRDefault="007F2FE0" w:rsidP="00132EEC">
                  <w:pPr>
                    <w:rPr>
                      <w:sz w:val="18"/>
                      <w:szCs w:val="18"/>
                      <w:lang w:val="en-US"/>
                    </w:rPr>
                  </w:pPr>
                  <w:r w:rsidRPr="007F2FE0">
                    <w:rPr>
                      <w:sz w:val="18"/>
                      <w:szCs w:val="18"/>
                      <w:lang w:val="en-US"/>
                    </w:rPr>
                    <w:t xml:space="preserve">The PEE took a hybrid approach as agreed with the NDE and NDA in holding trainings and workshops, with events being held in-person and virtually. </w:t>
                  </w:r>
                </w:p>
                <w:p w14:paraId="365568F4" w14:textId="77777777" w:rsidR="00030B02" w:rsidRDefault="00030B02" w:rsidP="00132EEC">
                  <w:pPr>
                    <w:rPr>
                      <w:sz w:val="18"/>
                      <w:szCs w:val="18"/>
                      <w:lang w:val="en-US"/>
                    </w:rPr>
                  </w:pPr>
                </w:p>
                <w:p w14:paraId="05A83BA0" w14:textId="77777777" w:rsidR="00030B02" w:rsidRDefault="00030B02" w:rsidP="00132EEC">
                  <w:pPr>
                    <w:rPr>
                      <w:sz w:val="18"/>
                      <w:szCs w:val="18"/>
                      <w:lang w:val="en-US"/>
                    </w:rPr>
                  </w:pPr>
                </w:p>
                <w:p w14:paraId="22041A94" w14:textId="77777777" w:rsidR="00030B02" w:rsidRDefault="00030B02" w:rsidP="00132EEC">
                  <w:pPr>
                    <w:rPr>
                      <w:sz w:val="18"/>
                      <w:szCs w:val="18"/>
                      <w:lang w:val="en-US"/>
                    </w:rPr>
                  </w:pPr>
                </w:p>
                <w:p w14:paraId="127C751D" w14:textId="77777777" w:rsidR="00030B02" w:rsidRDefault="00030B02" w:rsidP="00132EEC">
                  <w:pPr>
                    <w:rPr>
                      <w:sz w:val="18"/>
                      <w:szCs w:val="18"/>
                      <w:lang w:val="en-US"/>
                    </w:rPr>
                  </w:pPr>
                </w:p>
                <w:p w14:paraId="4BA588BD" w14:textId="77777777" w:rsidR="00030B02" w:rsidRPr="00E114C6" w:rsidRDefault="00030B02" w:rsidP="00132EEC">
                  <w:pPr>
                    <w:rPr>
                      <w:sz w:val="18"/>
                      <w:szCs w:val="18"/>
                      <w:lang w:val="en-US"/>
                    </w:rPr>
                  </w:pPr>
                </w:p>
              </w:tc>
            </w:tr>
          </w:tbl>
          <w:p w14:paraId="2A7AE777" w14:textId="77777777" w:rsidR="00030B02" w:rsidRPr="003B436B" w:rsidRDefault="00030B02" w:rsidP="00132EEC">
            <w:pPr>
              <w:rPr>
                <w:rFonts w:ascii="Cambria" w:hAnsi="Cambria" w:cs="Calibri Light"/>
                <w:b/>
                <w:bCs/>
                <w:color w:val="000000" w:themeColor="text1"/>
                <w:sz w:val="18"/>
                <w:szCs w:val="18"/>
              </w:rPr>
            </w:pPr>
          </w:p>
        </w:tc>
      </w:tr>
    </w:tbl>
    <w:p w14:paraId="01AB9996" w14:textId="14732920" w:rsidR="004B3E27" w:rsidRPr="00550954" w:rsidRDefault="004B3E27">
      <w:pPr>
        <w:spacing w:after="200" w:line="276" w:lineRule="auto"/>
        <w:rPr>
          <w:rFonts w:cs="Arial"/>
        </w:rPr>
        <w:sectPr w:rsidR="004B3E27" w:rsidRPr="00550954" w:rsidSect="00550954">
          <w:pgSz w:w="16838" w:h="11906" w:orient="landscape"/>
          <w:pgMar w:top="720" w:right="720" w:bottom="720" w:left="720" w:header="708" w:footer="603" w:gutter="0"/>
          <w:cols w:space="708"/>
          <w:docGrid w:linePitch="360"/>
        </w:sectPr>
      </w:pPr>
    </w:p>
    <w:p w14:paraId="2EC53325" w14:textId="77777777" w:rsidR="004B3E27" w:rsidRPr="00550954" w:rsidRDefault="0022468C" w:rsidP="0022468C">
      <w:pPr>
        <w:spacing w:after="200" w:line="276" w:lineRule="auto"/>
        <w:rPr>
          <w:rFonts w:cs="Arial"/>
          <w:b/>
          <w:bCs/>
          <w:color w:val="24634F"/>
        </w:rPr>
      </w:pPr>
      <w:r w:rsidRPr="00550954">
        <w:rPr>
          <w:rFonts w:cs="Arial"/>
          <w:b/>
          <w:bCs/>
          <w:color w:val="24634F"/>
        </w:rPr>
        <w:lastRenderedPageBreak/>
        <w:t xml:space="preserve">Annex. Final </w:t>
      </w:r>
      <w:r w:rsidR="00902C08" w:rsidRPr="00550954">
        <w:rPr>
          <w:rFonts w:cs="Arial"/>
          <w:b/>
          <w:bCs/>
          <w:color w:val="24634F"/>
        </w:rPr>
        <w:t>D</w:t>
      </w:r>
      <w:r w:rsidRPr="00550954">
        <w:rPr>
          <w:rFonts w:cs="Arial"/>
          <w:b/>
          <w:bCs/>
          <w:color w:val="24634F"/>
        </w:rPr>
        <w:t xml:space="preserve">isbursement </w:t>
      </w:r>
      <w:r w:rsidR="00902C08" w:rsidRPr="00550954">
        <w:rPr>
          <w:rFonts w:cs="Arial"/>
          <w:b/>
          <w:bCs/>
          <w:color w:val="24634F"/>
        </w:rPr>
        <w:t>R</w:t>
      </w:r>
      <w:r w:rsidRPr="00550954">
        <w:rPr>
          <w:rFonts w:cs="Arial"/>
          <w:b/>
          <w:bCs/>
          <w:color w:val="24634F"/>
        </w:rPr>
        <w:t xml:space="preserve">equest </w:t>
      </w:r>
      <w:r w:rsidR="00902C08" w:rsidRPr="00550954">
        <w:rPr>
          <w:rFonts w:cs="Arial"/>
          <w:b/>
          <w:bCs/>
          <w:color w:val="24634F"/>
        </w:rPr>
        <w:t>F</w:t>
      </w:r>
      <w:r w:rsidRPr="00550954">
        <w:rPr>
          <w:rFonts w:cs="Arial"/>
          <w:b/>
          <w:bCs/>
          <w:color w:val="24634F"/>
        </w:rPr>
        <w:t>orm</w:t>
      </w:r>
    </w:p>
    <w:p w14:paraId="5E47DE1E" w14:textId="77777777" w:rsidR="0022468C" w:rsidRPr="00657278" w:rsidRDefault="0022468C" w:rsidP="00FC3117">
      <w:pPr>
        <w:spacing w:after="200"/>
        <w:rPr>
          <w:rFonts w:cs="Arial"/>
          <w:bCs/>
          <w:color w:val="24634F"/>
          <w:sz w:val="18"/>
          <w:szCs w:val="18"/>
        </w:rPr>
      </w:pPr>
      <w:r w:rsidRPr="00657278">
        <w:rPr>
          <w:rFonts w:cs="Arial"/>
          <w:bCs/>
          <w:color w:val="24634F"/>
          <w:sz w:val="18"/>
          <w:szCs w:val="18"/>
        </w:rPr>
        <w:t xml:space="preserve">Please fill the below form to request for the final disbursement </w:t>
      </w:r>
      <w:r w:rsidR="00E86CAA" w:rsidRPr="00657278">
        <w:rPr>
          <w:rFonts w:cs="Arial"/>
          <w:bCs/>
          <w:color w:val="24634F"/>
          <w:sz w:val="18"/>
          <w:szCs w:val="18"/>
        </w:rPr>
        <w:t>when the</w:t>
      </w:r>
      <w:r w:rsidRPr="00657278">
        <w:rPr>
          <w:rFonts w:cs="Arial"/>
          <w:bCs/>
          <w:color w:val="24634F"/>
          <w:sz w:val="18"/>
          <w:szCs w:val="18"/>
        </w:rPr>
        <w:t xml:space="preserve"> financial audit</w:t>
      </w:r>
      <w:r w:rsidR="00E86CAA" w:rsidRPr="00657278">
        <w:rPr>
          <w:rFonts w:cs="Arial"/>
          <w:bCs/>
          <w:color w:val="24634F"/>
          <w:sz w:val="18"/>
          <w:szCs w:val="18"/>
        </w:rPr>
        <w:t xml:space="preserve"> report</w:t>
      </w:r>
      <w:r w:rsidRPr="00657278">
        <w:rPr>
          <w:rFonts w:cs="Arial"/>
          <w:bCs/>
          <w:color w:val="24634F"/>
          <w:sz w:val="18"/>
          <w:szCs w:val="18"/>
        </w:rPr>
        <w:t>/certified financial statements and</w:t>
      </w:r>
      <w:r w:rsidR="00E86CAA" w:rsidRPr="00657278">
        <w:rPr>
          <w:rFonts w:cs="Arial"/>
          <w:bCs/>
          <w:color w:val="24634F"/>
          <w:sz w:val="18"/>
          <w:szCs w:val="18"/>
        </w:rPr>
        <w:t xml:space="preserve"> completion report has been submitted to GCF (please note that the final disbursement request can be processed only after these conditions are met). </w:t>
      </w:r>
    </w:p>
    <w:p w14:paraId="06211046" w14:textId="77777777" w:rsidR="004A479C" w:rsidRPr="00550954" w:rsidRDefault="004A479C" w:rsidP="00FC3117">
      <w:pPr>
        <w:spacing w:after="200"/>
        <w:rPr>
          <w:rFonts w:cs="Arial"/>
          <w:b/>
          <w:bCs/>
          <w:color w:val="24634F"/>
          <w:sz w:val="20"/>
          <w:szCs w:val="20"/>
          <w:lang w:val="en-US"/>
        </w:rPr>
      </w:pPr>
    </w:p>
    <w:tbl>
      <w:tblPr>
        <w:tblW w:w="9781" w:type="dxa"/>
        <w:jc w:val="center"/>
        <w:tblLayout w:type="fixed"/>
        <w:tblCellMar>
          <w:left w:w="10" w:type="dxa"/>
          <w:right w:w="10" w:type="dxa"/>
        </w:tblCellMar>
        <w:tblLook w:val="0000" w:firstRow="0" w:lastRow="0" w:firstColumn="0" w:lastColumn="0" w:noHBand="0" w:noVBand="0"/>
      </w:tblPr>
      <w:tblGrid>
        <w:gridCol w:w="4387"/>
        <w:gridCol w:w="5394"/>
      </w:tblGrid>
      <w:tr w:rsidR="0022468C" w:rsidRPr="00550954" w14:paraId="0E2DE2B0" w14:textId="77777777" w:rsidTr="00481B1D">
        <w:trPr>
          <w:trHeight w:val="350"/>
          <w:jc w:val="center"/>
        </w:trPr>
        <w:tc>
          <w:tcPr>
            <w:tcW w:w="9781" w:type="dxa"/>
            <w:gridSpan w:val="2"/>
            <w:tcBorders>
              <w:top w:val="single" w:sz="4" w:space="0" w:color="auto"/>
              <w:left w:val="single" w:sz="4" w:space="0" w:color="auto"/>
              <w:bottom w:val="single" w:sz="4" w:space="0" w:color="auto"/>
              <w:right w:val="single" w:sz="4" w:space="0" w:color="auto"/>
            </w:tcBorders>
            <w:shd w:val="clear" w:color="auto" w:fill="24634F"/>
            <w:tcMar>
              <w:top w:w="0" w:type="dxa"/>
              <w:left w:w="108" w:type="dxa"/>
              <w:bottom w:w="0" w:type="dxa"/>
              <w:right w:w="108" w:type="dxa"/>
            </w:tcMar>
            <w:vAlign w:val="center"/>
          </w:tcPr>
          <w:p w14:paraId="3D7A0C12" w14:textId="77777777" w:rsidR="0022468C" w:rsidRPr="00550954" w:rsidRDefault="0022468C" w:rsidP="00481B1D">
            <w:pPr>
              <w:spacing w:line="276" w:lineRule="auto"/>
              <w:ind w:right="-28"/>
              <w:rPr>
                <w:rFonts w:cs="Arial"/>
                <w:b/>
                <w:bCs/>
                <w:color w:val="FFFFFF"/>
                <w:sz w:val="22"/>
                <w:szCs w:val="22"/>
                <w:lang w:eastAsia="en-GB"/>
              </w:rPr>
            </w:pPr>
            <w:r w:rsidRPr="00550954">
              <w:rPr>
                <w:rFonts w:cs="Arial"/>
                <w:b/>
                <w:bCs/>
                <w:color w:val="FFFFFF"/>
                <w:sz w:val="22"/>
                <w:szCs w:val="22"/>
                <w:lang w:eastAsia="en-GB"/>
              </w:rPr>
              <w:t>FINAL DISBURSEMENT REQUEST</w:t>
            </w:r>
          </w:p>
        </w:tc>
      </w:tr>
      <w:tr w:rsidR="0022468C" w:rsidRPr="00550954" w14:paraId="13E9BE16" w14:textId="77777777" w:rsidTr="00481B1D">
        <w:trPr>
          <w:trHeight w:val="350"/>
          <w:jc w:val="center"/>
        </w:trPr>
        <w:tc>
          <w:tcPr>
            <w:tcW w:w="4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15E2CBE" w14:textId="77777777" w:rsidR="0022468C" w:rsidRPr="00657278" w:rsidRDefault="0022468C" w:rsidP="00F47B3B">
            <w:pPr>
              <w:pStyle w:val="a3"/>
              <w:numPr>
                <w:ilvl w:val="0"/>
                <w:numId w:val="2"/>
              </w:numPr>
              <w:suppressAutoHyphens/>
              <w:autoSpaceDN w:val="0"/>
              <w:ind w:left="339" w:right="-28"/>
              <w:contextualSpacing w:val="0"/>
              <w:textAlignment w:val="baseline"/>
              <w:rPr>
                <w:rFonts w:ascii="Arial" w:hAnsi="Arial" w:cs="Arial"/>
                <w:b/>
                <w:bCs/>
                <w:color w:val="24634F"/>
                <w:sz w:val="18"/>
                <w:szCs w:val="18"/>
                <w:lang w:eastAsia="en-GB"/>
              </w:rPr>
            </w:pPr>
            <w:r w:rsidRPr="00657278">
              <w:rPr>
                <w:rFonts w:ascii="Arial" w:hAnsi="Arial" w:cs="Arial"/>
                <w:b/>
                <w:bCs/>
                <w:color w:val="24634F"/>
                <w:sz w:val="18"/>
                <w:szCs w:val="18"/>
                <w:lang w:eastAsia="en-GB"/>
              </w:rPr>
              <w:t>Total amount approved for the project</w:t>
            </w:r>
          </w:p>
        </w:tc>
        <w:tc>
          <w:tcPr>
            <w:tcW w:w="539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4E72E57" w14:textId="77777777" w:rsidR="0022468C" w:rsidRPr="00176598" w:rsidRDefault="00CE7B8C" w:rsidP="00481B1D">
            <w:pPr>
              <w:ind w:right="-28"/>
              <w:rPr>
                <w:rFonts w:cs="Arial"/>
                <w:color w:val="595959" w:themeColor="text1" w:themeTint="A6"/>
                <w:sz w:val="18"/>
                <w:szCs w:val="18"/>
                <w:lang w:eastAsia="en-GB"/>
              </w:rPr>
            </w:pPr>
            <w:sdt>
              <w:sdtPr>
                <w:rPr>
                  <w:rFonts w:cs="Arial"/>
                  <w:color w:val="595959" w:themeColor="text1" w:themeTint="A6"/>
                  <w:sz w:val="18"/>
                  <w:szCs w:val="18"/>
                  <w:lang w:eastAsia="en-GB"/>
                </w:rPr>
                <w:alias w:val="Currency"/>
                <w:tag w:val="Currency"/>
                <w:id w:val="802199051"/>
                <w:placeholder>
                  <w:docPart w:val="B1C41CE1C54B4B7A90983827D55C6BCB"/>
                </w:placeholder>
                <w:showingPlcHdr/>
                <w:comboBox>
                  <w:listItem w:displayText="Choose the currency (refer to Grant Agreement)." w:value="Choose the currency (refer to Grant Agreement)"/>
                  <w:listItem w:displayText="USD" w:value="USD"/>
                  <w:listItem w:displayText="EUR" w:value="EUR"/>
                </w:comboBox>
              </w:sdtPr>
              <w:sdtEndPr/>
              <w:sdtContent>
                <w:r w:rsidR="0022468C" w:rsidRPr="00176598">
                  <w:rPr>
                    <w:rStyle w:val="af7"/>
                    <w:rFonts w:eastAsia="Batang" w:cs="Arial"/>
                    <w:color w:val="595959" w:themeColor="text1" w:themeTint="A6"/>
                    <w:sz w:val="18"/>
                    <w:szCs w:val="18"/>
                  </w:rPr>
                  <w:t>Choose an item.</w:t>
                </w:r>
              </w:sdtContent>
            </w:sdt>
            <w:r w:rsidR="0022468C" w:rsidRPr="00176598">
              <w:rPr>
                <w:rFonts w:cs="Arial"/>
                <w:color w:val="595959" w:themeColor="text1" w:themeTint="A6"/>
                <w:sz w:val="18"/>
                <w:szCs w:val="18"/>
                <w:lang w:eastAsia="en-GB"/>
              </w:rPr>
              <w:t xml:space="preserve">  Example: USD 300,000</w:t>
            </w:r>
          </w:p>
        </w:tc>
      </w:tr>
      <w:tr w:rsidR="0022468C" w:rsidRPr="00550954" w14:paraId="1F42D636" w14:textId="77777777" w:rsidTr="00481B1D">
        <w:trPr>
          <w:trHeight w:val="350"/>
          <w:jc w:val="center"/>
        </w:trPr>
        <w:tc>
          <w:tcPr>
            <w:tcW w:w="4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92E1CD9" w14:textId="77777777" w:rsidR="0022468C" w:rsidRPr="00657278" w:rsidRDefault="00BF6020" w:rsidP="00F47B3B">
            <w:pPr>
              <w:pStyle w:val="a3"/>
              <w:numPr>
                <w:ilvl w:val="0"/>
                <w:numId w:val="2"/>
              </w:numPr>
              <w:suppressAutoHyphens/>
              <w:autoSpaceDN w:val="0"/>
              <w:ind w:left="339" w:right="-28"/>
              <w:contextualSpacing w:val="0"/>
              <w:textAlignment w:val="baseline"/>
              <w:rPr>
                <w:rFonts w:ascii="Arial" w:hAnsi="Arial" w:cs="Arial"/>
                <w:b/>
                <w:bCs/>
                <w:color w:val="24634F"/>
                <w:sz w:val="18"/>
                <w:szCs w:val="18"/>
                <w:lang w:eastAsia="en-GB"/>
              </w:rPr>
            </w:pPr>
            <w:r w:rsidRPr="00657278">
              <w:rPr>
                <w:rFonts w:ascii="Arial" w:hAnsi="Arial" w:cs="Arial"/>
                <w:b/>
                <w:bCs/>
                <w:color w:val="24634F"/>
                <w:sz w:val="18"/>
                <w:szCs w:val="18"/>
                <w:lang w:eastAsia="en-GB"/>
              </w:rPr>
              <w:t xml:space="preserve">Disbursement from GCF made </w:t>
            </w:r>
            <w:r w:rsidR="0022468C" w:rsidRPr="00657278">
              <w:rPr>
                <w:rFonts w:ascii="Arial" w:hAnsi="Arial" w:cs="Arial"/>
                <w:b/>
                <w:bCs/>
                <w:color w:val="24634F"/>
                <w:sz w:val="18"/>
                <w:szCs w:val="18"/>
                <w:lang w:eastAsia="en-GB"/>
              </w:rPr>
              <w:t xml:space="preserve">to date/Percentage of Total Grant (%) </w:t>
            </w:r>
          </w:p>
        </w:tc>
        <w:tc>
          <w:tcPr>
            <w:tcW w:w="539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91575EA" w14:textId="77777777" w:rsidR="0022468C" w:rsidRPr="00176598" w:rsidRDefault="00CE7B8C" w:rsidP="00481B1D">
            <w:pPr>
              <w:ind w:right="-28"/>
              <w:rPr>
                <w:rFonts w:cs="Arial"/>
                <w:color w:val="595959" w:themeColor="text1" w:themeTint="A6"/>
                <w:sz w:val="18"/>
                <w:szCs w:val="18"/>
                <w:lang w:eastAsia="en-GB"/>
              </w:rPr>
            </w:pPr>
            <w:sdt>
              <w:sdtPr>
                <w:rPr>
                  <w:rFonts w:cs="Arial"/>
                  <w:color w:val="595959" w:themeColor="text1" w:themeTint="A6"/>
                  <w:sz w:val="18"/>
                  <w:szCs w:val="18"/>
                  <w:lang w:eastAsia="en-GB"/>
                </w:rPr>
                <w:alias w:val="Currency"/>
                <w:tag w:val="Currency"/>
                <w:id w:val="696972623"/>
                <w:placeholder>
                  <w:docPart w:val="3303D4E2F02F431CB3A03B1AAA9BEFDD"/>
                </w:placeholder>
                <w:showingPlcHdr/>
                <w:comboBox>
                  <w:listItem w:displayText="Choose the currency (refer to Grant Agreement)." w:value="Choose the currency (refer to Grant Agreement)"/>
                  <w:listItem w:displayText="USD" w:value="USD"/>
                  <w:listItem w:displayText="EUR" w:value="EUR"/>
                </w:comboBox>
              </w:sdtPr>
              <w:sdtEndPr/>
              <w:sdtContent>
                <w:r w:rsidR="0022468C" w:rsidRPr="00176598">
                  <w:rPr>
                    <w:rStyle w:val="af7"/>
                    <w:rFonts w:eastAsia="Batang" w:cs="Arial"/>
                    <w:color w:val="595959" w:themeColor="text1" w:themeTint="A6"/>
                    <w:sz w:val="18"/>
                    <w:szCs w:val="18"/>
                  </w:rPr>
                  <w:t>Choose an item.</w:t>
                </w:r>
              </w:sdtContent>
            </w:sdt>
            <w:r w:rsidR="0022468C" w:rsidRPr="00176598">
              <w:rPr>
                <w:rFonts w:cs="Arial"/>
                <w:color w:val="595959" w:themeColor="text1" w:themeTint="A6"/>
                <w:sz w:val="18"/>
                <w:szCs w:val="18"/>
                <w:lang w:eastAsia="en-GB"/>
              </w:rPr>
              <w:t xml:space="preserve">  </w:t>
            </w:r>
          </w:p>
          <w:p w14:paraId="57597DFA" w14:textId="77777777" w:rsidR="0022468C" w:rsidRPr="00176598" w:rsidRDefault="0022468C" w:rsidP="00481B1D">
            <w:pPr>
              <w:ind w:right="-28"/>
              <w:rPr>
                <w:rFonts w:cs="Arial"/>
                <w:color w:val="595959" w:themeColor="text1" w:themeTint="A6"/>
                <w:sz w:val="18"/>
                <w:szCs w:val="18"/>
                <w:lang w:eastAsia="en-GB"/>
              </w:rPr>
            </w:pPr>
            <w:r w:rsidRPr="00176598">
              <w:rPr>
                <w:rFonts w:cs="Arial"/>
                <w:color w:val="595959" w:themeColor="text1" w:themeTint="A6"/>
                <w:sz w:val="18"/>
                <w:szCs w:val="18"/>
                <w:lang w:eastAsia="en-GB"/>
              </w:rPr>
              <w:t>Example: USD 120,000 /40 % (refer to Grant Agreement)</w:t>
            </w:r>
          </w:p>
        </w:tc>
      </w:tr>
      <w:tr w:rsidR="0022468C" w:rsidRPr="00550954" w14:paraId="6E654127" w14:textId="77777777" w:rsidTr="00481B1D">
        <w:trPr>
          <w:trHeight w:val="350"/>
          <w:jc w:val="center"/>
        </w:trPr>
        <w:tc>
          <w:tcPr>
            <w:tcW w:w="4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22088CB" w14:textId="77777777" w:rsidR="0022468C" w:rsidRPr="00657278" w:rsidRDefault="0022468C" w:rsidP="00F47B3B">
            <w:pPr>
              <w:pStyle w:val="a3"/>
              <w:numPr>
                <w:ilvl w:val="0"/>
                <w:numId w:val="2"/>
              </w:numPr>
              <w:suppressAutoHyphens/>
              <w:autoSpaceDN w:val="0"/>
              <w:ind w:left="339" w:right="-28"/>
              <w:contextualSpacing w:val="0"/>
              <w:textAlignment w:val="baseline"/>
              <w:rPr>
                <w:rFonts w:ascii="Arial" w:hAnsi="Arial" w:cs="Arial"/>
                <w:b/>
                <w:bCs/>
                <w:color w:val="24634F"/>
                <w:sz w:val="18"/>
                <w:szCs w:val="18"/>
                <w:lang w:eastAsia="en-GB"/>
              </w:rPr>
            </w:pPr>
            <w:r w:rsidRPr="00657278">
              <w:rPr>
                <w:rFonts w:ascii="Arial" w:hAnsi="Arial" w:cs="Arial"/>
                <w:b/>
                <w:bCs/>
                <w:color w:val="24634F"/>
                <w:sz w:val="18"/>
                <w:szCs w:val="18"/>
                <w:lang w:eastAsia="en-GB"/>
              </w:rPr>
              <w:t xml:space="preserve">Total </w:t>
            </w:r>
            <w:r w:rsidR="00E5509C" w:rsidRPr="00657278">
              <w:rPr>
                <w:rFonts w:ascii="Arial" w:hAnsi="Arial" w:cs="Arial"/>
                <w:b/>
                <w:bCs/>
                <w:color w:val="24634F"/>
                <w:sz w:val="18"/>
                <w:szCs w:val="18"/>
                <w:lang w:eastAsia="en-GB"/>
              </w:rPr>
              <w:t xml:space="preserve">expenditure </w:t>
            </w:r>
            <w:r w:rsidRPr="00657278">
              <w:rPr>
                <w:rFonts w:ascii="Arial" w:hAnsi="Arial" w:cs="Arial"/>
                <w:b/>
                <w:bCs/>
                <w:color w:val="24634F"/>
                <w:sz w:val="18"/>
                <w:szCs w:val="18"/>
                <w:lang w:eastAsia="en-GB"/>
              </w:rPr>
              <w:t xml:space="preserve">to date </w:t>
            </w:r>
          </w:p>
        </w:tc>
        <w:tc>
          <w:tcPr>
            <w:tcW w:w="539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52CAFE9" w14:textId="77777777" w:rsidR="0022468C" w:rsidRPr="00176598" w:rsidRDefault="00CE7B8C" w:rsidP="00481B1D">
            <w:pPr>
              <w:ind w:right="-28"/>
              <w:rPr>
                <w:rFonts w:cs="Arial"/>
                <w:color w:val="595959" w:themeColor="text1" w:themeTint="A6"/>
                <w:sz w:val="18"/>
                <w:szCs w:val="18"/>
                <w:lang w:eastAsia="en-GB"/>
              </w:rPr>
            </w:pPr>
            <w:sdt>
              <w:sdtPr>
                <w:rPr>
                  <w:rFonts w:cs="Arial"/>
                  <w:color w:val="595959" w:themeColor="text1" w:themeTint="A6"/>
                  <w:sz w:val="18"/>
                  <w:szCs w:val="18"/>
                  <w:lang w:eastAsia="en-GB"/>
                </w:rPr>
                <w:alias w:val="Currency"/>
                <w:tag w:val="Currency"/>
                <w:id w:val="1340272972"/>
                <w:placeholder>
                  <w:docPart w:val="8E103B35E01B4C928742203F746E546E"/>
                </w:placeholder>
                <w:showingPlcHdr/>
                <w:comboBox>
                  <w:listItem w:displayText="Choose the currency (refer to Grant Agreement)." w:value="Choose the currency (refer to Grant Agreement)"/>
                  <w:listItem w:displayText="USD" w:value="USD"/>
                  <w:listItem w:displayText="EUR" w:value="EUR"/>
                </w:comboBox>
              </w:sdtPr>
              <w:sdtEndPr/>
              <w:sdtContent>
                <w:r w:rsidR="0022468C" w:rsidRPr="00176598">
                  <w:rPr>
                    <w:rStyle w:val="af7"/>
                    <w:rFonts w:eastAsia="Batang" w:cs="Arial"/>
                    <w:color w:val="595959" w:themeColor="text1" w:themeTint="A6"/>
                    <w:sz w:val="18"/>
                    <w:szCs w:val="18"/>
                  </w:rPr>
                  <w:t>Choose an item.</w:t>
                </w:r>
              </w:sdtContent>
            </w:sdt>
            <w:r w:rsidR="0022468C" w:rsidRPr="00176598">
              <w:rPr>
                <w:rFonts w:cs="Arial"/>
                <w:color w:val="595959" w:themeColor="text1" w:themeTint="A6"/>
                <w:sz w:val="18"/>
                <w:szCs w:val="18"/>
                <w:lang w:eastAsia="en-GB"/>
              </w:rPr>
              <w:t xml:space="preserve">  Example: USD 118,000</w:t>
            </w:r>
          </w:p>
        </w:tc>
      </w:tr>
      <w:tr w:rsidR="0022468C" w:rsidRPr="00550954" w14:paraId="3EDF7499" w14:textId="77777777" w:rsidTr="00481B1D">
        <w:trPr>
          <w:trHeight w:val="350"/>
          <w:jc w:val="center"/>
        </w:trPr>
        <w:tc>
          <w:tcPr>
            <w:tcW w:w="4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D816842" w14:textId="77777777" w:rsidR="0022468C" w:rsidRPr="00657278" w:rsidRDefault="0022468C" w:rsidP="00F47B3B">
            <w:pPr>
              <w:pStyle w:val="a3"/>
              <w:numPr>
                <w:ilvl w:val="0"/>
                <w:numId w:val="2"/>
              </w:numPr>
              <w:suppressAutoHyphens/>
              <w:autoSpaceDN w:val="0"/>
              <w:ind w:left="339" w:right="-28"/>
              <w:contextualSpacing w:val="0"/>
              <w:textAlignment w:val="baseline"/>
              <w:rPr>
                <w:rFonts w:ascii="Arial" w:hAnsi="Arial" w:cs="Arial"/>
                <w:b/>
                <w:bCs/>
                <w:color w:val="24634F"/>
                <w:sz w:val="18"/>
                <w:szCs w:val="18"/>
                <w:lang w:eastAsia="en-GB"/>
              </w:rPr>
            </w:pPr>
            <w:r w:rsidRPr="00657278">
              <w:rPr>
                <w:rFonts w:ascii="Arial" w:hAnsi="Arial" w:cs="Arial"/>
                <w:b/>
                <w:bCs/>
                <w:color w:val="24634F"/>
                <w:sz w:val="18"/>
                <w:szCs w:val="18"/>
                <w:lang w:eastAsia="en-GB"/>
              </w:rPr>
              <w:t xml:space="preserve">Expenditure rate as of the </w:t>
            </w:r>
            <w:r w:rsidR="006E31E3" w:rsidRPr="00657278">
              <w:rPr>
                <w:rFonts w:ascii="Arial" w:hAnsi="Arial" w:cs="Arial"/>
                <w:b/>
                <w:bCs/>
                <w:color w:val="24634F"/>
                <w:sz w:val="18"/>
                <w:szCs w:val="18"/>
                <w:lang w:eastAsia="en-GB"/>
              </w:rPr>
              <w:t>Completion</w:t>
            </w:r>
            <w:r w:rsidRPr="00657278">
              <w:rPr>
                <w:rFonts w:ascii="Arial" w:hAnsi="Arial" w:cs="Arial"/>
                <w:b/>
                <w:bCs/>
                <w:color w:val="24634F"/>
                <w:sz w:val="18"/>
                <w:szCs w:val="18"/>
                <w:lang w:eastAsia="en-GB"/>
              </w:rPr>
              <w:t xml:space="preserve"> Report submission date (%)</w:t>
            </w:r>
          </w:p>
        </w:tc>
        <w:tc>
          <w:tcPr>
            <w:tcW w:w="539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88985D1" w14:textId="77777777" w:rsidR="0022468C" w:rsidRPr="00176598" w:rsidRDefault="0022468C" w:rsidP="00481B1D">
            <w:pPr>
              <w:ind w:right="-28"/>
              <w:rPr>
                <w:rFonts w:cs="Arial"/>
                <w:color w:val="595959" w:themeColor="text1" w:themeTint="A6"/>
                <w:sz w:val="18"/>
                <w:szCs w:val="18"/>
                <w:lang w:eastAsia="en-GB"/>
              </w:rPr>
            </w:pPr>
            <w:r w:rsidRPr="00176598">
              <w:rPr>
                <w:rFonts w:cs="Arial"/>
                <w:i/>
                <w:color w:val="595959" w:themeColor="text1" w:themeTint="A6"/>
                <w:sz w:val="18"/>
                <w:szCs w:val="18"/>
                <w:lang w:eastAsia="en-GB"/>
              </w:rPr>
              <w:t>Please divide the received amount (2)</w:t>
            </w:r>
            <w:r w:rsidR="000021C5" w:rsidRPr="00176598">
              <w:rPr>
                <w:rFonts w:cs="Arial"/>
                <w:i/>
                <w:color w:val="595959" w:themeColor="text1" w:themeTint="A6"/>
                <w:sz w:val="18"/>
                <w:szCs w:val="18"/>
                <w:lang w:eastAsia="en-GB"/>
              </w:rPr>
              <w:t xml:space="preserve"> by the executed amount (</w:t>
            </w:r>
            <w:r w:rsidRPr="00176598">
              <w:rPr>
                <w:rFonts w:cs="Arial"/>
                <w:i/>
                <w:color w:val="595959" w:themeColor="text1" w:themeTint="A6"/>
                <w:sz w:val="18"/>
                <w:szCs w:val="18"/>
                <w:lang w:eastAsia="en-GB"/>
              </w:rPr>
              <w:t xml:space="preserve">3). </w:t>
            </w:r>
            <w:r w:rsidRPr="00176598">
              <w:rPr>
                <w:rFonts w:cs="Arial"/>
                <w:color w:val="595959" w:themeColor="text1" w:themeTint="A6"/>
                <w:sz w:val="18"/>
                <w:szCs w:val="18"/>
                <w:lang w:eastAsia="en-GB"/>
              </w:rPr>
              <w:t>Example: 70%</w:t>
            </w:r>
          </w:p>
        </w:tc>
      </w:tr>
      <w:tr w:rsidR="0022468C" w:rsidRPr="00550954" w14:paraId="4811A554" w14:textId="77777777" w:rsidTr="00481B1D">
        <w:trPr>
          <w:trHeight w:val="350"/>
          <w:jc w:val="center"/>
        </w:trPr>
        <w:tc>
          <w:tcPr>
            <w:tcW w:w="4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D88EAF9" w14:textId="77777777" w:rsidR="0022468C" w:rsidRPr="00657278" w:rsidRDefault="0022468C" w:rsidP="00F47B3B">
            <w:pPr>
              <w:pStyle w:val="a3"/>
              <w:numPr>
                <w:ilvl w:val="0"/>
                <w:numId w:val="2"/>
              </w:numPr>
              <w:suppressAutoHyphens/>
              <w:autoSpaceDN w:val="0"/>
              <w:ind w:left="339" w:right="-28"/>
              <w:contextualSpacing w:val="0"/>
              <w:textAlignment w:val="baseline"/>
              <w:rPr>
                <w:rFonts w:ascii="Arial" w:hAnsi="Arial" w:cs="Arial"/>
                <w:b/>
                <w:bCs/>
                <w:color w:val="24634F"/>
                <w:sz w:val="18"/>
                <w:szCs w:val="18"/>
                <w:lang w:eastAsia="en-GB"/>
              </w:rPr>
            </w:pPr>
            <w:r w:rsidRPr="00657278">
              <w:rPr>
                <w:rFonts w:ascii="Arial" w:hAnsi="Arial" w:cs="Arial"/>
                <w:b/>
                <w:bCs/>
                <w:color w:val="24634F"/>
                <w:sz w:val="18"/>
                <w:szCs w:val="18"/>
                <w:lang w:eastAsia="en-GB"/>
              </w:rPr>
              <w:t xml:space="preserve">Total amount of the </w:t>
            </w:r>
            <w:r w:rsidR="000021C5" w:rsidRPr="00657278">
              <w:rPr>
                <w:rFonts w:ascii="Arial" w:hAnsi="Arial" w:cs="Arial"/>
                <w:b/>
                <w:bCs/>
                <w:color w:val="24634F"/>
                <w:sz w:val="18"/>
                <w:szCs w:val="18"/>
                <w:lang w:eastAsia="en-GB"/>
              </w:rPr>
              <w:t>final</w:t>
            </w:r>
            <w:r w:rsidRPr="00657278">
              <w:rPr>
                <w:rFonts w:ascii="Arial" w:hAnsi="Arial" w:cs="Arial"/>
                <w:b/>
                <w:bCs/>
                <w:color w:val="24634F"/>
                <w:sz w:val="18"/>
                <w:szCs w:val="18"/>
                <w:lang w:eastAsia="en-GB"/>
              </w:rPr>
              <w:t xml:space="preserve"> disbursement</w:t>
            </w:r>
            <w:r w:rsidR="008A4584" w:rsidRPr="00657278">
              <w:rPr>
                <w:rFonts w:ascii="Arial" w:hAnsi="Arial" w:cs="Arial"/>
                <w:b/>
                <w:bCs/>
                <w:color w:val="24634F"/>
                <w:sz w:val="18"/>
                <w:szCs w:val="18"/>
                <w:lang w:eastAsia="en-GB"/>
              </w:rPr>
              <w:t xml:space="preserve"> </w:t>
            </w:r>
            <w:r w:rsidR="000021C5" w:rsidRPr="00657278">
              <w:rPr>
                <w:rFonts w:ascii="Arial" w:hAnsi="Arial" w:cs="Arial"/>
                <w:b/>
                <w:bCs/>
                <w:color w:val="24634F"/>
                <w:sz w:val="18"/>
                <w:szCs w:val="18"/>
                <w:lang w:eastAsia="en-GB"/>
              </w:rPr>
              <w:t xml:space="preserve">to </w:t>
            </w:r>
            <w:r w:rsidRPr="00657278">
              <w:rPr>
                <w:rFonts w:ascii="Arial" w:hAnsi="Arial" w:cs="Arial"/>
                <w:b/>
                <w:bCs/>
                <w:color w:val="24634F"/>
                <w:sz w:val="18"/>
                <w:szCs w:val="18"/>
                <w:lang w:eastAsia="en-GB"/>
              </w:rPr>
              <w:t xml:space="preserve">request/Percentage of Total Grant (%) </w:t>
            </w:r>
          </w:p>
        </w:tc>
        <w:tc>
          <w:tcPr>
            <w:tcW w:w="539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8AB20AF" w14:textId="77777777" w:rsidR="0022468C" w:rsidRPr="00176598" w:rsidRDefault="00CE7B8C" w:rsidP="00481B1D">
            <w:pPr>
              <w:ind w:right="-28"/>
              <w:rPr>
                <w:rFonts w:cs="Arial"/>
                <w:color w:val="595959" w:themeColor="text1" w:themeTint="A6"/>
                <w:sz w:val="18"/>
                <w:szCs w:val="18"/>
                <w:lang w:eastAsia="en-GB"/>
              </w:rPr>
            </w:pPr>
            <w:sdt>
              <w:sdtPr>
                <w:rPr>
                  <w:rFonts w:cs="Arial"/>
                  <w:color w:val="595959" w:themeColor="text1" w:themeTint="A6"/>
                  <w:sz w:val="18"/>
                  <w:szCs w:val="18"/>
                  <w:lang w:eastAsia="en-GB"/>
                </w:rPr>
                <w:alias w:val="Currency"/>
                <w:tag w:val="Currency"/>
                <w:id w:val="258793913"/>
                <w:placeholder>
                  <w:docPart w:val="D2C6C9C820AF42E992B95488DAF41B8E"/>
                </w:placeholder>
                <w:showingPlcHdr/>
                <w:comboBox>
                  <w:listItem w:displayText="Choose the currency (refer to Grant Agreement)." w:value="Choose the currency (refer to Grant Agreement)"/>
                  <w:listItem w:displayText="USD" w:value="USD"/>
                  <w:listItem w:displayText="EUR" w:value="EUR"/>
                </w:comboBox>
              </w:sdtPr>
              <w:sdtEndPr/>
              <w:sdtContent>
                <w:r w:rsidR="0022468C" w:rsidRPr="00176598">
                  <w:rPr>
                    <w:rStyle w:val="af7"/>
                    <w:rFonts w:eastAsia="Batang" w:cs="Arial"/>
                    <w:color w:val="595959" w:themeColor="text1" w:themeTint="A6"/>
                    <w:sz w:val="18"/>
                    <w:szCs w:val="18"/>
                  </w:rPr>
                  <w:t>Choose an item.</w:t>
                </w:r>
              </w:sdtContent>
            </w:sdt>
            <w:r w:rsidR="0022468C" w:rsidRPr="00176598">
              <w:rPr>
                <w:rFonts w:cs="Arial"/>
                <w:color w:val="595959" w:themeColor="text1" w:themeTint="A6"/>
                <w:sz w:val="18"/>
                <w:szCs w:val="18"/>
                <w:lang w:eastAsia="en-GB"/>
              </w:rPr>
              <w:t xml:space="preserve">  Example: USD 130,000/43 % (refer to Grant Agreement)</w:t>
            </w:r>
          </w:p>
        </w:tc>
      </w:tr>
      <w:tr w:rsidR="0022468C" w:rsidRPr="00550954" w14:paraId="7F03A68C" w14:textId="77777777" w:rsidTr="00481B1D">
        <w:trPr>
          <w:trHeight w:val="350"/>
          <w:jc w:val="center"/>
        </w:trPr>
        <w:tc>
          <w:tcPr>
            <w:tcW w:w="4387" w:type="dxa"/>
            <w:tcBorders>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6800537E" w14:textId="77777777" w:rsidR="0022468C" w:rsidRPr="00657278" w:rsidRDefault="0022468C" w:rsidP="00F47B3B">
            <w:pPr>
              <w:pStyle w:val="a3"/>
              <w:numPr>
                <w:ilvl w:val="0"/>
                <w:numId w:val="2"/>
              </w:numPr>
              <w:suppressAutoHyphens/>
              <w:autoSpaceDN w:val="0"/>
              <w:ind w:left="339" w:right="-28"/>
              <w:contextualSpacing w:val="0"/>
              <w:textAlignment w:val="baseline"/>
              <w:rPr>
                <w:rFonts w:ascii="Arial" w:hAnsi="Arial" w:cs="Arial"/>
                <w:b/>
                <w:bCs/>
                <w:color w:val="24634F"/>
                <w:sz w:val="18"/>
                <w:szCs w:val="18"/>
                <w:lang w:eastAsia="en-GB"/>
              </w:rPr>
            </w:pPr>
            <w:r w:rsidRPr="00657278">
              <w:rPr>
                <w:rFonts w:ascii="Arial" w:hAnsi="Arial" w:cs="Arial"/>
                <w:b/>
                <w:bCs/>
                <w:color w:val="24634F"/>
                <w:sz w:val="18"/>
                <w:szCs w:val="18"/>
                <w:lang w:eastAsia="en-GB"/>
              </w:rPr>
              <w:t>Name of Beneficiary Bank and located country</w:t>
            </w:r>
          </w:p>
        </w:tc>
        <w:tc>
          <w:tcPr>
            <w:tcW w:w="5394"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6F8FE9A7" w14:textId="77777777" w:rsidR="0022468C" w:rsidRPr="00176598" w:rsidRDefault="0022468C" w:rsidP="00481B1D">
            <w:pPr>
              <w:ind w:right="-28"/>
              <w:rPr>
                <w:rFonts w:cs="Arial"/>
                <w:color w:val="595959" w:themeColor="text1" w:themeTint="A6"/>
                <w:sz w:val="18"/>
                <w:szCs w:val="18"/>
                <w:lang w:eastAsia="en-GB"/>
              </w:rPr>
            </w:pPr>
          </w:p>
        </w:tc>
      </w:tr>
      <w:tr w:rsidR="0022468C" w:rsidRPr="00550954" w14:paraId="622B706E" w14:textId="77777777" w:rsidTr="00481B1D">
        <w:trPr>
          <w:trHeight w:val="350"/>
          <w:jc w:val="center"/>
        </w:trPr>
        <w:tc>
          <w:tcPr>
            <w:tcW w:w="4387" w:type="dxa"/>
            <w:tcBorders>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A1944DE" w14:textId="77777777" w:rsidR="0022468C" w:rsidRPr="00657278" w:rsidRDefault="0022468C" w:rsidP="00F47B3B">
            <w:pPr>
              <w:pStyle w:val="a3"/>
              <w:numPr>
                <w:ilvl w:val="0"/>
                <w:numId w:val="2"/>
              </w:numPr>
              <w:suppressAutoHyphens/>
              <w:autoSpaceDN w:val="0"/>
              <w:ind w:left="339" w:right="-28"/>
              <w:contextualSpacing w:val="0"/>
              <w:textAlignment w:val="baseline"/>
              <w:rPr>
                <w:rFonts w:ascii="Arial" w:hAnsi="Arial" w:cs="Arial"/>
                <w:b/>
                <w:bCs/>
                <w:color w:val="24634F"/>
                <w:sz w:val="18"/>
                <w:szCs w:val="18"/>
                <w:lang w:eastAsia="en-GB"/>
              </w:rPr>
            </w:pPr>
            <w:r w:rsidRPr="00657278">
              <w:rPr>
                <w:rFonts w:ascii="Arial" w:hAnsi="Arial" w:cs="Arial"/>
                <w:b/>
                <w:bCs/>
                <w:color w:val="24634F"/>
                <w:sz w:val="18"/>
                <w:szCs w:val="18"/>
                <w:lang w:eastAsia="en-GB"/>
              </w:rPr>
              <w:t xml:space="preserve">Account </w:t>
            </w:r>
            <w:r w:rsidR="009A3505" w:rsidRPr="00657278">
              <w:rPr>
                <w:rFonts w:ascii="Arial" w:hAnsi="Arial" w:cs="Arial"/>
                <w:b/>
                <w:bCs/>
                <w:color w:val="24634F"/>
                <w:sz w:val="18"/>
                <w:szCs w:val="18"/>
                <w:lang w:eastAsia="en-GB"/>
              </w:rPr>
              <w:t>n</w:t>
            </w:r>
            <w:r w:rsidRPr="00657278">
              <w:rPr>
                <w:rFonts w:ascii="Arial" w:hAnsi="Arial" w:cs="Arial"/>
                <w:b/>
                <w:bCs/>
                <w:color w:val="24634F"/>
                <w:sz w:val="18"/>
                <w:szCs w:val="18"/>
                <w:lang w:eastAsia="en-GB"/>
              </w:rPr>
              <w:t>umber</w:t>
            </w:r>
          </w:p>
        </w:tc>
        <w:tc>
          <w:tcPr>
            <w:tcW w:w="5394"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4673C3CD" w14:textId="77777777" w:rsidR="0022468C" w:rsidRPr="00176598" w:rsidRDefault="0022468C" w:rsidP="00481B1D">
            <w:pPr>
              <w:ind w:right="-28"/>
              <w:rPr>
                <w:rFonts w:cs="Arial"/>
                <w:color w:val="595959" w:themeColor="text1" w:themeTint="A6"/>
                <w:sz w:val="18"/>
                <w:szCs w:val="18"/>
                <w:lang w:eastAsia="en-GB"/>
              </w:rPr>
            </w:pPr>
          </w:p>
        </w:tc>
      </w:tr>
      <w:tr w:rsidR="0022468C" w:rsidRPr="00550954" w14:paraId="718E8D6C" w14:textId="77777777" w:rsidTr="00481B1D">
        <w:trPr>
          <w:trHeight w:val="350"/>
          <w:jc w:val="center"/>
        </w:trPr>
        <w:tc>
          <w:tcPr>
            <w:tcW w:w="4387" w:type="dxa"/>
            <w:tcBorders>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37850773" w14:textId="77777777" w:rsidR="0022468C" w:rsidRPr="00657278" w:rsidRDefault="0022468C" w:rsidP="00F47B3B">
            <w:pPr>
              <w:pStyle w:val="a3"/>
              <w:numPr>
                <w:ilvl w:val="0"/>
                <w:numId w:val="2"/>
              </w:numPr>
              <w:suppressAutoHyphens/>
              <w:autoSpaceDN w:val="0"/>
              <w:ind w:left="339" w:right="-28"/>
              <w:contextualSpacing w:val="0"/>
              <w:textAlignment w:val="baseline"/>
              <w:rPr>
                <w:rFonts w:ascii="Arial" w:hAnsi="Arial" w:cs="Arial"/>
                <w:b/>
                <w:bCs/>
                <w:color w:val="24634F"/>
                <w:sz w:val="18"/>
                <w:szCs w:val="18"/>
                <w:lang w:eastAsia="en-GB"/>
              </w:rPr>
            </w:pPr>
            <w:r w:rsidRPr="00657278">
              <w:rPr>
                <w:rFonts w:ascii="Arial" w:hAnsi="Arial" w:cs="Arial"/>
                <w:b/>
                <w:bCs/>
                <w:color w:val="24634F"/>
                <w:sz w:val="18"/>
                <w:szCs w:val="18"/>
                <w:lang w:eastAsia="en-GB"/>
              </w:rPr>
              <w:t>Bank address</w:t>
            </w:r>
          </w:p>
        </w:tc>
        <w:tc>
          <w:tcPr>
            <w:tcW w:w="5394"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057B984E" w14:textId="77777777" w:rsidR="0022468C" w:rsidRPr="00176598" w:rsidRDefault="0022468C" w:rsidP="00481B1D">
            <w:pPr>
              <w:ind w:right="-28"/>
              <w:rPr>
                <w:rFonts w:cs="Arial"/>
                <w:color w:val="595959" w:themeColor="text1" w:themeTint="A6"/>
                <w:sz w:val="18"/>
                <w:szCs w:val="18"/>
                <w:lang w:eastAsia="en-GB"/>
              </w:rPr>
            </w:pPr>
          </w:p>
        </w:tc>
      </w:tr>
      <w:tr w:rsidR="008100EA" w:rsidRPr="00550954" w14:paraId="2AEA5F79" w14:textId="77777777" w:rsidTr="008100EA">
        <w:trPr>
          <w:trHeight w:val="350"/>
          <w:jc w:val="center"/>
        </w:trPr>
        <w:tc>
          <w:tcPr>
            <w:tcW w:w="4387" w:type="dxa"/>
            <w:tcBorders>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04D46512" w14:textId="77777777" w:rsidR="0022468C" w:rsidRPr="00657278" w:rsidRDefault="0022468C" w:rsidP="00F47B3B">
            <w:pPr>
              <w:pStyle w:val="a3"/>
              <w:numPr>
                <w:ilvl w:val="0"/>
                <w:numId w:val="2"/>
              </w:numPr>
              <w:suppressAutoHyphens/>
              <w:autoSpaceDN w:val="0"/>
              <w:ind w:left="339" w:right="-28"/>
              <w:contextualSpacing w:val="0"/>
              <w:textAlignment w:val="baseline"/>
              <w:rPr>
                <w:rFonts w:ascii="Arial" w:hAnsi="Arial" w:cs="Arial"/>
                <w:b/>
                <w:bCs/>
                <w:color w:val="24634F"/>
                <w:sz w:val="18"/>
                <w:szCs w:val="18"/>
                <w:lang w:eastAsia="en-GB"/>
              </w:rPr>
            </w:pPr>
            <w:r w:rsidRPr="00657278">
              <w:rPr>
                <w:rFonts w:ascii="Arial" w:hAnsi="Arial" w:cs="Arial"/>
                <w:b/>
                <w:bCs/>
                <w:color w:val="24634F"/>
                <w:sz w:val="18"/>
                <w:szCs w:val="18"/>
                <w:lang w:eastAsia="en-GB"/>
              </w:rPr>
              <w:t>SWIFT (BIC)</w:t>
            </w:r>
          </w:p>
        </w:tc>
        <w:tc>
          <w:tcPr>
            <w:tcW w:w="5394"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63360854" w14:textId="77777777" w:rsidR="0022468C" w:rsidRPr="00176598" w:rsidRDefault="0022468C" w:rsidP="00481B1D">
            <w:pPr>
              <w:ind w:right="-28"/>
              <w:rPr>
                <w:rFonts w:cs="Arial"/>
                <w:color w:val="595959" w:themeColor="text1" w:themeTint="A6"/>
                <w:sz w:val="18"/>
                <w:szCs w:val="18"/>
                <w:lang w:eastAsia="en-GB"/>
              </w:rPr>
            </w:pPr>
          </w:p>
        </w:tc>
      </w:tr>
      <w:tr w:rsidR="007A6445" w:rsidRPr="00550954" w14:paraId="121AD0A5" w14:textId="77777777" w:rsidTr="007A6445">
        <w:trPr>
          <w:trHeight w:val="350"/>
          <w:jc w:val="center"/>
        </w:trPr>
        <w:tc>
          <w:tcPr>
            <w:tcW w:w="438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C5D8071" w14:textId="77777777" w:rsidR="0022468C" w:rsidRPr="00657278" w:rsidRDefault="0022468C" w:rsidP="00F47B3B">
            <w:pPr>
              <w:pStyle w:val="a3"/>
              <w:numPr>
                <w:ilvl w:val="0"/>
                <w:numId w:val="2"/>
              </w:numPr>
              <w:suppressAutoHyphens/>
              <w:autoSpaceDN w:val="0"/>
              <w:ind w:left="339" w:right="-28"/>
              <w:contextualSpacing w:val="0"/>
              <w:textAlignment w:val="baseline"/>
              <w:rPr>
                <w:rFonts w:ascii="Arial" w:hAnsi="Arial" w:cs="Arial"/>
                <w:b/>
                <w:bCs/>
                <w:color w:val="24634F"/>
                <w:sz w:val="18"/>
                <w:szCs w:val="18"/>
                <w:lang w:eastAsia="en-GB"/>
              </w:rPr>
            </w:pPr>
            <w:r w:rsidRPr="00657278">
              <w:rPr>
                <w:rFonts w:ascii="Arial" w:hAnsi="Arial" w:cs="Arial"/>
                <w:b/>
                <w:bCs/>
                <w:color w:val="24634F"/>
                <w:sz w:val="18"/>
                <w:szCs w:val="18"/>
                <w:lang w:eastAsia="en-GB"/>
              </w:rPr>
              <w:t>IBAN Code</w:t>
            </w:r>
          </w:p>
        </w:tc>
        <w:tc>
          <w:tcPr>
            <w:tcW w:w="5394" w:type="dxa"/>
            <w:tcBorders>
              <w:top w:val="single" w:sz="4" w:space="0" w:color="000000" w:themeColor="text1"/>
              <w:bottom w:val="single" w:sz="4" w:space="0" w:color="auto"/>
              <w:right w:val="single" w:sz="4" w:space="0" w:color="000000" w:themeColor="text1"/>
            </w:tcBorders>
            <w:shd w:val="clear" w:color="auto" w:fill="auto"/>
            <w:noWrap/>
            <w:tcMar>
              <w:top w:w="0" w:type="dxa"/>
              <w:left w:w="108" w:type="dxa"/>
              <w:bottom w:w="0" w:type="dxa"/>
              <w:right w:w="108" w:type="dxa"/>
            </w:tcMar>
            <w:vAlign w:val="center"/>
          </w:tcPr>
          <w:p w14:paraId="2A1566F0" w14:textId="77777777" w:rsidR="0022468C" w:rsidRPr="00176598" w:rsidRDefault="0022468C" w:rsidP="00481B1D">
            <w:pPr>
              <w:ind w:right="-28"/>
              <w:rPr>
                <w:rFonts w:cs="Arial"/>
                <w:color w:val="595959" w:themeColor="text1" w:themeTint="A6"/>
                <w:sz w:val="18"/>
                <w:szCs w:val="18"/>
                <w:lang w:eastAsia="en-GB"/>
              </w:rPr>
            </w:pPr>
          </w:p>
        </w:tc>
      </w:tr>
      <w:tr w:rsidR="007A6445" w:rsidRPr="00550954" w14:paraId="5C79E7CE" w14:textId="77777777" w:rsidTr="008100EA">
        <w:trPr>
          <w:trHeight w:val="350"/>
          <w:jc w:val="center"/>
        </w:trPr>
        <w:tc>
          <w:tcPr>
            <w:tcW w:w="438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29C2FA0C" w14:textId="77777777" w:rsidR="007A6445" w:rsidRPr="00657278" w:rsidRDefault="007A6445" w:rsidP="00F47B3B">
            <w:pPr>
              <w:pStyle w:val="a3"/>
              <w:numPr>
                <w:ilvl w:val="0"/>
                <w:numId w:val="2"/>
              </w:numPr>
              <w:suppressAutoHyphens/>
              <w:autoSpaceDN w:val="0"/>
              <w:ind w:left="339" w:right="-28"/>
              <w:contextualSpacing w:val="0"/>
              <w:textAlignment w:val="baseline"/>
              <w:rPr>
                <w:rFonts w:ascii="Arial" w:hAnsi="Arial" w:cs="Arial"/>
                <w:b/>
                <w:bCs/>
                <w:color w:val="24634F"/>
                <w:sz w:val="18"/>
                <w:szCs w:val="18"/>
                <w:lang w:eastAsia="en-GB"/>
              </w:rPr>
            </w:pPr>
            <w:r w:rsidRPr="00657278">
              <w:rPr>
                <w:rFonts w:ascii="Arial" w:hAnsi="Arial" w:cs="Arial"/>
                <w:b/>
                <w:bCs/>
                <w:color w:val="24634F"/>
                <w:sz w:val="18"/>
                <w:szCs w:val="18"/>
                <w:lang w:eastAsia="en-GB"/>
              </w:rPr>
              <w:t>Date of the final disbursement request</w:t>
            </w:r>
          </w:p>
        </w:tc>
        <w:sdt>
          <w:sdtPr>
            <w:rPr>
              <w:rStyle w:val="Style1"/>
              <w:rFonts w:cs="Arial"/>
              <w:color w:val="595959" w:themeColor="text1" w:themeTint="A6"/>
              <w:sz w:val="18"/>
              <w:szCs w:val="18"/>
            </w:rPr>
            <w:id w:val="531229584"/>
            <w:placeholder>
              <w:docPart w:val="F5F019ACE8324FF9BACE630658F91653"/>
            </w:placeholder>
            <w:showingPlcHdr/>
            <w:date>
              <w:dateFormat w:val="dd/MM/yy"/>
              <w:lid w:val="en-GB"/>
              <w:storeMappedDataAs w:val="dateTime"/>
              <w:calendar w:val="gregorian"/>
            </w:date>
          </w:sdtPr>
          <w:sdtEndPr>
            <w:rPr>
              <w:rStyle w:val="a0"/>
              <w:lang w:eastAsia="en-GB"/>
            </w:rPr>
          </w:sdtEndPr>
          <w:sdtContent>
            <w:tc>
              <w:tcPr>
                <w:tcW w:w="5394" w:type="dxa"/>
                <w:tcBorders>
                  <w:top w:val="single" w:sz="4" w:space="0" w:color="auto"/>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37FF695D" w14:textId="77777777" w:rsidR="007A6445" w:rsidRPr="00176598" w:rsidRDefault="00FC3117" w:rsidP="00481B1D">
                <w:pPr>
                  <w:ind w:right="-28"/>
                  <w:rPr>
                    <w:rFonts w:cs="Arial"/>
                    <w:color w:val="595959" w:themeColor="text1" w:themeTint="A6"/>
                    <w:sz w:val="18"/>
                    <w:szCs w:val="18"/>
                    <w:lang w:eastAsia="en-GB"/>
                  </w:rPr>
                </w:pPr>
                <w:r w:rsidRPr="00176598">
                  <w:rPr>
                    <w:rStyle w:val="af7"/>
                    <w:rFonts w:cs="Arial"/>
                    <w:color w:val="595959" w:themeColor="text1" w:themeTint="A6"/>
                    <w:sz w:val="18"/>
                    <w:szCs w:val="18"/>
                  </w:rPr>
                  <w:t>Click or tap to enter a date.</w:t>
                </w:r>
              </w:p>
            </w:tc>
          </w:sdtContent>
        </w:sdt>
      </w:tr>
    </w:tbl>
    <w:p w14:paraId="4BBEAD91" w14:textId="77777777" w:rsidR="00151052" w:rsidRPr="00550954" w:rsidRDefault="00151052" w:rsidP="00151052">
      <w:pPr>
        <w:spacing w:after="200"/>
        <w:rPr>
          <w:rFonts w:cs="Arial"/>
          <w:b/>
          <w:bCs/>
          <w:color w:val="24634F"/>
          <w:sz w:val="20"/>
          <w:szCs w:val="20"/>
        </w:rPr>
      </w:pPr>
    </w:p>
    <w:tbl>
      <w:tblPr>
        <w:tblpPr w:leftFromText="180" w:rightFromText="180" w:vertAnchor="text" w:horzAnchor="margin" w:tblpXSpec="center" w:tblpY="155"/>
        <w:tblW w:w="9720" w:type="dxa"/>
        <w:jc w:val="center"/>
        <w:tblLayout w:type="fixed"/>
        <w:tblCellMar>
          <w:left w:w="10" w:type="dxa"/>
          <w:right w:w="10" w:type="dxa"/>
        </w:tblCellMar>
        <w:tblLook w:val="0000" w:firstRow="0" w:lastRow="0" w:firstColumn="0" w:lastColumn="0" w:noHBand="0" w:noVBand="0"/>
      </w:tblPr>
      <w:tblGrid>
        <w:gridCol w:w="3870"/>
        <w:gridCol w:w="3420"/>
        <w:gridCol w:w="2430"/>
      </w:tblGrid>
      <w:tr w:rsidR="00151052" w:rsidRPr="00550954" w14:paraId="554DF8BB" w14:textId="77777777" w:rsidTr="00132EEC">
        <w:trPr>
          <w:trHeight w:val="686"/>
          <w:jc w:val="center"/>
        </w:trPr>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6D156472" w14:textId="77777777" w:rsidR="00151052" w:rsidRPr="00550954" w:rsidRDefault="00151052" w:rsidP="00132EEC">
            <w:pPr>
              <w:ind w:right="-28"/>
              <w:rPr>
                <w:rFonts w:cs="Arial"/>
                <w:b/>
                <w:bCs/>
                <w:color w:val="000000"/>
                <w:sz w:val="18"/>
                <w:szCs w:val="18"/>
                <w:lang w:eastAsia="en-GB"/>
              </w:rPr>
            </w:pPr>
            <w:r w:rsidRPr="00550954">
              <w:rPr>
                <w:rFonts w:cs="Arial"/>
                <w:b/>
                <w:bCs/>
                <w:color w:val="000000"/>
                <w:sz w:val="18"/>
                <w:szCs w:val="18"/>
                <w:lang w:eastAsia="en-GB"/>
              </w:rPr>
              <w:t>Name and Title*:</w:t>
            </w:r>
          </w:p>
          <w:p w14:paraId="68BB6245" w14:textId="77777777" w:rsidR="00151052" w:rsidRPr="00550954" w:rsidRDefault="00151052" w:rsidP="00132EEC">
            <w:pPr>
              <w:ind w:right="-28"/>
              <w:rPr>
                <w:rFonts w:cs="Arial"/>
                <w:b/>
                <w:bCs/>
                <w:color w:val="000000"/>
                <w:sz w:val="18"/>
                <w:szCs w:val="18"/>
                <w:lang w:eastAsia="en-GB"/>
              </w:rPr>
            </w:pPr>
            <w:r w:rsidRPr="00550954">
              <w:rPr>
                <w:rFonts w:cs="Arial"/>
                <w:b/>
                <w:bCs/>
                <w:color w:val="000000"/>
                <w:sz w:val="18"/>
                <w:szCs w:val="18"/>
                <w:lang w:eastAsia="en-GB"/>
              </w:rPr>
              <w:t xml:space="preserve">Position: </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B5F0D1" w14:textId="77777777" w:rsidR="00151052" w:rsidRPr="00550954" w:rsidRDefault="00151052" w:rsidP="00132EEC">
            <w:pPr>
              <w:ind w:left="135" w:right="-28"/>
              <w:rPr>
                <w:rFonts w:cs="Arial"/>
                <w:b/>
                <w:bCs/>
                <w:color w:val="000000"/>
                <w:sz w:val="18"/>
                <w:szCs w:val="18"/>
                <w:lang w:eastAsia="en-GB"/>
              </w:rPr>
            </w:pPr>
            <w:r w:rsidRPr="00550954">
              <w:rPr>
                <w:rFonts w:cs="Arial"/>
                <w:b/>
                <w:bCs/>
                <w:color w:val="000000"/>
                <w:sz w:val="18"/>
                <w:szCs w:val="18"/>
                <w:lang w:eastAsia="en-GB"/>
              </w:rPr>
              <w:t xml:space="preserve">Signature:                                                                                                 </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47684" w14:textId="77777777" w:rsidR="00151052" w:rsidRPr="00550954" w:rsidRDefault="00151052" w:rsidP="00132EEC">
            <w:pPr>
              <w:ind w:left="135" w:right="-28"/>
              <w:rPr>
                <w:rFonts w:cs="Arial"/>
                <w:b/>
                <w:bCs/>
                <w:color w:val="000000"/>
                <w:sz w:val="18"/>
                <w:szCs w:val="18"/>
                <w:lang w:eastAsia="en-GB"/>
              </w:rPr>
            </w:pPr>
          </w:p>
          <w:p w14:paraId="6CA371B4" w14:textId="77777777" w:rsidR="00151052" w:rsidRPr="00550954" w:rsidRDefault="00151052" w:rsidP="00132EEC">
            <w:pPr>
              <w:ind w:left="135" w:right="-28"/>
              <w:rPr>
                <w:rFonts w:cs="Arial"/>
                <w:b/>
                <w:bCs/>
                <w:color w:val="000000"/>
                <w:sz w:val="18"/>
                <w:szCs w:val="18"/>
                <w:lang w:eastAsia="en-GB"/>
              </w:rPr>
            </w:pPr>
            <w:r w:rsidRPr="00550954">
              <w:rPr>
                <w:rFonts w:cs="Arial"/>
                <w:b/>
                <w:bCs/>
                <w:color w:val="000000"/>
                <w:sz w:val="18"/>
                <w:szCs w:val="18"/>
                <w:lang w:eastAsia="en-GB"/>
              </w:rPr>
              <w:t>Date:</w:t>
            </w:r>
          </w:p>
        </w:tc>
      </w:tr>
    </w:tbl>
    <w:p w14:paraId="33000314" w14:textId="77777777" w:rsidR="00657278" w:rsidRDefault="00657278" w:rsidP="00151052">
      <w:pPr>
        <w:spacing w:after="200"/>
        <w:rPr>
          <w:rFonts w:cs="Arial"/>
          <w:i/>
          <w:iCs/>
          <w:color w:val="24634F"/>
          <w:sz w:val="18"/>
          <w:szCs w:val="18"/>
        </w:rPr>
      </w:pPr>
    </w:p>
    <w:p w14:paraId="2B4BFEF8" w14:textId="0907E2E2" w:rsidR="00151052" w:rsidRPr="00550954" w:rsidRDefault="00151052" w:rsidP="00151052">
      <w:pPr>
        <w:spacing w:after="200"/>
        <w:rPr>
          <w:rFonts w:cs="Arial"/>
          <w:i/>
          <w:iCs/>
          <w:color w:val="24634F"/>
          <w:sz w:val="18"/>
          <w:szCs w:val="18"/>
        </w:rPr>
      </w:pPr>
      <w:r w:rsidRPr="00550954">
        <w:rPr>
          <w:rFonts w:cs="Arial"/>
          <w:i/>
          <w:iCs/>
          <w:color w:val="24634F"/>
          <w:sz w:val="18"/>
          <w:szCs w:val="18"/>
        </w:rPr>
        <w:t>*The signatory of grant agreement (either NDA or Delivery Partner) or any authorised person who is certified in the letter of authorisation submitted to the Fund can sign here. When this is not plausible, please kindly consult with the Fund (</w:t>
      </w:r>
      <w:hyperlink r:id="rId28" w:history="1">
        <w:r w:rsidR="00C50076" w:rsidRPr="00AC6E41">
          <w:rPr>
            <w:rStyle w:val="af4"/>
            <w:rFonts w:cs="Arial"/>
            <w:sz w:val="18"/>
            <w:szCs w:val="18"/>
          </w:rPr>
          <w:t>opm@gcfund.org</w:t>
        </w:r>
      </w:hyperlink>
      <w:r w:rsidRPr="00550954">
        <w:rPr>
          <w:rFonts w:cs="Arial"/>
          <w:i/>
          <w:iCs/>
          <w:color w:val="24634F"/>
          <w:sz w:val="18"/>
          <w:szCs w:val="18"/>
        </w:rPr>
        <w:t xml:space="preserve">) prior to the submission of the disbursement request. </w:t>
      </w:r>
    </w:p>
    <w:p w14:paraId="1D812C30" w14:textId="77777777" w:rsidR="00C31D21" w:rsidRPr="00550954" w:rsidRDefault="00C31D21" w:rsidP="004B3E27">
      <w:pPr>
        <w:spacing w:after="200" w:line="276" w:lineRule="auto"/>
        <w:rPr>
          <w:rFonts w:cs="Arial"/>
          <w:b/>
          <w:bCs/>
          <w:color w:val="24634F"/>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6"/>
        <w:gridCol w:w="3485"/>
        <w:gridCol w:w="3485"/>
      </w:tblGrid>
      <w:tr w:rsidR="00C31D21" w:rsidRPr="00550954" w14:paraId="450BD5EF" w14:textId="77777777" w:rsidTr="00A1580F">
        <w:trPr>
          <w:trHeight w:val="449"/>
          <w:jc w:val="center"/>
        </w:trPr>
        <w:tc>
          <w:tcPr>
            <w:tcW w:w="10456" w:type="dxa"/>
            <w:gridSpan w:val="3"/>
            <w:shd w:val="clear" w:color="auto" w:fill="006E7F"/>
            <w:vAlign w:val="center"/>
          </w:tcPr>
          <w:p w14:paraId="7F88FAD6" w14:textId="77777777" w:rsidR="00C31D21" w:rsidRPr="00A1580F" w:rsidRDefault="00C31D21" w:rsidP="00A1580F">
            <w:pPr>
              <w:pStyle w:val="af8"/>
              <w:jc w:val="center"/>
              <w:rPr>
                <w:rFonts w:cs="Arial"/>
                <w:b/>
                <w:bCs/>
                <w:color w:val="FFFFFF" w:themeColor="background1"/>
                <w:sz w:val="22"/>
                <w:szCs w:val="22"/>
              </w:rPr>
            </w:pPr>
            <w:r w:rsidRPr="00A1580F">
              <w:rPr>
                <w:rFonts w:cs="Arial"/>
                <w:b/>
                <w:bCs/>
                <w:color w:val="FFFFFF" w:themeColor="background1"/>
                <w:sz w:val="22"/>
                <w:szCs w:val="22"/>
              </w:rPr>
              <w:t>FOR GREEN CLIMATE FUND’S SECRETARIAT USE ONLY</w:t>
            </w:r>
          </w:p>
        </w:tc>
      </w:tr>
      <w:tr w:rsidR="00C31D21" w:rsidRPr="00550954" w14:paraId="1192D655" w14:textId="77777777" w:rsidTr="00C31D21">
        <w:trPr>
          <w:trHeight w:val="653"/>
          <w:jc w:val="center"/>
        </w:trPr>
        <w:tc>
          <w:tcPr>
            <w:tcW w:w="10456" w:type="dxa"/>
            <w:gridSpan w:val="3"/>
          </w:tcPr>
          <w:p w14:paraId="721B04C4" w14:textId="77777777" w:rsidR="00C31D21" w:rsidRPr="00550954" w:rsidRDefault="00C31D21" w:rsidP="00C31D21">
            <w:pPr>
              <w:pStyle w:val="af8"/>
              <w:rPr>
                <w:rFonts w:cs="Arial"/>
                <w:sz w:val="20"/>
                <w:szCs w:val="20"/>
              </w:rPr>
            </w:pPr>
            <w:r w:rsidRPr="00550954">
              <w:rPr>
                <w:rFonts w:cs="Arial"/>
                <w:sz w:val="20"/>
                <w:szCs w:val="20"/>
              </w:rPr>
              <w:t>Comments</w:t>
            </w:r>
          </w:p>
        </w:tc>
      </w:tr>
      <w:tr w:rsidR="00C31D21" w:rsidRPr="00550954" w14:paraId="5BC8551E" w14:textId="77777777" w:rsidTr="00151052">
        <w:trPr>
          <w:trHeight w:val="653"/>
          <w:jc w:val="center"/>
        </w:trPr>
        <w:tc>
          <w:tcPr>
            <w:tcW w:w="3486" w:type="dxa"/>
          </w:tcPr>
          <w:p w14:paraId="4935298F" w14:textId="77777777" w:rsidR="00C31D21" w:rsidRPr="00550954" w:rsidRDefault="00C31D21" w:rsidP="00151052">
            <w:pPr>
              <w:ind w:right="-28"/>
              <w:rPr>
                <w:rFonts w:cs="Arial"/>
                <w:b/>
                <w:bCs/>
                <w:color w:val="000000"/>
                <w:sz w:val="18"/>
                <w:szCs w:val="18"/>
                <w:lang w:eastAsia="en-GB"/>
              </w:rPr>
            </w:pPr>
            <w:r w:rsidRPr="00550954">
              <w:rPr>
                <w:rFonts w:cs="Arial"/>
                <w:b/>
                <w:bCs/>
                <w:color w:val="000000"/>
                <w:sz w:val="18"/>
                <w:szCs w:val="18"/>
                <w:lang w:eastAsia="en-GB"/>
              </w:rPr>
              <w:t xml:space="preserve">Reviewed by: </w:t>
            </w:r>
          </w:p>
          <w:p w14:paraId="17883303" w14:textId="77777777" w:rsidR="00C31D21" w:rsidRPr="00550954" w:rsidRDefault="00C31D21" w:rsidP="00151052">
            <w:pPr>
              <w:ind w:right="-28"/>
              <w:rPr>
                <w:rFonts w:cs="Arial"/>
                <w:i/>
                <w:iCs/>
                <w:color w:val="000000"/>
                <w:sz w:val="18"/>
                <w:szCs w:val="18"/>
                <w:lang w:eastAsia="en-GB"/>
              </w:rPr>
            </w:pPr>
            <w:r w:rsidRPr="00550954">
              <w:rPr>
                <w:rFonts w:cs="Arial"/>
                <w:i/>
                <w:iCs/>
                <w:color w:val="000000"/>
                <w:sz w:val="18"/>
                <w:szCs w:val="18"/>
                <w:lang w:eastAsia="en-GB"/>
              </w:rPr>
              <w:t>Name and Title:</w:t>
            </w:r>
          </w:p>
          <w:p w14:paraId="5F19A852" w14:textId="77777777" w:rsidR="00C31D21" w:rsidRPr="00550954" w:rsidRDefault="00C31D21" w:rsidP="00151052">
            <w:pPr>
              <w:pStyle w:val="af8"/>
              <w:rPr>
                <w:rFonts w:cs="Arial"/>
                <w:sz w:val="18"/>
                <w:szCs w:val="18"/>
              </w:rPr>
            </w:pPr>
            <w:r w:rsidRPr="00550954">
              <w:rPr>
                <w:rFonts w:cs="Arial"/>
                <w:i/>
                <w:iCs/>
                <w:color w:val="000000"/>
                <w:sz w:val="18"/>
                <w:szCs w:val="18"/>
                <w:lang w:eastAsia="en-GB"/>
              </w:rPr>
              <w:t>Position:</w:t>
            </w:r>
            <w:r w:rsidRPr="00550954">
              <w:rPr>
                <w:rFonts w:cs="Arial"/>
                <w:i/>
                <w:iCs/>
                <w:color w:val="808080" w:themeColor="background1" w:themeShade="80"/>
                <w:sz w:val="18"/>
                <w:szCs w:val="18"/>
                <w:lang w:eastAsia="en-GB"/>
              </w:rPr>
              <w:t xml:space="preserve"> DSS Finance</w:t>
            </w:r>
          </w:p>
        </w:tc>
        <w:tc>
          <w:tcPr>
            <w:tcW w:w="3485" w:type="dxa"/>
          </w:tcPr>
          <w:p w14:paraId="765B2E66" w14:textId="77777777" w:rsidR="00C31D21" w:rsidRPr="00550954" w:rsidRDefault="00C31D21" w:rsidP="00151052">
            <w:pPr>
              <w:pStyle w:val="af8"/>
              <w:rPr>
                <w:rFonts w:cs="Arial"/>
                <w:sz w:val="18"/>
                <w:szCs w:val="18"/>
              </w:rPr>
            </w:pPr>
            <w:r w:rsidRPr="00550954">
              <w:rPr>
                <w:rFonts w:cs="Arial"/>
                <w:b/>
                <w:bCs/>
                <w:color w:val="000000"/>
                <w:sz w:val="18"/>
                <w:szCs w:val="18"/>
                <w:lang w:eastAsia="en-GB"/>
              </w:rPr>
              <w:t>Signature:</w:t>
            </w:r>
          </w:p>
        </w:tc>
        <w:tc>
          <w:tcPr>
            <w:tcW w:w="3485" w:type="dxa"/>
          </w:tcPr>
          <w:p w14:paraId="230FEC61" w14:textId="77777777" w:rsidR="00C31D21" w:rsidRPr="00550954" w:rsidRDefault="00C31D21" w:rsidP="00151052">
            <w:pPr>
              <w:pStyle w:val="af8"/>
              <w:rPr>
                <w:rFonts w:cs="Arial"/>
                <w:b/>
                <w:bCs/>
                <w:iCs/>
                <w:sz w:val="18"/>
                <w:szCs w:val="18"/>
              </w:rPr>
            </w:pPr>
            <w:r w:rsidRPr="00550954">
              <w:rPr>
                <w:rFonts w:cs="Arial"/>
                <w:b/>
                <w:bCs/>
                <w:color w:val="000000"/>
                <w:sz w:val="18"/>
                <w:szCs w:val="18"/>
                <w:lang w:eastAsia="en-GB"/>
              </w:rPr>
              <w:t>Date:</w:t>
            </w:r>
            <w:r w:rsidRPr="00550954">
              <w:rPr>
                <w:rFonts w:cs="Arial"/>
                <w:b/>
                <w:bCs/>
                <w:iCs/>
                <w:sz w:val="18"/>
                <w:szCs w:val="18"/>
              </w:rPr>
              <w:t xml:space="preserve"> </w:t>
            </w:r>
          </w:p>
          <w:p w14:paraId="34EBF950" w14:textId="77777777" w:rsidR="00C31D21" w:rsidRPr="00550954" w:rsidRDefault="00C31D21" w:rsidP="00151052">
            <w:pPr>
              <w:pStyle w:val="af8"/>
              <w:rPr>
                <w:rFonts w:cs="Arial"/>
                <w:b/>
                <w:bCs/>
                <w:iCs/>
                <w:sz w:val="18"/>
                <w:szCs w:val="18"/>
              </w:rPr>
            </w:pPr>
            <w:r w:rsidRPr="00550954">
              <w:rPr>
                <w:rFonts w:cs="Arial"/>
                <w:b/>
                <w:bCs/>
                <w:iCs/>
                <w:sz w:val="18"/>
                <w:szCs w:val="18"/>
              </w:rPr>
              <w:t xml:space="preserve">(DD-MM-YYYY) </w:t>
            </w:r>
            <w:r w:rsidRPr="00550954">
              <w:rPr>
                <w:rFonts w:cs="Arial"/>
                <w:b/>
                <w:bCs/>
                <w:iCs/>
                <w:sz w:val="18"/>
                <w:szCs w:val="18"/>
                <w:lang w:eastAsia="en-GB"/>
              </w:rPr>
              <w:t xml:space="preserve"> </w:t>
            </w:r>
          </w:p>
        </w:tc>
      </w:tr>
      <w:tr w:rsidR="00C31D21" w:rsidRPr="00550954" w14:paraId="33D5A5D8" w14:textId="77777777" w:rsidTr="00151052">
        <w:trPr>
          <w:trHeight w:val="653"/>
          <w:jc w:val="center"/>
        </w:trPr>
        <w:tc>
          <w:tcPr>
            <w:tcW w:w="3486" w:type="dxa"/>
          </w:tcPr>
          <w:p w14:paraId="2F763EAF" w14:textId="77777777" w:rsidR="00C31D21" w:rsidRPr="00550954" w:rsidRDefault="00C31D21" w:rsidP="00151052">
            <w:pPr>
              <w:ind w:right="-28"/>
              <w:rPr>
                <w:rFonts w:cs="Arial"/>
                <w:b/>
                <w:bCs/>
                <w:color w:val="000000"/>
                <w:sz w:val="18"/>
                <w:szCs w:val="18"/>
                <w:lang w:eastAsia="en-GB"/>
              </w:rPr>
            </w:pPr>
            <w:r w:rsidRPr="00550954">
              <w:rPr>
                <w:rFonts w:cs="Arial"/>
                <w:b/>
                <w:bCs/>
                <w:color w:val="000000"/>
                <w:sz w:val="18"/>
                <w:szCs w:val="18"/>
                <w:lang w:eastAsia="en-GB"/>
              </w:rPr>
              <w:t xml:space="preserve">Certified by: </w:t>
            </w:r>
          </w:p>
          <w:p w14:paraId="664F90CB" w14:textId="77777777" w:rsidR="00C31D21" w:rsidRPr="00550954" w:rsidRDefault="00C31D21" w:rsidP="00151052">
            <w:pPr>
              <w:ind w:right="-28"/>
              <w:rPr>
                <w:rFonts w:cs="Arial"/>
                <w:i/>
                <w:iCs/>
                <w:color w:val="000000"/>
                <w:sz w:val="18"/>
                <w:szCs w:val="18"/>
                <w:lang w:eastAsia="en-GB"/>
              </w:rPr>
            </w:pPr>
            <w:r w:rsidRPr="00550954">
              <w:rPr>
                <w:rFonts w:cs="Arial"/>
                <w:i/>
                <w:iCs/>
                <w:color w:val="000000"/>
                <w:sz w:val="18"/>
                <w:szCs w:val="18"/>
                <w:lang w:eastAsia="en-GB"/>
              </w:rPr>
              <w:t>Name and Title:</w:t>
            </w:r>
          </w:p>
          <w:p w14:paraId="1572B80E" w14:textId="77777777" w:rsidR="00C31D21" w:rsidRPr="00550954" w:rsidRDefault="00C31D21" w:rsidP="00151052">
            <w:pPr>
              <w:ind w:right="-28"/>
              <w:rPr>
                <w:rFonts w:cs="Arial"/>
                <w:b/>
                <w:bCs/>
                <w:color w:val="000000"/>
                <w:sz w:val="18"/>
                <w:szCs w:val="18"/>
                <w:lang w:eastAsia="en-GB"/>
              </w:rPr>
            </w:pPr>
            <w:r w:rsidRPr="00550954">
              <w:rPr>
                <w:rFonts w:cs="Arial"/>
                <w:i/>
                <w:iCs/>
                <w:color w:val="000000"/>
                <w:sz w:val="18"/>
                <w:szCs w:val="18"/>
                <w:lang w:eastAsia="en-GB"/>
              </w:rPr>
              <w:t xml:space="preserve">Position: </w:t>
            </w:r>
            <w:r w:rsidRPr="00550954">
              <w:rPr>
                <w:rFonts w:cs="Arial"/>
                <w:i/>
                <w:iCs/>
                <w:color w:val="808080" w:themeColor="background1" w:themeShade="80"/>
                <w:sz w:val="18"/>
                <w:szCs w:val="18"/>
                <w:lang w:eastAsia="en-GB"/>
              </w:rPr>
              <w:t>DSS Finance</w:t>
            </w:r>
          </w:p>
        </w:tc>
        <w:tc>
          <w:tcPr>
            <w:tcW w:w="3485" w:type="dxa"/>
          </w:tcPr>
          <w:p w14:paraId="6D0BB1AC" w14:textId="77777777" w:rsidR="00C31D21" w:rsidRPr="00550954" w:rsidRDefault="00C31D21" w:rsidP="00151052">
            <w:pPr>
              <w:pStyle w:val="af8"/>
              <w:rPr>
                <w:rFonts w:cs="Arial"/>
                <w:b/>
                <w:bCs/>
                <w:color w:val="000000"/>
                <w:sz w:val="18"/>
                <w:szCs w:val="18"/>
                <w:lang w:eastAsia="en-GB"/>
              </w:rPr>
            </w:pPr>
            <w:r w:rsidRPr="00550954">
              <w:rPr>
                <w:rFonts w:cs="Arial"/>
                <w:b/>
                <w:bCs/>
                <w:color w:val="000000"/>
                <w:sz w:val="18"/>
                <w:szCs w:val="18"/>
                <w:lang w:eastAsia="en-GB"/>
              </w:rPr>
              <w:t>Signature:</w:t>
            </w:r>
          </w:p>
        </w:tc>
        <w:tc>
          <w:tcPr>
            <w:tcW w:w="3485" w:type="dxa"/>
          </w:tcPr>
          <w:p w14:paraId="74AC0359" w14:textId="77777777" w:rsidR="00C31D21" w:rsidRPr="00550954" w:rsidRDefault="00C31D21" w:rsidP="00151052">
            <w:pPr>
              <w:pStyle w:val="af8"/>
              <w:rPr>
                <w:rFonts w:cs="Arial"/>
                <w:b/>
                <w:bCs/>
                <w:iCs/>
                <w:sz w:val="18"/>
                <w:szCs w:val="18"/>
              </w:rPr>
            </w:pPr>
            <w:r w:rsidRPr="00550954">
              <w:rPr>
                <w:rFonts w:cs="Arial"/>
                <w:b/>
                <w:bCs/>
                <w:color w:val="000000"/>
                <w:sz w:val="18"/>
                <w:szCs w:val="18"/>
                <w:lang w:eastAsia="en-GB"/>
              </w:rPr>
              <w:t>Date:</w:t>
            </w:r>
            <w:r w:rsidRPr="00550954">
              <w:rPr>
                <w:rFonts w:cs="Arial"/>
                <w:b/>
                <w:bCs/>
                <w:iCs/>
                <w:sz w:val="18"/>
                <w:szCs w:val="18"/>
              </w:rPr>
              <w:t xml:space="preserve"> </w:t>
            </w:r>
          </w:p>
          <w:p w14:paraId="060974E2" w14:textId="77777777" w:rsidR="00C31D21" w:rsidRPr="00550954" w:rsidRDefault="00C31D21" w:rsidP="00151052">
            <w:pPr>
              <w:pStyle w:val="af8"/>
              <w:rPr>
                <w:rFonts w:cs="Arial"/>
                <w:b/>
                <w:bCs/>
                <w:color w:val="000000"/>
                <w:sz w:val="18"/>
                <w:szCs w:val="18"/>
                <w:lang w:eastAsia="en-GB"/>
              </w:rPr>
            </w:pPr>
            <w:r w:rsidRPr="00550954">
              <w:rPr>
                <w:rFonts w:cs="Arial"/>
                <w:b/>
                <w:bCs/>
                <w:iCs/>
                <w:sz w:val="18"/>
                <w:szCs w:val="18"/>
              </w:rPr>
              <w:t xml:space="preserve">(DD-MM-YYYY) </w:t>
            </w:r>
            <w:r w:rsidRPr="00550954">
              <w:rPr>
                <w:rFonts w:cs="Arial"/>
                <w:b/>
                <w:bCs/>
                <w:iCs/>
                <w:sz w:val="18"/>
                <w:szCs w:val="18"/>
                <w:lang w:eastAsia="en-GB"/>
              </w:rPr>
              <w:t xml:space="preserve"> </w:t>
            </w:r>
          </w:p>
        </w:tc>
      </w:tr>
      <w:tr w:rsidR="00C31D21" w:rsidRPr="00550954" w14:paraId="78A4E4B1" w14:textId="77777777" w:rsidTr="00151052">
        <w:trPr>
          <w:trHeight w:val="653"/>
          <w:jc w:val="center"/>
        </w:trPr>
        <w:tc>
          <w:tcPr>
            <w:tcW w:w="3486" w:type="dxa"/>
          </w:tcPr>
          <w:p w14:paraId="26481B99" w14:textId="77777777" w:rsidR="00C31D21" w:rsidRPr="00550954" w:rsidRDefault="00C31D21" w:rsidP="00151052">
            <w:pPr>
              <w:ind w:right="-28"/>
              <w:rPr>
                <w:rFonts w:cs="Arial"/>
                <w:b/>
                <w:bCs/>
                <w:color w:val="000000"/>
                <w:sz w:val="18"/>
                <w:szCs w:val="18"/>
                <w:lang w:eastAsia="en-GB"/>
              </w:rPr>
            </w:pPr>
            <w:r w:rsidRPr="00550954">
              <w:rPr>
                <w:rFonts w:cs="Arial"/>
                <w:b/>
                <w:bCs/>
                <w:color w:val="000000"/>
                <w:sz w:val="18"/>
                <w:szCs w:val="18"/>
                <w:lang w:eastAsia="en-GB"/>
              </w:rPr>
              <w:t xml:space="preserve">Approved by: </w:t>
            </w:r>
          </w:p>
          <w:p w14:paraId="3757850A" w14:textId="77777777" w:rsidR="00C31D21" w:rsidRPr="00550954" w:rsidRDefault="00C31D21" w:rsidP="00151052">
            <w:pPr>
              <w:ind w:right="-28"/>
              <w:rPr>
                <w:rFonts w:cs="Arial"/>
                <w:i/>
                <w:iCs/>
                <w:color w:val="000000"/>
                <w:sz w:val="18"/>
                <w:szCs w:val="18"/>
                <w:lang w:eastAsia="en-GB"/>
              </w:rPr>
            </w:pPr>
            <w:r w:rsidRPr="00550954">
              <w:rPr>
                <w:rFonts w:cs="Arial"/>
                <w:i/>
                <w:iCs/>
                <w:color w:val="000000"/>
                <w:sz w:val="18"/>
                <w:szCs w:val="18"/>
                <w:lang w:eastAsia="en-GB"/>
              </w:rPr>
              <w:t>Name and Title:</w:t>
            </w:r>
          </w:p>
          <w:p w14:paraId="33979CE9" w14:textId="77777777" w:rsidR="00C31D21" w:rsidRPr="00550954" w:rsidRDefault="00C31D21" w:rsidP="00151052">
            <w:pPr>
              <w:ind w:right="-28"/>
              <w:rPr>
                <w:rFonts w:cs="Arial"/>
                <w:b/>
                <w:bCs/>
                <w:color w:val="000000"/>
                <w:sz w:val="18"/>
                <w:szCs w:val="18"/>
                <w:lang w:eastAsia="en-GB"/>
              </w:rPr>
            </w:pPr>
            <w:r w:rsidRPr="00550954">
              <w:rPr>
                <w:rFonts w:cs="Arial"/>
                <w:i/>
                <w:iCs/>
                <w:color w:val="000000"/>
                <w:sz w:val="18"/>
                <w:szCs w:val="18"/>
                <w:lang w:eastAsia="en-GB"/>
              </w:rPr>
              <w:t xml:space="preserve">Position: </w:t>
            </w:r>
            <w:r w:rsidRPr="00550954">
              <w:rPr>
                <w:rFonts w:cs="Arial"/>
                <w:i/>
                <w:iCs/>
                <w:color w:val="808080" w:themeColor="background1" w:themeShade="80"/>
                <w:sz w:val="18"/>
                <w:szCs w:val="18"/>
                <w:lang w:eastAsia="en-GB"/>
              </w:rPr>
              <w:t>CFO</w:t>
            </w:r>
          </w:p>
        </w:tc>
        <w:tc>
          <w:tcPr>
            <w:tcW w:w="3485" w:type="dxa"/>
          </w:tcPr>
          <w:p w14:paraId="5A6B6D09" w14:textId="77777777" w:rsidR="00C31D21" w:rsidRPr="00550954" w:rsidRDefault="00C31D21" w:rsidP="00151052">
            <w:pPr>
              <w:pStyle w:val="af8"/>
              <w:rPr>
                <w:rFonts w:cs="Arial"/>
                <w:b/>
                <w:bCs/>
                <w:color w:val="000000"/>
                <w:sz w:val="18"/>
                <w:szCs w:val="18"/>
                <w:lang w:eastAsia="en-GB"/>
              </w:rPr>
            </w:pPr>
            <w:r w:rsidRPr="00550954">
              <w:rPr>
                <w:rFonts w:cs="Arial"/>
                <w:b/>
                <w:bCs/>
                <w:color w:val="000000"/>
                <w:sz w:val="18"/>
                <w:szCs w:val="18"/>
                <w:lang w:eastAsia="en-GB"/>
              </w:rPr>
              <w:t>Signature:</w:t>
            </w:r>
          </w:p>
        </w:tc>
        <w:tc>
          <w:tcPr>
            <w:tcW w:w="3485" w:type="dxa"/>
          </w:tcPr>
          <w:p w14:paraId="6642DCAA" w14:textId="77777777" w:rsidR="00C31D21" w:rsidRPr="00550954" w:rsidRDefault="00C31D21" w:rsidP="00151052">
            <w:pPr>
              <w:pStyle w:val="af8"/>
              <w:rPr>
                <w:rFonts w:cs="Arial"/>
                <w:b/>
                <w:bCs/>
                <w:iCs/>
                <w:sz w:val="18"/>
                <w:szCs w:val="18"/>
              </w:rPr>
            </w:pPr>
            <w:r w:rsidRPr="00550954">
              <w:rPr>
                <w:rFonts w:cs="Arial"/>
                <w:b/>
                <w:bCs/>
                <w:color w:val="000000"/>
                <w:sz w:val="18"/>
                <w:szCs w:val="18"/>
                <w:lang w:eastAsia="en-GB"/>
              </w:rPr>
              <w:t>Date:</w:t>
            </w:r>
            <w:r w:rsidRPr="00550954">
              <w:rPr>
                <w:rFonts w:cs="Arial"/>
                <w:b/>
                <w:bCs/>
                <w:iCs/>
                <w:sz w:val="18"/>
                <w:szCs w:val="18"/>
              </w:rPr>
              <w:t xml:space="preserve"> </w:t>
            </w:r>
          </w:p>
          <w:p w14:paraId="2E186344" w14:textId="77777777" w:rsidR="00C31D21" w:rsidRPr="00550954" w:rsidRDefault="00C31D21" w:rsidP="00151052">
            <w:pPr>
              <w:pStyle w:val="af8"/>
              <w:rPr>
                <w:rFonts w:cs="Arial"/>
                <w:b/>
                <w:bCs/>
                <w:color w:val="000000"/>
                <w:sz w:val="18"/>
                <w:szCs w:val="18"/>
                <w:lang w:eastAsia="en-GB"/>
              </w:rPr>
            </w:pPr>
            <w:r w:rsidRPr="00550954">
              <w:rPr>
                <w:rFonts w:cs="Arial"/>
                <w:b/>
                <w:bCs/>
                <w:iCs/>
                <w:sz w:val="18"/>
                <w:szCs w:val="18"/>
              </w:rPr>
              <w:t xml:space="preserve">(DD-MM-YYYY) </w:t>
            </w:r>
            <w:r w:rsidRPr="00550954">
              <w:rPr>
                <w:rFonts w:cs="Arial"/>
                <w:b/>
                <w:bCs/>
                <w:iCs/>
                <w:sz w:val="18"/>
                <w:szCs w:val="18"/>
                <w:lang w:eastAsia="en-GB"/>
              </w:rPr>
              <w:t xml:space="preserve"> </w:t>
            </w:r>
          </w:p>
        </w:tc>
      </w:tr>
    </w:tbl>
    <w:p w14:paraId="68E654F5" w14:textId="77777777" w:rsidR="00C31D21" w:rsidRPr="00550954" w:rsidRDefault="00C31D21">
      <w:pPr>
        <w:rPr>
          <w:rFonts w:cs="Arial"/>
        </w:rPr>
      </w:pPr>
    </w:p>
    <w:p w14:paraId="6756222E" w14:textId="77777777" w:rsidR="002B512A" w:rsidRPr="00550954" w:rsidRDefault="002B512A" w:rsidP="0015755C">
      <w:pPr>
        <w:spacing w:after="200" w:line="276" w:lineRule="auto"/>
        <w:rPr>
          <w:rFonts w:cs="Arial"/>
          <w:sz w:val="20"/>
        </w:rPr>
      </w:pPr>
    </w:p>
    <w:p w14:paraId="6E6A1D1E" w14:textId="77777777" w:rsidR="00151052" w:rsidRPr="00550954" w:rsidRDefault="00151052" w:rsidP="00151052">
      <w:pPr>
        <w:suppressAutoHyphens/>
        <w:autoSpaceDN w:val="0"/>
        <w:textAlignment w:val="baseline"/>
        <w:rPr>
          <w:rFonts w:cs="Arial"/>
        </w:rPr>
      </w:pPr>
    </w:p>
    <w:tbl>
      <w:tblPr>
        <w:tblW w:w="10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2836"/>
        <w:gridCol w:w="3544"/>
      </w:tblGrid>
      <w:tr w:rsidR="00151052" w:rsidRPr="00550954" w14:paraId="343C27FD" w14:textId="77777777" w:rsidTr="00550954">
        <w:trPr>
          <w:trHeight w:val="512"/>
          <w:jc w:val="center"/>
        </w:trPr>
        <w:tc>
          <w:tcPr>
            <w:tcW w:w="10384" w:type="dxa"/>
            <w:gridSpan w:val="3"/>
            <w:tcBorders>
              <w:top w:val="single" w:sz="4" w:space="0" w:color="auto"/>
              <w:left w:val="single" w:sz="4" w:space="0" w:color="auto"/>
              <w:bottom w:val="single" w:sz="4" w:space="0" w:color="auto"/>
              <w:right w:val="single" w:sz="4" w:space="0" w:color="auto"/>
            </w:tcBorders>
            <w:shd w:val="clear" w:color="auto" w:fill="006E7F"/>
            <w:vAlign w:val="center"/>
            <w:hideMark/>
          </w:tcPr>
          <w:p w14:paraId="77EC0301" w14:textId="77777777" w:rsidR="00151052" w:rsidRPr="00550954" w:rsidRDefault="00151052" w:rsidP="00550954">
            <w:pPr>
              <w:spacing w:line="276" w:lineRule="auto"/>
              <w:jc w:val="center"/>
              <w:rPr>
                <w:rFonts w:cs="Arial"/>
                <w:b/>
                <w:bCs/>
                <w:color w:val="FFFFFF" w:themeColor="background1"/>
                <w:sz w:val="20"/>
                <w:szCs w:val="20"/>
              </w:rPr>
            </w:pPr>
            <w:r w:rsidRPr="00550954">
              <w:rPr>
                <w:rFonts w:cs="Arial"/>
                <w:b/>
                <w:bCs/>
                <w:color w:val="FFFFFF" w:themeColor="background1"/>
              </w:rPr>
              <w:br w:type="page"/>
            </w:r>
            <w:r w:rsidRPr="00550954">
              <w:rPr>
                <w:rFonts w:cs="Arial"/>
                <w:b/>
                <w:bCs/>
                <w:color w:val="FFFFFF" w:themeColor="background1"/>
                <w:sz w:val="20"/>
                <w:szCs w:val="20"/>
              </w:rPr>
              <w:t>FOR GREEN CLIMATE FUND’S SECRETARIAT USE ONLY</w:t>
            </w:r>
          </w:p>
        </w:tc>
      </w:tr>
      <w:tr w:rsidR="00151052" w:rsidRPr="00550954" w14:paraId="68E2308C" w14:textId="77777777" w:rsidTr="00132EEC">
        <w:trPr>
          <w:trHeight w:val="653"/>
          <w:jc w:val="center"/>
        </w:trPr>
        <w:tc>
          <w:tcPr>
            <w:tcW w:w="10384" w:type="dxa"/>
            <w:gridSpan w:val="3"/>
            <w:tcBorders>
              <w:top w:val="single" w:sz="4" w:space="0" w:color="auto"/>
              <w:left w:val="single" w:sz="4" w:space="0" w:color="auto"/>
              <w:bottom w:val="single" w:sz="4" w:space="0" w:color="auto"/>
              <w:right w:val="single" w:sz="4" w:space="0" w:color="auto"/>
            </w:tcBorders>
            <w:hideMark/>
          </w:tcPr>
          <w:p w14:paraId="02D6DAAC" w14:textId="77777777" w:rsidR="00151052" w:rsidRPr="00550954" w:rsidRDefault="00151052" w:rsidP="00151052">
            <w:pPr>
              <w:spacing w:line="276" w:lineRule="auto"/>
              <w:rPr>
                <w:rFonts w:cs="Arial"/>
                <w:sz w:val="20"/>
                <w:szCs w:val="20"/>
              </w:rPr>
            </w:pPr>
            <w:r w:rsidRPr="00550954">
              <w:rPr>
                <w:rFonts w:cs="Arial"/>
                <w:sz w:val="20"/>
                <w:szCs w:val="20"/>
              </w:rPr>
              <w:t>Comments</w:t>
            </w:r>
          </w:p>
          <w:p w14:paraId="078FB016" w14:textId="77777777" w:rsidR="00151052" w:rsidRPr="00550954" w:rsidRDefault="00151052" w:rsidP="00151052">
            <w:pPr>
              <w:spacing w:line="276" w:lineRule="auto"/>
              <w:rPr>
                <w:rFonts w:cs="Arial"/>
                <w:sz w:val="20"/>
                <w:szCs w:val="20"/>
              </w:rPr>
            </w:pPr>
          </w:p>
          <w:p w14:paraId="2E62E6EE" w14:textId="77777777" w:rsidR="00151052" w:rsidRPr="00550954" w:rsidRDefault="00151052" w:rsidP="00151052">
            <w:pPr>
              <w:spacing w:line="276" w:lineRule="auto"/>
              <w:rPr>
                <w:rFonts w:cs="Arial"/>
                <w:sz w:val="20"/>
                <w:szCs w:val="20"/>
              </w:rPr>
            </w:pPr>
          </w:p>
          <w:p w14:paraId="23420601" w14:textId="77777777" w:rsidR="00151052" w:rsidRPr="00550954" w:rsidRDefault="00151052" w:rsidP="00151052">
            <w:pPr>
              <w:spacing w:line="276" w:lineRule="auto"/>
              <w:rPr>
                <w:rFonts w:cs="Arial"/>
                <w:sz w:val="20"/>
                <w:szCs w:val="20"/>
              </w:rPr>
            </w:pPr>
          </w:p>
          <w:p w14:paraId="36ED1EE1" w14:textId="77777777" w:rsidR="00151052" w:rsidRPr="00550954" w:rsidRDefault="00151052" w:rsidP="00151052">
            <w:pPr>
              <w:spacing w:line="276" w:lineRule="auto"/>
              <w:rPr>
                <w:rFonts w:cs="Arial"/>
                <w:sz w:val="20"/>
                <w:szCs w:val="20"/>
              </w:rPr>
            </w:pPr>
          </w:p>
          <w:p w14:paraId="41C67D03" w14:textId="77777777" w:rsidR="00151052" w:rsidRPr="00550954" w:rsidRDefault="00151052" w:rsidP="00151052">
            <w:pPr>
              <w:spacing w:line="276" w:lineRule="auto"/>
              <w:rPr>
                <w:rFonts w:cs="Arial"/>
                <w:sz w:val="20"/>
                <w:szCs w:val="20"/>
              </w:rPr>
            </w:pPr>
          </w:p>
          <w:p w14:paraId="76B6A105" w14:textId="77777777" w:rsidR="00151052" w:rsidRPr="00550954" w:rsidRDefault="00151052" w:rsidP="00151052">
            <w:pPr>
              <w:spacing w:line="276" w:lineRule="auto"/>
              <w:rPr>
                <w:rFonts w:cs="Arial"/>
                <w:sz w:val="20"/>
                <w:szCs w:val="20"/>
              </w:rPr>
            </w:pPr>
          </w:p>
          <w:p w14:paraId="574C4137" w14:textId="77777777" w:rsidR="00151052" w:rsidRPr="00550954" w:rsidRDefault="00151052" w:rsidP="00151052">
            <w:pPr>
              <w:spacing w:line="276" w:lineRule="auto"/>
              <w:rPr>
                <w:rFonts w:cs="Arial"/>
                <w:sz w:val="20"/>
                <w:szCs w:val="20"/>
              </w:rPr>
            </w:pPr>
          </w:p>
          <w:p w14:paraId="236EB353" w14:textId="77777777" w:rsidR="00151052" w:rsidRPr="00550954" w:rsidRDefault="00151052" w:rsidP="00151052">
            <w:pPr>
              <w:spacing w:line="276" w:lineRule="auto"/>
              <w:rPr>
                <w:rFonts w:cs="Arial"/>
                <w:sz w:val="20"/>
                <w:szCs w:val="20"/>
              </w:rPr>
            </w:pPr>
          </w:p>
        </w:tc>
      </w:tr>
      <w:tr w:rsidR="00151052" w:rsidRPr="00550954" w14:paraId="0DE355B6" w14:textId="77777777" w:rsidTr="00132EEC">
        <w:trPr>
          <w:trHeight w:val="1152"/>
          <w:jc w:val="center"/>
        </w:trPr>
        <w:tc>
          <w:tcPr>
            <w:tcW w:w="4004" w:type="dxa"/>
            <w:tcBorders>
              <w:top w:val="single" w:sz="4" w:space="0" w:color="auto"/>
              <w:left w:val="single" w:sz="4" w:space="0" w:color="auto"/>
              <w:bottom w:val="single" w:sz="4" w:space="0" w:color="auto"/>
              <w:right w:val="single" w:sz="4" w:space="0" w:color="auto"/>
            </w:tcBorders>
            <w:hideMark/>
          </w:tcPr>
          <w:p w14:paraId="486D49F1" w14:textId="77777777" w:rsidR="00151052" w:rsidRPr="00550954" w:rsidRDefault="00151052" w:rsidP="00151052">
            <w:pPr>
              <w:suppressAutoHyphens/>
              <w:autoSpaceDN w:val="0"/>
              <w:spacing w:line="276" w:lineRule="auto"/>
              <w:ind w:right="-28"/>
              <w:textAlignment w:val="baseline"/>
              <w:rPr>
                <w:rFonts w:cs="Arial"/>
                <w:b/>
                <w:bCs/>
                <w:color w:val="000000"/>
                <w:sz w:val="18"/>
                <w:szCs w:val="18"/>
                <w:lang w:eastAsia="en-GB"/>
              </w:rPr>
            </w:pPr>
            <w:r w:rsidRPr="00550954">
              <w:rPr>
                <w:rFonts w:cs="Arial"/>
                <w:b/>
                <w:bCs/>
                <w:color w:val="000000"/>
                <w:sz w:val="18"/>
                <w:szCs w:val="18"/>
                <w:lang w:eastAsia="en-GB"/>
              </w:rPr>
              <w:t xml:space="preserve">Reviewed by: </w:t>
            </w:r>
          </w:p>
          <w:p w14:paraId="23BA8FA6" w14:textId="77777777" w:rsidR="00151052" w:rsidRPr="00550954" w:rsidRDefault="00151052" w:rsidP="00151052">
            <w:pPr>
              <w:suppressAutoHyphens/>
              <w:autoSpaceDN w:val="0"/>
              <w:spacing w:line="276" w:lineRule="auto"/>
              <w:ind w:right="-28"/>
              <w:textAlignment w:val="baseline"/>
              <w:rPr>
                <w:rFonts w:cs="Arial"/>
                <w:i/>
                <w:iCs/>
                <w:color w:val="000000"/>
                <w:sz w:val="18"/>
                <w:szCs w:val="18"/>
                <w:lang w:eastAsia="en-GB"/>
              </w:rPr>
            </w:pPr>
            <w:r w:rsidRPr="00550954">
              <w:rPr>
                <w:rFonts w:cs="Arial"/>
                <w:i/>
                <w:iCs/>
                <w:color w:val="000000"/>
                <w:sz w:val="18"/>
                <w:szCs w:val="18"/>
                <w:lang w:eastAsia="en-GB"/>
              </w:rPr>
              <w:t>Name and Title (Reviewer):</w:t>
            </w:r>
          </w:p>
          <w:p w14:paraId="472598C3" w14:textId="77777777" w:rsidR="00151052" w:rsidRPr="00550954" w:rsidRDefault="00151052" w:rsidP="00151052">
            <w:pPr>
              <w:spacing w:line="276" w:lineRule="auto"/>
              <w:rPr>
                <w:rFonts w:cs="Arial"/>
                <w:i/>
                <w:iCs/>
                <w:color w:val="000000"/>
                <w:sz w:val="18"/>
                <w:szCs w:val="18"/>
                <w:lang w:eastAsia="en-GB"/>
              </w:rPr>
            </w:pPr>
            <w:r w:rsidRPr="00550954">
              <w:rPr>
                <w:rFonts w:cs="Arial"/>
                <w:i/>
                <w:iCs/>
                <w:color w:val="000000"/>
                <w:sz w:val="18"/>
                <w:szCs w:val="18"/>
                <w:lang w:eastAsia="en-GB"/>
              </w:rPr>
              <w:t>Position:</w:t>
            </w:r>
          </w:p>
          <w:p w14:paraId="0862594B" w14:textId="77777777" w:rsidR="00151052" w:rsidRPr="00550954" w:rsidRDefault="00151052" w:rsidP="00151052">
            <w:pPr>
              <w:spacing w:line="276" w:lineRule="auto"/>
              <w:rPr>
                <w:rFonts w:cs="Arial"/>
                <w:sz w:val="18"/>
                <w:szCs w:val="18"/>
              </w:rPr>
            </w:pPr>
          </w:p>
        </w:tc>
        <w:tc>
          <w:tcPr>
            <w:tcW w:w="2836" w:type="dxa"/>
            <w:tcBorders>
              <w:top w:val="single" w:sz="4" w:space="0" w:color="auto"/>
              <w:left w:val="single" w:sz="4" w:space="0" w:color="auto"/>
              <w:bottom w:val="single" w:sz="4" w:space="0" w:color="auto"/>
              <w:right w:val="single" w:sz="4" w:space="0" w:color="auto"/>
            </w:tcBorders>
            <w:hideMark/>
          </w:tcPr>
          <w:p w14:paraId="40084DAA" w14:textId="77777777" w:rsidR="00151052" w:rsidRPr="00550954" w:rsidRDefault="00151052" w:rsidP="00151052">
            <w:pPr>
              <w:spacing w:line="276" w:lineRule="auto"/>
              <w:rPr>
                <w:rFonts w:cs="Arial"/>
                <w:sz w:val="18"/>
                <w:szCs w:val="18"/>
              </w:rPr>
            </w:pPr>
            <w:r w:rsidRPr="00550954">
              <w:rPr>
                <w:rFonts w:cs="Arial"/>
                <w:b/>
                <w:bCs/>
                <w:color w:val="000000"/>
                <w:sz w:val="18"/>
                <w:szCs w:val="18"/>
                <w:lang w:eastAsia="en-GB"/>
              </w:rPr>
              <w:t>Signature:</w:t>
            </w:r>
          </w:p>
        </w:tc>
        <w:tc>
          <w:tcPr>
            <w:tcW w:w="3544" w:type="dxa"/>
            <w:tcBorders>
              <w:top w:val="single" w:sz="4" w:space="0" w:color="auto"/>
              <w:left w:val="single" w:sz="4" w:space="0" w:color="auto"/>
              <w:bottom w:val="single" w:sz="4" w:space="0" w:color="auto"/>
              <w:right w:val="single" w:sz="4" w:space="0" w:color="auto"/>
            </w:tcBorders>
            <w:hideMark/>
          </w:tcPr>
          <w:p w14:paraId="19984E2C" w14:textId="77777777" w:rsidR="00151052" w:rsidRPr="00550954" w:rsidRDefault="00151052" w:rsidP="00151052">
            <w:pPr>
              <w:spacing w:line="276" w:lineRule="auto"/>
              <w:rPr>
                <w:rFonts w:cs="Arial"/>
                <w:b/>
                <w:bCs/>
                <w:color w:val="000000"/>
                <w:sz w:val="18"/>
                <w:szCs w:val="18"/>
                <w:lang w:eastAsia="en-GB"/>
              </w:rPr>
            </w:pPr>
            <w:r w:rsidRPr="00550954">
              <w:rPr>
                <w:rFonts w:cs="Arial"/>
                <w:b/>
                <w:bCs/>
                <w:color w:val="000000"/>
                <w:sz w:val="18"/>
                <w:szCs w:val="18"/>
                <w:lang w:eastAsia="en-GB"/>
              </w:rPr>
              <w:t>Date:</w:t>
            </w:r>
          </w:p>
          <w:p w14:paraId="02FBB88B" w14:textId="77777777" w:rsidR="00151052" w:rsidRPr="00550954" w:rsidRDefault="00151052" w:rsidP="00151052">
            <w:pPr>
              <w:spacing w:line="276" w:lineRule="auto"/>
              <w:rPr>
                <w:rFonts w:cs="Arial"/>
                <w:b/>
                <w:bCs/>
                <w:iCs/>
                <w:sz w:val="18"/>
                <w:szCs w:val="18"/>
              </w:rPr>
            </w:pPr>
            <w:r w:rsidRPr="00550954">
              <w:rPr>
                <w:rFonts w:cs="Arial"/>
                <w:b/>
                <w:bCs/>
                <w:iCs/>
                <w:sz w:val="18"/>
                <w:szCs w:val="18"/>
              </w:rPr>
              <w:t xml:space="preserve">(DD-MM-YYYY) </w:t>
            </w:r>
            <w:r w:rsidRPr="00550954">
              <w:rPr>
                <w:rFonts w:cs="Arial"/>
                <w:b/>
                <w:bCs/>
                <w:iCs/>
                <w:sz w:val="18"/>
                <w:szCs w:val="18"/>
                <w:lang w:eastAsia="en-GB"/>
              </w:rPr>
              <w:t xml:space="preserve"> </w:t>
            </w:r>
          </w:p>
        </w:tc>
      </w:tr>
      <w:tr w:rsidR="00151052" w:rsidRPr="00550954" w14:paraId="1AC3F50F" w14:textId="77777777" w:rsidTr="00132EEC">
        <w:trPr>
          <w:trHeight w:val="1152"/>
          <w:jc w:val="center"/>
        </w:trPr>
        <w:tc>
          <w:tcPr>
            <w:tcW w:w="4004" w:type="dxa"/>
            <w:tcBorders>
              <w:top w:val="single" w:sz="4" w:space="0" w:color="auto"/>
              <w:left w:val="single" w:sz="4" w:space="0" w:color="auto"/>
              <w:bottom w:val="single" w:sz="4" w:space="0" w:color="auto"/>
              <w:right w:val="single" w:sz="4" w:space="0" w:color="auto"/>
            </w:tcBorders>
            <w:hideMark/>
          </w:tcPr>
          <w:p w14:paraId="655BD6D9" w14:textId="77777777" w:rsidR="00151052" w:rsidRPr="00550954" w:rsidRDefault="00151052" w:rsidP="00151052">
            <w:pPr>
              <w:suppressAutoHyphens/>
              <w:autoSpaceDN w:val="0"/>
              <w:spacing w:line="276" w:lineRule="auto"/>
              <w:ind w:right="-28"/>
              <w:textAlignment w:val="baseline"/>
              <w:rPr>
                <w:rFonts w:cs="Arial"/>
                <w:b/>
                <w:bCs/>
                <w:color w:val="000000"/>
                <w:sz w:val="18"/>
                <w:szCs w:val="18"/>
                <w:lang w:eastAsia="en-GB"/>
              </w:rPr>
            </w:pPr>
            <w:r w:rsidRPr="00550954">
              <w:rPr>
                <w:rFonts w:cs="Arial"/>
                <w:b/>
                <w:bCs/>
                <w:color w:val="000000"/>
                <w:sz w:val="18"/>
                <w:szCs w:val="18"/>
                <w:lang w:eastAsia="en-GB"/>
              </w:rPr>
              <w:t>Final assessment by:</w:t>
            </w:r>
          </w:p>
          <w:p w14:paraId="0F4E285D" w14:textId="77777777" w:rsidR="00151052" w:rsidRPr="00550954" w:rsidRDefault="00151052" w:rsidP="00151052">
            <w:pPr>
              <w:suppressAutoHyphens/>
              <w:autoSpaceDN w:val="0"/>
              <w:spacing w:line="276" w:lineRule="auto"/>
              <w:ind w:right="-28"/>
              <w:textAlignment w:val="baseline"/>
              <w:rPr>
                <w:rFonts w:cs="Arial"/>
                <w:color w:val="000000"/>
                <w:sz w:val="18"/>
                <w:szCs w:val="18"/>
                <w:lang w:eastAsia="en-GB"/>
              </w:rPr>
            </w:pPr>
            <w:r w:rsidRPr="00550954">
              <w:rPr>
                <w:rFonts w:cs="Arial"/>
                <w:color w:val="000000"/>
                <w:sz w:val="18"/>
                <w:szCs w:val="18"/>
                <w:lang w:eastAsia="en-GB"/>
              </w:rPr>
              <w:t>(Satisfactory to GCF)</w:t>
            </w:r>
          </w:p>
          <w:p w14:paraId="446F2FFB" w14:textId="77777777" w:rsidR="00151052" w:rsidRPr="00550954" w:rsidRDefault="00151052" w:rsidP="00151052">
            <w:pPr>
              <w:suppressAutoHyphens/>
              <w:autoSpaceDN w:val="0"/>
              <w:spacing w:line="276" w:lineRule="auto"/>
              <w:ind w:right="-28"/>
              <w:textAlignment w:val="baseline"/>
              <w:rPr>
                <w:rFonts w:cs="Arial"/>
                <w:i/>
                <w:iCs/>
                <w:color w:val="000000"/>
                <w:sz w:val="18"/>
                <w:szCs w:val="18"/>
                <w:lang w:eastAsia="en-GB"/>
              </w:rPr>
            </w:pPr>
            <w:r w:rsidRPr="00550954">
              <w:rPr>
                <w:rFonts w:cs="Arial"/>
                <w:i/>
                <w:iCs/>
                <w:color w:val="000000"/>
                <w:sz w:val="18"/>
                <w:szCs w:val="18"/>
                <w:lang w:eastAsia="en-GB"/>
              </w:rPr>
              <w:t>Name and Title (Reviewer):</w:t>
            </w:r>
          </w:p>
          <w:p w14:paraId="789092DC" w14:textId="77777777" w:rsidR="00151052" w:rsidRPr="00550954" w:rsidRDefault="00151052" w:rsidP="00151052">
            <w:pPr>
              <w:suppressAutoHyphens/>
              <w:autoSpaceDN w:val="0"/>
              <w:spacing w:line="276" w:lineRule="auto"/>
              <w:ind w:right="-28"/>
              <w:textAlignment w:val="baseline"/>
              <w:rPr>
                <w:rFonts w:cs="Arial"/>
                <w:i/>
                <w:iCs/>
                <w:color w:val="000000"/>
                <w:sz w:val="18"/>
                <w:szCs w:val="18"/>
                <w:lang w:eastAsia="en-GB"/>
              </w:rPr>
            </w:pPr>
            <w:r w:rsidRPr="00550954">
              <w:rPr>
                <w:rFonts w:cs="Arial"/>
                <w:i/>
                <w:iCs/>
                <w:color w:val="000000"/>
                <w:sz w:val="18"/>
                <w:szCs w:val="18"/>
                <w:lang w:eastAsia="en-GB"/>
              </w:rPr>
              <w:t>Position:</w:t>
            </w:r>
          </w:p>
          <w:p w14:paraId="5D5F0A97" w14:textId="77777777" w:rsidR="00151052" w:rsidRPr="00550954" w:rsidRDefault="00151052" w:rsidP="00151052">
            <w:pPr>
              <w:suppressAutoHyphens/>
              <w:autoSpaceDN w:val="0"/>
              <w:spacing w:line="276" w:lineRule="auto"/>
              <w:ind w:right="-28"/>
              <w:textAlignment w:val="baseline"/>
              <w:rPr>
                <w:rFonts w:cs="Arial"/>
                <w:color w:val="000000"/>
                <w:sz w:val="18"/>
                <w:szCs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222628AF" w14:textId="77777777" w:rsidR="00151052" w:rsidRPr="00550954" w:rsidRDefault="00151052" w:rsidP="00151052">
            <w:pPr>
              <w:spacing w:line="276" w:lineRule="auto"/>
              <w:rPr>
                <w:rFonts w:cs="Arial"/>
                <w:b/>
                <w:bCs/>
                <w:color w:val="000000"/>
                <w:sz w:val="18"/>
                <w:szCs w:val="18"/>
                <w:lang w:eastAsia="en-GB"/>
              </w:rPr>
            </w:pPr>
            <w:r w:rsidRPr="00550954">
              <w:rPr>
                <w:rFonts w:cs="Arial"/>
                <w:b/>
                <w:bCs/>
                <w:color w:val="000000"/>
                <w:sz w:val="18"/>
                <w:szCs w:val="18"/>
                <w:lang w:eastAsia="en-GB"/>
              </w:rPr>
              <w:t>Signature:</w:t>
            </w:r>
          </w:p>
          <w:p w14:paraId="2CF395A5" w14:textId="77777777" w:rsidR="00151052" w:rsidRPr="00550954" w:rsidRDefault="00151052" w:rsidP="00151052">
            <w:pPr>
              <w:spacing w:line="276" w:lineRule="auto"/>
              <w:rPr>
                <w:rFonts w:cs="Arial"/>
                <w:b/>
                <w:bCs/>
                <w:color w:val="000000"/>
                <w:sz w:val="18"/>
                <w:szCs w:val="18"/>
                <w:lang w:eastAsia="en-GB"/>
              </w:rPr>
            </w:pPr>
          </w:p>
        </w:tc>
        <w:tc>
          <w:tcPr>
            <w:tcW w:w="3544" w:type="dxa"/>
            <w:tcBorders>
              <w:top w:val="single" w:sz="4" w:space="0" w:color="auto"/>
              <w:left w:val="single" w:sz="4" w:space="0" w:color="auto"/>
              <w:bottom w:val="single" w:sz="4" w:space="0" w:color="auto"/>
              <w:right w:val="single" w:sz="4" w:space="0" w:color="auto"/>
            </w:tcBorders>
            <w:hideMark/>
          </w:tcPr>
          <w:p w14:paraId="17C0AD24" w14:textId="77777777" w:rsidR="00151052" w:rsidRPr="00550954" w:rsidRDefault="00151052" w:rsidP="00151052">
            <w:pPr>
              <w:spacing w:line="276" w:lineRule="auto"/>
              <w:rPr>
                <w:rFonts w:cs="Arial"/>
                <w:b/>
                <w:bCs/>
                <w:color w:val="000000"/>
                <w:sz w:val="18"/>
                <w:szCs w:val="18"/>
                <w:lang w:eastAsia="en-GB"/>
              </w:rPr>
            </w:pPr>
            <w:r w:rsidRPr="00550954">
              <w:rPr>
                <w:rFonts w:cs="Arial"/>
                <w:b/>
                <w:bCs/>
                <w:color w:val="000000"/>
                <w:sz w:val="18"/>
                <w:szCs w:val="18"/>
                <w:lang w:eastAsia="en-GB"/>
              </w:rPr>
              <w:t>Date:</w:t>
            </w:r>
          </w:p>
          <w:p w14:paraId="55BEFB85" w14:textId="77777777" w:rsidR="00151052" w:rsidRPr="00550954" w:rsidRDefault="00151052" w:rsidP="00151052">
            <w:pPr>
              <w:spacing w:line="276" w:lineRule="auto"/>
              <w:rPr>
                <w:rFonts w:cs="Arial"/>
                <w:b/>
                <w:bCs/>
                <w:color w:val="000000"/>
                <w:sz w:val="18"/>
                <w:szCs w:val="18"/>
                <w:lang w:eastAsia="en-GB"/>
              </w:rPr>
            </w:pPr>
            <w:r w:rsidRPr="00550954">
              <w:rPr>
                <w:rFonts w:cs="Arial"/>
                <w:b/>
                <w:bCs/>
                <w:iCs/>
                <w:sz w:val="18"/>
                <w:szCs w:val="18"/>
              </w:rPr>
              <w:t xml:space="preserve">(DD-MM-YYYY) </w:t>
            </w:r>
            <w:r w:rsidRPr="00550954">
              <w:rPr>
                <w:rFonts w:cs="Arial"/>
                <w:b/>
                <w:bCs/>
                <w:iCs/>
                <w:sz w:val="18"/>
                <w:szCs w:val="18"/>
                <w:lang w:eastAsia="en-GB"/>
              </w:rPr>
              <w:t xml:space="preserve"> </w:t>
            </w:r>
          </w:p>
        </w:tc>
      </w:tr>
    </w:tbl>
    <w:p w14:paraId="6A9D0ED2" w14:textId="77777777" w:rsidR="00151052" w:rsidRPr="00550954" w:rsidRDefault="00151052" w:rsidP="0015755C">
      <w:pPr>
        <w:spacing w:after="200" w:line="276" w:lineRule="auto"/>
        <w:rPr>
          <w:rFonts w:cs="Arial"/>
          <w:sz w:val="20"/>
        </w:rPr>
      </w:pPr>
    </w:p>
    <w:sectPr w:rsidR="00151052" w:rsidRPr="00550954" w:rsidSect="008100EA">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onishi, Aki" w:date="2022-11-30T13:01:00Z" w:initials="A">
    <w:p w14:paraId="1B66A7CC" w14:textId="00658CEE" w:rsidR="00D60AF4" w:rsidRDefault="00D60AF4">
      <w:pPr>
        <w:pStyle w:val="a8"/>
      </w:pPr>
      <w:r>
        <w:rPr>
          <w:rStyle w:val="a7"/>
        </w:rPr>
        <w:annotationRef/>
      </w:r>
      <w:r>
        <w:t>Dear Nadege, Could you kindly advise us on this?</w:t>
      </w:r>
    </w:p>
  </w:comment>
  <w:comment w:id="1" w:author="Konishi, Aki" w:date="2022-11-30T13:01:00Z" w:initials="A">
    <w:p w14:paraId="403EA0C5" w14:textId="51D7FF97" w:rsidR="00D60AF4" w:rsidRDefault="00D60AF4">
      <w:pPr>
        <w:pStyle w:val="a8"/>
      </w:pPr>
      <w:r>
        <w:rPr>
          <w:rStyle w:val="a7"/>
        </w:rPr>
        <w:annotationRef/>
      </w:r>
      <w:r>
        <w:t>Dear Nadege, Could you kindly advise us on this?</w:t>
      </w:r>
    </w:p>
  </w:comment>
  <w:comment w:id="2" w:author="Konishi, Aki" w:date="2022-11-30T13:01:00Z" w:initials="A">
    <w:p w14:paraId="67E1CC48" w14:textId="6E44DB45" w:rsidR="00D60AF4" w:rsidRDefault="00D60AF4">
      <w:pPr>
        <w:pStyle w:val="a8"/>
      </w:pPr>
      <w:r>
        <w:rPr>
          <w:rStyle w:val="a7"/>
        </w:rPr>
        <w:annotationRef/>
      </w:r>
      <w:r>
        <w:t>Dear Nadege, Could you kindly advise us on this?</w:t>
      </w:r>
    </w:p>
  </w:comment>
  <w:comment w:id="3" w:author="Konishi, Aki" w:date="2022-11-30T13:02:00Z" w:initials="A">
    <w:p w14:paraId="629CD987" w14:textId="04C1D883" w:rsidR="00D60AF4" w:rsidRDefault="00D60AF4">
      <w:pPr>
        <w:pStyle w:val="a8"/>
      </w:pPr>
      <w:r>
        <w:rPr>
          <w:rStyle w:val="a7"/>
        </w:rPr>
        <w:annotationRef/>
      </w:r>
      <w:r>
        <w:t>Dear Nadege, Could you kindly advise us on this?</w:t>
      </w:r>
    </w:p>
  </w:comment>
  <w:comment w:id="4" w:author="Konishi, Aki" w:date="2022-11-30T13:02:00Z" w:initials="A">
    <w:p w14:paraId="1B9BCA5F" w14:textId="5C563828" w:rsidR="00D60AF4" w:rsidRDefault="00D60AF4">
      <w:pPr>
        <w:pStyle w:val="a8"/>
      </w:pPr>
      <w:r>
        <w:rPr>
          <w:rStyle w:val="a7"/>
        </w:rPr>
        <w:annotationRef/>
      </w:r>
      <w:r>
        <w:t>Dear Nadege, Could you kindly advise us on this?</w:t>
      </w:r>
    </w:p>
  </w:comment>
  <w:comment w:id="5" w:author="Konishi, Aki" w:date="2022-11-30T13:02:00Z" w:initials="A">
    <w:p w14:paraId="72B53DA1" w14:textId="5B5DE12F" w:rsidR="00D60AF4" w:rsidRDefault="00D60AF4">
      <w:pPr>
        <w:pStyle w:val="a8"/>
      </w:pPr>
      <w:r>
        <w:rPr>
          <w:rStyle w:val="a7"/>
        </w:rPr>
        <w:annotationRef/>
      </w:r>
      <w:r>
        <w:t>Dear Nadege, Could you kindly advise us on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66A7CC" w15:done="0"/>
  <w15:commentEx w15:paraId="403EA0C5" w15:done="0"/>
  <w15:commentEx w15:paraId="67E1CC48" w15:done="0"/>
  <w15:commentEx w15:paraId="629CD987" w15:done="0"/>
  <w15:commentEx w15:paraId="1B9BCA5F" w15:done="0"/>
  <w15:commentEx w15:paraId="72B53D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1D2AD" w16cex:dateUtc="2022-11-30T04:01:00Z"/>
  <w16cex:commentExtensible w16cex:durableId="2731D2C2" w16cex:dateUtc="2022-11-30T04:01:00Z"/>
  <w16cex:commentExtensible w16cex:durableId="2731D2C7" w16cex:dateUtc="2022-11-30T04:01:00Z"/>
  <w16cex:commentExtensible w16cex:durableId="2731D2D4" w16cex:dateUtc="2022-11-30T04:02:00Z"/>
  <w16cex:commentExtensible w16cex:durableId="2731D2D9" w16cex:dateUtc="2022-11-30T04:02:00Z"/>
  <w16cex:commentExtensible w16cex:durableId="2731D2DD" w16cex:dateUtc="2022-11-30T04: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66A7CC" w16cid:durableId="2731D2AD"/>
  <w16cid:commentId w16cid:paraId="403EA0C5" w16cid:durableId="2731D2C2"/>
  <w16cid:commentId w16cid:paraId="67E1CC48" w16cid:durableId="2731D2C7"/>
  <w16cid:commentId w16cid:paraId="629CD987" w16cid:durableId="2731D2D4"/>
  <w16cid:commentId w16cid:paraId="1B9BCA5F" w16cid:durableId="2731D2D9"/>
  <w16cid:commentId w16cid:paraId="72B53DA1" w16cid:durableId="2731D2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BAF93" w14:textId="77777777" w:rsidR="00933BD7" w:rsidRDefault="00933BD7" w:rsidP="00661B8B">
      <w:r>
        <w:separator/>
      </w:r>
    </w:p>
  </w:endnote>
  <w:endnote w:type="continuationSeparator" w:id="0">
    <w:p w14:paraId="5D94C1BF" w14:textId="77777777" w:rsidR="00933BD7" w:rsidRDefault="00933BD7" w:rsidP="00661B8B">
      <w:r>
        <w:continuationSeparator/>
      </w:r>
    </w:p>
  </w:endnote>
  <w:endnote w:type="continuationNotice" w:id="1">
    <w:p w14:paraId="6DFD2E60" w14:textId="77777777" w:rsidR="00933BD7" w:rsidRDefault="00933B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Kartika">
    <w:altName w:val="Kartika"/>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AEFF4" w14:textId="77777777" w:rsidR="00CE7B8C" w:rsidRDefault="00CE7B8C">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6647798"/>
      <w:docPartObj>
        <w:docPartGallery w:val="Page Numbers (Bottom of Page)"/>
        <w:docPartUnique/>
      </w:docPartObj>
    </w:sdtPr>
    <w:sdtEndPr>
      <w:rPr>
        <w:noProof/>
      </w:rPr>
    </w:sdtEndPr>
    <w:sdtContent>
      <w:p w14:paraId="064F3622" w14:textId="77777777" w:rsidR="00132EEC" w:rsidRPr="00FE05AE" w:rsidRDefault="00132EEC" w:rsidP="00EB58F9">
        <w:pPr>
          <w:pStyle w:val="ac"/>
          <w:jc w:val="right"/>
          <w:rPr>
            <w:color w:val="808080" w:themeColor="background1" w:themeShade="80"/>
            <w:sz w:val="16"/>
            <w:szCs w:val="18"/>
          </w:rPr>
        </w:pPr>
      </w:p>
      <w:p w14:paraId="27DC73F2" w14:textId="77777777" w:rsidR="00132EEC" w:rsidRPr="00EB58F9" w:rsidRDefault="00CE7B8C" w:rsidP="00EB58F9">
        <w:pPr>
          <w:pStyle w:val="ac"/>
          <w:jc w:val="right"/>
          <w:rPr>
            <w:color w:val="808080" w:themeColor="background1" w:themeShade="80"/>
            <w:sz w:val="20"/>
            <w:szCs w:val="18"/>
          </w:rPr>
        </w:pPr>
      </w:p>
    </w:sdtContent>
  </w:sdt>
  <w:p w14:paraId="4F58CA3A" w14:textId="77777777" w:rsidR="00132EEC" w:rsidRDefault="00132EEC" w:rsidP="00EB58F9">
    <w:pPr>
      <w:pStyle w:val="a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C5BC" w14:textId="77777777" w:rsidR="00CE7B8C" w:rsidRDefault="00CE7B8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250F1" w14:textId="77777777" w:rsidR="00933BD7" w:rsidRDefault="00933BD7" w:rsidP="00661B8B">
      <w:r>
        <w:separator/>
      </w:r>
    </w:p>
  </w:footnote>
  <w:footnote w:type="continuationSeparator" w:id="0">
    <w:p w14:paraId="33847C59" w14:textId="77777777" w:rsidR="00933BD7" w:rsidRDefault="00933BD7" w:rsidP="00661B8B">
      <w:r>
        <w:continuationSeparator/>
      </w:r>
    </w:p>
  </w:footnote>
  <w:footnote w:type="continuationNotice" w:id="1">
    <w:p w14:paraId="1B066FA7" w14:textId="77777777" w:rsidR="00933BD7" w:rsidRDefault="00933BD7"/>
  </w:footnote>
  <w:footnote w:id="2">
    <w:p w14:paraId="6AB94882" w14:textId="77777777" w:rsidR="002F628D" w:rsidRPr="00550954" w:rsidRDefault="002F628D" w:rsidP="00FE4AB9">
      <w:pPr>
        <w:pStyle w:val="af1"/>
        <w:rPr>
          <w:rFonts w:cs="Arial"/>
          <w:sz w:val="18"/>
          <w:szCs w:val="18"/>
          <w:lang w:val="en-US"/>
        </w:rPr>
      </w:pPr>
      <w:r w:rsidRPr="00550954">
        <w:rPr>
          <w:rStyle w:val="af3"/>
          <w:rFonts w:cs="Arial"/>
          <w:sz w:val="18"/>
          <w:szCs w:val="18"/>
        </w:rPr>
        <w:footnoteRef/>
      </w:r>
      <w:r w:rsidRPr="00550954">
        <w:rPr>
          <w:rFonts w:cs="Arial"/>
          <w:sz w:val="18"/>
          <w:szCs w:val="18"/>
        </w:rPr>
        <w:t xml:space="preserve"> </w:t>
      </w:r>
      <w:r w:rsidRPr="00550954">
        <w:rPr>
          <w:rFonts w:cs="Arial"/>
          <w:sz w:val="18"/>
          <w:szCs w:val="18"/>
          <w:lang w:val="en-US"/>
        </w:rPr>
        <w:t>The term completion refers to the operational completion date.</w:t>
      </w:r>
    </w:p>
  </w:footnote>
  <w:footnote w:id="3">
    <w:p w14:paraId="611F8D06" w14:textId="77777777" w:rsidR="002F628D" w:rsidRPr="00550954" w:rsidRDefault="002F628D" w:rsidP="00FE4AB9">
      <w:pPr>
        <w:pStyle w:val="af1"/>
        <w:rPr>
          <w:rFonts w:cs="Arial"/>
          <w:sz w:val="18"/>
          <w:szCs w:val="18"/>
          <w:lang w:val="en-US"/>
        </w:rPr>
      </w:pPr>
      <w:r w:rsidRPr="00550954">
        <w:rPr>
          <w:rStyle w:val="af3"/>
          <w:rFonts w:cs="Arial"/>
          <w:sz w:val="18"/>
          <w:szCs w:val="18"/>
        </w:rPr>
        <w:footnoteRef/>
      </w:r>
      <w:r w:rsidRPr="00550954">
        <w:rPr>
          <w:rFonts w:cs="Arial"/>
          <w:sz w:val="18"/>
          <w:szCs w:val="18"/>
        </w:rPr>
        <w:t xml:space="preserve"> </w:t>
      </w:r>
      <w:r w:rsidRPr="00D60AF4">
        <w:rPr>
          <w:rFonts w:cs="Arial"/>
          <w:sz w:val="18"/>
          <w:szCs w:val="18"/>
          <w:lang w:val="en-US"/>
        </w:rPr>
        <w:t>The date at which all funds have been utilized and remaining balances have been returned to GCF for re-programming.</w:t>
      </w:r>
    </w:p>
  </w:footnote>
  <w:footnote w:id="4">
    <w:p w14:paraId="12720B4E" w14:textId="77777777" w:rsidR="00132EEC" w:rsidRPr="00550954" w:rsidRDefault="00132EEC">
      <w:pPr>
        <w:pStyle w:val="af1"/>
        <w:rPr>
          <w:rFonts w:cs="Arial"/>
          <w:lang w:val="en-US"/>
        </w:rPr>
      </w:pPr>
      <w:r w:rsidRPr="00550954">
        <w:rPr>
          <w:rStyle w:val="af3"/>
          <w:rFonts w:cs="Arial"/>
        </w:rPr>
        <w:footnoteRef/>
      </w:r>
      <w:r w:rsidRPr="00550954">
        <w:rPr>
          <w:rFonts w:cs="Arial"/>
          <w:sz w:val="18"/>
          <w:szCs w:val="18"/>
        </w:rPr>
        <w:t xml:space="preserve"> </w:t>
      </w:r>
      <w:r w:rsidRPr="00550954">
        <w:rPr>
          <w:rFonts w:cs="Arial"/>
          <w:sz w:val="18"/>
          <w:szCs w:val="18"/>
          <w:lang w:val="en-US"/>
        </w:rPr>
        <w:t xml:space="preserve">If possible, please provide hyperlinks to supporting documents. </w:t>
      </w:r>
    </w:p>
  </w:footnote>
  <w:footnote w:id="5">
    <w:p w14:paraId="3C2866EF" w14:textId="77777777" w:rsidR="00132EEC" w:rsidRPr="00550954" w:rsidRDefault="00132EEC">
      <w:pPr>
        <w:pStyle w:val="af1"/>
        <w:rPr>
          <w:rFonts w:cs="Arial"/>
        </w:rPr>
      </w:pPr>
      <w:r w:rsidRPr="00550954">
        <w:rPr>
          <w:rStyle w:val="af3"/>
          <w:rFonts w:cs="Arial"/>
        </w:rPr>
        <w:footnoteRef/>
      </w:r>
      <w:r w:rsidRPr="00550954">
        <w:rPr>
          <w:rFonts w:cs="Arial"/>
        </w:rPr>
        <w:t xml:space="preserve"> </w:t>
      </w:r>
      <w:r w:rsidRPr="00550954">
        <w:rPr>
          <w:rFonts w:cs="Arial"/>
          <w:sz w:val="18"/>
          <w:szCs w:val="18"/>
          <w:lang w:val="en-US"/>
        </w:rPr>
        <w:t>If possible, please provide hyperlinks to supporting documents.</w:t>
      </w:r>
    </w:p>
  </w:footnote>
  <w:footnote w:id="6">
    <w:p w14:paraId="2B9CEFCF" w14:textId="77777777" w:rsidR="004521DF" w:rsidRPr="00550954" w:rsidRDefault="004521DF" w:rsidP="004957F0">
      <w:pPr>
        <w:pStyle w:val="af1"/>
        <w:rPr>
          <w:rFonts w:cs="Arial"/>
          <w:sz w:val="18"/>
          <w:szCs w:val="18"/>
          <w:lang w:val="en-US"/>
        </w:rPr>
      </w:pPr>
      <w:r w:rsidRPr="00550954">
        <w:rPr>
          <w:rStyle w:val="af3"/>
          <w:rFonts w:cs="Arial"/>
        </w:rPr>
        <w:footnoteRef/>
      </w:r>
      <w:r w:rsidRPr="00550954">
        <w:rPr>
          <w:rFonts w:cs="Arial"/>
        </w:rPr>
        <w:t xml:space="preserve"> </w:t>
      </w:r>
      <w:r w:rsidRPr="00550954">
        <w:rPr>
          <w:rFonts w:cs="Arial"/>
          <w:sz w:val="18"/>
          <w:szCs w:val="18"/>
          <w:lang w:val="en-US"/>
        </w:rPr>
        <w:t>If needed, please adjust the outputs based on the submitted readiness proposal.</w:t>
      </w:r>
    </w:p>
  </w:footnote>
  <w:footnote w:id="7">
    <w:p w14:paraId="3EA88F92" w14:textId="77777777" w:rsidR="00211A85" w:rsidRPr="00550954" w:rsidRDefault="00211A85" w:rsidP="004957F0">
      <w:pPr>
        <w:pStyle w:val="af1"/>
        <w:rPr>
          <w:rFonts w:cs="Arial"/>
          <w:sz w:val="18"/>
          <w:szCs w:val="18"/>
          <w:lang w:val="en-US"/>
        </w:rPr>
      </w:pPr>
      <w:r w:rsidRPr="00550954">
        <w:rPr>
          <w:rStyle w:val="af3"/>
          <w:rFonts w:cs="Arial"/>
        </w:rPr>
        <w:footnoteRef/>
      </w:r>
      <w:r w:rsidRPr="00550954">
        <w:rPr>
          <w:rFonts w:cs="Arial"/>
        </w:rPr>
        <w:t xml:space="preserve"> </w:t>
      </w:r>
      <w:r w:rsidRPr="00550954">
        <w:rPr>
          <w:rFonts w:cs="Arial"/>
          <w:sz w:val="18"/>
          <w:szCs w:val="18"/>
          <w:lang w:val="en-US"/>
        </w:rPr>
        <w:t>If needed, please adjust the outcomes based on the submitted readiness proposal.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E6E84" w14:textId="77777777" w:rsidR="00CE7B8C" w:rsidRDefault="00CE7B8C">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3E2B3" w14:textId="77777777" w:rsidR="00132EEC" w:rsidRDefault="00132EEC" w:rsidP="002B4579">
    <w:pPr>
      <w:ind w:right="-28"/>
      <w:jc w:val="right"/>
      <w:rPr>
        <w:i/>
        <w:sz w:val="18"/>
        <w:szCs w:val="18"/>
      </w:rPr>
    </w:pPr>
    <w:r>
      <w:rPr>
        <w:i/>
        <w:noProof/>
        <w:sz w:val="18"/>
        <w:szCs w:val="18"/>
        <w:lang w:val="en-US"/>
      </w:rPr>
      <w:drawing>
        <wp:anchor distT="0" distB="0" distL="114300" distR="114300" simplePos="0" relativeHeight="251658240" behindDoc="0" locked="0" layoutInCell="1" allowOverlap="1" wp14:anchorId="4547CEC3" wp14:editId="6ED3E5C1">
          <wp:simplePos x="0" y="0"/>
          <wp:positionH relativeFrom="column">
            <wp:posOffset>0</wp:posOffset>
          </wp:positionH>
          <wp:positionV relativeFrom="paragraph">
            <wp:posOffset>-6350</wp:posOffset>
          </wp:positionV>
          <wp:extent cx="1074420" cy="685800"/>
          <wp:effectExtent l="0" t="0" r="0" b="0"/>
          <wp:wrapTight wrapText="bothSides">
            <wp:wrapPolygon edited="0">
              <wp:start x="0" y="0"/>
              <wp:lineTo x="0" y="20800"/>
              <wp:lineTo x="20936" y="20800"/>
              <wp:lineTo x="2093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01.jpg"/>
                  <pic:cNvPicPr/>
                </pic:nvPicPr>
                <pic:blipFill rotWithShape="1">
                  <a:blip r:embed="rId1">
                    <a:extLst>
                      <a:ext uri="{28A0092B-C50C-407E-A947-70E740481C1C}">
                        <a14:useLocalDpi xmlns:a14="http://schemas.microsoft.com/office/drawing/2010/main" val="0"/>
                      </a:ext>
                    </a:extLst>
                  </a:blip>
                  <a:srcRect l="10615" t="23152" r="11330" b="10959"/>
                  <a:stretch/>
                </pic:blipFill>
                <pic:spPr bwMode="auto">
                  <a:xfrm>
                    <a:off x="0" y="0"/>
                    <a:ext cx="1074420" cy="685800"/>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r w:rsidRPr="00EB50F3">
      <w:rPr>
        <w:i/>
        <w:sz w:val="18"/>
        <w:szCs w:val="18"/>
      </w:rPr>
      <w:ptab w:relativeTo="margin" w:alignment="right" w:leader="none"/>
    </w:r>
  </w:p>
  <w:p w14:paraId="4EBCDBB2" w14:textId="77777777" w:rsidR="00132EEC" w:rsidRPr="005D7401" w:rsidRDefault="00132EEC" w:rsidP="00550954">
    <w:pPr>
      <w:ind w:right="-28"/>
      <w:jc w:val="right"/>
      <w:rPr>
        <w:rFonts w:eastAsia="Malgun Gothic" w:cs="Arial"/>
        <w:b/>
        <w:bCs/>
        <w:color w:val="000000"/>
        <w:sz w:val="18"/>
        <w:szCs w:val="18"/>
        <w:lang w:eastAsia="ko-KR"/>
      </w:rPr>
    </w:pPr>
    <w:r w:rsidRPr="005D7401">
      <w:rPr>
        <w:rFonts w:cs="Arial"/>
        <w:b/>
        <w:bCs/>
        <w:color w:val="000000"/>
        <w:sz w:val="18"/>
        <w:szCs w:val="18"/>
        <w:lang w:eastAsia="en-GB"/>
      </w:rPr>
      <w:t xml:space="preserve">Readiness and Preparatory </w:t>
    </w:r>
    <w:r w:rsidRPr="005D7401">
      <w:rPr>
        <w:rFonts w:eastAsia="Malgun Gothic" w:cs="Arial"/>
        <w:b/>
        <w:bCs/>
        <w:color w:val="000000"/>
        <w:sz w:val="18"/>
        <w:szCs w:val="18"/>
        <w:lang w:eastAsia="ko-KR"/>
      </w:rPr>
      <w:t xml:space="preserve">Support </w:t>
    </w:r>
  </w:p>
  <w:p w14:paraId="3E452071" w14:textId="77777777" w:rsidR="00132EEC" w:rsidRPr="008335A4" w:rsidRDefault="00132EEC" w:rsidP="00550954">
    <w:pPr>
      <w:ind w:right="-28"/>
      <w:jc w:val="right"/>
      <w:rPr>
        <w:rFonts w:cs="Arial"/>
        <w:sz w:val="18"/>
        <w:szCs w:val="18"/>
      </w:rPr>
    </w:pPr>
    <w:r w:rsidRPr="008335A4">
      <w:rPr>
        <w:rFonts w:eastAsia="Malgun Gothic" w:cs="Arial"/>
        <w:bCs/>
        <w:color w:val="000000"/>
        <w:sz w:val="18"/>
        <w:szCs w:val="18"/>
        <w:lang w:eastAsia="ko-KR"/>
      </w:rPr>
      <w:t>Interim Progress Report</w:t>
    </w:r>
    <w:r>
      <w:rPr>
        <w:rFonts w:cs="Arial"/>
        <w:bCs/>
        <w:color w:val="000000"/>
        <w:sz w:val="18"/>
        <w:szCs w:val="18"/>
        <w:lang w:eastAsia="en-GB"/>
      </w:rPr>
      <w:t xml:space="preserve"> Template</w:t>
    </w:r>
  </w:p>
  <w:p w14:paraId="7CFA74A6" w14:textId="77777777" w:rsidR="00132EEC" w:rsidRPr="005D7401" w:rsidRDefault="00132EEC" w:rsidP="00550954">
    <w:pPr>
      <w:ind w:right="-28"/>
      <w:jc w:val="right"/>
      <w:rPr>
        <w:rFonts w:cs="Arial"/>
        <w:b/>
        <w:bCs/>
        <w:color w:val="000000"/>
        <w:sz w:val="18"/>
        <w:szCs w:val="32"/>
        <w:lang w:val="en-US" w:eastAsia="en-GB"/>
      </w:rPr>
    </w:pPr>
  </w:p>
  <w:p w14:paraId="2F5A1032" w14:textId="3F897947" w:rsidR="00132EEC" w:rsidRPr="00A1580F" w:rsidRDefault="00132EEC" w:rsidP="00550954">
    <w:pPr>
      <w:tabs>
        <w:tab w:val="left" w:pos="5664"/>
        <w:tab w:val="right" w:pos="9774"/>
      </w:tabs>
      <w:ind w:right="-28"/>
      <w:jc w:val="right"/>
      <w:rPr>
        <w:rFonts w:cs="Arial"/>
        <w:i/>
        <w:color w:val="808080"/>
        <w:sz w:val="10"/>
        <w:szCs w:val="18"/>
      </w:rPr>
    </w:pPr>
    <w:r w:rsidRPr="005D7401">
      <w:rPr>
        <w:rFonts w:cs="Arial"/>
        <w:b/>
        <w:bCs/>
        <w:color w:val="000000"/>
        <w:sz w:val="18"/>
        <w:szCs w:val="32"/>
        <w:lang w:val="en-US" w:eastAsia="en-GB"/>
      </w:rPr>
      <w:tab/>
    </w:r>
    <w:r w:rsidRPr="005D7401">
      <w:rPr>
        <w:rFonts w:cs="Arial"/>
        <w:b/>
        <w:bCs/>
        <w:color w:val="000000"/>
        <w:sz w:val="18"/>
        <w:szCs w:val="32"/>
        <w:lang w:val="en-US" w:eastAsia="en-GB"/>
      </w:rPr>
      <w:tab/>
    </w:r>
    <w:r w:rsidRPr="005611FA">
      <w:rPr>
        <w:rFonts w:cs="Arial"/>
        <w:bCs/>
        <w:color w:val="000000"/>
        <w:sz w:val="18"/>
        <w:szCs w:val="18"/>
        <w:lang w:val="en-US" w:eastAsia="en-GB"/>
      </w:rPr>
      <w:t>Page</w:t>
    </w:r>
    <w:r w:rsidRPr="005D7401">
      <w:rPr>
        <w:rFonts w:cs="Arial"/>
        <w:b/>
        <w:bCs/>
        <w:color w:val="000000"/>
        <w:sz w:val="18"/>
        <w:szCs w:val="18"/>
        <w:lang w:val="en-US" w:eastAsia="en-GB"/>
      </w:rPr>
      <w:t xml:space="preserve"> </w:t>
    </w:r>
    <w:r w:rsidRPr="005D7401">
      <w:rPr>
        <w:rFonts w:cs="Arial"/>
        <w:b/>
        <w:bCs/>
        <w:noProof/>
        <w:color w:val="000000"/>
        <w:sz w:val="18"/>
        <w:szCs w:val="18"/>
        <w:lang w:val="en-US" w:eastAsia="en-GB"/>
      </w:rPr>
      <w:fldChar w:fldCharType="begin"/>
    </w:r>
    <w:r w:rsidRPr="005D7401">
      <w:rPr>
        <w:rFonts w:cs="Arial"/>
        <w:b/>
        <w:bCs/>
        <w:color w:val="000000"/>
        <w:sz w:val="18"/>
        <w:szCs w:val="32"/>
        <w:lang w:val="en-US" w:eastAsia="en-GB"/>
      </w:rPr>
      <w:instrText xml:space="preserve"> PAGE </w:instrText>
    </w:r>
    <w:r w:rsidRPr="005D7401">
      <w:rPr>
        <w:rFonts w:cs="Arial"/>
        <w:b/>
        <w:bCs/>
        <w:color w:val="000000"/>
        <w:sz w:val="18"/>
        <w:szCs w:val="32"/>
        <w:lang w:val="en-US" w:eastAsia="en-GB"/>
      </w:rPr>
      <w:fldChar w:fldCharType="separate"/>
    </w:r>
    <w:r>
      <w:rPr>
        <w:rFonts w:cs="Arial"/>
        <w:b/>
        <w:bCs/>
        <w:noProof/>
        <w:color w:val="000000"/>
        <w:sz w:val="18"/>
        <w:szCs w:val="32"/>
        <w:lang w:val="en-US" w:eastAsia="en-GB"/>
      </w:rPr>
      <w:t>2</w:t>
    </w:r>
    <w:r w:rsidRPr="005D7401">
      <w:rPr>
        <w:rFonts w:cs="Arial"/>
        <w:b/>
        <w:bCs/>
        <w:noProof/>
        <w:color w:val="000000"/>
        <w:sz w:val="18"/>
        <w:szCs w:val="18"/>
        <w:lang w:val="en-US" w:eastAsia="en-GB"/>
      </w:rPr>
      <w:fldChar w:fldCharType="end"/>
    </w:r>
    <w:r w:rsidRPr="005D7401">
      <w:rPr>
        <w:rFonts w:cs="Arial"/>
        <w:b/>
        <w:bCs/>
        <w:color w:val="000000"/>
        <w:sz w:val="18"/>
        <w:szCs w:val="18"/>
        <w:lang w:val="en-US" w:eastAsia="en-GB"/>
      </w:rPr>
      <w:t xml:space="preserve"> </w:t>
    </w:r>
    <w:r w:rsidRPr="005611FA">
      <w:rPr>
        <w:rFonts w:cs="Arial"/>
        <w:bCs/>
        <w:color w:val="000000"/>
        <w:sz w:val="18"/>
        <w:szCs w:val="18"/>
        <w:lang w:val="en-US" w:eastAsia="en-GB"/>
      </w:rPr>
      <w:t>of</w:t>
    </w:r>
    <w:r w:rsidRPr="005D7401">
      <w:rPr>
        <w:rFonts w:cs="Arial"/>
        <w:b/>
        <w:bCs/>
        <w:color w:val="000000"/>
        <w:sz w:val="18"/>
        <w:szCs w:val="18"/>
        <w:lang w:val="en-US" w:eastAsia="en-GB"/>
      </w:rPr>
      <w:t xml:space="preserve"> </w:t>
    </w:r>
    <w:r w:rsidRPr="005D7401">
      <w:rPr>
        <w:rFonts w:cs="Arial"/>
        <w:b/>
        <w:bCs/>
        <w:noProof/>
        <w:color w:val="000000"/>
        <w:sz w:val="18"/>
        <w:szCs w:val="18"/>
        <w:lang w:val="en-US" w:eastAsia="en-GB"/>
      </w:rPr>
      <w:fldChar w:fldCharType="begin"/>
    </w:r>
    <w:r w:rsidRPr="005D7401">
      <w:rPr>
        <w:rFonts w:cs="Arial"/>
        <w:b/>
        <w:bCs/>
        <w:color w:val="000000"/>
        <w:sz w:val="18"/>
        <w:szCs w:val="32"/>
        <w:lang w:val="en-US" w:eastAsia="en-GB"/>
      </w:rPr>
      <w:instrText xml:space="preserve"> NUMPAGES </w:instrText>
    </w:r>
    <w:r w:rsidRPr="005D7401">
      <w:rPr>
        <w:rFonts w:cs="Arial"/>
        <w:b/>
        <w:bCs/>
        <w:color w:val="000000"/>
        <w:sz w:val="18"/>
        <w:szCs w:val="32"/>
        <w:lang w:val="en-US" w:eastAsia="en-GB"/>
      </w:rPr>
      <w:fldChar w:fldCharType="separate"/>
    </w:r>
    <w:r>
      <w:rPr>
        <w:rFonts w:cs="Arial"/>
        <w:b/>
        <w:bCs/>
        <w:noProof/>
        <w:color w:val="000000"/>
        <w:sz w:val="18"/>
        <w:szCs w:val="32"/>
        <w:lang w:val="en-US" w:eastAsia="en-GB"/>
      </w:rPr>
      <w:t>17</w:t>
    </w:r>
    <w:r w:rsidRPr="005D7401">
      <w:rPr>
        <w:rFonts w:cs="Arial"/>
        <w:b/>
        <w:bCs/>
        <w:noProof/>
        <w:color w:val="000000"/>
        <w:sz w:val="18"/>
        <w:szCs w:val="18"/>
        <w:lang w:val="en-US" w:eastAsia="en-GB"/>
      </w:rPr>
      <w:fldChar w:fldCharType="end"/>
    </w:r>
    <w:r w:rsidRPr="005D7401">
      <w:rPr>
        <w:rFonts w:cs="Arial"/>
        <w:b/>
        <w:bCs/>
        <w:noProof/>
        <w:color w:val="000000"/>
        <w:sz w:val="18"/>
        <w:szCs w:val="18"/>
        <w:lang w:val="en-US" w:eastAsia="en-GB"/>
      </w:rPr>
      <w:t xml:space="preserve">  | </w:t>
    </w:r>
    <w:r>
      <w:rPr>
        <w:rFonts w:cs="Arial"/>
        <w:b/>
        <w:bCs/>
        <w:noProof/>
        <w:color w:val="000000"/>
        <w:sz w:val="18"/>
        <w:szCs w:val="18"/>
        <w:lang w:val="en-US" w:eastAsia="en-GB"/>
      </w:rPr>
      <w:t>June</w:t>
    </w:r>
    <w:r w:rsidRPr="005D7401">
      <w:rPr>
        <w:rFonts w:cs="Arial"/>
        <w:b/>
        <w:bCs/>
        <w:noProof/>
        <w:color w:val="000000"/>
        <w:sz w:val="18"/>
        <w:szCs w:val="18"/>
        <w:lang w:val="en-US" w:eastAsia="en-GB"/>
      </w:rPr>
      <w:t xml:space="preserve"> 2018</w:t>
    </w:r>
    <w:r>
      <w:rPr>
        <w:rFonts w:cs="Arial"/>
        <w:b/>
        <w:bCs/>
        <w:noProof/>
        <w:color w:val="000000"/>
        <w:sz w:val="18"/>
        <w:szCs w:val="18"/>
        <w:lang w:val="en-US" w:eastAsia="en-GB"/>
      </w:rPr>
      <w:t xml:space="preserve"> </w:t>
    </w:r>
    <w:r w:rsidRPr="00A1580F">
      <w:rPr>
        <w:rFonts w:cs="Arial"/>
        <w:bCs/>
        <w:noProof/>
        <w:color w:val="000000"/>
        <w:sz w:val="18"/>
        <w:szCs w:val="18"/>
        <w:lang w:val="en-US" w:eastAsia="en-GB"/>
      </w:rPr>
      <w:t>(ver. 1</w:t>
    </w:r>
    <w:r>
      <w:rPr>
        <w:rFonts w:cs="Arial"/>
        <w:bCs/>
        <w:noProof/>
        <w:color w:val="000000"/>
        <w:sz w:val="18"/>
        <w:szCs w:val="18"/>
        <w:lang w:val="en-US" w:eastAsia="en-GB"/>
      </w:rPr>
      <w:t>4</w:t>
    </w:r>
    <w:r w:rsidRPr="00A1580F">
      <w:rPr>
        <w:rFonts w:cs="Arial"/>
        <w:bCs/>
        <w:noProof/>
        <w:color w:val="000000"/>
        <w:sz w:val="18"/>
        <w:szCs w:val="18"/>
        <w:lang w:val="en-US" w:eastAsia="en-GB"/>
      </w:rPr>
      <w:t>)</w:t>
    </w:r>
  </w:p>
  <w:p w14:paraId="2D2C2CCD" w14:textId="77777777" w:rsidR="00132EEC" w:rsidRDefault="00132EEC" w:rsidP="00AE5BC2">
    <w:pPr>
      <w:tabs>
        <w:tab w:val="left" w:pos="5664"/>
        <w:tab w:val="right" w:pos="7955"/>
      </w:tabs>
      <w:ind w:right="-28"/>
      <w:rPr>
        <w:b/>
        <w:bCs/>
        <w:color w:val="000000"/>
        <w:sz w:val="18"/>
        <w:szCs w:val="32"/>
        <w:lang w:val="en-US" w:eastAsia="en-GB"/>
      </w:rPr>
    </w:pPr>
  </w:p>
  <w:p w14:paraId="12BF77C3" w14:textId="77777777" w:rsidR="00132EEC" w:rsidRDefault="00132EEC" w:rsidP="00B54BF8">
    <w:pPr>
      <w:pStyle w:val="ac"/>
      <w:rPr>
        <w:i/>
        <w:color w:val="808080" w:themeColor="background1" w:themeShade="80"/>
        <w:sz w:val="10"/>
        <w:szCs w:val="18"/>
      </w:rPr>
    </w:pPr>
  </w:p>
  <w:p w14:paraId="56622BA9" w14:textId="77777777" w:rsidR="00132EEC" w:rsidRPr="00EB58F9" w:rsidRDefault="00132EEC" w:rsidP="009F398E">
    <w:pPr>
      <w:pStyle w:val="ac"/>
      <w:jc w:val="right"/>
      <w:rPr>
        <w:i/>
        <w:color w:val="808080" w:themeColor="background1" w:themeShade="80"/>
        <w:sz w:val="1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3381D" w14:textId="77777777" w:rsidR="00132EEC" w:rsidRDefault="00132EEC">
    <w:pPr>
      <w:pStyle w:val="ac"/>
    </w:pPr>
    <w:r>
      <w:rPr>
        <w:i/>
        <w:noProof/>
        <w:sz w:val="18"/>
        <w:szCs w:val="18"/>
        <w:lang w:val="en-US"/>
      </w:rPr>
      <w:drawing>
        <wp:anchor distT="0" distB="0" distL="114300" distR="114300" simplePos="0" relativeHeight="251660288" behindDoc="0" locked="0" layoutInCell="1" allowOverlap="1" wp14:anchorId="522211ED" wp14:editId="001691D6">
          <wp:simplePos x="0" y="0"/>
          <wp:positionH relativeFrom="column">
            <wp:posOffset>0</wp:posOffset>
          </wp:positionH>
          <wp:positionV relativeFrom="paragraph">
            <wp:posOffset>180340</wp:posOffset>
          </wp:positionV>
          <wp:extent cx="1074420" cy="685800"/>
          <wp:effectExtent l="0" t="0" r="0" b="0"/>
          <wp:wrapTight wrapText="bothSides">
            <wp:wrapPolygon edited="0">
              <wp:start x="0" y="0"/>
              <wp:lineTo x="0" y="20800"/>
              <wp:lineTo x="20936" y="20800"/>
              <wp:lineTo x="2093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01.jpg"/>
                  <pic:cNvPicPr/>
                </pic:nvPicPr>
                <pic:blipFill rotWithShape="1">
                  <a:blip r:embed="rId1">
                    <a:extLst>
                      <a:ext uri="{28A0092B-C50C-407E-A947-70E740481C1C}">
                        <a14:useLocalDpi xmlns:a14="http://schemas.microsoft.com/office/drawing/2010/main" val="0"/>
                      </a:ext>
                    </a:extLst>
                  </a:blip>
                  <a:srcRect l="10615" t="23152" r="11330" b="10959"/>
                  <a:stretch/>
                </pic:blipFill>
                <pic:spPr bwMode="auto">
                  <a:xfrm>
                    <a:off x="0" y="0"/>
                    <a:ext cx="1074420" cy="685800"/>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1EA1"/>
    <w:multiLevelType w:val="hybridMultilevel"/>
    <w:tmpl w:val="72C09C9A"/>
    <w:lvl w:ilvl="0" w:tplc="85EAE568">
      <w:start w:val="1"/>
      <w:numFmt w:val="decimal"/>
      <w:lvlText w:val="%1."/>
      <w:lvlJc w:val="left"/>
      <w:pPr>
        <w:ind w:left="1080" w:hanging="360"/>
      </w:pPr>
      <w:rPr>
        <w:rFonts w:hint="default"/>
        <w:b w:val="0"/>
        <w:sz w:val="24"/>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07710D0"/>
    <w:multiLevelType w:val="hybridMultilevel"/>
    <w:tmpl w:val="BB0C4328"/>
    <w:lvl w:ilvl="0" w:tplc="22A0D144">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5F43C4"/>
    <w:multiLevelType w:val="hybridMultilevel"/>
    <w:tmpl w:val="A75E532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D0257E"/>
    <w:multiLevelType w:val="hybridMultilevel"/>
    <w:tmpl w:val="256E6C6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5412F87"/>
    <w:multiLevelType w:val="hybridMultilevel"/>
    <w:tmpl w:val="FF2CC7E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C083AF8"/>
    <w:multiLevelType w:val="hybridMultilevel"/>
    <w:tmpl w:val="D84C8B2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0CFD062B"/>
    <w:multiLevelType w:val="hybridMultilevel"/>
    <w:tmpl w:val="6316D79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0EB72774"/>
    <w:multiLevelType w:val="hybridMultilevel"/>
    <w:tmpl w:val="EB5E36F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0373C29"/>
    <w:multiLevelType w:val="hybridMultilevel"/>
    <w:tmpl w:val="E0CA601A"/>
    <w:lvl w:ilvl="0" w:tplc="B6A4618E">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BB7D22"/>
    <w:multiLevelType w:val="hybridMultilevel"/>
    <w:tmpl w:val="9344405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5E01CF"/>
    <w:multiLevelType w:val="hybridMultilevel"/>
    <w:tmpl w:val="12BCFEFA"/>
    <w:lvl w:ilvl="0" w:tplc="040C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D236CC7"/>
    <w:multiLevelType w:val="hybridMultilevel"/>
    <w:tmpl w:val="32545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E8E6716"/>
    <w:multiLevelType w:val="hybridMultilevel"/>
    <w:tmpl w:val="EEEC806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0076B91"/>
    <w:multiLevelType w:val="hybridMultilevel"/>
    <w:tmpl w:val="EE1EBDD6"/>
    <w:lvl w:ilvl="0" w:tplc="689CA0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3130AE"/>
    <w:multiLevelType w:val="hybridMultilevel"/>
    <w:tmpl w:val="C59812D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288B1D5E"/>
    <w:multiLevelType w:val="hybridMultilevel"/>
    <w:tmpl w:val="C206021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2DA53D5C"/>
    <w:multiLevelType w:val="hybridMultilevel"/>
    <w:tmpl w:val="FCE6906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3E50342"/>
    <w:multiLevelType w:val="hybridMultilevel"/>
    <w:tmpl w:val="461ADBB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3EC25375"/>
    <w:multiLevelType w:val="hybridMultilevel"/>
    <w:tmpl w:val="E95878F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5A63A4E"/>
    <w:multiLevelType w:val="hybridMultilevel"/>
    <w:tmpl w:val="72C09C9A"/>
    <w:lvl w:ilvl="0" w:tplc="85EAE568">
      <w:start w:val="1"/>
      <w:numFmt w:val="decimal"/>
      <w:lvlText w:val="%1."/>
      <w:lvlJc w:val="left"/>
      <w:pPr>
        <w:ind w:left="1080" w:hanging="360"/>
      </w:pPr>
      <w:rPr>
        <w:rFonts w:hint="default"/>
        <w:b w:val="0"/>
        <w:sz w:val="24"/>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EC22CB1"/>
    <w:multiLevelType w:val="hybridMultilevel"/>
    <w:tmpl w:val="724E8F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50A2D2E"/>
    <w:multiLevelType w:val="hybridMultilevel"/>
    <w:tmpl w:val="5E32113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5A483383"/>
    <w:multiLevelType w:val="hybridMultilevel"/>
    <w:tmpl w:val="AC0019A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62F93E79"/>
    <w:multiLevelType w:val="hybridMultilevel"/>
    <w:tmpl w:val="E58E1A02"/>
    <w:lvl w:ilvl="0" w:tplc="040C0001">
      <w:start w:val="1"/>
      <w:numFmt w:val="bullet"/>
      <w:lvlText w:val=""/>
      <w:lvlJc w:val="left"/>
      <w:pPr>
        <w:ind w:left="1080" w:hanging="72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504640"/>
    <w:multiLevelType w:val="hybridMultilevel"/>
    <w:tmpl w:val="993C437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6A8C554A"/>
    <w:multiLevelType w:val="hybridMultilevel"/>
    <w:tmpl w:val="7EB0997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6DCF5B27"/>
    <w:multiLevelType w:val="hybridMultilevel"/>
    <w:tmpl w:val="4DA041B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71C31BCD"/>
    <w:multiLevelType w:val="hybridMultilevel"/>
    <w:tmpl w:val="62A846E8"/>
    <w:lvl w:ilvl="0" w:tplc="040C0001">
      <w:start w:val="1"/>
      <w:numFmt w:val="bullet"/>
      <w:lvlText w:val=""/>
      <w:lvlJc w:val="left"/>
      <w:pPr>
        <w:ind w:left="1080" w:hanging="72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B4120F"/>
    <w:multiLevelType w:val="hybridMultilevel"/>
    <w:tmpl w:val="F6A024C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79660DC1"/>
    <w:multiLevelType w:val="hybridMultilevel"/>
    <w:tmpl w:val="32C87376"/>
    <w:lvl w:ilvl="0" w:tplc="F1CE23C4">
      <w:start w:val="1"/>
      <w:numFmt w:val="decimal"/>
      <w:lvlText w:val="%1."/>
      <w:lvlJc w:val="left"/>
      <w:pPr>
        <w:ind w:left="-349" w:hanging="360"/>
      </w:pPr>
      <w:rPr>
        <w:rFonts w:hint="default"/>
        <w:color w:val="auto"/>
      </w:rPr>
    </w:lvl>
    <w:lvl w:ilvl="1" w:tplc="78AE0DC4">
      <w:start w:val="1"/>
      <w:numFmt w:val="lowerLetter"/>
      <w:lvlText w:val="%2."/>
      <w:lvlJc w:val="left"/>
      <w:pPr>
        <w:ind w:left="371" w:hanging="360"/>
      </w:pPr>
      <w:rPr>
        <w:b w:val="0"/>
        <w:color w:val="auto"/>
      </w:rPr>
    </w:lvl>
    <w:lvl w:ilvl="2" w:tplc="0809001B">
      <w:start w:val="1"/>
      <w:numFmt w:val="lowerRoman"/>
      <w:lvlText w:val="%3."/>
      <w:lvlJc w:val="right"/>
      <w:pPr>
        <w:ind w:left="1091" w:hanging="180"/>
      </w:pPr>
    </w:lvl>
    <w:lvl w:ilvl="3" w:tplc="1018BE26">
      <w:start w:val="1"/>
      <w:numFmt w:val="lowerRoman"/>
      <w:lvlText w:val="%4)"/>
      <w:lvlJc w:val="left"/>
      <w:pPr>
        <w:ind w:left="2171" w:hanging="720"/>
      </w:pPr>
      <w:rPr>
        <w:rFonts w:hint="default"/>
      </w:r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30" w15:restartNumberingAfterBreak="0">
    <w:nsid w:val="7F327B5B"/>
    <w:multiLevelType w:val="hybridMultilevel"/>
    <w:tmpl w:val="C3DA09B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9"/>
  </w:num>
  <w:num w:numId="2">
    <w:abstractNumId w:val="19"/>
  </w:num>
  <w:num w:numId="3">
    <w:abstractNumId w:val="29"/>
  </w:num>
  <w:num w:numId="4">
    <w:abstractNumId w:val="0"/>
  </w:num>
  <w:num w:numId="5">
    <w:abstractNumId w:val="13"/>
  </w:num>
  <w:num w:numId="6">
    <w:abstractNumId w:val="8"/>
  </w:num>
  <w:num w:numId="7">
    <w:abstractNumId w:val="1"/>
  </w:num>
  <w:num w:numId="8">
    <w:abstractNumId w:val="11"/>
  </w:num>
  <w:num w:numId="9">
    <w:abstractNumId w:val="21"/>
  </w:num>
  <w:num w:numId="10">
    <w:abstractNumId w:val="2"/>
  </w:num>
  <w:num w:numId="11">
    <w:abstractNumId w:val="16"/>
  </w:num>
  <w:num w:numId="12">
    <w:abstractNumId w:val="17"/>
  </w:num>
  <w:num w:numId="13">
    <w:abstractNumId w:val="6"/>
  </w:num>
  <w:num w:numId="14">
    <w:abstractNumId w:val="14"/>
  </w:num>
  <w:num w:numId="15">
    <w:abstractNumId w:val="30"/>
  </w:num>
  <w:num w:numId="16">
    <w:abstractNumId w:val="10"/>
  </w:num>
  <w:num w:numId="17">
    <w:abstractNumId w:val="27"/>
  </w:num>
  <w:num w:numId="18">
    <w:abstractNumId w:val="23"/>
  </w:num>
  <w:num w:numId="19">
    <w:abstractNumId w:val="20"/>
  </w:num>
  <w:num w:numId="20">
    <w:abstractNumId w:val="28"/>
  </w:num>
  <w:num w:numId="21">
    <w:abstractNumId w:val="18"/>
  </w:num>
  <w:num w:numId="22">
    <w:abstractNumId w:val="7"/>
  </w:num>
  <w:num w:numId="23">
    <w:abstractNumId w:val="22"/>
  </w:num>
  <w:num w:numId="24">
    <w:abstractNumId w:val="25"/>
  </w:num>
  <w:num w:numId="25">
    <w:abstractNumId w:val="4"/>
  </w:num>
  <w:num w:numId="26">
    <w:abstractNumId w:val="15"/>
  </w:num>
  <w:num w:numId="27">
    <w:abstractNumId w:val="5"/>
  </w:num>
  <w:num w:numId="28">
    <w:abstractNumId w:val="24"/>
  </w:num>
  <w:num w:numId="29">
    <w:abstractNumId w:val="3"/>
  </w:num>
  <w:num w:numId="30">
    <w:abstractNumId w:val="26"/>
  </w:num>
  <w:num w:numId="31">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nishi, Aki">
    <w15:presenceInfo w15:providerId="None" w15:userId="Konishi, A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drawingGridHorizontalSpacing w:val="120"/>
  <w:displayHorizontalDrawingGridEvery w:val="2"/>
  <w:displayVerticalDrawingGridEvery w:val="2"/>
  <w:characterSpacingControl w:val="doNotCompress"/>
  <w:hdrShapeDefaults>
    <o:shapedefaults v:ext="edit" spidmax="1433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954"/>
    <w:rsid w:val="00001F2A"/>
    <w:rsid w:val="000021C5"/>
    <w:rsid w:val="00002BF4"/>
    <w:rsid w:val="00003293"/>
    <w:rsid w:val="00007AE1"/>
    <w:rsid w:val="0001095D"/>
    <w:rsid w:val="00014C87"/>
    <w:rsid w:val="00014DC1"/>
    <w:rsid w:val="000160BE"/>
    <w:rsid w:val="00017073"/>
    <w:rsid w:val="0002281D"/>
    <w:rsid w:val="00030B02"/>
    <w:rsid w:val="00030E86"/>
    <w:rsid w:val="000319D1"/>
    <w:rsid w:val="000328EE"/>
    <w:rsid w:val="0003452D"/>
    <w:rsid w:val="000351C4"/>
    <w:rsid w:val="00036AAD"/>
    <w:rsid w:val="00037167"/>
    <w:rsid w:val="00040BD7"/>
    <w:rsid w:val="0004165A"/>
    <w:rsid w:val="0004371C"/>
    <w:rsid w:val="000448F2"/>
    <w:rsid w:val="000500B7"/>
    <w:rsid w:val="0005143C"/>
    <w:rsid w:val="00052AAC"/>
    <w:rsid w:val="0005338B"/>
    <w:rsid w:val="0005382F"/>
    <w:rsid w:val="00054C51"/>
    <w:rsid w:val="00055236"/>
    <w:rsid w:val="00057B3F"/>
    <w:rsid w:val="000605DA"/>
    <w:rsid w:val="0006676E"/>
    <w:rsid w:val="000701A7"/>
    <w:rsid w:val="0007270E"/>
    <w:rsid w:val="00075CE2"/>
    <w:rsid w:val="00076C3F"/>
    <w:rsid w:val="00080609"/>
    <w:rsid w:val="000817DB"/>
    <w:rsid w:val="00081F1F"/>
    <w:rsid w:val="00083524"/>
    <w:rsid w:val="00083A85"/>
    <w:rsid w:val="00084773"/>
    <w:rsid w:val="00085ED7"/>
    <w:rsid w:val="00090D88"/>
    <w:rsid w:val="0009148A"/>
    <w:rsid w:val="0009199E"/>
    <w:rsid w:val="000943EC"/>
    <w:rsid w:val="000A511D"/>
    <w:rsid w:val="000A765A"/>
    <w:rsid w:val="000B36C1"/>
    <w:rsid w:val="000B5922"/>
    <w:rsid w:val="000B5E85"/>
    <w:rsid w:val="000B6F83"/>
    <w:rsid w:val="000B7761"/>
    <w:rsid w:val="000C0142"/>
    <w:rsid w:val="000C0750"/>
    <w:rsid w:val="000C22BF"/>
    <w:rsid w:val="000C4115"/>
    <w:rsid w:val="000C6728"/>
    <w:rsid w:val="000C71BA"/>
    <w:rsid w:val="000D362F"/>
    <w:rsid w:val="000D3E39"/>
    <w:rsid w:val="000E04EF"/>
    <w:rsid w:val="000E05D3"/>
    <w:rsid w:val="000E06B0"/>
    <w:rsid w:val="000E4308"/>
    <w:rsid w:val="000E760F"/>
    <w:rsid w:val="000F031A"/>
    <w:rsid w:val="000F0D2B"/>
    <w:rsid w:val="000F10C9"/>
    <w:rsid w:val="000F236D"/>
    <w:rsid w:val="000F35F6"/>
    <w:rsid w:val="0010015B"/>
    <w:rsid w:val="00104B49"/>
    <w:rsid w:val="001142BA"/>
    <w:rsid w:val="00114E56"/>
    <w:rsid w:val="001169DC"/>
    <w:rsid w:val="00120167"/>
    <w:rsid w:val="00121AFB"/>
    <w:rsid w:val="00121B04"/>
    <w:rsid w:val="001240D5"/>
    <w:rsid w:val="00125F93"/>
    <w:rsid w:val="0012720B"/>
    <w:rsid w:val="00132EEC"/>
    <w:rsid w:val="00135230"/>
    <w:rsid w:val="001363D1"/>
    <w:rsid w:val="00137693"/>
    <w:rsid w:val="0014295D"/>
    <w:rsid w:val="00147D51"/>
    <w:rsid w:val="00150B81"/>
    <w:rsid w:val="00151052"/>
    <w:rsid w:val="0015222E"/>
    <w:rsid w:val="00154756"/>
    <w:rsid w:val="00156242"/>
    <w:rsid w:val="00156919"/>
    <w:rsid w:val="0015755C"/>
    <w:rsid w:val="001604AD"/>
    <w:rsid w:val="00162109"/>
    <w:rsid w:val="001632EE"/>
    <w:rsid w:val="0016339B"/>
    <w:rsid w:val="001722AB"/>
    <w:rsid w:val="00175BD6"/>
    <w:rsid w:val="00176598"/>
    <w:rsid w:val="00181230"/>
    <w:rsid w:val="00181FD3"/>
    <w:rsid w:val="00182A96"/>
    <w:rsid w:val="00183487"/>
    <w:rsid w:val="001843C7"/>
    <w:rsid w:val="00184E1C"/>
    <w:rsid w:val="00184EFF"/>
    <w:rsid w:val="00185D37"/>
    <w:rsid w:val="001866CE"/>
    <w:rsid w:val="00190719"/>
    <w:rsid w:val="001936F2"/>
    <w:rsid w:val="001955FD"/>
    <w:rsid w:val="001A07D4"/>
    <w:rsid w:val="001A3827"/>
    <w:rsid w:val="001A40F8"/>
    <w:rsid w:val="001A5329"/>
    <w:rsid w:val="001A5A08"/>
    <w:rsid w:val="001B1D91"/>
    <w:rsid w:val="001B34D7"/>
    <w:rsid w:val="001B5F5F"/>
    <w:rsid w:val="001B6A25"/>
    <w:rsid w:val="001C2819"/>
    <w:rsid w:val="001C2AD2"/>
    <w:rsid w:val="001C3A0F"/>
    <w:rsid w:val="001C5FAB"/>
    <w:rsid w:val="001C6517"/>
    <w:rsid w:val="001C66E9"/>
    <w:rsid w:val="001C67F3"/>
    <w:rsid w:val="001C6AF0"/>
    <w:rsid w:val="001D0AA9"/>
    <w:rsid w:val="001D74AA"/>
    <w:rsid w:val="001E11AA"/>
    <w:rsid w:val="001E1630"/>
    <w:rsid w:val="001E19DF"/>
    <w:rsid w:val="001E318A"/>
    <w:rsid w:val="001E35C0"/>
    <w:rsid w:val="001E36BC"/>
    <w:rsid w:val="001E4CCD"/>
    <w:rsid w:val="001E7932"/>
    <w:rsid w:val="001F009D"/>
    <w:rsid w:val="001F0672"/>
    <w:rsid w:val="001F1242"/>
    <w:rsid w:val="001F1C98"/>
    <w:rsid w:val="001F6319"/>
    <w:rsid w:val="001F76C3"/>
    <w:rsid w:val="001F7835"/>
    <w:rsid w:val="00207A4F"/>
    <w:rsid w:val="002103AF"/>
    <w:rsid w:val="00211841"/>
    <w:rsid w:val="00211A85"/>
    <w:rsid w:val="002138BD"/>
    <w:rsid w:val="00214CA9"/>
    <w:rsid w:val="002230CB"/>
    <w:rsid w:val="00223B85"/>
    <w:rsid w:val="0022468C"/>
    <w:rsid w:val="00226FD8"/>
    <w:rsid w:val="00230060"/>
    <w:rsid w:val="0023007B"/>
    <w:rsid w:val="002315EB"/>
    <w:rsid w:val="00235135"/>
    <w:rsid w:val="0023625C"/>
    <w:rsid w:val="002377B1"/>
    <w:rsid w:val="00240305"/>
    <w:rsid w:val="00241045"/>
    <w:rsid w:val="00241F2A"/>
    <w:rsid w:val="00242972"/>
    <w:rsid w:val="002465D4"/>
    <w:rsid w:val="00246D43"/>
    <w:rsid w:val="00254630"/>
    <w:rsid w:val="00255FB3"/>
    <w:rsid w:val="00256332"/>
    <w:rsid w:val="00257975"/>
    <w:rsid w:val="00263985"/>
    <w:rsid w:val="002642A9"/>
    <w:rsid w:val="002661F6"/>
    <w:rsid w:val="002728D8"/>
    <w:rsid w:val="00276907"/>
    <w:rsid w:val="002831A0"/>
    <w:rsid w:val="00284AB1"/>
    <w:rsid w:val="002873C9"/>
    <w:rsid w:val="002873E9"/>
    <w:rsid w:val="00287E17"/>
    <w:rsid w:val="00292121"/>
    <w:rsid w:val="002940F5"/>
    <w:rsid w:val="002947DE"/>
    <w:rsid w:val="00294B7B"/>
    <w:rsid w:val="00296904"/>
    <w:rsid w:val="002A053C"/>
    <w:rsid w:val="002A21B3"/>
    <w:rsid w:val="002A673D"/>
    <w:rsid w:val="002A7169"/>
    <w:rsid w:val="002A7CE6"/>
    <w:rsid w:val="002B048F"/>
    <w:rsid w:val="002B3D72"/>
    <w:rsid w:val="002B4579"/>
    <w:rsid w:val="002B4A12"/>
    <w:rsid w:val="002B4E70"/>
    <w:rsid w:val="002B512A"/>
    <w:rsid w:val="002B6C83"/>
    <w:rsid w:val="002B7993"/>
    <w:rsid w:val="002C0F9B"/>
    <w:rsid w:val="002C147D"/>
    <w:rsid w:val="002C23D3"/>
    <w:rsid w:val="002C527F"/>
    <w:rsid w:val="002C56B2"/>
    <w:rsid w:val="002C6FBC"/>
    <w:rsid w:val="002D0382"/>
    <w:rsid w:val="002D10E0"/>
    <w:rsid w:val="002D1CB0"/>
    <w:rsid w:val="002D221B"/>
    <w:rsid w:val="002D2382"/>
    <w:rsid w:val="002D2C6E"/>
    <w:rsid w:val="002D2DEB"/>
    <w:rsid w:val="002D47CD"/>
    <w:rsid w:val="002D59C7"/>
    <w:rsid w:val="002D5DCC"/>
    <w:rsid w:val="002D6531"/>
    <w:rsid w:val="002D74F4"/>
    <w:rsid w:val="002E3A4F"/>
    <w:rsid w:val="002E613E"/>
    <w:rsid w:val="002E6BD0"/>
    <w:rsid w:val="002F2507"/>
    <w:rsid w:val="002F2F18"/>
    <w:rsid w:val="002F3960"/>
    <w:rsid w:val="002F628D"/>
    <w:rsid w:val="002F7C0C"/>
    <w:rsid w:val="003020A2"/>
    <w:rsid w:val="00302CED"/>
    <w:rsid w:val="003032F6"/>
    <w:rsid w:val="00303C02"/>
    <w:rsid w:val="00306149"/>
    <w:rsid w:val="00307193"/>
    <w:rsid w:val="003077C0"/>
    <w:rsid w:val="003130E8"/>
    <w:rsid w:val="003131F7"/>
    <w:rsid w:val="0031385C"/>
    <w:rsid w:val="00313DD8"/>
    <w:rsid w:val="0031488A"/>
    <w:rsid w:val="00317F92"/>
    <w:rsid w:val="0032153C"/>
    <w:rsid w:val="003235A1"/>
    <w:rsid w:val="003239C8"/>
    <w:rsid w:val="003244F2"/>
    <w:rsid w:val="0032684E"/>
    <w:rsid w:val="00327A1A"/>
    <w:rsid w:val="003308C0"/>
    <w:rsid w:val="00332D90"/>
    <w:rsid w:val="00335467"/>
    <w:rsid w:val="00335A19"/>
    <w:rsid w:val="00335FEC"/>
    <w:rsid w:val="00343AB6"/>
    <w:rsid w:val="003504D0"/>
    <w:rsid w:val="003512B1"/>
    <w:rsid w:val="00352074"/>
    <w:rsid w:val="00353681"/>
    <w:rsid w:val="00356A17"/>
    <w:rsid w:val="00357868"/>
    <w:rsid w:val="00361EE4"/>
    <w:rsid w:val="00362870"/>
    <w:rsid w:val="0036317E"/>
    <w:rsid w:val="003656A2"/>
    <w:rsid w:val="0036663F"/>
    <w:rsid w:val="00366884"/>
    <w:rsid w:val="00371274"/>
    <w:rsid w:val="00372546"/>
    <w:rsid w:val="00372F85"/>
    <w:rsid w:val="00373564"/>
    <w:rsid w:val="00373AD4"/>
    <w:rsid w:val="00377822"/>
    <w:rsid w:val="0038118D"/>
    <w:rsid w:val="00381676"/>
    <w:rsid w:val="00382AE2"/>
    <w:rsid w:val="00382E78"/>
    <w:rsid w:val="00385ACD"/>
    <w:rsid w:val="0038743F"/>
    <w:rsid w:val="00390E8E"/>
    <w:rsid w:val="00391878"/>
    <w:rsid w:val="00391D2E"/>
    <w:rsid w:val="00393667"/>
    <w:rsid w:val="003943E5"/>
    <w:rsid w:val="00396D86"/>
    <w:rsid w:val="003A0C81"/>
    <w:rsid w:val="003A4735"/>
    <w:rsid w:val="003A5172"/>
    <w:rsid w:val="003A58C2"/>
    <w:rsid w:val="003B193D"/>
    <w:rsid w:val="003B5DD1"/>
    <w:rsid w:val="003C0C54"/>
    <w:rsid w:val="003C0CFE"/>
    <w:rsid w:val="003C6146"/>
    <w:rsid w:val="003D02CA"/>
    <w:rsid w:val="003D36A7"/>
    <w:rsid w:val="003D4310"/>
    <w:rsid w:val="003D5626"/>
    <w:rsid w:val="003D7A0E"/>
    <w:rsid w:val="003E19DD"/>
    <w:rsid w:val="003E1BA6"/>
    <w:rsid w:val="003E3466"/>
    <w:rsid w:val="003E429E"/>
    <w:rsid w:val="003F0D88"/>
    <w:rsid w:val="003F1D7E"/>
    <w:rsid w:val="003F275F"/>
    <w:rsid w:val="003F2AB1"/>
    <w:rsid w:val="003F4112"/>
    <w:rsid w:val="003F4C1C"/>
    <w:rsid w:val="003F6881"/>
    <w:rsid w:val="004035BA"/>
    <w:rsid w:val="00404283"/>
    <w:rsid w:val="00406FE1"/>
    <w:rsid w:val="00407050"/>
    <w:rsid w:val="004119B7"/>
    <w:rsid w:val="004145F6"/>
    <w:rsid w:val="00421354"/>
    <w:rsid w:val="004229DD"/>
    <w:rsid w:val="00425125"/>
    <w:rsid w:val="0042542C"/>
    <w:rsid w:val="00430EF8"/>
    <w:rsid w:val="004347DF"/>
    <w:rsid w:val="00434C54"/>
    <w:rsid w:val="004360D6"/>
    <w:rsid w:val="00441F36"/>
    <w:rsid w:val="0044601B"/>
    <w:rsid w:val="00451551"/>
    <w:rsid w:val="004521DF"/>
    <w:rsid w:val="004539D5"/>
    <w:rsid w:val="00454818"/>
    <w:rsid w:val="00454A69"/>
    <w:rsid w:val="00457E2D"/>
    <w:rsid w:val="00460DFF"/>
    <w:rsid w:val="004642F1"/>
    <w:rsid w:val="0046469F"/>
    <w:rsid w:val="00466685"/>
    <w:rsid w:val="00471007"/>
    <w:rsid w:val="004723E3"/>
    <w:rsid w:val="004770A4"/>
    <w:rsid w:val="00480AF0"/>
    <w:rsid w:val="00481694"/>
    <w:rsid w:val="00481B1D"/>
    <w:rsid w:val="00482F36"/>
    <w:rsid w:val="004832CF"/>
    <w:rsid w:val="00487369"/>
    <w:rsid w:val="004905C1"/>
    <w:rsid w:val="00490B85"/>
    <w:rsid w:val="0049191B"/>
    <w:rsid w:val="0049192A"/>
    <w:rsid w:val="00491EDB"/>
    <w:rsid w:val="00492E3E"/>
    <w:rsid w:val="0049432D"/>
    <w:rsid w:val="00494AEF"/>
    <w:rsid w:val="004957F0"/>
    <w:rsid w:val="00495D86"/>
    <w:rsid w:val="00497360"/>
    <w:rsid w:val="004A201B"/>
    <w:rsid w:val="004A3949"/>
    <w:rsid w:val="004A452E"/>
    <w:rsid w:val="004A479C"/>
    <w:rsid w:val="004B2154"/>
    <w:rsid w:val="004B37D6"/>
    <w:rsid w:val="004B3E27"/>
    <w:rsid w:val="004B52C3"/>
    <w:rsid w:val="004B52D7"/>
    <w:rsid w:val="004B5C1C"/>
    <w:rsid w:val="004B6E8C"/>
    <w:rsid w:val="004B73AD"/>
    <w:rsid w:val="004C03C1"/>
    <w:rsid w:val="004C3323"/>
    <w:rsid w:val="004C3F93"/>
    <w:rsid w:val="004C4661"/>
    <w:rsid w:val="004C7B30"/>
    <w:rsid w:val="004D16E4"/>
    <w:rsid w:val="004D1DDC"/>
    <w:rsid w:val="004D413A"/>
    <w:rsid w:val="004D6E05"/>
    <w:rsid w:val="004E1AAC"/>
    <w:rsid w:val="004E6B6D"/>
    <w:rsid w:val="004F18AD"/>
    <w:rsid w:val="004F3575"/>
    <w:rsid w:val="004F37BA"/>
    <w:rsid w:val="004F39B3"/>
    <w:rsid w:val="004F3C5C"/>
    <w:rsid w:val="004F664B"/>
    <w:rsid w:val="004F68CF"/>
    <w:rsid w:val="00501167"/>
    <w:rsid w:val="0050429D"/>
    <w:rsid w:val="00504712"/>
    <w:rsid w:val="005102E8"/>
    <w:rsid w:val="0051380B"/>
    <w:rsid w:val="005152CC"/>
    <w:rsid w:val="005207F0"/>
    <w:rsid w:val="005250EB"/>
    <w:rsid w:val="005253DC"/>
    <w:rsid w:val="00531963"/>
    <w:rsid w:val="005336E1"/>
    <w:rsid w:val="00533D69"/>
    <w:rsid w:val="00534DEF"/>
    <w:rsid w:val="005403A5"/>
    <w:rsid w:val="0054067C"/>
    <w:rsid w:val="0054281C"/>
    <w:rsid w:val="00542F6A"/>
    <w:rsid w:val="00547D94"/>
    <w:rsid w:val="00550954"/>
    <w:rsid w:val="00550F31"/>
    <w:rsid w:val="00553E07"/>
    <w:rsid w:val="0055440F"/>
    <w:rsid w:val="00560EAF"/>
    <w:rsid w:val="00562C86"/>
    <w:rsid w:val="00562F4E"/>
    <w:rsid w:val="00563CFE"/>
    <w:rsid w:val="00565A6D"/>
    <w:rsid w:val="00565BA4"/>
    <w:rsid w:val="00566098"/>
    <w:rsid w:val="005707D0"/>
    <w:rsid w:val="00570C55"/>
    <w:rsid w:val="00571CE3"/>
    <w:rsid w:val="00573436"/>
    <w:rsid w:val="00573A7F"/>
    <w:rsid w:val="00575D31"/>
    <w:rsid w:val="005760DA"/>
    <w:rsid w:val="00576D45"/>
    <w:rsid w:val="00577128"/>
    <w:rsid w:val="00577724"/>
    <w:rsid w:val="00580E52"/>
    <w:rsid w:val="0058369A"/>
    <w:rsid w:val="00584CF0"/>
    <w:rsid w:val="00584F19"/>
    <w:rsid w:val="00585BBF"/>
    <w:rsid w:val="00586546"/>
    <w:rsid w:val="00590514"/>
    <w:rsid w:val="005968F0"/>
    <w:rsid w:val="005A0DAD"/>
    <w:rsid w:val="005A2CFB"/>
    <w:rsid w:val="005A3CAC"/>
    <w:rsid w:val="005A4608"/>
    <w:rsid w:val="005A624D"/>
    <w:rsid w:val="005A66F7"/>
    <w:rsid w:val="005A6C30"/>
    <w:rsid w:val="005B101C"/>
    <w:rsid w:val="005B35B8"/>
    <w:rsid w:val="005B3E11"/>
    <w:rsid w:val="005B53E1"/>
    <w:rsid w:val="005C4493"/>
    <w:rsid w:val="005D16F4"/>
    <w:rsid w:val="005D172B"/>
    <w:rsid w:val="005D4E9F"/>
    <w:rsid w:val="005D699F"/>
    <w:rsid w:val="005D69E3"/>
    <w:rsid w:val="005D7863"/>
    <w:rsid w:val="005D7F6A"/>
    <w:rsid w:val="005E26B4"/>
    <w:rsid w:val="005E3429"/>
    <w:rsid w:val="005E4C41"/>
    <w:rsid w:val="005E65AD"/>
    <w:rsid w:val="005E7250"/>
    <w:rsid w:val="005E7619"/>
    <w:rsid w:val="005F0C57"/>
    <w:rsid w:val="0060083A"/>
    <w:rsid w:val="00604B93"/>
    <w:rsid w:val="006060D5"/>
    <w:rsid w:val="0060755A"/>
    <w:rsid w:val="00612208"/>
    <w:rsid w:val="006123F5"/>
    <w:rsid w:val="006125DC"/>
    <w:rsid w:val="00612A81"/>
    <w:rsid w:val="006138E4"/>
    <w:rsid w:val="00613CE0"/>
    <w:rsid w:val="00614611"/>
    <w:rsid w:val="00616327"/>
    <w:rsid w:val="006249AC"/>
    <w:rsid w:val="00624DEF"/>
    <w:rsid w:val="006278CD"/>
    <w:rsid w:val="006313E7"/>
    <w:rsid w:val="00631833"/>
    <w:rsid w:val="006331E5"/>
    <w:rsid w:val="00633B09"/>
    <w:rsid w:val="00635C59"/>
    <w:rsid w:val="00635E9D"/>
    <w:rsid w:val="00636C19"/>
    <w:rsid w:val="00637E95"/>
    <w:rsid w:val="00637F3E"/>
    <w:rsid w:val="006419F2"/>
    <w:rsid w:val="00642276"/>
    <w:rsid w:val="00643178"/>
    <w:rsid w:val="0064492E"/>
    <w:rsid w:val="00646F39"/>
    <w:rsid w:val="006472B6"/>
    <w:rsid w:val="0065032E"/>
    <w:rsid w:val="00651100"/>
    <w:rsid w:val="00652FE9"/>
    <w:rsid w:val="00655B46"/>
    <w:rsid w:val="00655EB1"/>
    <w:rsid w:val="0065647D"/>
    <w:rsid w:val="0065681D"/>
    <w:rsid w:val="00657278"/>
    <w:rsid w:val="00657918"/>
    <w:rsid w:val="00661B8B"/>
    <w:rsid w:val="006627D2"/>
    <w:rsid w:val="0066494B"/>
    <w:rsid w:val="00665308"/>
    <w:rsid w:val="00667E1B"/>
    <w:rsid w:val="00671CA9"/>
    <w:rsid w:val="00673CD3"/>
    <w:rsid w:val="00677D8C"/>
    <w:rsid w:val="00680078"/>
    <w:rsid w:val="00680437"/>
    <w:rsid w:val="00680DB0"/>
    <w:rsid w:val="006835D7"/>
    <w:rsid w:val="006854D5"/>
    <w:rsid w:val="00691338"/>
    <w:rsid w:val="00691AD2"/>
    <w:rsid w:val="00691FC6"/>
    <w:rsid w:val="006A6DD5"/>
    <w:rsid w:val="006A7E8C"/>
    <w:rsid w:val="006B1C27"/>
    <w:rsid w:val="006B3831"/>
    <w:rsid w:val="006B5EA7"/>
    <w:rsid w:val="006B66CA"/>
    <w:rsid w:val="006B6AEA"/>
    <w:rsid w:val="006B7925"/>
    <w:rsid w:val="006C399F"/>
    <w:rsid w:val="006C3F4D"/>
    <w:rsid w:val="006D051E"/>
    <w:rsid w:val="006D1F87"/>
    <w:rsid w:val="006D3E49"/>
    <w:rsid w:val="006D7986"/>
    <w:rsid w:val="006E31E3"/>
    <w:rsid w:val="006E3320"/>
    <w:rsid w:val="006E697C"/>
    <w:rsid w:val="006E7AA6"/>
    <w:rsid w:val="00700555"/>
    <w:rsid w:val="00702181"/>
    <w:rsid w:val="0070403C"/>
    <w:rsid w:val="007049C3"/>
    <w:rsid w:val="00707CDE"/>
    <w:rsid w:val="00711BBC"/>
    <w:rsid w:val="00714109"/>
    <w:rsid w:val="00714BB2"/>
    <w:rsid w:val="0071574F"/>
    <w:rsid w:val="00716BF1"/>
    <w:rsid w:val="007176F1"/>
    <w:rsid w:val="0072478E"/>
    <w:rsid w:val="007260D3"/>
    <w:rsid w:val="00726E9B"/>
    <w:rsid w:val="00731C6D"/>
    <w:rsid w:val="00733C7E"/>
    <w:rsid w:val="0073559A"/>
    <w:rsid w:val="007367C1"/>
    <w:rsid w:val="00736BC6"/>
    <w:rsid w:val="00743975"/>
    <w:rsid w:val="00744B5C"/>
    <w:rsid w:val="007503C9"/>
    <w:rsid w:val="00750E46"/>
    <w:rsid w:val="00751044"/>
    <w:rsid w:val="00753022"/>
    <w:rsid w:val="00753475"/>
    <w:rsid w:val="007549D8"/>
    <w:rsid w:val="00755D16"/>
    <w:rsid w:val="0075631E"/>
    <w:rsid w:val="007564F2"/>
    <w:rsid w:val="00756649"/>
    <w:rsid w:val="00757288"/>
    <w:rsid w:val="00761BF6"/>
    <w:rsid w:val="0076449E"/>
    <w:rsid w:val="00770DCD"/>
    <w:rsid w:val="00771117"/>
    <w:rsid w:val="0077288D"/>
    <w:rsid w:val="007728F6"/>
    <w:rsid w:val="0077351D"/>
    <w:rsid w:val="00775AB2"/>
    <w:rsid w:val="007813B4"/>
    <w:rsid w:val="00781925"/>
    <w:rsid w:val="00782C49"/>
    <w:rsid w:val="00784CCB"/>
    <w:rsid w:val="007851D4"/>
    <w:rsid w:val="007855D5"/>
    <w:rsid w:val="00785BAA"/>
    <w:rsid w:val="00787AA4"/>
    <w:rsid w:val="0079080B"/>
    <w:rsid w:val="00790C4F"/>
    <w:rsid w:val="00792548"/>
    <w:rsid w:val="00793458"/>
    <w:rsid w:val="007936BE"/>
    <w:rsid w:val="007961A1"/>
    <w:rsid w:val="00796E7F"/>
    <w:rsid w:val="007979C6"/>
    <w:rsid w:val="007A1388"/>
    <w:rsid w:val="007A1641"/>
    <w:rsid w:val="007A372F"/>
    <w:rsid w:val="007A5F44"/>
    <w:rsid w:val="007A6445"/>
    <w:rsid w:val="007A7610"/>
    <w:rsid w:val="007B2ADC"/>
    <w:rsid w:val="007B2F34"/>
    <w:rsid w:val="007B31EE"/>
    <w:rsid w:val="007B561E"/>
    <w:rsid w:val="007B597C"/>
    <w:rsid w:val="007B798E"/>
    <w:rsid w:val="007C07A4"/>
    <w:rsid w:val="007C08E3"/>
    <w:rsid w:val="007C2D2C"/>
    <w:rsid w:val="007C4ADD"/>
    <w:rsid w:val="007C5257"/>
    <w:rsid w:val="007D0696"/>
    <w:rsid w:val="007D0B03"/>
    <w:rsid w:val="007D172D"/>
    <w:rsid w:val="007D1C29"/>
    <w:rsid w:val="007D30E1"/>
    <w:rsid w:val="007D3985"/>
    <w:rsid w:val="007D41CC"/>
    <w:rsid w:val="007D7582"/>
    <w:rsid w:val="007E3A15"/>
    <w:rsid w:val="007F0204"/>
    <w:rsid w:val="007F1BC1"/>
    <w:rsid w:val="007F2B5C"/>
    <w:rsid w:val="007F2E09"/>
    <w:rsid w:val="007F2E66"/>
    <w:rsid w:val="007F2F97"/>
    <w:rsid w:val="007F2FE0"/>
    <w:rsid w:val="007F319D"/>
    <w:rsid w:val="007F5010"/>
    <w:rsid w:val="00800015"/>
    <w:rsid w:val="00804D29"/>
    <w:rsid w:val="00804E23"/>
    <w:rsid w:val="008057DC"/>
    <w:rsid w:val="00805A1C"/>
    <w:rsid w:val="00805D12"/>
    <w:rsid w:val="008100EA"/>
    <w:rsid w:val="008114D1"/>
    <w:rsid w:val="008119F8"/>
    <w:rsid w:val="00812921"/>
    <w:rsid w:val="0081433D"/>
    <w:rsid w:val="00815797"/>
    <w:rsid w:val="00817948"/>
    <w:rsid w:val="008211C5"/>
    <w:rsid w:val="0082279E"/>
    <w:rsid w:val="00823386"/>
    <w:rsid w:val="008278DB"/>
    <w:rsid w:val="00831E88"/>
    <w:rsid w:val="008323B8"/>
    <w:rsid w:val="008327AC"/>
    <w:rsid w:val="00832D73"/>
    <w:rsid w:val="00833146"/>
    <w:rsid w:val="00833E0A"/>
    <w:rsid w:val="00835862"/>
    <w:rsid w:val="008404A2"/>
    <w:rsid w:val="0084191F"/>
    <w:rsid w:val="00841C55"/>
    <w:rsid w:val="00842E4C"/>
    <w:rsid w:val="008434AA"/>
    <w:rsid w:val="0084534B"/>
    <w:rsid w:val="00846957"/>
    <w:rsid w:val="00846CEA"/>
    <w:rsid w:val="008531C9"/>
    <w:rsid w:val="00856BAF"/>
    <w:rsid w:val="00857020"/>
    <w:rsid w:val="008576A8"/>
    <w:rsid w:val="008613F9"/>
    <w:rsid w:val="00863B7B"/>
    <w:rsid w:val="008672A1"/>
    <w:rsid w:val="00871705"/>
    <w:rsid w:val="00872E99"/>
    <w:rsid w:val="00872F39"/>
    <w:rsid w:val="0087412C"/>
    <w:rsid w:val="0087543C"/>
    <w:rsid w:val="00875551"/>
    <w:rsid w:val="008758D5"/>
    <w:rsid w:val="00875AA2"/>
    <w:rsid w:val="00876CA7"/>
    <w:rsid w:val="0088143D"/>
    <w:rsid w:val="008867CC"/>
    <w:rsid w:val="00890564"/>
    <w:rsid w:val="00892E2E"/>
    <w:rsid w:val="00894F42"/>
    <w:rsid w:val="0089610A"/>
    <w:rsid w:val="008A0358"/>
    <w:rsid w:val="008A4584"/>
    <w:rsid w:val="008A51CD"/>
    <w:rsid w:val="008B0F74"/>
    <w:rsid w:val="008B4F42"/>
    <w:rsid w:val="008B5125"/>
    <w:rsid w:val="008B56B3"/>
    <w:rsid w:val="008B6FE0"/>
    <w:rsid w:val="008B7C0D"/>
    <w:rsid w:val="008C169B"/>
    <w:rsid w:val="008C2FC8"/>
    <w:rsid w:val="008D0CAE"/>
    <w:rsid w:val="008D21A7"/>
    <w:rsid w:val="008D25DB"/>
    <w:rsid w:val="008D36C4"/>
    <w:rsid w:val="008D671F"/>
    <w:rsid w:val="008E3C49"/>
    <w:rsid w:val="008F12DC"/>
    <w:rsid w:val="008F1D6E"/>
    <w:rsid w:val="008F1F94"/>
    <w:rsid w:val="008F3C32"/>
    <w:rsid w:val="008F4C8C"/>
    <w:rsid w:val="008F7213"/>
    <w:rsid w:val="008F74E4"/>
    <w:rsid w:val="009017B4"/>
    <w:rsid w:val="00902C08"/>
    <w:rsid w:val="00903194"/>
    <w:rsid w:val="00905668"/>
    <w:rsid w:val="00910005"/>
    <w:rsid w:val="00910EFE"/>
    <w:rsid w:val="009114C9"/>
    <w:rsid w:val="00922FC1"/>
    <w:rsid w:val="0092331C"/>
    <w:rsid w:val="00924D19"/>
    <w:rsid w:val="00924E58"/>
    <w:rsid w:val="00925C9E"/>
    <w:rsid w:val="009262B7"/>
    <w:rsid w:val="00926B77"/>
    <w:rsid w:val="00926FEE"/>
    <w:rsid w:val="00930F57"/>
    <w:rsid w:val="00933BD7"/>
    <w:rsid w:val="009343AA"/>
    <w:rsid w:val="00937AA4"/>
    <w:rsid w:val="009422F2"/>
    <w:rsid w:val="00942885"/>
    <w:rsid w:val="00954E7D"/>
    <w:rsid w:val="00957444"/>
    <w:rsid w:val="00957B12"/>
    <w:rsid w:val="0096074A"/>
    <w:rsid w:val="00962C23"/>
    <w:rsid w:val="00965CDC"/>
    <w:rsid w:val="00967016"/>
    <w:rsid w:val="00972FE6"/>
    <w:rsid w:val="00974D92"/>
    <w:rsid w:val="00976996"/>
    <w:rsid w:val="00985155"/>
    <w:rsid w:val="009950A1"/>
    <w:rsid w:val="009959D1"/>
    <w:rsid w:val="00995CC2"/>
    <w:rsid w:val="00996E3E"/>
    <w:rsid w:val="009A1672"/>
    <w:rsid w:val="009A1D0D"/>
    <w:rsid w:val="009A2DAE"/>
    <w:rsid w:val="009A3505"/>
    <w:rsid w:val="009A361D"/>
    <w:rsid w:val="009A3753"/>
    <w:rsid w:val="009A5474"/>
    <w:rsid w:val="009A5658"/>
    <w:rsid w:val="009A6158"/>
    <w:rsid w:val="009A71D6"/>
    <w:rsid w:val="009B00C4"/>
    <w:rsid w:val="009B0B47"/>
    <w:rsid w:val="009B1788"/>
    <w:rsid w:val="009B1EE2"/>
    <w:rsid w:val="009B28CD"/>
    <w:rsid w:val="009B5462"/>
    <w:rsid w:val="009C1B76"/>
    <w:rsid w:val="009C1FB9"/>
    <w:rsid w:val="009C2899"/>
    <w:rsid w:val="009C30E2"/>
    <w:rsid w:val="009C3802"/>
    <w:rsid w:val="009C3E57"/>
    <w:rsid w:val="009C7533"/>
    <w:rsid w:val="009C7B1A"/>
    <w:rsid w:val="009D0C71"/>
    <w:rsid w:val="009D11A3"/>
    <w:rsid w:val="009D21CA"/>
    <w:rsid w:val="009D3B32"/>
    <w:rsid w:val="009D4544"/>
    <w:rsid w:val="009D51F2"/>
    <w:rsid w:val="009D733B"/>
    <w:rsid w:val="009E2012"/>
    <w:rsid w:val="009E21AC"/>
    <w:rsid w:val="009E3018"/>
    <w:rsid w:val="009F1FD8"/>
    <w:rsid w:val="009F3830"/>
    <w:rsid w:val="009F398E"/>
    <w:rsid w:val="009F5988"/>
    <w:rsid w:val="009F59F3"/>
    <w:rsid w:val="009F6ACB"/>
    <w:rsid w:val="009F7F73"/>
    <w:rsid w:val="00A01B1A"/>
    <w:rsid w:val="00A039A7"/>
    <w:rsid w:val="00A04B6A"/>
    <w:rsid w:val="00A0605A"/>
    <w:rsid w:val="00A06696"/>
    <w:rsid w:val="00A07ADE"/>
    <w:rsid w:val="00A102AD"/>
    <w:rsid w:val="00A11894"/>
    <w:rsid w:val="00A12D87"/>
    <w:rsid w:val="00A1580F"/>
    <w:rsid w:val="00A165DF"/>
    <w:rsid w:val="00A17775"/>
    <w:rsid w:val="00A20140"/>
    <w:rsid w:val="00A208F0"/>
    <w:rsid w:val="00A211F8"/>
    <w:rsid w:val="00A2229B"/>
    <w:rsid w:val="00A23ADB"/>
    <w:rsid w:val="00A26884"/>
    <w:rsid w:val="00A26928"/>
    <w:rsid w:val="00A32242"/>
    <w:rsid w:val="00A32317"/>
    <w:rsid w:val="00A3292A"/>
    <w:rsid w:val="00A33EFB"/>
    <w:rsid w:val="00A34770"/>
    <w:rsid w:val="00A34E0D"/>
    <w:rsid w:val="00A36029"/>
    <w:rsid w:val="00A36D15"/>
    <w:rsid w:val="00A37966"/>
    <w:rsid w:val="00A4099C"/>
    <w:rsid w:val="00A40A24"/>
    <w:rsid w:val="00A40CC2"/>
    <w:rsid w:val="00A41C32"/>
    <w:rsid w:val="00A44C73"/>
    <w:rsid w:val="00A46D19"/>
    <w:rsid w:val="00A552BE"/>
    <w:rsid w:val="00A56785"/>
    <w:rsid w:val="00A60A4F"/>
    <w:rsid w:val="00A63F63"/>
    <w:rsid w:val="00A66B29"/>
    <w:rsid w:val="00A66D31"/>
    <w:rsid w:val="00A73737"/>
    <w:rsid w:val="00A74A7C"/>
    <w:rsid w:val="00A8104C"/>
    <w:rsid w:val="00A81814"/>
    <w:rsid w:val="00A81992"/>
    <w:rsid w:val="00A819BC"/>
    <w:rsid w:val="00A82AC2"/>
    <w:rsid w:val="00A834DD"/>
    <w:rsid w:val="00A8351B"/>
    <w:rsid w:val="00A84AC5"/>
    <w:rsid w:val="00A85B1A"/>
    <w:rsid w:val="00A94C4A"/>
    <w:rsid w:val="00A94D1F"/>
    <w:rsid w:val="00A95585"/>
    <w:rsid w:val="00A95E97"/>
    <w:rsid w:val="00A9712B"/>
    <w:rsid w:val="00A97D05"/>
    <w:rsid w:val="00AA0444"/>
    <w:rsid w:val="00AA0A9E"/>
    <w:rsid w:val="00AA2BD7"/>
    <w:rsid w:val="00AA4A52"/>
    <w:rsid w:val="00AA53F3"/>
    <w:rsid w:val="00AA6A4F"/>
    <w:rsid w:val="00AB12FA"/>
    <w:rsid w:val="00AB1942"/>
    <w:rsid w:val="00AB19CE"/>
    <w:rsid w:val="00AB27FE"/>
    <w:rsid w:val="00AB2994"/>
    <w:rsid w:val="00AC20A8"/>
    <w:rsid w:val="00AD0425"/>
    <w:rsid w:val="00AD0A23"/>
    <w:rsid w:val="00AD16C6"/>
    <w:rsid w:val="00AE00E4"/>
    <w:rsid w:val="00AE0E7A"/>
    <w:rsid w:val="00AE20CF"/>
    <w:rsid w:val="00AE227A"/>
    <w:rsid w:val="00AE2777"/>
    <w:rsid w:val="00AE359E"/>
    <w:rsid w:val="00AE4716"/>
    <w:rsid w:val="00AE4E34"/>
    <w:rsid w:val="00AE4E5B"/>
    <w:rsid w:val="00AE5BC2"/>
    <w:rsid w:val="00AE673A"/>
    <w:rsid w:val="00AE7A13"/>
    <w:rsid w:val="00AF09B8"/>
    <w:rsid w:val="00AF3916"/>
    <w:rsid w:val="00AF4DB8"/>
    <w:rsid w:val="00AF6B99"/>
    <w:rsid w:val="00AF7E0E"/>
    <w:rsid w:val="00B01DB6"/>
    <w:rsid w:val="00B01DBD"/>
    <w:rsid w:val="00B03D2A"/>
    <w:rsid w:val="00B07C40"/>
    <w:rsid w:val="00B10094"/>
    <w:rsid w:val="00B169D7"/>
    <w:rsid w:val="00B2166F"/>
    <w:rsid w:val="00B239CC"/>
    <w:rsid w:val="00B25C73"/>
    <w:rsid w:val="00B25E85"/>
    <w:rsid w:val="00B267B4"/>
    <w:rsid w:val="00B3182F"/>
    <w:rsid w:val="00B32579"/>
    <w:rsid w:val="00B334FC"/>
    <w:rsid w:val="00B34A9D"/>
    <w:rsid w:val="00B3737B"/>
    <w:rsid w:val="00B40B0B"/>
    <w:rsid w:val="00B42CF8"/>
    <w:rsid w:val="00B431C2"/>
    <w:rsid w:val="00B45375"/>
    <w:rsid w:val="00B47D0F"/>
    <w:rsid w:val="00B5479C"/>
    <w:rsid w:val="00B54BF8"/>
    <w:rsid w:val="00B555DB"/>
    <w:rsid w:val="00B5616D"/>
    <w:rsid w:val="00B57CC0"/>
    <w:rsid w:val="00B65F39"/>
    <w:rsid w:val="00B66562"/>
    <w:rsid w:val="00B70895"/>
    <w:rsid w:val="00B7127B"/>
    <w:rsid w:val="00B71456"/>
    <w:rsid w:val="00B723DB"/>
    <w:rsid w:val="00B7495A"/>
    <w:rsid w:val="00B74C94"/>
    <w:rsid w:val="00B7628F"/>
    <w:rsid w:val="00B77370"/>
    <w:rsid w:val="00B8151A"/>
    <w:rsid w:val="00B8521A"/>
    <w:rsid w:val="00B86308"/>
    <w:rsid w:val="00B866B3"/>
    <w:rsid w:val="00B867FA"/>
    <w:rsid w:val="00B873B2"/>
    <w:rsid w:val="00B8776D"/>
    <w:rsid w:val="00B90597"/>
    <w:rsid w:val="00B909EC"/>
    <w:rsid w:val="00B932AA"/>
    <w:rsid w:val="00B94F8E"/>
    <w:rsid w:val="00B9567D"/>
    <w:rsid w:val="00B96B92"/>
    <w:rsid w:val="00B97291"/>
    <w:rsid w:val="00B977B0"/>
    <w:rsid w:val="00B97B59"/>
    <w:rsid w:val="00BA2D27"/>
    <w:rsid w:val="00BA379D"/>
    <w:rsid w:val="00BA5E93"/>
    <w:rsid w:val="00BA6581"/>
    <w:rsid w:val="00BA6F99"/>
    <w:rsid w:val="00BA719C"/>
    <w:rsid w:val="00BA7DE3"/>
    <w:rsid w:val="00BB070C"/>
    <w:rsid w:val="00BB24E5"/>
    <w:rsid w:val="00BB2D1B"/>
    <w:rsid w:val="00BB33DE"/>
    <w:rsid w:val="00BB3983"/>
    <w:rsid w:val="00BB4C1B"/>
    <w:rsid w:val="00BB503E"/>
    <w:rsid w:val="00BC275C"/>
    <w:rsid w:val="00BC3842"/>
    <w:rsid w:val="00BC3930"/>
    <w:rsid w:val="00BC3AD7"/>
    <w:rsid w:val="00BC617F"/>
    <w:rsid w:val="00BC6F30"/>
    <w:rsid w:val="00BC7DF9"/>
    <w:rsid w:val="00BD3EEA"/>
    <w:rsid w:val="00BD74A5"/>
    <w:rsid w:val="00BD7D02"/>
    <w:rsid w:val="00BE0F62"/>
    <w:rsid w:val="00BE3D93"/>
    <w:rsid w:val="00BE4B5A"/>
    <w:rsid w:val="00BE7A8E"/>
    <w:rsid w:val="00BF1609"/>
    <w:rsid w:val="00BF1AE8"/>
    <w:rsid w:val="00BF47BD"/>
    <w:rsid w:val="00BF6020"/>
    <w:rsid w:val="00BF764A"/>
    <w:rsid w:val="00C0257F"/>
    <w:rsid w:val="00C040F6"/>
    <w:rsid w:val="00C041A8"/>
    <w:rsid w:val="00C06B6A"/>
    <w:rsid w:val="00C1297B"/>
    <w:rsid w:val="00C1349F"/>
    <w:rsid w:val="00C153CE"/>
    <w:rsid w:val="00C15F4B"/>
    <w:rsid w:val="00C17275"/>
    <w:rsid w:val="00C20BD8"/>
    <w:rsid w:val="00C30765"/>
    <w:rsid w:val="00C316BB"/>
    <w:rsid w:val="00C31955"/>
    <w:rsid w:val="00C31D21"/>
    <w:rsid w:val="00C32877"/>
    <w:rsid w:val="00C41CC2"/>
    <w:rsid w:val="00C43BE3"/>
    <w:rsid w:val="00C4422D"/>
    <w:rsid w:val="00C46B2B"/>
    <w:rsid w:val="00C47E3A"/>
    <w:rsid w:val="00C50076"/>
    <w:rsid w:val="00C50206"/>
    <w:rsid w:val="00C50EA7"/>
    <w:rsid w:val="00C51D59"/>
    <w:rsid w:val="00C532A5"/>
    <w:rsid w:val="00C53E2F"/>
    <w:rsid w:val="00C5404B"/>
    <w:rsid w:val="00C552E4"/>
    <w:rsid w:val="00C55437"/>
    <w:rsid w:val="00C55A75"/>
    <w:rsid w:val="00C567D5"/>
    <w:rsid w:val="00C61887"/>
    <w:rsid w:val="00C6240F"/>
    <w:rsid w:val="00C6360B"/>
    <w:rsid w:val="00C64D61"/>
    <w:rsid w:val="00C67885"/>
    <w:rsid w:val="00C74904"/>
    <w:rsid w:val="00C75282"/>
    <w:rsid w:val="00C77045"/>
    <w:rsid w:val="00C7724E"/>
    <w:rsid w:val="00C82979"/>
    <w:rsid w:val="00C842BB"/>
    <w:rsid w:val="00C85A69"/>
    <w:rsid w:val="00C8655A"/>
    <w:rsid w:val="00C86E2F"/>
    <w:rsid w:val="00C90FF2"/>
    <w:rsid w:val="00C926F5"/>
    <w:rsid w:val="00C9301A"/>
    <w:rsid w:val="00C94F8B"/>
    <w:rsid w:val="00CA2CE8"/>
    <w:rsid w:val="00CA37E4"/>
    <w:rsid w:val="00CA74D4"/>
    <w:rsid w:val="00CB565C"/>
    <w:rsid w:val="00CB5E2C"/>
    <w:rsid w:val="00CB6805"/>
    <w:rsid w:val="00CB6985"/>
    <w:rsid w:val="00CB6FCF"/>
    <w:rsid w:val="00CC0035"/>
    <w:rsid w:val="00CC08F8"/>
    <w:rsid w:val="00CC27E5"/>
    <w:rsid w:val="00CC29D8"/>
    <w:rsid w:val="00CC5BE1"/>
    <w:rsid w:val="00CC639C"/>
    <w:rsid w:val="00CC69F3"/>
    <w:rsid w:val="00CD3A13"/>
    <w:rsid w:val="00CD73FA"/>
    <w:rsid w:val="00CE03F3"/>
    <w:rsid w:val="00CE2A86"/>
    <w:rsid w:val="00CE2DBB"/>
    <w:rsid w:val="00CE2E06"/>
    <w:rsid w:val="00CE43EA"/>
    <w:rsid w:val="00CE5083"/>
    <w:rsid w:val="00CE76AD"/>
    <w:rsid w:val="00CE79C6"/>
    <w:rsid w:val="00CE7B8C"/>
    <w:rsid w:val="00CF1001"/>
    <w:rsid w:val="00CF107D"/>
    <w:rsid w:val="00CF1255"/>
    <w:rsid w:val="00CF243A"/>
    <w:rsid w:val="00CF40EB"/>
    <w:rsid w:val="00CF4FEE"/>
    <w:rsid w:val="00CF7695"/>
    <w:rsid w:val="00D02A97"/>
    <w:rsid w:val="00D02E85"/>
    <w:rsid w:val="00D03A0D"/>
    <w:rsid w:val="00D04DCD"/>
    <w:rsid w:val="00D05418"/>
    <w:rsid w:val="00D05D8C"/>
    <w:rsid w:val="00D10339"/>
    <w:rsid w:val="00D1450C"/>
    <w:rsid w:val="00D21618"/>
    <w:rsid w:val="00D26697"/>
    <w:rsid w:val="00D3098D"/>
    <w:rsid w:val="00D30F15"/>
    <w:rsid w:val="00D3116B"/>
    <w:rsid w:val="00D35CFC"/>
    <w:rsid w:val="00D36DB3"/>
    <w:rsid w:val="00D46AEE"/>
    <w:rsid w:val="00D46E7B"/>
    <w:rsid w:val="00D47D77"/>
    <w:rsid w:val="00D506AF"/>
    <w:rsid w:val="00D53F77"/>
    <w:rsid w:val="00D54414"/>
    <w:rsid w:val="00D559B3"/>
    <w:rsid w:val="00D60AF4"/>
    <w:rsid w:val="00D62F3A"/>
    <w:rsid w:val="00D66138"/>
    <w:rsid w:val="00D6787F"/>
    <w:rsid w:val="00D71E82"/>
    <w:rsid w:val="00D740A7"/>
    <w:rsid w:val="00D745F3"/>
    <w:rsid w:val="00D75661"/>
    <w:rsid w:val="00D81B61"/>
    <w:rsid w:val="00D82013"/>
    <w:rsid w:val="00D83760"/>
    <w:rsid w:val="00D848BA"/>
    <w:rsid w:val="00D93AD5"/>
    <w:rsid w:val="00D96353"/>
    <w:rsid w:val="00D9680C"/>
    <w:rsid w:val="00DA0184"/>
    <w:rsid w:val="00DA14F3"/>
    <w:rsid w:val="00DA1AA8"/>
    <w:rsid w:val="00DA379F"/>
    <w:rsid w:val="00DA3908"/>
    <w:rsid w:val="00DA3CA8"/>
    <w:rsid w:val="00DA5D5B"/>
    <w:rsid w:val="00DB052F"/>
    <w:rsid w:val="00DB063A"/>
    <w:rsid w:val="00DB24D4"/>
    <w:rsid w:val="00DB4F00"/>
    <w:rsid w:val="00DB6EB5"/>
    <w:rsid w:val="00DB7029"/>
    <w:rsid w:val="00DC050C"/>
    <w:rsid w:val="00DC177C"/>
    <w:rsid w:val="00DC4A62"/>
    <w:rsid w:val="00DC6481"/>
    <w:rsid w:val="00DD1D4B"/>
    <w:rsid w:val="00DD6CC4"/>
    <w:rsid w:val="00DE10C8"/>
    <w:rsid w:val="00DE3802"/>
    <w:rsid w:val="00DE38D9"/>
    <w:rsid w:val="00DE3F4C"/>
    <w:rsid w:val="00DE507E"/>
    <w:rsid w:val="00DE6936"/>
    <w:rsid w:val="00DF3907"/>
    <w:rsid w:val="00DF4017"/>
    <w:rsid w:val="00E00AD2"/>
    <w:rsid w:val="00E02216"/>
    <w:rsid w:val="00E05749"/>
    <w:rsid w:val="00E166A6"/>
    <w:rsid w:val="00E21617"/>
    <w:rsid w:val="00E237FD"/>
    <w:rsid w:val="00E31467"/>
    <w:rsid w:val="00E320E0"/>
    <w:rsid w:val="00E35CC0"/>
    <w:rsid w:val="00E401D1"/>
    <w:rsid w:val="00E402B1"/>
    <w:rsid w:val="00E4258F"/>
    <w:rsid w:val="00E43ACB"/>
    <w:rsid w:val="00E44BE7"/>
    <w:rsid w:val="00E47D39"/>
    <w:rsid w:val="00E51522"/>
    <w:rsid w:val="00E54614"/>
    <w:rsid w:val="00E54B96"/>
    <w:rsid w:val="00E5509C"/>
    <w:rsid w:val="00E6001E"/>
    <w:rsid w:val="00E608A9"/>
    <w:rsid w:val="00E64265"/>
    <w:rsid w:val="00E65854"/>
    <w:rsid w:val="00E738AE"/>
    <w:rsid w:val="00E7571D"/>
    <w:rsid w:val="00E763A1"/>
    <w:rsid w:val="00E77C92"/>
    <w:rsid w:val="00E80D3B"/>
    <w:rsid w:val="00E8112E"/>
    <w:rsid w:val="00E8499F"/>
    <w:rsid w:val="00E869C0"/>
    <w:rsid w:val="00E86CAA"/>
    <w:rsid w:val="00E8767A"/>
    <w:rsid w:val="00E87689"/>
    <w:rsid w:val="00E878B2"/>
    <w:rsid w:val="00E90536"/>
    <w:rsid w:val="00E90703"/>
    <w:rsid w:val="00E90D80"/>
    <w:rsid w:val="00E92BCD"/>
    <w:rsid w:val="00E93C7F"/>
    <w:rsid w:val="00E95C30"/>
    <w:rsid w:val="00EA577B"/>
    <w:rsid w:val="00EB1048"/>
    <w:rsid w:val="00EB20B7"/>
    <w:rsid w:val="00EB20CB"/>
    <w:rsid w:val="00EB36F7"/>
    <w:rsid w:val="00EB50F3"/>
    <w:rsid w:val="00EB58F9"/>
    <w:rsid w:val="00EB66AD"/>
    <w:rsid w:val="00EB6C03"/>
    <w:rsid w:val="00EC0256"/>
    <w:rsid w:val="00EC16BE"/>
    <w:rsid w:val="00EC1E09"/>
    <w:rsid w:val="00EC5B7C"/>
    <w:rsid w:val="00EC6667"/>
    <w:rsid w:val="00EC67FE"/>
    <w:rsid w:val="00EC7154"/>
    <w:rsid w:val="00ED16A2"/>
    <w:rsid w:val="00ED1F4D"/>
    <w:rsid w:val="00ED3941"/>
    <w:rsid w:val="00ED72A9"/>
    <w:rsid w:val="00EE07F2"/>
    <w:rsid w:val="00EE0BC6"/>
    <w:rsid w:val="00EE138F"/>
    <w:rsid w:val="00EE25FF"/>
    <w:rsid w:val="00EE58F4"/>
    <w:rsid w:val="00EE729A"/>
    <w:rsid w:val="00EE7864"/>
    <w:rsid w:val="00EF02EE"/>
    <w:rsid w:val="00EF2610"/>
    <w:rsid w:val="00EF4384"/>
    <w:rsid w:val="00EF51E4"/>
    <w:rsid w:val="00EF7224"/>
    <w:rsid w:val="00F017D8"/>
    <w:rsid w:val="00F038F9"/>
    <w:rsid w:val="00F0473B"/>
    <w:rsid w:val="00F05FB6"/>
    <w:rsid w:val="00F06771"/>
    <w:rsid w:val="00F1013F"/>
    <w:rsid w:val="00F13FB1"/>
    <w:rsid w:val="00F14876"/>
    <w:rsid w:val="00F148A6"/>
    <w:rsid w:val="00F14F08"/>
    <w:rsid w:val="00F1540A"/>
    <w:rsid w:val="00F172CC"/>
    <w:rsid w:val="00F211AC"/>
    <w:rsid w:val="00F22F87"/>
    <w:rsid w:val="00F233B5"/>
    <w:rsid w:val="00F24039"/>
    <w:rsid w:val="00F2420F"/>
    <w:rsid w:val="00F24E88"/>
    <w:rsid w:val="00F256DC"/>
    <w:rsid w:val="00F25BFB"/>
    <w:rsid w:val="00F26DFE"/>
    <w:rsid w:val="00F27282"/>
    <w:rsid w:val="00F335FD"/>
    <w:rsid w:val="00F33A39"/>
    <w:rsid w:val="00F33DCE"/>
    <w:rsid w:val="00F34AB3"/>
    <w:rsid w:val="00F365A4"/>
    <w:rsid w:val="00F37131"/>
    <w:rsid w:val="00F40953"/>
    <w:rsid w:val="00F40A25"/>
    <w:rsid w:val="00F40F9B"/>
    <w:rsid w:val="00F41591"/>
    <w:rsid w:val="00F4221B"/>
    <w:rsid w:val="00F4420E"/>
    <w:rsid w:val="00F456C0"/>
    <w:rsid w:val="00F46A0D"/>
    <w:rsid w:val="00F4737F"/>
    <w:rsid w:val="00F47B3B"/>
    <w:rsid w:val="00F50A96"/>
    <w:rsid w:val="00F53594"/>
    <w:rsid w:val="00F54BEF"/>
    <w:rsid w:val="00F57858"/>
    <w:rsid w:val="00F630C3"/>
    <w:rsid w:val="00F6495D"/>
    <w:rsid w:val="00F64B65"/>
    <w:rsid w:val="00F664D9"/>
    <w:rsid w:val="00F66547"/>
    <w:rsid w:val="00F670F7"/>
    <w:rsid w:val="00F73E6A"/>
    <w:rsid w:val="00F74045"/>
    <w:rsid w:val="00F74AB5"/>
    <w:rsid w:val="00F759D4"/>
    <w:rsid w:val="00F76938"/>
    <w:rsid w:val="00F80C5D"/>
    <w:rsid w:val="00F8142E"/>
    <w:rsid w:val="00F817F0"/>
    <w:rsid w:val="00F87B72"/>
    <w:rsid w:val="00F90323"/>
    <w:rsid w:val="00F91721"/>
    <w:rsid w:val="00F94A80"/>
    <w:rsid w:val="00F96FC9"/>
    <w:rsid w:val="00F97A06"/>
    <w:rsid w:val="00FA137C"/>
    <w:rsid w:val="00FA6E5D"/>
    <w:rsid w:val="00FA7020"/>
    <w:rsid w:val="00FB16E6"/>
    <w:rsid w:val="00FB279C"/>
    <w:rsid w:val="00FC3117"/>
    <w:rsid w:val="00FC37FA"/>
    <w:rsid w:val="00FD11A6"/>
    <w:rsid w:val="00FD246D"/>
    <w:rsid w:val="00FD3F7E"/>
    <w:rsid w:val="00FD4091"/>
    <w:rsid w:val="00FD4502"/>
    <w:rsid w:val="00FD6240"/>
    <w:rsid w:val="00FE05AE"/>
    <w:rsid w:val="00FE3013"/>
    <w:rsid w:val="00FE4728"/>
    <w:rsid w:val="00FE4AB9"/>
    <w:rsid w:val="00FE5611"/>
    <w:rsid w:val="00FE603D"/>
    <w:rsid w:val="00FF0B57"/>
    <w:rsid w:val="00FF108F"/>
    <w:rsid w:val="00FF1F03"/>
    <w:rsid w:val="00FF266C"/>
    <w:rsid w:val="00FF4204"/>
    <w:rsid w:val="00FF6190"/>
  </w:rsids>
  <m:mathPr>
    <m:mathFont m:val="Cambria Math"/>
    <m:brkBin m:val="before"/>
    <m:brkBinSub m:val="--"/>
    <m:smallFrac m:val="0"/>
    <m:dispDef/>
    <m:lMargin m:val="0"/>
    <m:rMargin m:val="0"/>
    <m:defJc m:val="centerGroup"/>
    <m:wrapIndent m:val="1440"/>
    <m:intLim m:val="subSup"/>
    <m:naryLim m:val="undOvr"/>
  </m:mathPr>
  <w:themeFontLang w:val="en-GB" w:eastAsia="ja-JP" w:bidi="ml-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shapedefaults>
    <o:shapelayout v:ext="edit">
      <o:idmap v:ext="edit" data="1"/>
    </o:shapelayout>
  </w:shapeDefaults>
  <w:decimalSymbol w:val="."/>
  <w:listSeparator w:val=","/>
  <w14:docId w14:val="21532A62"/>
  <w15:docId w15:val="{EC1C6075-F217-4A91-BCEF-19870002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712"/>
    <w:pPr>
      <w:spacing w:after="0" w:line="240" w:lineRule="auto"/>
    </w:pPr>
    <w:rPr>
      <w:rFonts w:ascii="Arial" w:eastAsia="Times New Roman"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04712"/>
    <w:pPr>
      <w:ind w:left="720"/>
      <w:contextualSpacing/>
    </w:pPr>
    <w:rPr>
      <w:rFonts w:ascii="Cambria" w:hAnsi="Cambria"/>
    </w:rPr>
  </w:style>
  <w:style w:type="character" w:customStyle="1" w:styleId="a4">
    <w:name w:val="リスト段落 (文字)"/>
    <w:basedOn w:val="a0"/>
    <w:link w:val="a3"/>
    <w:uiPriority w:val="34"/>
    <w:locked/>
    <w:rsid w:val="00504712"/>
    <w:rPr>
      <w:rFonts w:ascii="Cambria" w:eastAsia="Times New Roman" w:hAnsi="Cambria" w:cs="Times New Roman"/>
      <w:sz w:val="24"/>
      <w:szCs w:val="24"/>
    </w:rPr>
  </w:style>
  <w:style w:type="paragraph" w:styleId="Web">
    <w:name w:val="Normal (Web)"/>
    <w:basedOn w:val="a"/>
    <w:unhideWhenUsed/>
    <w:rsid w:val="00504712"/>
    <w:pPr>
      <w:spacing w:before="100" w:beforeAutospacing="1" w:after="100" w:afterAutospacing="1"/>
    </w:pPr>
    <w:rPr>
      <w:rFonts w:ascii="Times New Roman" w:eastAsiaTheme="minorEastAsia" w:hAnsi="Times New Roman"/>
      <w:lang w:eastAsia="en-GB"/>
    </w:rPr>
  </w:style>
  <w:style w:type="paragraph" w:styleId="a5">
    <w:name w:val="Balloon Text"/>
    <w:basedOn w:val="a"/>
    <w:link w:val="a6"/>
    <w:uiPriority w:val="99"/>
    <w:semiHidden/>
    <w:unhideWhenUsed/>
    <w:rsid w:val="00F335FD"/>
    <w:rPr>
      <w:rFonts w:ascii="Tahoma" w:hAnsi="Tahoma" w:cs="Tahoma"/>
      <w:sz w:val="16"/>
      <w:szCs w:val="16"/>
    </w:rPr>
  </w:style>
  <w:style w:type="character" w:customStyle="1" w:styleId="a6">
    <w:name w:val="吹き出し (文字)"/>
    <w:basedOn w:val="a0"/>
    <w:link w:val="a5"/>
    <w:uiPriority w:val="99"/>
    <w:semiHidden/>
    <w:rsid w:val="00F335FD"/>
    <w:rPr>
      <w:rFonts w:ascii="Tahoma" w:eastAsia="Times New Roman" w:hAnsi="Tahoma" w:cs="Tahoma"/>
      <w:sz w:val="16"/>
      <w:szCs w:val="16"/>
    </w:rPr>
  </w:style>
  <w:style w:type="character" w:styleId="a7">
    <w:name w:val="annotation reference"/>
    <w:basedOn w:val="a0"/>
    <w:uiPriority w:val="99"/>
    <w:unhideWhenUsed/>
    <w:rsid w:val="00F335FD"/>
    <w:rPr>
      <w:sz w:val="16"/>
      <w:szCs w:val="16"/>
    </w:rPr>
  </w:style>
  <w:style w:type="paragraph" w:styleId="a8">
    <w:name w:val="annotation text"/>
    <w:basedOn w:val="a"/>
    <w:link w:val="a9"/>
    <w:uiPriority w:val="99"/>
    <w:unhideWhenUsed/>
    <w:rsid w:val="00F335FD"/>
    <w:rPr>
      <w:sz w:val="20"/>
      <w:szCs w:val="20"/>
    </w:rPr>
  </w:style>
  <w:style w:type="character" w:customStyle="1" w:styleId="a9">
    <w:name w:val="コメント文字列 (文字)"/>
    <w:basedOn w:val="a0"/>
    <w:link w:val="a8"/>
    <w:uiPriority w:val="99"/>
    <w:rsid w:val="00F335FD"/>
    <w:rPr>
      <w:rFonts w:ascii="Arial" w:eastAsia="Times New Roman" w:hAnsi="Arial" w:cs="Times New Roman"/>
      <w:sz w:val="20"/>
      <w:szCs w:val="20"/>
    </w:rPr>
  </w:style>
  <w:style w:type="paragraph" w:styleId="aa">
    <w:name w:val="annotation subject"/>
    <w:basedOn w:val="a8"/>
    <w:next w:val="a8"/>
    <w:link w:val="ab"/>
    <w:uiPriority w:val="99"/>
    <w:semiHidden/>
    <w:unhideWhenUsed/>
    <w:rsid w:val="00F335FD"/>
    <w:rPr>
      <w:b/>
      <w:bCs/>
    </w:rPr>
  </w:style>
  <w:style w:type="character" w:customStyle="1" w:styleId="ab">
    <w:name w:val="コメント内容 (文字)"/>
    <w:basedOn w:val="a9"/>
    <w:link w:val="aa"/>
    <w:uiPriority w:val="99"/>
    <w:semiHidden/>
    <w:rsid w:val="00F335FD"/>
    <w:rPr>
      <w:rFonts w:ascii="Arial" w:eastAsia="Times New Roman" w:hAnsi="Arial" w:cs="Times New Roman"/>
      <w:b/>
      <w:bCs/>
      <w:sz w:val="20"/>
      <w:szCs w:val="20"/>
    </w:rPr>
  </w:style>
  <w:style w:type="paragraph" w:styleId="ac">
    <w:name w:val="header"/>
    <w:basedOn w:val="a"/>
    <w:link w:val="ad"/>
    <w:uiPriority w:val="99"/>
    <w:unhideWhenUsed/>
    <w:rsid w:val="00661B8B"/>
    <w:pPr>
      <w:tabs>
        <w:tab w:val="center" w:pos="4513"/>
        <w:tab w:val="right" w:pos="9026"/>
      </w:tabs>
    </w:pPr>
  </w:style>
  <w:style w:type="character" w:customStyle="1" w:styleId="ad">
    <w:name w:val="ヘッダー (文字)"/>
    <w:basedOn w:val="a0"/>
    <w:link w:val="ac"/>
    <w:uiPriority w:val="99"/>
    <w:rsid w:val="00661B8B"/>
    <w:rPr>
      <w:rFonts w:ascii="Arial" w:eastAsia="Times New Roman" w:hAnsi="Arial" w:cs="Times New Roman"/>
      <w:sz w:val="24"/>
      <w:szCs w:val="24"/>
    </w:rPr>
  </w:style>
  <w:style w:type="paragraph" w:styleId="ae">
    <w:name w:val="footer"/>
    <w:basedOn w:val="a"/>
    <w:link w:val="af"/>
    <w:uiPriority w:val="99"/>
    <w:unhideWhenUsed/>
    <w:rsid w:val="00661B8B"/>
    <w:pPr>
      <w:tabs>
        <w:tab w:val="center" w:pos="4513"/>
        <w:tab w:val="right" w:pos="9026"/>
      </w:tabs>
    </w:pPr>
  </w:style>
  <w:style w:type="character" w:customStyle="1" w:styleId="af">
    <w:name w:val="フッター (文字)"/>
    <w:basedOn w:val="a0"/>
    <w:link w:val="ae"/>
    <w:uiPriority w:val="99"/>
    <w:rsid w:val="00661B8B"/>
    <w:rPr>
      <w:rFonts w:ascii="Arial" w:eastAsia="Times New Roman" w:hAnsi="Arial" w:cs="Times New Roman"/>
      <w:sz w:val="24"/>
      <w:szCs w:val="24"/>
    </w:rPr>
  </w:style>
  <w:style w:type="table" w:styleId="af0">
    <w:name w:val="Table Grid"/>
    <w:basedOn w:val="a1"/>
    <w:uiPriority w:val="39"/>
    <w:rsid w:val="00B25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
    <w:link w:val="af2"/>
    <w:unhideWhenUsed/>
    <w:rsid w:val="00B25E85"/>
    <w:rPr>
      <w:sz w:val="20"/>
      <w:szCs w:val="20"/>
    </w:rPr>
  </w:style>
  <w:style w:type="character" w:customStyle="1" w:styleId="af2">
    <w:name w:val="脚注文字列 (文字)"/>
    <w:basedOn w:val="a0"/>
    <w:link w:val="af1"/>
    <w:uiPriority w:val="99"/>
    <w:semiHidden/>
    <w:rsid w:val="00B25E85"/>
    <w:rPr>
      <w:rFonts w:ascii="Arial" w:eastAsia="Times New Roman" w:hAnsi="Arial" w:cs="Times New Roman"/>
      <w:sz w:val="20"/>
      <w:szCs w:val="20"/>
    </w:rPr>
  </w:style>
  <w:style w:type="character" w:styleId="af3">
    <w:name w:val="footnote reference"/>
    <w:basedOn w:val="a0"/>
    <w:unhideWhenUsed/>
    <w:rsid w:val="00B25E85"/>
    <w:rPr>
      <w:vertAlign w:val="superscript"/>
    </w:rPr>
  </w:style>
  <w:style w:type="character" w:styleId="af4">
    <w:name w:val="Hyperlink"/>
    <w:basedOn w:val="a0"/>
    <w:uiPriority w:val="99"/>
    <w:unhideWhenUsed/>
    <w:rsid w:val="0084534B"/>
    <w:rPr>
      <w:color w:val="0000FF" w:themeColor="hyperlink"/>
      <w:u w:val="single"/>
    </w:rPr>
  </w:style>
  <w:style w:type="paragraph" w:styleId="af5">
    <w:name w:val="Revision"/>
    <w:hidden/>
    <w:uiPriority w:val="99"/>
    <w:semiHidden/>
    <w:rsid w:val="003130E8"/>
    <w:pPr>
      <w:spacing w:after="0" w:line="240" w:lineRule="auto"/>
    </w:pPr>
    <w:rPr>
      <w:rFonts w:ascii="Arial" w:eastAsia="Times New Roman" w:hAnsi="Arial" w:cs="Times New Roman"/>
      <w:sz w:val="24"/>
      <w:szCs w:val="24"/>
    </w:rPr>
  </w:style>
  <w:style w:type="character" w:styleId="af6">
    <w:name w:val="FollowedHyperlink"/>
    <w:basedOn w:val="a0"/>
    <w:uiPriority w:val="99"/>
    <w:semiHidden/>
    <w:unhideWhenUsed/>
    <w:rsid w:val="00A32242"/>
    <w:rPr>
      <w:color w:val="800080" w:themeColor="followedHyperlink"/>
      <w:u w:val="single"/>
    </w:rPr>
  </w:style>
  <w:style w:type="character" w:styleId="af7">
    <w:name w:val="Placeholder Text"/>
    <w:basedOn w:val="a0"/>
    <w:uiPriority w:val="99"/>
    <w:semiHidden/>
    <w:rsid w:val="00616327"/>
    <w:rPr>
      <w:color w:val="808080"/>
    </w:rPr>
  </w:style>
  <w:style w:type="character" w:customStyle="1" w:styleId="Style1">
    <w:name w:val="Style1"/>
    <w:basedOn w:val="a0"/>
    <w:uiPriority w:val="1"/>
    <w:rsid w:val="00534DEF"/>
  </w:style>
  <w:style w:type="paragraph" w:styleId="af8">
    <w:name w:val="No Spacing"/>
    <w:uiPriority w:val="1"/>
    <w:qFormat/>
    <w:rsid w:val="00FE603D"/>
    <w:pPr>
      <w:spacing w:after="0" w:line="240" w:lineRule="auto"/>
    </w:pPr>
    <w:rPr>
      <w:rFonts w:ascii="Arial" w:eastAsia="Times New Roman" w:hAnsi="Arial" w:cs="Times New Roman"/>
      <w:sz w:val="24"/>
      <w:szCs w:val="24"/>
    </w:rPr>
  </w:style>
  <w:style w:type="character" w:styleId="af9">
    <w:name w:val="Unresolved Mention"/>
    <w:basedOn w:val="a0"/>
    <w:uiPriority w:val="99"/>
    <w:semiHidden/>
    <w:unhideWhenUsed/>
    <w:rsid w:val="00C50076"/>
    <w:rPr>
      <w:color w:val="808080"/>
      <w:shd w:val="clear" w:color="auto" w:fill="E6E6E6"/>
    </w:rPr>
  </w:style>
  <w:style w:type="paragraph" w:customStyle="1" w:styleId="xmsolistparagraph">
    <w:name w:val="x_msolistparagraph"/>
    <w:basedOn w:val="a"/>
    <w:rsid w:val="00030B02"/>
    <w:pPr>
      <w:ind w:left="720"/>
    </w:pPr>
    <w:rPr>
      <w:rFonts w:ascii="Calibri" w:eastAsiaTheme="minorEastAsia" w:hAnsi="Calibri" w:cs="Calibri"/>
      <w:sz w:val="22"/>
      <w:szCs w:val="22"/>
      <w:lang w:val="en-US" w:eastAsia="ko-KR"/>
    </w:rPr>
  </w:style>
  <w:style w:type="character" w:styleId="2">
    <w:name w:val="Intense Emphasis"/>
    <w:basedOn w:val="a0"/>
    <w:uiPriority w:val="21"/>
    <w:qFormat/>
    <w:rsid w:val="00030B02"/>
    <w:rPr>
      <w:i/>
      <w:iCs/>
      <w:color w:val="4F81BD" w:themeColor="accent1"/>
    </w:rPr>
  </w:style>
  <w:style w:type="paragraph" w:customStyle="1" w:styleId="Default">
    <w:name w:val="Default"/>
    <w:rsid w:val="00BE4B5A"/>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5459">
      <w:bodyDiv w:val="1"/>
      <w:marLeft w:val="0"/>
      <w:marRight w:val="0"/>
      <w:marTop w:val="0"/>
      <w:marBottom w:val="0"/>
      <w:divBdr>
        <w:top w:val="none" w:sz="0" w:space="0" w:color="auto"/>
        <w:left w:val="none" w:sz="0" w:space="0" w:color="auto"/>
        <w:bottom w:val="none" w:sz="0" w:space="0" w:color="auto"/>
        <w:right w:val="none" w:sz="0" w:space="0" w:color="auto"/>
      </w:divBdr>
    </w:div>
    <w:div w:id="127434414">
      <w:bodyDiv w:val="1"/>
      <w:marLeft w:val="0"/>
      <w:marRight w:val="0"/>
      <w:marTop w:val="0"/>
      <w:marBottom w:val="0"/>
      <w:divBdr>
        <w:top w:val="none" w:sz="0" w:space="0" w:color="auto"/>
        <w:left w:val="none" w:sz="0" w:space="0" w:color="auto"/>
        <w:bottom w:val="none" w:sz="0" w:space="0" w:color="auto"/>
        <w:right w:val="none" w:sz="0" w:space="0" w:color="auto"/>
      </w:divBdr>
    </w:div>
    <w:div w:id="321154631">
      <w:bodyDiv w:val="1"/>
      <w:marLeft w:val="0"/>
      <w:marRight w:val="0"/>
      <w:marTop w:val="0"/>
      <w:marBottom w:val="0"/>
      <w:divBdr>
        <w:top w:val="none" w:sz="0" w:space="0" w:color="auto"/>
        <w:left w:val="none" w:sz="0" w:space="0" w:color="auto"/>
        <w:bottom w:val="none" w:sz="0" w:space="0" w:color="auto"/>
        <w:right w:val="none" w:sz="0" w:space="0" w:color="auto"/>
      </w:divBdr>
    </w:div>
    <w:div w:id="370422028">
      <w:bodyDiv w:val="1"/>
      <w:marLeft w:val="0"/>
      <w:marRight w:val="0"/>
      <w:marTop w:val="0"/>
      <w:marBottom w:val="0"/>
      <w:divBdr>
        <w:top w:val="none" w:sz="0" w:space="0" w:color="auto"/>
        <w:left w:val="none" w:sz="0" w:space="0" w:color="auto"/>
        <w:bottom w:val="none" w:sz="0" w:space="0" w:color="auto"/>
        <w:right w:val="none" w:sz="0" w:space="0" w:color="auto"/>
      </w:divBdr>
    </w:div>
    <w:div w:id="399252596">
      <w:bodyDiv w:val="1"/>
      <w:marLeft w:val="0"/>
      <w:marRight w:val="0"/>
      <w:marTop w:val="0"/>
      <w:marBottom w:val="0"/>
      <w:divBdr>
        <w:top w:val="none" w:sz="0" w:space="0" w:color="auto"/>
        <w:left w:val="none" w:sz="0" w:space="0" w:color="auto"/>
        <w:bottom w:val="none" w:sz="0" w:space="0" w:color="auto"/>
        <w:right w:val="none" w:sz="0" w:space="0" w:color="auto"/>
      </w:divBdr>
    </w:div>
    <w:div w:id="501285897">
      <w:bodyDiv w:val="1"/>
      <w:marLeft w:val="0"/>
      <w:marRight w:val="0"/>
      <w:marTop w:val="0"/>
      <w:marBottom w:val="0"/>
      <w:divBdr>
        <w:top w:val="none" w:sz="0" w:space="0" w:color="auto"/>
        <w:left w:val="none" w:sz="0" w:space="0" w:color="auto"/>
        <w:bottom w:val="none" w:sz="0" w:space="0" w:color="auto"/>
        <w:right w:val="none" w:sz="0" w:space="0" w:color="auto"/>
      </w:divBdr>
    </w:div>
    <w:div w:id="527984214">
      <w:bodyDiv w:val="1"/>
      <w:marLeft w:val="0"/>
      <w:marRight w:val="0"/>
      <w:marTop w:val="0"/>
      <w:marBottom w:val="0"/>
      <w:divBdr>
        <w:top w:val="none" w:sz="0" w:space="0" w:color="auto"/>
        <w:left w:val="none" w:sz="0" w:space="0" w:color="auto"/>
        <w:bottom w:val="none" w:sz="0" w:space="0" w:color="auto"/>
        <w:right w:val="none" w:sz="0" w:space="0" w:color="auto"/>
      </w:divBdr>
    </w:div>
    <w:div w:id="550070662">
      <w:bodyDiv w:val="1"/>
      <w:marLeft w:val="0"/>
      <w:marRight w:val="0"/>
      <w:marTop w:val="0"/>
      <w:marBottom w:val="0"/>
      <w:divBdr>
        <w:top w:val="none" w:sz="0" w:space="0" w:color="auto"/>
        <w:left w:val="none" w:sz="0" w:space="0" w:color="auto"/>
        <w:bottom w:val="none" w:sz="0" w:space="0" w:color="auto"/>
        <w:right w:val="none" w:sz="0" w:space="0" w:color="auto"/>
      </w:divBdr>
    </w:div>
    <w:div w:id="625159816">
      <w:bodyDiv w:val="1"/>
      <w:marLeft w:val="0"/>
      <w:marRight w:val="0"/>
      <w:marTop w:val="0"/>
      <w:marBottom w:val="0"/>
      <w:divBdr>
        <w:top w:val="none" w:sz="0" w:space="0" w:color="auto"/>
        <w:left w:val="none" w:sz="0" w:space="0" w:color="auto"/>
        <w:bottom w:val="none" w:sz="0" w:space="0" w:color="auto"/>
        <w:right w:val="none" w:sz="0" w:space="0" w:color="auto"/>
      </w:divBdr>
    </w:div>
    <w:div w:id="661356127">
      <w:bodyDiv w:val="1"/>
      <w:marLeft w:val="0"/>
      <w:marRight w:val="0"/>
      <w:marTop w:val="0"/>
      <w:marBottom w:val="0"/>
      <w:divBdr>
        <w:top w:val="none" w:sz="0" w:space="0" w:color="auto"/>
        <w:left w:val="none" w:sz="0" w:space="0" w:color="auto"/>
        <w:bottom w:val="none" w:sz="0" w:space="0" w:color="auto"/>
        <w:right w:val="none" w:sz="0" w:space="0" w:color="auto"/>
      </w:divBdr>
    </w:div>
    <w:div w:id="861211975">
      <w:bodyDiv w:val="1"/>
      <w:marLeft w:val="0"/>
      <w:marRight w:val="0"/>
      <w:marTop w:val="0"/>
      <w:marBottom w:val="0"/>
      <w:divBdr>
        <w:top w:val="none" w:sz="0" w:space="0" w:color="auto"/>
        <w:left w:val="none" w:sz="0" w:space="0" w:color="auto"/>
        <w:bottom w:val="none" w:sz="0" w:space="0" w:color="auto"/>
        <w:right w:val="none" w:sz="0" w:space="0" w:color="auto"/>
      </w:divBdr>
    </w:div>
    <w:div w:id="1080828286">
      <w:bodyDiv w:val="1"/>
      <w:marLeft w:val="0"/>
      <w:marRight w:val="0"/>
      <w:marTop w:val="0"/>
      <w:marBottom w:val="0"/>
      <w:divBdr>
        <w:top w:val="none" w:sz="0" w:space="0" w:color="auto"/>
        <w:left w:val="none" w:sz="0" w:space="0" w:color="auto"/>
        <w:bottom w:val="none" w:sz="0" w:space="0" w:color="auto"/>
        <w:right w:val="none" w:sz="0" w:space="0" w:color="auto"/>
      </w:divBdr>
    </w:div>
    <w:div w:id="1324044421">
      <w:bodyDiv w:val="1"/>
      <w:marLeft w:val="0"/>
      <w:marRight w:val="0"/>
      <w:marTop w:val="0"/>
      <w:marBottom w:val="0"/>
      <w:divBdr>
        <w:top w:val="none" w:sz="0" w:space="0" w:color="auto"/>
        <w:left w:val="none" w:sz="0" w:space="0" w:color="auto"/>
        <w:bottom w:val="none" w:sz="0" w:space="0" w:color="auto"/>
        <w:right w:val="none" w:sz="0" w:space="0" w:color="auto"/>
      </w:divBdr>
    </w:div>
    <w:div w:id="1589075920">
      <w:bodyDiv w:val="1"/>
      <w:marLeft w:val="0"/>
      <w:marRight w:val="0"/>
      <w:marTop w:val="0"/>
      <w:marBottom w:val="0"/>
      <w:divBdr>
        <w:top w:val="none" w:sz="0" w:space="0" w:color="auto"/>
        <w:left w:val="none" w:sz="0" w:space="0" w:color="auto"/>
        <w:bottom w:val="none" w:sz="0" w:space="0" w:color="auto"/>
        <w:right w:val="none" w:sz="0" w:space="0" w:color="auto"/>
      </w:divBdr>
    </w:div>
    <w:div w:id="1681153007">
      <w:bodyDiv w:val="1"/>
      <w:marLeft w:val="0"/>
      <w:marRight w:val="0"/>
      <w:marTop w:val="0"/>
      <w:marBottom w:val="0"/>
      <w:divBdr>
        <w:top w:val="none" w:sz="0" w:space="0" w:color="auto"/>
        <w:left w:val="none" w:sz="0" w:space="0" w:color="auto"/>
        <w:bottom w:val="none" w:sz="0" w:space="0" w:color="auto"/>
        <w:right w:val="none" w:sz="0" w:space="0" w:color="auto"/>
      </w:divBdr>
    </w:div>
    <w:div w:id="1740715586">
      <w:bodyDiv w:val="1"/>
      <w:marLeft w:val="0"/>
      <w:marRight w:val="0"/>
      <w:marTop w:val="0"/>
      <w:marBottom w:val="0"/>
      <w:divBdr>
        <w:top w:val="none" w:sz="0" w:space="0" w:color="auto"/>
        <w:left w:val="none" w:sz="0" w:space="0" w:color="auto"/>
        <w:bottom w:val="none" w:sz="0" w:space="0" w:color="auto"/>
        <w:right w:val="none" w:sz="0" w:space="0" w:color="auto"/>
      </w:divBdr>
    </w:div>
    <w:div w:id="1809131473">
      <w:bodyDiv w:val="1"/>
      <w:marLeft w:val="0"/>
      <w:marRight w:val="0"/>
      <w:marTop w:val="0"/>
      <w:marBottom w:val="0"/>
      <w:divBdr>
        <w:top w:val="none" w:sz="0" w:space="0" w:color="auto"/>
        <w:left w:val="none" w:sz="0" w:space="0" w:color="auto"/>
        <w:bottom w:val="none" w:sz="0" w:space="0" w:color="auto"/>
        <w:right w:val="none" w:sz="0" w:space="0" w:color="auto"/>
      </w:divBdr>
    </w:div>
    <w:div w:id="2101560053">
      <w:bodyDiv w:val="1"/>
      <w:marLeft w:val="0"/>
      <w:marRight w:val="0"/>
      <w:marTop w:val="0"/>
      <w:marBottom w:val="0"/>
      <w:divBdr>
        <w:top w:val="none" w:sz="0" w:space="0" w:color="auto"/>
        <w:left w:val="none" w:sz="0" w:space="0" w:color="auto"/>
        <w:bottom w:val="none" w:sz="0" w:space="0" w:color="auto"/>
        <w:right w:val="none" w:sz="0" w:space="0" w:color="auto"/>
      </w:divBdr>
    </w:div>
    <w:div w:id="214357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pm@gcfund.org" TargetMode="External"/><Relationship Id="rId18" Type="http://schemas.openxmlformats.org/officeDocument/2006/relationships/header" Target="header1.xml"/><Relationship Id="rId26"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reenclimate.fund/how-we-work/empowering-countries" TargetMode="External"/><Relationship Id="rId17" Type="http://schemas.microsoft.com/office/2018/08/relationships/commentsExtensible" Target="commentsExtensible.xml"/><Relationship Id="rId25" Type="http://schemas.openxmlformats.org/officeDocument/2006/relationships/image" Target="media/image3.e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reenclimate.fund/sites/default/files/document/readiness-budget-and-expenditure-report-template_0.xlsx" TargetMode="External"/><Relationship Id="rId32"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hyperlink" Target="mailto:opm@gcfund.org"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hyperlink" Target="mailto:opm@gcfund.org" TargetMode="External"/><Relationship Id="rId30"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A94538B33E45E89175D57AF340022D"/>
        <w:category>
          <w:name w:val="General"/>
          <w:gallery w:val="placeholder"/>
        </w:category>
        <w:types>
          <w:type w:val="bbPlcHdr"/>
        </w:types>
        <w:behaviors>
          <w:behavior w:val="content"/>
        </w:behaviors>
        <w:guid w:val="{176EDDC5-D5CC-4033-AA3B-B37B9B202C58}"/>
      </w:docPartPr>
      <w:docPartBody>
        <w:p w:rsidR="003217B7" w:rsidRDefault="007A304E">
          <w:r w:rsidRPr="00FF4DE9">
            <w:rPr>
              <w:rStyle w:val="a3"/>
            </w:rPr>
            <w:t>Choose an item.</w:t>
          </w:r>
        </w:p>
      </w:docPartBody>
    </w:docPart>
    <w:docPart>
      <w:docPartPr>
        <w:name w:val="B1C41CE1C54B4B7A90983827D55C6BCB"/>
        <w:category>
          <w:name w:val="General"/>
          <w:gallery w:val="placeholder"/>
        </w:category>
        <w:types>
          <w:type w:val="bbPlcHdr"/>
        </w:types>
        <w:behaviors>
          <w:behavior w:val="content"/>
        </w:behaviors>
        <w:guid w:val="{E1163A76-9E3A-439A-B2E4-4C3AA8E2DCA7}"/>
      </w:docPartPr>
      <w:docPartBody>
        <w:p w:rsidR="003217B7" w:rsidRDefault="007A304E">
          <w:r w:rsidRPr="00841AFF">
            <w:rPr>
              <w:rStyle w:val="a3"/>
              <w:rFonts w:eastAsia="Batang" w:cstheme="minorHAnsi"/>
              <w:sz w:val="18"/>
              <w:szCs w:val="18"/>
            </w:rPr>
            <w:t>Choose an item.</w:t>
          </w:r>
        </w:p>
      </w:docPartBody>
    </w:docPart>
    <w:docPart>
      <w:docPartPr>
        <w:name w:val="3303D4E2F02F431CB3A03B1AAA9BEFDD"/>
        <w:category>
          <w:name w:val="General"/>
          <w:gallery w:val="placeholder"/>
        </w:category>
        <w:types>
          <w:type w:val="bbPlcHdr"/>
        </w:types>
        <w:behaviors>
          <w:behavior w:val="content"/>
        </w:behaviors>
        <w:guid w:val="{3C5761A9-1872-40C2-B8E7-0568622FDB3B}"/>
      </w:docPartPr>
      <w:docPartBody>
        <w:p w:rsidR="003217B7" w:rsidRDefault="007A304E">
          <w:r w:rsidRPr="00841AFF">
            <w:rPr>
              <w:rStyle w:val="a3"/>
              <w:rFonts w:eastAsia="Batang" w:cstheme="minorHAnsi"/>
              <w:sz w:val="18"/>
              <w:szCs w:val="18"/>
            </w:rPr>
            <w:t>Choose an item.</w:t>
          </w:r>
        </w:p>
      </w:docPartBody>
    </w:docPart>
    <w:docPart>
      <w:docPartPr>
        <w:name w:val="8E103B35E01B4C928742203F746E546E"/>
        <w:category>
          <w:name w:val="General"/>
          <w:gallery w:val="placeholder"/>
        </w:category>
        <w:types>
          <w:type w:val="bbPlcHdr"/>
        </w:types>
        <w:behaviors>
          <w:behavior w:val="content"/>
        </w:behaviors>
        <w:guid w:val="{4BDFEFC6-971E-44D8-885F-CB2345190861}"/>
      </w:docPartPr>
      <w:docPartBody>
        <w:p w:rsidR="003217B7" w:rsidRDefault="007A304E">
          <w:r w:rsidRPr="00B345D7">
            <w:rPr>
              <w:rStyle w:val="a3"/>
              <w:rFonts w:eastAsia="Batang" w:cstheme="minorHAnsi"/>
              <w:sz w:val="18"/>
              <w:szCs w:val="18"/>
            </w:rPr>
            <w:t>Choose an item.</w:t>
          </w:r>
        </w:p>
      </w:docPartBody>
    </w:docPart>
    <w:docPart>
      <w:docPartPr>
        <w:name w:val="D2C6C9C820AF42E992B95488DAF41B8E"/>
        <w:category>
          <w:name w:val="General"/>
          <w:gallery w:val="placeholder"/>
        </w:category>
        <w:types>
          <w:type w:val="bbPlcHdr"/>
        </w:types>
        <w:behaviors>
          <w:behavior w:val="content"/>
        </w:behaviors>
        <w:guid w:val="{8423A503-4C07-49D8-9300-045C8C27DFBD}"/>
      </w:docPartPr>
      <w:docPartBody>
        <w:p w:rsidR="003217B7" w:rsidRDefault="007A304E">
          <w:r w:rsidRPr="00B345D7">
            <w:rPr>
              <w:rStyle w:val="a3"/>
              <w:rFonts w:eastAsia="Batang" w:cstheme="minorHAnsi"/>
              <w:sz w:val="18"/>
              <w:szCs w:val="18"/>
            </w:rPr>
            <w:t>Choose an item.</w:t>
          </w:r>
        </w:p>
      </w:docPartBody>
    </w:docPart>
    <w:docPart>
      <w:docPartPr>
        <w:name w:val="F5F019ACE8324FF9BACE630658F91653"/>
        <w:category>
          <w:name w:val="General"/>
          <w:gallery w:val="placeholder"/>
        </w:category>
        <w:types>
          <w:type w:val="bbPlcHdr"/>
        </w:types>
        <w:behaviors>
          <w:behavior w:val="content"/>
        </w:behaviors>
        <w:guid w:val="{A1006BF5-2BCB-4B2C-B505-937EAF9997DF}"/>
      </w:docPartPr>
      <w:docPartBody>
        <w:p w:rsidR="003217B7" w:rsidRDefault="007A304E">
          <w:r w:rsidRPr="00841AFF">
            <w:rPr>
              <w:rStyle w:val="a3"/>
              <w:rFonts w:cstheme="minorHAnsi"/>
              <w:sz w:val="18"/>
              <w:szCs w:val="18"/>
            </w:rPr>
            <w:t>Click or tap to enter a date.</w:t>
          </w:r>
        </w:p>
      </w:docPartBody>
    </w:docPart>
    <w:docPart>
      <w:docPartPr>
        <w:name w:val="762A1D8881CD434AA41F10EDD4425045"/>
        <w:category>
          <w:name w:val="General"/>
          <w:gallery w:val="placeholder"/>
        </w:category>
        <w:types>
          <w:type w:val="bbPlcHdr"/>
        </w:types>
        <w:behaviors>
          <w:behavior w:val="content"/>
        </w:behaviors>
        <w:guid w:val="{3B6A6F36-F228-496B-BD17-2BD365D10EB1}"/>
      </w:docPartPr>
      <w:docPartBody>
        <w:p w:rsidR="007B5862" w:rsidRDefault="00B036A9" w:rsidP="00B036A9">
          <w:r w:rsidRPr="00280078">
            <w:rPr>
              <w:rStyle w:val="a3"/>
            </w:rPr>
            <w:t>Choose an item.</w:t>
          </w:r>
        </w:p>
      </w:docPartBody>
    </w:docPart>
    <w:docPart>
      <w:docPartPr>
        <w:name w:val="1BE9E9A90E2E4FFB92164B213B7C0F5A"/>
        <w:category>
          <w:name w:val="General"/>
          <w:gallery w:val="placeholder"/>
        </w:category>
        <w:types>
          <w:type w:val="bbPlcHdr"/>
        </w:types>
        <w:behaviors>
          <w:behavior w:val="content"/>
        </w:behaviors>
        <w:guid w:val="{A43FBB70-B6AE-42CF-ACA2-003B56B5B6A6}"/>
      </w:docPartPr>
      <w:docPartBody>
        <w:p w:rsidR="007B5862" w:rsidRDefault="00B036A9" w:rsidP="00B036A9">
          <w:r w:rsidRPr="00280078">
            <w:rPr>
              <w:rStyle w:val="a3"/>
            </w:rPr>
            <w:t>Choose an item.</w:t>
          </w:r>
        </w:p>
      </w:docPartBody>
    </w:docPart>
    <w:docPart>
      <w:docPartPr>
        <w:name w:val="93EAB9B7362C4964BB23CF345CD12F6D"/>
        <w:category>
          <w:name w:val="General"/>
          <w:gallery w:val="placeholder"/>
        </w:category>
        <w:types>
          <w:type w:val="bbPlcHdr"/>
        </w:types>
        <w:behaviors>
          <w:behavior w:val="content"/>
        </w:behaviors>
        <w:guid w:val="{3139A2FF-B96F-4C5F-8D0A-57A763606DCC}"/>
      </w:docPartPr>
      <w:docPartBody>
        <w:p w:rsidR="007B5862" w:rsidRDefault="00B036A9" w:rsidP="00B036A9">
          <w:r w:rsidRPr="00280078">
            <w:rPr>
              <w:rStyle w:val="a3"/>
            </w:rPr>
            <w:t>Choose an item.</w:t>
          </w:r>
        </w:p>
      </w:docPartBody>
    </w:docPart>
    <w:docPart>
      <w:docPartPr>
        <w:name w:val="A2914E812E6C43B3A4B05B5E55E8F1D8"/>
        <w:category>
          <w:name w:val="General"/>
          <w:gallery w:val="placeholder"/>
        </w:category>
        <w:types>
          <w:type w:val="bbPlcHdr"/>
        </w:types>
        <w:behaviors>
          <w:behavior w:val="content"/>
        </w:behaviors>
        <w:guid w:val="{084D8381-D260-4EBE-B318-20A6A977D532}"/>
      </w:docPartPr>
      <w:docPartBody>
        <w:p w:rsidR="007B5862" w:rsidRDefault="00B036A9" w:rsidP="00B036A9">
          <w:r w:rsidRPr="00280078">
            <w:rPr>
              <w:rStyle w:val="a3"/>
            </w:rPr>
            <w:t>Choose an item.</w:t>
          </w:r>
        </w:p>
      </w:docPartBody>
    </w:docPart>
    <w:docPart>
      <w:docPartPr>
        <w:name w:val="76B40443277C420CB216104238A514DD"/>
        <w:category>
          <w:name w:val="General"/>
          <w:gallery w:val="placeholder"/>
        </w:category>
        <w:types>
          <w:type w:val="bbPlcHdr"/>
        </w:types>
        <w:behaviors>
          <w:behavior w:val="content"/>
        </w:behaviors>
        <w:guid w:val="{517CB29B-EAB3-48C4-8D77-443A74A0019E}"/>
      </w:docPartPr>
      <w:docPartBody>
        <w:p w:rsidR="007B5862" w:rsidRDefault="00B036A9" w:rsidP="00B036A9">
          <w:r w:rsidRPr="00280078">
            <w:rPr>
              <w:rStyle w:val="a3"/>
            </w:rPr>
            <w:t>Choose an item.</w:t>
          </w:r>
        </w:p>
      </w:docPartBody>
    </w:docPart>
    <w:docPart>
      <w:docPartPr>
        <w:name w:val="5365CDD0AEB84D978890BEC057748AF0"/>
        <w:category>
          <w:name w:val="全般"/>
          <w:gallery w:val="placeholder"/>
        </w:category>
        <w:types>
          <w:type w:val="bbPlcHdr"/>
        </w:types>
        <w:behaviors>
          <w:behavior w:val="content"/>
        </w:behaviors>
        <w:guid w:val="{91CD8C36-E4AB-4605-ACDC-E4347FEC73C7}"/>
      </w:docPartPr>
      <w:docPartBody>
        <w:p w:rsidR="00F129A3" w:rsidRDefault="00C323FC" w:rsidP="00C323FC">
          <w:r w:rsidRPr="00841AFF">
            <w:rPr>
              <w:rStyle w:val="a3"/>
              <w:rFonts w:cstheme="minorHAnsi"/>
              <w:sz w:val="18"/>
              <w:szCs w:val="18"/>
            </w:rPr>
            <w:t>Click or tap to enter a date.</w:t>
          </w:r>
        </w:p>
      </w:docPartBody>
    </w:docPart>
    <w:docPart>
      <w:docPartPr>
        <w:name w:val="80371871ACF5415696C77935F2BD4AE9"/>
        <w:category>
          <w:name w:val="全般"/>
          <w:gallery w:val="placeholder"/>
        </w:category>
        <w:types>
          <w:type w:val="bbPlcHdr"/>
        </w:types>
        <w:behaviors>
          <w:behavior w:val="content"/>
        </w:behaviors>
        <w:guid w:val="{9498CED0-CCB1-419D-B2F2-65E6E4A30F1C}"/>
      </w:docPartPr>
      <w:docPartBody>
        <w:p w:rsidR="00F129A3" w:rsidRDefault="00C323FC" w:rsidP="00C323FC">
          <w:r>
            <w:rPr>
              <w:rStyle w:val="a3"/>
              <w:rFonts w:cstheme="minorHAnsi"/>
              <w:sz w:val="18"/>
              <w:szCs w:val="18"/>
            </w:rPr>
            <w:t>Click or tap to enter a date.</w:t>
          </w:r>
        </w:p>
      </w:docPartBody>
    </w:docPart>
    <w:docPart>
      <w:docPartPr>
        <w:name w:val="3B8677CE1D70451EB15A6BF8CAF026FB"/>
        <w:category>
          <w:name w:val="全般"/>
          <w:gallery w:val="placeholder"/>
        </w:category>
        <w:types>
          <w:type w:val="bbPlcHdr"/>
        </w:types>
        <w:behaviors>
          <w:behavior w:val="content"/>
        </w:behaviors>
        <w:guid w:val="{052E6B74-7E35-497F-A094-C4114046F1EF}"/>
      </w:docPartPr>
      <w:docPartBody>
        <w:p w:rsidR="00F129A3" w:rsidRDefault="00C323FC" w:rsidP="00C323FC">
          <w:r w:rsidRPr="00841AFF">
            <w:rPr>
              <w:rStyle w:val="a3"/>
              <w:rFonts w:cstheme="minorHAnsi"/>
              <w:sz w:val="18"/>
              <w:szCs w:val="18"/>
            </w:rPr>
            <w:t>Click or tap to enter a date.</w:t>
          </w:r>
        </w:p>
      </w:docPartBody>
    </w:docPart>
    <w:docPart>
      <w:docPartPr>
        <w:name w:val="068FAE4080FF4CFE94BF0019911160C1"/>
        <w:category>
          <w:name w:val="全般"/>
          <w:gallery w:val="placeholder"/>
        </w:category>
        <w:types>
          <w:type w:val="bbPlcHdr"/>
        </w:types>
        <w:behaviors>
          <w:behavior w:val="content"/>
        </w:behaviors>
        <w:guid w:val="{C48A62B6-9297-43D3-87C4-107CAD7C597B}"/>
      </w:docPartPr>
      <w:docPartBody>
        <w:p w:rsidR="00F129A3" w:rsidRDefault="00C323FC" w:rsidP="00C323FC">
          <w:r w:rsidRPr="00841AFF">
            <w:rPr>
              <w:rStyle w:val="a3"/>
              <w:rFonts w:cstheme="minorHAnsi"/>
              <w:sz w:val="18"/>
              <w:szCs w:val="18"/>
            </w:rPr>
            <w:t>Click or tap to enter a date.</w:t>
          </w:r>
        </w:p>
      </w:docPartBody>
    </w:docPart>
    <w:docPart>
      <w:docPartPr>
        <w:name w:val="8A18912836914E1183BE56DFA8947098"/>
        <w:category>
          <w:name w:val="全般"/>
          <w:gallery w:val="placeholder"/>
        </w:category>
        <w:types>
          <w:type w:val="bbPlcHdr"/>
        </w:types>
        <w:behaviors>
          <w:behavior w:val="content"/>
        </w:behaviors>
        <w:guid w:val="{9F2B1BC5-47FA-4728-869A-B6316D90DF53}"/>
      </w:docPartPr>
      <w:docPartBody>
        <w:p w:rsidR="00F129A3" w:rsidRDefault="00C323FC" w:rsidP="00C323FC">
          <w:r w:rsidRPr="00841AFF">
            <w:rPr>
              <w:rStyle w:val="a3"/>
              <w:rFonts w:cstheme="minorHAnsi"/>
              <w:sz w:val="18"/>
              <w:szCs w:val="18"/>
            </w:rPr>
            <w:t>Click or tap to enter a date.</w:t>
          </w:r>
        </w:p>
      </w:docPartBody>
    </w:docPart>
    <w:docPart>
      <w:docPartPr>
        <w:name w:val="15F9A05A5EBF4F6DBE796A55708B9FF1"/>
        <w:category>
          <w:name w:val="全般"/>
          <w:gallery w:val="placeholder"/>
        </w:category>
        <w:types>
          <w:type w:val="bbPlcHdr"/>
        </w:types>
        <w:behaviors>
          <w:behavior w:val="content"/>
        </w:behaviors>
        <w:guid w:val="{276DDD99-CB13-4FC7-A475-05822B70A9BD}"/>
      </w:docPartPr>
      <w:docPartBody>
        <w:p w:rsidR="00F129A3" w:rsidRDefault="00C323FC" w:rsidP="00C323FC">
          <w:r w:rsidRPr="00841AFF">
            <w:rPr>
              <w:rStyle w:val="a3"/>
              <w:rFonts w:cstheme="minorHAnsi"/>
              <w:sz w:val="18"/>
              <w:szCs w:val="18"/>
            </w:rPr>
            <w:t>Click or tap to enter a date.</w:t>
          </w:r>
        </w:p>
      </w:docPartBody>
    </w:docPart>
    <w:docPart>
      <w:docPartPr>
        <w:name w:val="FE0C82FBA6794C8F83F44E43B1E79E37"/>
        <w:category>
          <w:name w:val="全般"/>
          <w:gallery w:val="placeholder"/>
        </w:category>
        <w:types>
          <w:type w:val="bbPlcHdr"/>
        </w:types>
        <w:behaviors>
          <w:behavior w:val="content"/>
        </w:behaviors>
        <w:guid w:val="{D0510BD7-FB14-4DCE-A40C-4BBB3CDD87A2}"/>
      </w:docPartPr>
      <w:docPartBody>
        <w:p w:rsidR="00F129A3" w:rsidRDefault="00C323FC" w:rsidP="00C323FC">
          <w:r w:rsidRPr="00841AFF">
            <w:rPr>
              <w:rStyle w:val="a3"/>
              <w:rFonts w:eastAsia="Batang" w:cstheme="minorHAnsi"/>
              <w:sz w:val="18"/>
              <w:szCs w:val="18"/>
            </w:rPr>
            <w:t>Choose an item.</w:t>
          </w:r>
        </w:p>
      </w:docPartBody>
    </w:docPart>
    <w:docPart>
      <w:docPartPr>
        <w:name w:val="84BC03C9EADE4C1A91442509FFAE2C95"/>
        <w:category>
          <w:name w:val="全般"/>
          <w:gallery w:val="placeholder"/>
        </w:category>
        <w:types>
          <w:type w:val="bbPlcHdr"/>
        </w:types>
        <w:behaviors>
          <w:behavior w:val="content"/>
        </w:behaviors>
        <w:guid w:val="{7B2E80F1-829B-48D5-AB80-BC96579B74B3}"/>
      </w:docPartPr>
      <w:docPartBody>
        <w:p w:rsidR="00F129A3" w:rsidRDefault="00C323FC" w:rsidP="00C323FC">
          <w:r w:rsidRPr="00841AFF">
            <w:rPr>
              <w:rStyle w:val="a3"/>
              <w:rFonts w:eastAsia="Batang" w:cstheme="minorHAnsi"/>
              <w:sz w:val="18"/>
              <w:szCs w:val="18"/>
            </w:rPr>
            <w:t>Choose an item.</w:t>
          </w:r>
        </w:p>
      </w:docPartBody>
    </w:docPart>
    <w:docPart>
      <w:docPartPr>
        <w:name w:val="7BA8CA4380AB46B28E694489D07DB6B3"/>
        <w:category>
          <w:name w:val="全般"/>
          <w:gallery w:val="placeholder"/>
        </w:category>
        <w:types>
          <w:type w:val="bbPlcHdr"/>
        </w:types>
        <w:behaviors>
          <w:behavior w:val="content"/>
        </w:behaviors>
        <w:guid w:val="{6236628F-0501-4E04-9084-95A972DB4DEF}"/>
      </w:docPartPr>
      <w:docPartBody>
        <w:p w:rsidR="00F129A3" w:rsidRDefault="00C323FC" w:rsidP="00C323FC">
          <w:r w:rsidRPr="00841AFF">
            <w:rPr>
              <w:rStyle w:val="a3"/>
              <w:rFonts w:eastAsia="Batang" w:cstheme="minorHAnsi"/>
              <w:sz w:val="18"/>
              <w:szCs w:val="18"/>
            </w:rPr>
            <w:t>Choose an item.</w:t>
          </w:r>
        </w:p>
      </w:docPartBody>
    </w:docPart>
    <w:docPart>
      <w:docPartPr>
        <w:name w:val="535E95355E9044288D62F66AF8051D5C"/>
        <w:category>
          <w:name w:val="全般"/>
          <w:gallery w:val="placeholder"/>
        </w:category>
        <w:types>
          <w:type w:val="bbPlcHdr"/>
        </w:types>
        <w:behaviors>
          <w:behavior w:val="content"/>
        </w:behaviors>
        <w:guid w:val="{1AC5AF6C-E8B2-41D9-AFB2-B6761F212675}"/>
      </w:docPartPr>
      <w:docPartBody>
        <w:p w:rsidR="003427D4" w:rsidRDefault="00F129A3" w:rsidP="00F129A3">
          <w:r w:rsidRPr="00FF4DE9">
            <w:rPr>
              <w:rStyle w:val="a3"/>
            </w:rPr>
            <w:t>Choose an item.</w:t>
          </w:r>
        </w:p>
      </w:docPartBody>
    </w:docPart>
    <w:docPart>
      <w:docPartPr>
        <w:name w:val="508DE03CF4CA46AA8D4EBC6346984927"/>
        <w:category>
          <w:name w:val="全般"/>
          <w:gallery w:val="placeholder"/>
        </w:category>
        <w:types>
          <w:type w:val="bbPlcHdr"/>
        </w:types>
        <w:behaviors>
          <w:behavior w:val="content"/>
        </w:behaviors>
        <w:guid w:val="{C4B7F803-070F-41E8-B775-A50D9B6BFB88}"/>
      </w:docPartPr>
      <w:docPartBody>
        <w:p w:rsidR="003427D4" w:rsidRDefault="00F129A3" w:rsidP="00F129A3">
          <w:r w:rsidRPr="00FF4DE9">
            <w:rPr>
              <w:rStyle w:val="a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Kartika">
    <w:altName w:val="Kartika"/>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B7"/>
    <w:rsid w:val="001A4688"/>
    <w:rsid w:val="00204E3E"/>
    <w:rsid w:val="002E0645"/>
    <w:rsid w:val="003217B7"/>
    <w:rsid w:val="003427D4"/>
    <w:rsid w:val="004237B6"/>
    <w:rsid w:val="00626C6B"/>
    <w:rsid w:val="007A304E"/>
    <w:rsid w:val="007B5862"/>
    <w:rsid w:val="00B036A9"/>
    <w:rsid w:val="00C323FC"/>
    <w:rsid w:val="00C34F65"/>
    <w:rsid w:val="00E252C1"/>
    <w:rsid w:val="00E27389"/>
    <w:rsid w:val="00F129A3"/>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129A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B2B7ED6C5BCA41AE0FB83E23616167" ma:contentTypeVersion="14" ma:contentTypeDescription="Create a new document." ma:contentTypeScope="" ma:versionID="42f3f51c178e5cea1a9a9976531820c1">
  <xsd:schema xmlns:xsd="http://www.w3.org/2001/XMLSchema" xmlns:xs="http://www.w3.org/2001/XMLSchema" xmlns:p="http://schemas.microsoft.com/office/2006/metadata/properties" xmlns:ns2="e2e1638b-27c9-48ec-bbb4-ac138556e32b" xmlns:ns3="a95af0ff-2dbf-4051-a263-865a0a4cf18f" targetNamespace="http://schemas.microsoft.com/office/2006/metadata/properties" ma:root="true" ma:fieldsID="2c7b4850ef531de3ea44e959ae26ec21" ns2:_="" ns3:_="">
    <xsd:import namespace="e2e1638b-27c9-48ec-bbb4-ac138556e32b"/>
    <xsd:import namespace="a95af0ff-2dbf-4051-a263-865a0a4cf1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ReportType" minOccurs="0"/>
                <xsd:element ref="ns2:ReportVers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1638b-27c9-48ec-bbb4-ac138556e3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ReportType" ma:index="18" nillable="true" ma:displayName="Report Type" ma:format="Dropdown" ma:internalName="ReportType">
      <xsd:simpleType>
        <xsd:restriction base="dms:Note">
          <xsd:maxLength value="255"/>
        </xsd:restriction>
      </xsd:simpleType>
    </xsd:element>
    <xsd:element name="ReportVersion" ma:index="19" nillable="true" ma:displayName="Report Version" ma:format="Dropdown" ma:internalName="ReportVersion" ma:percentage="FALSE">
      <xsd:simpleType>
        <xsd:restriction base="dms:Number"/>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5af0ff-2dbf-4051-a263-865a0a4cf1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portType xmlns="e2e1638b-27c9-48ec-bbb4-ac138556e32b" xsi:nil="true"/>
    <ReportVersion xmlns="e2e1638b-27c9-48ec-bbb4-ac138556e32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57496-88D3-4B58-A49C-E652F3541040}">
  <ds:schemaRefs>
    <ds:schemaRef ds:uri="http://schemas.microsoft.com/sharepoint/v3/contenttype/forms"/>
  </ds:schemaRefs>
</ds:datastoreItem>
</file>

<file path=customXml/itemProps2.xml><?xml version="1.0" encoding="utf-8"?>
<ds:datastoreItem xmlns:ds="http://schemas.openxmlformats.org/officeDocument/2006/customXml" ds:itemID="{93C83963-8F3A-440F-96FC-8C6DEFAF6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1638b-27c9-48ec-bbb4-ac138556e32b"/>
    <ds:schemaRef ds:uri="a95af0ff-2dbf-4051-a263-865a0a4cf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84DA0B-D8DB-41F3-8AB0-7F7C51DA6B2F}">
  <ds:schemaRefs>
    <ds:schemaRef ds:uri="http://schemas.microsoft.com/office/2006/metadata/properties"/>
    <ds:schemaRef ds:uri="http://schemas.microsoft.com/office/infopath/2007/PartnerControls"/>
    <ds:schemaRef ds:uri="e2e1638b-27c9-48ec-bbb4-ac138556e32b"/>
  </ds:schemaRefs>
</ds:datastoreItem>
</file>

<file path=customXml/itemProps4.xml><?xml version="1.0" encoding="utf-8"?>
<ds:datastoreItem xmlns:ds="http://schemas.openxmlformats.org/officeDocument/2006/customXml" ds:itemID="{1EED07DB-E5DA-453D-A86C-EB70AC368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24</Pages>
  <Words>4563</Words>
  <Characters>25102</Characters>
  <Application>Microsoft Office Word</Application>
  <DocSecurity>0</DocSecurity>
  <Lines>209</Lines>
  <Paragraphs>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University of Wolverhampton</Company>
  <LinksUpToDate>false</LinksUpToDate>
  <CharactersWithSpaces>29606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Untalan</dc:creator>
  <cp:keywords/>
  <dc:description/>
  <cp:lastModifiedBy>Konishi, Aki</cp:lastModifiedBy>
  <cp:revision>29</cp:revision>
  <cp:lastPrinted>2017-11-09T06:30:00Z</cp:lastPrinted>
  <dcterms:created xsi:type="dcterms:W3CDTF">2021-07-23T02:35:00Z</dcterms:created>
  <dcterms:modified xsi:type="dcterms:W3CDTF">2022-11-30T04:10:00Z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0x01010090B2B7ED6C5BCA41AE0FB83E23616167</vt:lpwstr>
  </property>
  <property fmtid="{D5CDD505-2E9C-101B-9397-08002B2CF9AE}" pid="3" name="MSIP_Label_ea60d57e-af5b-4752-ac57-3e4f28ca11dc_Enabled">
    <vt:lpwstr>true</vt:lpwstr>
  </property>
  <property fmtid="{D5CDD505-2E9C-101B-9397-08002B2CF9AE}" pid="4" name="MSIP_Label_ea60d57e-af5b-4752-ac57-3e4f28ca11dc_SetDate">
    <vt:lpwstr>2022-11-22T02:36:05Z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67ff0b03-bbe7-49e5-ab80-88bd0c514af8</vt:lpwstr>
  </property>
  <property fmtid="{D5CDD505-2E9C-101B-9397-08002B2CF9AE}" pid="9" name="MSIP_Label_ea60d57e-af5b-4752-ac57-3e4f28ca11dc_ContentBits">
    <vt:lpwstr>0</vt:lpwstr>
  </property>
</Properties>
</file>