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EF1BA" w14:textId="77777777" w:rsidR="00BF6058" w:rsidRPr="006F345C" w:rsidRDefault="00BF6058" w:rsidP="009270C1">
      <w:pPr>
        <w:keepNext/>
        <w:keepLines/>
        <w:spacing w:after="120" w:line="240" w:lineRule="auto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6F345C">
        <w:rPr>
          <w:rFonts w:ascii="Arial" w:eastAsia="Calibri" w:hAnsi="Arial" w:cs="Arial"/>
          <w:b/>
          <w:sz w:val="20"/>
          <w:szCs w:val="20"/>
        </w:rPr>
        <w:t>Amenaza de la licuefacción sísmica de suelos</w:t>
      </w:r>
    </w:p>
    <w:p w14:paraId="4D3FFFE8" w14:textId="77777777" w:rsidR="009270C1" w:rsidRPr="00CD2278" w:rsidRDefault="009270C1" w:rsidP="009270C1">
      <w:pPr>
        <w:pStyle w:val="Sangra3detindependiente"/>
        <w:jc w:val="center"/>
        <w:rPr>
          <w:rFonts w:ascii="Arial" w:hAnsi="Arial" w:cs="Arial"/>
          <w:b w:val="0"/>
          <w:i/>
          <w:sz w:val="20"/>
          <w:szCs w:val="20"/>
        </w:rPr>
      </w:pPr>
      <w:bookmarkStart w:id="0" w:name="_4.10__Licuefacción"/>
      <w:bookmarkEnd w:id="0"/>
      <w:r w:rsidRPr="00CD2278">
        <w:rPr>
          <w:rFonts w:ascii="Arial" w:hAnsi="Arial" w:cs="Arial"/>
          <w:b w:val="0"/>
          <w:i/>
          <w:sz w:val="20"/>
          <w:szCs w:val="20"/>
        </w:rPr>
        <w:t>(D</w:t>
      </w:r>
      <w:bookmarkStart w:id="1" w:name="_GoBack"/>
      <w:bookmarkEnd w:id="1"/>
      <w:r w:rsidRPr="00CD2278">
        <w:rPr>
          <w:rFonts w:ascii="Arial" w:hAnsi="Arial" w:cs="Arial"/>
          <w:b w:val="0"/>
          <w:i/>
          <w:sz w:val="20"/>
          <w:szCs w:val="20"/>
        </w:rPr>
        <w:t>ocumento de apoyo para el protocolo)</w:t>
      </w:r>
    </w:p>
    <w:p w14:paraId="2B494039" w14:textId="77777777" w:rsidR="009270C1" w:rsidRDefault="009270C1" w:rsidP="009270C1">
      <w:pPr>
        <w:pStyle w:val="Sangra3detindependiente"/>
        <w:rPr>
          <w:rFonts w:ascii="Arial" w:hAnsi="Arial" w:cs="Arial"/>
          <w:sz w:val="20"/>
          <w:szCs w:val="20"/>
        </w:rPr>
      </w:pPr>
    </w:p>
    <w:p w14:paraId="3431957D" w14:textId="77777777" w:rsidR="009270C1" w:rsidRDefault="009270C1" w:rsidP="009270C1">
      <w:pPr>
        <w:pStyle w:val="Sangra3detindependiente"/>
        <w:jc w:val="right"/>
        <w:rPr>
          <w:rFonts w:ascii="Arial" w:hAnsi="Arial" w:cs="Arial"/>
          <w:sz w:val="20"/>
          <w:szCs w:val="20"/>
        </w:rPr>
      </w:pPr>
    </w:p>
    <w:p w14:paraId="6D409A86" w14:textId="77777777" w:rsidR="009270C1" w:rsidRDefault="009270C1" w:rsidP="009270C1">
      <w:pPr>
        <w:pStyle w:val="Sangra3detindependiente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Autores:</w:t>
      </w:r>
    </w:p>
    <w:p w14:paraId="6274F6C5" w14:textId="77777777" w:rsidR="009270C1" w:rsidRDefault="009270C1" w:rsidP="009270C1">
      <w:pPr>
        <w:pStyle w:val="Sangra3detindependiente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Msc</w:t>
      </w:r>
      <w:proofErr w:type="spellEnd"/>
      <w:r>
        <w:rPr>
          <w:rFonts w:ascii="Arial" w:hAnsi="Arial" w:cs="Arial"/>
          <w:sz w:val="20"/>
          <w:szCs w:val="20"/>
        </w:rPr>
        <w:t>. Javier Saborío Bejarano</w:t>
      </w:r>
    </w:p>
    <w:p w14:paraId="3C2BD994" w14:textId="77777777" w:rsidR="009270C1" w:rsidRDefault="009270C1" w:rsidP="009270C1">
      <w:pPr>
        <w:pStyle w:val="Sangra3detindependiente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Msc</w:t>
      </w:r>
      <w:proofErr w:type="spellEnd"/>
      <w:r>
        <w:rPr>
          <w:rFonts w:ascii="Arial" w:hAnsi="Arial" w:cs="Arial"/>
          <w:sz w:val="20"/>
          <w:szCs w:val="20"/>
        </w:rPr>
        <w:t>. María del Mar Saborío</w:t>
      </w:r>
    </w:p>
    <w:p w14:paraId="7946DFD3" w14:textId="03CEFAF3" w:rsidR="009270C1" w:rsidRPr="00D83A02" w:rsidRDefault="009270C1" w:rsidP="009270C1">
      <w:pPr>
        <w:pStyle w:val="Sangra3detindependiente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Phd</w:t>
      </w:r>
      <w:proofErr w:type="spellEnd"/>
      <w:r>
        <w:rPr>
          <w:rFonts w:ascii="Arial" w:hAnsi="Arial" w:cs="Arial"/>
          <w:sz w:val="20"/>
          <w:szCs w:val="20"/>
        </w:rPr>
        <w:t>. Sergio Mora</w:t>
      </w:r>
    </w:p>
    <w:p w14:paraId="0D2C1C4E" w14:textId="77777777" w:rsidR="007B1CF0" w:rsidRPr="006F345C" w:rsidRDefault="007B1CF0" w:rsidP="00BF6058">
      <w:pPr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DC51016" w14:textId="7FC24F13" w:rsidR="00C601A4" w:rsidRPr="006F345C" w:rsidRDefault="00C601A4" w:rsidP="00C601A4">
      <w:pPr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6F345C">
        <w:rPr>
          <w:rFonts w:ascii="Arial" w:eastAsia="Arial" w:hAnsi="Arial" w:cs="Arial"/>
          <w:sz w:val="20"/>
          <w:szCs w:val="20"/>
        </w:rPr>
        <w:t xml:space="preserve">La licuefacción sísmica de suelos se deriva de su comportamiento </w:t>
      </w:r>
      <w:r>
        <w:rPr>
          <w:rFonts w:ascii="Arial" w:eastAsia="Arial" w:hAnsi="Arial" w:cs="Arial"/>
          <w:sz w:val="20"/>
          <w:szCs w:val="20"/>
        </w:rPr>
        <w:t xml:space="preserve">transitorio del suelo, </w:t>
      </w:r>
      <w:r w:rsidRPr="006F345C">
        <w:rPr>
          <w:rFonts w:ascii="Arial" w:eastAsia="Arial" w:hAnsi="Arial" w:cs="Arial"/>
          <w:sz w:val="20"/>
          <w:szCs w:val="20"/>
        </w:rPr>
        <w:t>cuando se somete a la acción de una fuerza externa (</w:t>
      </w:r>
      <w:proofErr w:type="spellStart"/>
      <w:r>
        <w:rPr>
          <w:rFonts w:ascii="Arial" w:eastAsia="Arial" w:hAnsi="Arial" w:cs="Arial"/>
          <w:sz w:val="20"/>
          <w:szCs w:val="20"/>
        </w:rPr>
        <w:t>i.e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 w:rsidRPr="006F345C">
        <w:rPr>
          <w:rFonts w:ascii="Arial" w:eastAsia="Arial" w:hAnsi="Arial" w:cs="Arial"/>
          <w:sz w:val="20"/>
          <w:szCs w:val="20"/>
        </w:rPr>
        <w:t>carga</w:t>
      </w:r>
      <w:r>
        <w:rPr>
          <w:rFonts w:ascii="Arial" w:eastAsia="Arial" w:hAnsi="Arial" w:cs="Arial"/>
          <w:sz w:val="20"/>
          <w:szCs w:val="20"/>
        </w:rPr>
        <w:t>, solicitación, vibración</w:t>
      </w:r>
      <w:r w:rsidRPr="006F345C"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 xml:space="preserve">de origen </w:t>
      </w:r>
      <w:r w:rsidRPr="006F345C">
        <w:rPr>
          <w:rFonts w:ascii="Arial" w:eastAsia="Arial" w:hAnsi="Arial" w:cs="Arial"/>
          <w:sz w:val="20"/>
          <w:szCs w:val="20"/>
        </w:rPr>
        <w:t>sísmic</w:t>
      </w:r>
      <w:r>
        <w:rPr>
          <w:rFonts w:ascii="Arial" w:eastAsia="Arial" w:hAnsi="Arial" w:cs="Arial"/>
          <w:sz w:val="20"/>
          <w:szCs w:val="20"/>
        </w:rPr>
        <w:t>o</w:t>
      </w:r>
      <w:r w:rsidRPr="006F345C">
        <w:rPr>
          <w:rFonts w:ascii="Arial" w:eastAsia="Arial" w:hAnsi="Arial" w:cs="Arial"/>
          <w:sz w:val="20"/>
          <w:szCs w:val="20"/>
        </w:rPr>
        <w:t>, lo cual lo hace cambiar</w:t>
      </w:r>
      <w:r>
        <w:rPr>
          <w:rFonts w:ascii="Arial" w:eastAsia="Arial" w:hAnsi="Arial" w:cs="Arial"/>
          <w:sz w:val="20"/>
          <w:szCs w:val="20"/>
        </w:rPr>
        <w:t>,</w:t>
      </w:r>
      <w:r w:rsidRPr="006F345C">
        <w:rPr>
          <w:rFonts w:ascii="Arial" w:eastAsia="Arial" w:hAnsi="Arial" w:cs="Arial"/>
          <w:sz w:val="20"/>
          <w:szCs w:val="20"/>
        </w:rPr>
        <w:t xml:space="preserve"> temporalmente</w:t>
      </w:r>
      <w:r>
        <w:rPr>
          <w:rFonts w:ascii="Arial" w:eastAsia="Arial" w:hAnsi="Arial" w:cs="Arial"/>
          <w:sz w:val="20"/>
          <w:szCs w:val="20"/>
        </w:rPr>
        <w:t>,</w:t>
      </w:r>
      <w:r w:rsidRPr="006F345C">
        <w:rPr>
          <w:rFonts w:ascii="Arial" w:eastAsia="Arial" w:hAnsi="Arial" w:cs="Arial"/>
          <w:sz w:val="20"/>
          <w:szCs w:val="20"/>
        </w:rPr>
        <w:t xml:space="preserve"> su estado sólido </w:t>
      </w:r>
      <w:r>
        <w:rPr>
          <w:rFonts w:ascii="Arial" w:eastAsia="Arial" w:hAnsi="Arial" w:cs="Arial"/>
          <w:sz w:val="20"/>
          <w:szCs w:val="20"/>
        </w:rPr>
        <w:t xml:space="preserve">y transformarlo </w:t>
      </w:r>
      <w:r w:rsidRPr="006F345C">
        <w:rPr>
          <w:rFonts w:ascii="Arial" w:eastAsia="Arial" w:hAnsi="Arial" w:cs="Arial"/>
          <w:sz w:val="20"/>
          <w:szCs w:val="20"/>
        </w:rPr>
        <w:t>al estado líquido</w:t>
      </w:r>
      <w:r>
        <w:rPr>
          <w:rFonts w:ascii="Arial" w:eastAsia="Arial" w:hAnsi="Arial" w:cs="Arial"/>
          <w:sz w:val="20"/>
          <w:szCs w:val="20"/>
        </w:rPr>
        <w:t>. En otras palabras, se trata de un comportamiento dinámico y efímero</w:t>
      </w:r>
      <w:r w:rsidRPr="006F345C">
        <w:rPr>
          <w:rFonts w:ascii="Arial" w:eastAsia="Arial" w:hAnsi="Arial" w:cs="Arial"/>
          <w:sz w:val="20"/>
          <w:szCs w:val="20"/>
        </w:rPr>
        <w:t>, e</w:t>
      </w:r>
      <w:r>
        <w:rPr>
          <w:rFonts w:ascii="Arial" w:eastAsia="Arial" w:hAnsi="Arial" w:cs="Arial"/>
          <w:sz w:val="20"/>
          <w:szCs w:val="20"/>
        </w:rPr>
        <w:t xml:space="preserve">n donde el </w:t>
      </w:r>
      <w:r w:rsidRPr="006F345C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uelo</w:t>
      </w:r>
      <w:r w:rsidRPr="006F345C">
        <w:rPr>
          <w:rFonts w:ascii="Arial" w:eastAsia="Arial" w:hAnsi="Arial" w:cs="Arial"/>
          <w:sz w:val="20"/>
          <w:szCs w:val="20"/>
        </w:rPr>
        <w:t xml:space="preserve"> pierde </w:t>
      </w:r>
      <w:r>
        <w:rPr>
          <w:rFonts w:ascii="Arial" w:eastAsia="Arial" w:hAnsi="Arial" w:cs="Arial"/>
          <w:sz w:val="20"/>
          <w:szCs w:val="20"/>
        </w:rPr>
        <w:t>su</w:t>
      </w:r>
      <w:r w:rsidRPr="006F345C">
        <w:rPr>
          <w:rFonts w:ascii="Arial" w:eastAsia="Arial" w:hAnsi="Arial" w:cs="Arial"/>
          <w:sz w:val="20"/>
          <w:szCs w:val="20"/>
        </w:rPr>
        <w:t xml:space="preserve"> resistencia al corte. Este comportamiento es característico de los suelos arenosos</w:t>
      </w:r>
      <w:r>
        <w:rPr>
          <w:rFonts w:ascii="Arial" w:eastAsia="Arial" w:hAnsi="Arial" w:cs="Arial"/>
          <w:sz w:val="20"/>
          <w:szCs w:val="20"/>
        </w:rPr>
        <w:t>,</w:t>
      </w:r>
      <w:r w:rsidRPr="006F345C">
        <w:rPr>
          <w:rFonts w:ascii="Arial" w:eastAsia="Arial" w:hAnsi="Arial" w:cs="Arial"/>
          <w:sz w:val="20"/>
          <w:szCs w:val="20"/>
        </w:rPr>
        <w:t xml:space="preserve"> poco compactos y saturados o </w:t>
      </w:r>
      <w:proofErr w:type="spellStart"/>
      <w:r w:rsidRPr="006F345C">
        <w:rPr>
          <w:rFonts w:ascii="Arial" w:eastAsia="Arial" w:hAnsi="Arial" w:cs="Arial"/>
          <w:sz w:val="20"/>
          <w:szCs w:val="20"/>
        </w:rPr>
        <w:t>semi</w:t>
      </w:r>
      <w:proofErr w:type="spellEnd"/>
      <w:r w:rsidRPr="006F345C">
        <w:rPr>
          <w:rFonts w:ascii="Arial" w:eastAsia="Arial" w:hAnsi="Arial" w:cs="Arial"/>
          <w:sz w:val="20"/>
          <w:szCs w:val="20"/>
        </w:rPr>
        <w:t xml:space="preserve">-saturados (Mora y </w:t>
      </w:r>
      <w:proofErr w:type="spellStart"/>
      <w:r w:rsidRPr="006F345C">
        <w:rPr>
          <w:rFonts w:ascii="Arial" w:eastAsia="Arial" w:hAnsi="Arial" w:cs="Arial"/>
          <w:sz w:val="20"/>
          <w:szCs w:val="20"/>
        </w:rPr>
        <w:t>Yasuda</w:t>
      </w:r>
      <w:proofErr w:type="spellEnd"/>
      <w:r w:rsidRPr="006F345C">
        <w:rPr>
          <w:rFonts w:ascii="Arial" w:eastAsia="Arial" w:hAnsi="Arial" w:cs="Arial"/>
          <w:sz w:val="20"/>
          <w:szCs w:val="20"/>
        </w:rPr>
        <w:t>, 1994</w:t>
      </w:r>
      <w:r w:rsidR="00151EDE">
        <w:rPr>
          <w:rFonts w:ascii="Arial" w:eastAsia="Arial" w:hAnsi="Arial" w:cs="Arial"/>
          <w:sz w:val="20"/>
          <w:szCs w:val="20"/>
        </w:rPr>
        <w:t>; CEE, 1985</w:t>
      </w:r>
      <w:r w:rsidRPr="006F345C">
        <w:rPr>
          <w:rFonts w:ascii="Arial" w:eastAsia="Arial" w:hAnsi="Arial" w:cs="Arial"/>
          <w:sz w:val="20"/>
          <w:szCs w:val="20"/>
        </w:rPr>
        <w:t>).</w:t>
      </w:r>
    </w:p>
    <w:p w14:paraId="5AE9E5DF" w14:textId="0D69F3D5" w:rsidR="009F6AB6" w:rsidRPr="006F345C" w:rsidRDefault="007B1CF0" w:rsidP="009F6AB6">
      <w:pPr>
        <w:jc w:val="both"/>
        <w:rPr>
          <w:rFonts w:ascii="Arial" w:hAnsi="Arial" w:cs="Arial"/>
          <w:sz w:val="20"/>
          <w:szCs w:val="20"/>
        </w:rPr>
      </w:pPr>
      <w:r w:rsidRPr="006F345C">
        <w:rPr>
          <w:rFonts w:ascii="Arial" w:hAnsi="Arial" w:cs="Arial"/>
          <w:sz w:val="20"/>
          <w:szCs w:val="20"/>
        </w:rPr>
        <w:t xml:space="preserve">Este apartado incluye la descripción detallada de </w:t>
      </w:r>
      <w:r w:rsidR="00867CFB">
        <w:rPr>
          <w:rFonts w:ascii="Arial" w:hAnsi="Arial" w:cs="Arial"/>
          <w:sz w:val="20"/>
          <w:szCs w:val="20"/>
        </w:rPr>
        <w:t xml:space="preserve">los </w:t>
      </w:r>
      <w:r w:rsidRPr="006F345C">
        <w:rPr>
          <w:rFonts w:ascii="Arial" w:hAnsi="Arial" w:cs="Arial"/>
          <w:sz w:val="20"/>
          <w:szCs w:val="20"/>
        </w:rPr>
        <w:t xml:space="preserve">elementos y procesos asociados a la amenaza de la licuefacción sísmica de suelos, mediante </w:t>
      </w:r>
      <w:r w:rsidR="00DA1A02">
        <w:rPr>
          <w:rFonts w:ascii="Arial" w:hAnsi="Arial" w:cs="Arial"/>
          <w:sz w:val="20"/>
          <w:szCs w:val="20"/>
        </w:rPr>
        <w:t>su</w:t>
      </w:r>
      <w:r w:rsidRPr="006F345C">
        <w:rPr>
          <w:rFonts w:ascii="Arial" w:hAnsi="Arial" w:cs="Arial"/>
          <w:sz w:val="20"/>
          <w:szCs w:val="20"/>
        </w:rPr>
        <w:t xml:space="preserve"> identificación en </w:t>
      </w:r>
      <w:r w:rsidR="00DA1A02">
        <w:rPr>
          <w:rFonts w:ascii="Arial" w:hAnsi="Arial" w:cs="Arial"/>
          <w:sz w:val="20"/>
          <w:szCs w:val="20"/>
        </w:rPr>
        <w:t xml:space="preserve">el </w:t>
      </w:r>
      <w:r w:rsidRPr="006F345C">
        <w:rPr>
          <w:rFonts w:ascii="Arial" w:hAnsi="Arial" w:cs="Arial"/>
          <w:sz w:val="20"/>
          <w:szCs w:val="20"/>
        </w:rPr>
        <w:t>campo</w:t>
      </w:r>
      <w:r w:rsidR="00C601A4">
        <w:rPr>
          <w:rFonts w:ascii="Arial" w:hAnsi="Arial" w:cs="Arial"/>
          <w:sz w:val="20"/>
          <w:szCs w:val="20"/>
        </w:rPr>
        <w:t xml:space="preserve"> y correlacionada con la información geológica</w:t>
      </w:r>
      <w:r w:rsidR="00602598">
        <w:rPr>
          <w:rFonts w:ascii="Arial" w:hAnsi="Arial" w:cs="Arial"/>
          <w:sz w:val="20"/>
          <w:szCs w:val="20"/>
        </w:rPr>
        <w:t xml:space="preserve"> disponible, </w:t>
      </w:r>
      <w:r w:rsidR="009F6AB6">
        <w:rPr>
          <w:rFonts w:ascii="Arial" w:hAnsi="Arial" w:cs="Arial"/>
          <w:sz w:val="20"/>
          <w:szCs w:val="20"/>
        </w:rPr>
        <w:t xml:space="preserve">la interpretación de </w:t>
      </w:r>
      <w:r w:rsidR="009F6AB6" w:rsidRPr="006F345C">
        <w:rPr>
          <w:rFonts w:ascii="Arial" w:hAnsi="Arial" w:cs="Arial"/>
          <w:sz w:val="20"/>
          <w:szCs w:val="20"/>
        </w:rPr>
        <w:t>fotografías</w:t>
      </w:r>
      <w:r w:rsidR="009F6AB6">
        <w:rPr>
          <w:rFonts w:ascii="Arial" w:hAnsi="Arial" w:cs="Arial"/>
          <w:sz w:val="20"/>
          <w:szCs w:val="20"/>
        </w:rPr>
        <w:t>, sensores remotos</w:t>
      </w:r>
      <w:r w:rsidR="009F6AB6" w:rsidRPr="006F345C">
        <w:rPr>
          <w:rFonts w:ascii="Arial" w:hAnsi="Arial" w:cs="Arial"/>
          <w:sz w:val="20"/>
          <w:szCs w:val="20"/>
        </w:rPr>
        <w:t xml:space="preserve"> </w:t>
      </w:r>
      <w:r w:rsidR="009F6AB6">
        <w:rPr>
          <w:rFonts w:ascii="Arial" w:hAnsi="Arial" w:cs="Arial"/>
          <w:sz w:val="20"/>
          <w:szCs w:val="20"/>
        </w:rPr>
        <w:t>y</w:t>
      </w:r>
      <w:r w:rsidR="009F6AB6" w:rsidRPr="006F345C">
        <w:rPr>
          <w:rFonts w:ascii="Arial" w:hAnsi="Arial" w:cs="Arial"/>
          <w:sz w:val="20"/>
          <w:szCs w:val="20"/>
        </w:rPr>
        <w:t xml:space="preserve"> otros medios de registro. </w:t>
      </w:r>
    </w:p>
    <w:p w14:paraId="43939517" w14:textId="511EFF6F" w:rsidR="00C601A4" w:rsidRDefault="00602598" w:rsidP="007B1C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660F91C5" w14:textId="77777777" w:rsidR="007B1CF0" w:rsidRPr="006F345C" w:rsidRDefault="007B1CF0" w:rsidP="007B1CF0">
      <w:pPr>
        <w:ind w:right="48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E581BE9" w14:textId="77777777" w:rsidR="007B1CF0" w:rsidRPr="006F345C" w:rsidRDefault="007B1CF0" w:rsidP="007B1CF0">
      <w:pPr>
        <w:ind w:right="48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F345C">
        <w:rPr>
          <w:rFonts w:ascii="Arial" w:hAnsi="Arial" w:cs="Arial"/>
          <w:b/>
          <w:sz w:val="20"/>
          <w:szCs w:val="20"/>
        </w:rPr>
        <w:t>Procedimiento técnico para la caracterización de la amenaza de la licuefacción sísmica de suelos:</w:t>
      </w:r>
    </w:p>
    <w:p w14:paraId="1533C8B0" w14:textId="77777777" w:rsidR="007B1CF0" w:rsidRPr="006F345C" w:rsidRDefault="007B1CF0" w:rsidP="00BF6058">
      <w:pPr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EA6B1F8" w14:textId="765E8D73" w:rsidR="007B1CF0" w:rsidRPr="006F345C" w:rsidRDefault="00CA68E0" w:rsidP="00BF6058">
      <w:pPr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</w:t>
      </w:r>
      <w:r w:rsidR="007B1CF0" w:rsidRPr="006F345C">
        <w:rPr>
          <w:rFonts w:ascii="Arial" w:eastAsia="Arial" w:hAnsi="Arial" w:cs="Arial"/>
          <w:sz w:val="20"/>
          <w:szCs w:val="20"/>
        </w:rPr>
        <w:t xml:space="preserve">l análisis </w:t>
      </w:r>
      <w:r>
        <w:rPr>
          <w:rFonts w:ascii="Arial" w:eastAsia="Arial" w:hAnsi="Arial" w:cs="Arial"/>
          <w:sz w:val="20"/>
          <w:szCs w:val="20"/>
        </w:rPr>
        <w:t xml:space="preserve">básico </w:t>
      </w:r>
      <w:r w:rsidR="007B1CF0" w:rsidRPr="006F345C">
        <w:rPr>
          <w:rFonts w:ascii="Arial" w:eastAsia="Arial" w:hAnsi="Arial" w:cs="Arial"/>
          <w:sz w:val="20"/>
          <w:szCs w:val="20"/>
        </w:rPr>
        <w:t xml:space="preserve">y la obtención de la </w:t>
      </w:r>
      <w:r>
        <w:rPr>
          <w:rFonts w:ascii="Arial" w:eastAsia="Arial" w:hAnsi="Arial" w:cs="Arial"/>
          <w:sz w:val="20"/>
          <w:szCs w:val="20"/>
        </w:rPr>
        <w:t xml:space="preserve">distribución general de la </w:t>
      </w:r>
      <w:r w:rsidR="007B1CF0" w:rsidRPr="006F345C">
        <w:rPr>
          <w:rFonts w:ascii="Arial" w:eastAsia="Arial" w:hAnsi="Arial" w:cs="Arial"/>
          <w:sz w:val="20"/>
          <w:szCs w:val="20"/>
        </w:rPr>
        <w:t>amenaza de la licuefacción sísmica de suelos</w:t>
      </w:r>
      <w:r w:rsidR="00BF6058" w:rsidRPr="006F345C">
        <w:rPr>
          <w:rFonts w:ascii="Arial" w:eastAsia="Arial" w:hAnsi="Arial" w:cs="Arial"/>
          <w:sz w:val="20"/>
          <w:szCs w:val="20"/>
        </w:rPr>
        <w:t xml:space="preserve"> en </w:t>
      </w:r>
      <w:r w:rsidR="007B1CF0" w:rsidRPr="006F345C">
        <w:rPr>
          <w:rFonts w:ascii="Arial" w:eastAsia="Arial" w:hAnsi="Arial" w:cs="Arial"/>
          <w:sz w:val="20"/>
          <w:szCs w:val="20"/>
        </w:rPr>
        <w:t>un territorio d</w:t>
      </w:r>
      <w:r w:rsidR="00E81B3C">
        <w:rPr>
          <w:rFonts w:ascii="Arial" w:eastAsia="Arial" w:hAnsi="Arial" w:cs="Arial"/>
          <w:sz w:val="20"/>
          <w:szCs w:val="20"/>
        </w:rPr>
        <w:t>etermin</w:t>
      </w:r>
      <w:r w:rsidR="007B1CF0" w:rsidRPr="006F345C">
        <w:rPr>
          <w:rFonts w:ascii="Arial" w:eastAsia="Arial" w:hAnsi="Arial" w:cs="Arial"/>
          <w:sz w:val="20"/>
          <w:szCs w:val="20"/>
        </w:rPr>
        <w:t xml:space="preserve">ado, </w:t>
      </w:r>
      <w:r w:rsidR="00BE758E">
        <w:rPr>
          <w:rFonts w:ascii="Arial" w:eastAsia="Arial" w:hAnsi="Arial" w:cs="Arial"/>
          <w:sz w:val="20"/>
          <w:szCs w:val="20"/>
        </w:rPr>
        <w:t>puede realizarse mediante la</w:t>
      </w:r>
      <w:r w:rsidR="009A18AF" w:rsidRPr="006F345C">
        <w:rPr>
          <w:rFonts w:ascii="Arial" w:eastAsia="Arial" w:hAnsi="Arial" w:cs="Arial"/>
          <w:sz w:val="20"/>
          <w:szCs w:val="20"/>
        </w:rPr>
        <w:t xml:space="preserve"> apli</w:t>
      </w:r>
      <w:r w:rsidR="00BE758E">
        <w:rPr>
          <w:rFonts w:ascii="Arial" w:eastAsia="Arial" w:hAnsi="Arial" w:cs="Arial"/>
          <w:sz w:val="20"/>
          <w:szCs w:val="20"/>
        </w:rPr>
        <w:t>ca</w:t>
      </w:r>
      <w:r w:rsidR="009A18AF" w:rsidRPr="006F345C">
        <w:rPr>
          <w:rFonts w:ascii="Arial" w:eastAsia="Arial" w:hAnsi="Arial" w:cs="Arial"/>
          <w:sz w:val="20"/>
          <w:szCs w:val="20"/>
        </w:rPr>
        <w:t>c</w:t>
      </w:r>
      <w:r w:rsidR="00BE758E">
        <w:rPr>
          <w:rFonts w:ascii="Arial" w:eastAsia="Arial" w:hAnsi="Arial" w:cs="Arial"/>
          <w:sz w:val="20"/>
          <w:szCs w:val="20"/>
        </w:rPr>
        <w:t>ión de</w:t>
      </w:r>
      <w:r w:rsidR="00BF6058" w:rsidRPr="006F345C">
        <w:rPr>
          <w:rFonts w:ascii="Arial" w:eastAsia="Arial" w:hAnsi="Arial" w:cs="Arial"/>
          <w:sz w:val="20"/>
          <w:szCs w:val="20"/>
        </w:rPr>
        <w:t xml:space="preserve"> un modelo heurístico</w:t>
      </w:r>
      <w:r>
        <w:rPr>
          <w:rFonts w:ascii="Arial" w:eastAsia="Arial" w:hAnsi="Arial" w:cs="Arial"/>
          <w:sz w:val="20"/>
          <w:szCs w:val="20"/>
        </w:rPr>
        <w:t xml:space="preserve"> o de otro tipo, según se disponga de información general y, cuando sea posible, la caracterización geotécnica “in situ” y de laboratorio</w:t>
      </w:r>
      <w:r w:rsidR="00BF6058" w:rsidRPr="006F345C">
        <w:rPr>
          <w:rFonts w:ascii="Arial" w:eastAsia="Arial" w:hAnsi="Arial" w:cs="Arial"/>
          <w:sz w:val="20"/>
          <w:szCs w:val="20"/>
        </w:rPr>
        <w:t xml:space="preserve">. Este </w:t>
      </w:r>
      <w:r w:rsidR="005A221D">
        <w:rPr>
          <w:rFonts w:ascii="Arial" w:eastAsia="Arial" w:hAnsi="Arial" w:cs="Arial"/>
          <w:sz w:val="20"/>
          <w:szCs w:val="20"/>
        </w:rPr>
        <w:t xml:space="preserve">tipo de </w:t>
      </w:r>
      <w:r w:rsidR="00BF6058" w:rsidRPr="006F345C">
        <w:rPr>
          <w:rFonts w:ascii="Arial" w:eastAsia="Arial" w:hAnsi="Arial" w:cs="Arial"/>
          <w:sz w:val="20"/>
          <w:szCs w:val="20"/>
        </w:rPr>
        <w:t>modelo</w:t>
      </w:r>
      <w:r w:rsidR="005A221D">
        <w:rPr>
          <w:rFonts w:ascii="Arial" w:eastAsia="Arial" w:hAnsi="Arial" w:cs="Arial"/>
          <w:sz w:val="20"/>
          <w:szCs w:val="20"/>
        </w:rPr>
        <w:t>s</w:t>
      </w:r>
      <w:r w:rsidR="00BF6058" w:rsidRPr="006F345C">
        <w:rPr>
          <w:rFonts w:ascii="Arial" w:eastAsia="Arial" w:hAnsi="Arial" w:cs="Arial"/>
          <w:sz w:val="20"/>
          <w:szCs w:val="20"/>
        </w:rPr>
        <w:t xml:space="preserve"> se basa en la consideración de la susceptibilidad intrínseca y del peso relativo y ponderado que tiene la litología, combinada con el parámetro VS30</w:t>
      </w:r>
      <w:r w:rsidR="004350BA">
        <w:rPr>
          <w:rFonts w:ascii="Arial" w:eastAsia="Arial" w:hAnsi="Arial" w:cs="Arial"/>
          <w:sz w:val="20"/>
          <w:szCs w:val="20"/>
        </w:rPr>
        <w:t xml:space="preserve"> (</w:t>
      </w:r>
      <w:r w:rsidR="00BF6058" w:rsidRPr="006F345C">
        <w:rPr>
          <w:rFonts w:ascii="Arial" w:eastAsia="Arial" w:hAnsi="Arial" w:cs="Arial"/>
          <w:sz w:val="20"/>
          <w:szCs w:val="20"/>
        </w:rPr>
        <w:t xml:space="preserve">valor promedio </w:t>
      </w:r>
      <w:r w:rsidR="00F46625">
        <w:rPr>
          <w:rFonts w:ascii="Arial" w:eastAsia="Arial" w:hAnsi="Arial" w:cs="Arial"/>
          <w:sz w:val="20"/>
          <w:szCs w:val="20"/>
        </w:rPr>
        <w:t>“proxy”</w:t>
      </w:r>
      <w:r w:rsidR="006B33CE">
        <w:rPr>
          <w:rFonts w:ascii="Arial" w:eastAsia="Arial" w:hAnsi="Arial" w:cs="Arial"/>
          <w:sz w:val="20"/>
          <w:szCs w:val="20"/>
        </w:rPr>
        <w:t xml:space="preserve"> </w:t>
      </w:r>
      <w:r w:rsidR="00BF6058" w:rsidRPr="006F345C">
        <w:rPr>
          <w:rFonts w:ascii="Arial" w:eastAsia="Arial" w:hAnsi="Arial" w:cs="Arial"/>
          <w:sz w:val="20"/>
          <w:szCs w:val="20"/>
        </w:rPr>
        <w:t>de la velocidad de las ondas de cizalla en los primeros 30 metros de profundidad del terreno</w:t>
      </w:r>
      <w:r w:rsidR="006B33CE">
        <w:rPr>
          <w:rFonts w:ascii="Arial" w:eastAsia="Arial" w:hAnsi="Arial" w:cs="Arial"/>
          <w:sz w:val="20"/>
          <w:szCs w:val="20"/>
        </w:rPr>
        <w:t>)</w:t>
      </w:r>
      <w:r w:rsidR="00BF6058" w:rsidRPr="006F345C">
        <w:rPr>
          <w:rFonts w:ascii="Arial" w:eastAsia="Arial" w:hAnsi="Arial" w:cs="Arial"/>
          <w:sz w:val="20"/>
          <w:szCs w:val="20"/>
        </w:rPr>
        <w:t xml:space="preserve">. </w:t>
      </w:r>
    </w:p>
    <w:p w14:paraId="5C067379" w14:textId="77777777" w:rsidR="007B1CF0" w:rsidRPr="006F345C" w:rsidRDefault="007B1CF0" w:rsidP="00BF6058">
      <w:pPr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E88D6E0" w14:textId="4D7AA4DC" w:rsidR="00BF6058" w:rsidRPr="006F345C" w:rsidRDefault="00F46625" w:rsidP="00BF6058">
      <w:pPr>
        <w:spacing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Con este </w:t>
      </w:r>
      <w:r w:rsidR="00BF6058" w:rsidRPr="006F345C">
        <w:rPr>
          <w:rFonts w:ascii="Arial" w:eastAsia="Arial" w:hAnsi="Arial" w:cs="Arial"/>
          <w:sz w:val="20"/>
          <w:szCs w:val="20"/>
        </w:rPr>
        <w:t xml:space="preserve">parámetro, se definen las categorías del </w:t>
      </w:r>
      <w:r w:rsidR="00EE45EB">
        <w:rPr>
          <w:rFonts w:ascii="Arial" w:eastAsia="Arial" w:hAnsi="Arial" w:cs="Arial"/>
          <w:sz w:val="20"/>
          <w:szCs w:val="20"/>
        </w:rPr>
        <w:t xml:space="preserve">comportamiento dinámico del </w:t>
      </w:r>
      <w:r w:rsidR="00BF6058" w:rsidRPr="006F345C">
        <w:rPr>
          <w:rFonts w:ascii="Arial" w:eastAsia="Arial" w:hAnsi="Arial" w:cs="Arial"/>
          <w:sz w:val="20"/>
          <w:szCs w:val="20"/>
        </w:rPr>
        <w:t>suelo</w:t>
      </w:r>
      <w:r w:rsidR="00EE45EB">
        <w:rPr>
          <w:rFonts w:ascii="Arial" w:eastAsia="Arial" w:hAnsi="Arial" w:cs="Arial"/>
          <w:sz w:val="20"/>
          <w:szCs w:val="20"/>
        </w:rPr>
        <w:t>,</w:t>
      </w:r>
      <w:r w:rsidR="00BF6058" w:rsidRPr="006F345C">
        <w:rPr>
          <w:rFonts w:ascii="Arial" w:eastAsia="Arial" w:hAnsi="Arial" w:cs="Arial"/>
          <w:sz w:val="20"/>
          <w:szCs w:val="20"/>
        </w:rPr>
        <w:t xml:space="preserve"> en el Código Internacional de la Edificación (</w:t>
      </w:r>
      <w:r w:rsidR="00BF6058" w:rsidRPr="006F345C">
        <w:rPr>
          <w:rFonts w:ascii="Arial" w:eastAsia="Arial" w:hAnsi="Arial" w:cs="Arial"/>
          <w:b/>
          <w:bCs/>
          <w:sz w:val="20"/>
          <w:szCs w:val="20"/>
        </w:rPr>
        <w:t>IBC2006</w:t>
      </w:r>
      <w:r w:rsidR="00BF6058" w:rsidRPr="006F345C">
        <w:rPr>
          <w:rFonts w:ascii="Arial" w:eastAsia="Arial" w:hAnsi="Arial" w:cs="Arial"/>
          <w:sz w:val="20"/>
          <w:szCs w:val="20"/>
        </w:rPr>
        <w:t xml:space="preserve">) y </w:t>
      </w:r>
      <w:r w:rsidR="00787A32">
        <w:rPr>
          <w:rFonts w:ascii="Arial" w:eastAsia="Arial" w:hAnsi="Arial" w:cs="Arial"/>
          <w:sz w:val="20"/>
          <w:szCs w:val="20"/>
        </w:rPr>
        <w:t>que fueron adoptadas</w:t>
      </w:r>
      <w:r w:rsidR="00BF6058" w:rsidRPr="006F345C">
        <w:rPr>
          <w:rFonts w:ascii="Arial" w:eastAsia="Arial" w:hAnsi="Arial" w:cs="Arial"/>
          <w:sz w:val="20"/>
          <w:szCs w:val="20"/>
        </w:rPr>
        <w:t xml:space="preserve"> por el </w:t>
      </w:r>
      <w:r w:rsidR="00BF6058" w:rsidRPr="006F345C">
        <w:rPr>
          <w:rFonts w:ascii="Arial" w:eastAsia="Arial" w:hAnsi="Arial" w:cs="Arial"/>
          <w:b/>
          <w:bCs/>
          <w:sz w:val="20"/>
          <w:szCs w:val="20"/>
        </w:rPr>
        <w:t>NEHRP</w:t>
      </w:r>
      <w:r w:rsidR="00BF6058" w:rsidRPr="006F345C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="00BF6058" w:rsidRPr="006F345C">
        <w:rPr>
          <w:rFonts w:ascii="Arial" w:eastAsia="Arial" w:hAnsi="Arial" w:cs="Arial"/>
          <w:sz w:val="20"/>
          <w:szCs w:val="20"/>
        </w:rPr>
        <w:t>National</w:t>
      </w:r>
      <w:proofErr w:type="spellEnd"/>
      <w:r w:rsidR="00BF6058" w:rsidRPr="006F345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BF6058" w:rsidRPr="006F345C">
        <w:rPr>
          <w:rFonts w:ascii="Arial" w:eastAsia="Arial" w:hAnsi="Arial" w:cs="Arial"/>
          <w:sz w:val="20"/>
          <w:szCs w:val="20"/>
        </w:rPr>
        <w:t>Eart</w:t>
      </w:r>
      <w:r w:rsidR="00787A32">
        <w:rPr>
          <w:rFonts w:ascii="Arial" w:eastAsia="Arial" w:hAnsi="Arial" w:cs="Arial"/>
          <w:sz w:val="20"/>
          <w:szCs w:val="20"/>
        </w:rPr>
        <w:t>h</w:t>
      </w:r>
      <w:r w:rsidR="00BF6058" w:rsidRPr="006F345C">
        <w:rPr>
          <w:rFonts w:ascii="Arial" w:eastAsia="Arial" w:hAnsi="Arial" w:cs="Arial"/>
          <w:sz w:val="20"/>
          <w:szCs w:val="20"/>
        </w:rPr>
        <w:t>quake</w:t>
      </w:r>
      <w:proofErr w:type="spellEnd"/>
      <w:r w:rsidR="00BF6058" w:rsidRPr="006F345C">
        <w:rPr>
          <w:rFonts w:ascii="Arial" w:eastAsia="Arial" w:hAnsi="Arial" w:cs="Arial"/>
          <w:sz w:val="20"/>
          <w:szCs w:val="20"/>
        </w:rPr>
        <w:t xml:space="preserve"> Hazards Reduction Program). </w:t>
      </w:r>
    </w:p>
    <w:p w14:paraId="62A83B1F" w14:textId="77777777" w:rsidR="005371D3" w:rsidRPr="006F345C" w:rsidRDefault="005371D3" w:rsidP="00BF6058">
      <w:pPr>
        <w:spacing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  <w:highlight w:val="yellow"/>
        </w:rPr>
      </w:pPr>
    </w:p>
    <w:p w14:paraId="6AF0F5E4" w14:textId="022B72EC" w:rsidR="009940B7" w:rsidRPr="006F345C" w:rsidRDefault="00BF6058" w:rsidP="00727E41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F345C">
        <w:rPr>
          <w:rFonts w:ascii="Arial" w:eastAsia="Arial" w:hAnsi="Arial" w:cs="Arial"/>
          <w:color w:val="000000"/>
          <w:sz w:val="20"/>
          <w:szCs w:val="20"/>
        </w:rPr>
        <w:t>Según esta clasificación, el tipo de suelo puede ser dividido en cinco categorías. Los rangos, con respecto a la susceptibilidad a la licuefacción, se incorporan como parte del modelo (</w:t>
      </w:r>
      <w:hyperlink r:id="rId5" w:history="1">
        <w:r w:rsidRPr="006F345C">
          <w:rPr>
            <w:rFonts w:ascii="Arial" w:eastAsia="Arial" w:hAnsi="Arial" w:cs="Arial"/>
            <w:color w:val="0563C1" w:themeColor="hyperlink"/>
            <w:sz w:val="20"/>
            <w:szCs w:val="20"/>
            <w:u w:val="single"/>
          </w:rPr>
          <w:t>https://earthquake.usgs.gov/data/vs30/</w:t>
        </w:r>
      </w:hyperlink>
      <w:r w:rsidRPr="006F345C">
        <w:rPr>
          <w:rFonts w:ascii="Arial" w:eastAsia="Arial" w:hAnsi="Arial" w:cs="Arial"/>
          <w:color w:val="000000"/>
          <w:sz w:val="20"/>
          <w:szCs w:val="20"/>
        </w:rPr>
        <w:t>), desde donde</w:t>
      </w:r>
      <w:r w:rsidRPr="006F345C">
        <w:rPr>
          <w:rFonts w:ascii="Arial" w:eastAsia="Arial" w:hAnsi="Arial" w:cs="Arial"/>
          <w:sz w:val="20"/>
          <w:szCs w:val="20"/>
        </w:rPr>
        <w:t xml:space="preserve"> se obtienen los datos y </w:t>
      </w:r>
      <w:r w:rsidR="00787A32">
        <w:rPr>
          <w:rFonts w:ascii="Arial" w:eastAsia="Arial" w:hAnsi="Arial" w:cs="Arial"/>
          <w:sz w:val="20"/>
          <w:szCs w:val="20"/>
        </w:rPr>
        <w:t xml:space="preserve">que </w:t>
      </w:r>
      <w:r w:rsidRPr="006F345C">
        <w:rPr>
          <w:rFonts w:ascii="Arial" w:eastAsia="Arial" w:hAnsi="Arial" w:cs="Arial"/>
          <w:sz w:val="20"/>
          <w:szCs w:val="20"/>
        </w:rPr>
        <w:t xml:space="preserve">se incluyen en </w:t>
      </w:r>
      <w:r w:rsidR="005371D3" w:rsidRPr="006F345C">
        <w:rPr>
          <w:rFonts w:ascii="Arial" w:eastAsia="Arial" w:hAnsi="Arial" w:cs="Arial"/>
          <w:sz w:val="20"/>
          <w:szCs w:val="20"/>
        </w:rPr>
        <w:t>la Figura XX</w:t>
      </w:r>
    </w:p>
    <w:p w14:paraId="39161FAB" w14:textId="77777777" w:rsidR="005371D3" w:rsidRPr="006F345C" w:rsidRDefault="005371D3">
      <w:pPr>
        <w:rPr>
          <w:rFonts w:ascii="Arial" w:hAnsi="Arial" w:cs="Arial"/>
          <w:b/>
          <w:sz w:val="20"/>
          <w:szCs w:val="20"/>
        </w:rPr>
      </w:pPr>
      <w:r w:rsidRPr="006F345C">
        <w:rPr>
          <w:rFonts w:ascii="Arial" w:hAnsi="Arial" w:cs="Arial"/>
          <w:b/>
          <w:sz w:val="20"/>
          <w:szCs w:val="20"/>
        </w:rPr>
        <w:br w:type="page"/>
      </w:r>
    </w:p>
    <w:p w14:paraId="20C9B612" w14:textId="77777777" w:rsidR="005371D3" w:rsidRPr="006F345C" w:rsidRDefault="005371D3">
      <w:pPr>
        <w:rPr>
          <w:rFonts w:ascii="Arial" w:hAnsi="Arial" w:cs="Arial"/>
          <w:sz w:val="20"/>
          <w:szCs w:val="20"/>
        </w:rPr>
      </w:pPr>
      <w:r w:rsidRPr="006F345C">
        <w:rPr>
          <w:rFonts w:ascii="Arial" w:hAnsi="Arial" w:cs="Arial"/>
          <w:b/>
          <w:sz w:val="20"/>
          <w:szCs w:val="20"/>
        </w:rPr>
        <w:lastRenderedPageBreak/>
        <w:t xml:space="preserve">Figura XX. Diagrama para obtener el mapa de la amenaza de la licuefacción sísmica de suelos </w:t>
      </w:r>
    </w:p>
    <w:p w14:paraId="755A86EF" w14:textId="2657BF9B" w:rsidR="005371D3" w:rsidRDefault="005371D3" w:rsidP="005371D3">
      <w:pPr>
        <w:jc w:val="center"/>
        <w:rPr>
          <w:rFonts w:ascii="Arial" w:hAnsi="Arial" w:cs="Arial"/>
          <w:b/>
          <w:sz w:val="20"/>
          <w:szCs w:val="20"/>
        </w:rPr>
      </w:pPr>
    </w:p>
    <w:p w14:paraId="25BC7225" w14:textId="707537EB" w:rsidR="002E1AA4" w:rsidRPr="006F345C" w:rsidRDefault="00383A10" w:rsidP="005371D3">
      <w:pPr>
        <w:jc w:val="center"/>
        <w:rPr>
          <w:rFonts w:ascii="Arial" w:hAnsi="Arial" w:cs="Arial"/>
          <w:b/>
          <w:sz w:val="20"/>
          <w:szCs w:val="20"/>
        </w:rPr>
      </w:pPr>
      <w:r w:rsidRPr="00F13861">
        <w:rPr>
          <w:rFonts w:ascii="Arial" w:hAnsi="Arial" w:cs="Arial"/>
          <w:b/>
          <w:noProof/>
          <w:sz w:val="20"/>
          <w:szCs w:val="20"/>
          <w:lang w:eastAsia="es-CR"/>
        </w:rPr>
        <w:drawing>
          <wp:inline distT="0" distB="0" distL="0" distR="0" wp14:anchorId="5BEF2935" wp14:editId="19E54075">
            <wp:extent cx="5612130" cy="345059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elo_licuefaccion-Rev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5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77A15" w14:textId="77777777" w:rsidR="005371D3" w:rsidRPr="006F345C" w:rsidRDefault="005371D3" w:rsidP="005371D3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F345C">
        <w:rPr>
          <w:rFonts w:ascii="Arial" w:hAnsi="Arial" w:cs="Arial"/>
          <w:sz w:val="20"/>
          <w:szCs w:val="20"/>
        </w:rPr>
        <w:t>Fuente: Elaboración por S. Mora y J. Saborío.</w:t>
      </w:r>
    </w:p>
    <w:p w14:paraId="2D1349D4" w14:textId="77777777" w:rsidR="005371D3" w:rsidRPr="006F345C" w:rsidRDefault="005371D3" w:rsidP="005371D3">
      <w:pPr>
        <w:jc w:val="center"/>
        <w:rPr>
          <w:rFonts w:ascii="Arial" w:hAnsi="Arial" w:cs="Arial"/>
          <w:b/>
          <w:sz w:val="20"/>
          <w:szCs w:val="20"/>
        </w:rPr>
      </w:pPr>
    </w:p>
    <w:p w14:paraId="238A1301" w14:textId="77777777" w:rsidR="00F13861" w:rsidRDefault="00F1386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8040775" w14:textId="75D5BB94" w:rsidR="00A74B90" w:rsidRPr="006F345C" w:rsidRDefault="00A74B90" w:rsidP="00461B7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F345C">
        <w:rPr>
          <w:rFonts w:ascii="Arial" w:hAnsi="Arial" w:cs="Arial"/>
          <w:b/>
          <w:sz w:val="20"/>
          <w:szCs w:val="20"/>
        </w:rPr>
        <w:lastRenderedPageBreak/>
        <w:t xml:space="preserve">Condición ambiental derivada del impacto potencial del factor amenaza de la erosión intensa de suelos: </w:t>
      </w:r>
    </w:p>
    <w:p w14:paraId="2D9EEB3F" w14:textId="77777777" w:rsidR="00A74B90" w:rsidRPr="006F345C" w:rsidRDefault="00A74B90" w:rsidP="00A74B90">
      <w:pPr>
        <w:contextualSpacing/>
        <w:jc w:val="both"/>
        <w:rPr>
          <w:rFonts w:ascii="Arial" w:hAnsi="Arial" w:cs="Arial"/>
          <w:sz w:val="20"/>
          <w:szCs w:val="20"/>
          <w:lang w:val="es-MX"/>
        </w:rPr>
      </w:pPr>
      <w:r w:rsidRPr="006F345C">
        <w:rPr>
          <w:rFonts w:ascii="Arial" w:hAnsi="Arial" w:cs="Arial"/>
          <w:sz w:val="20"/>
          <w:szCs w:val="20"/>
        </w:rPr>
        <w:t xml:space="preserve">Conforme a lo descrito anteriormente, los rangos o niveles en donde se caracteriza la condición ambiental, derivada del impacto del factor </w:t>
      </w:r>
      <w:r w:rsidR="00147B97" w:rsidRPr="006F345C">
        <w:rPr>
          <w:rFonts w:ascii="Arial" w:hAnsi="Arial" w:cs="Arial"/>
          <w:sz w:val="20"/>
          <w:szCs w:val="20"/>
        </w:rPr>
        <w:t xml:space="preserve">amenaza de la licuefacción sísmica de suelos </w:t>
      </w:r>
      <w:r w:rsidRPr="006F345C">
        <w:rPr>
          <w:rFonts w:ascii="Arial" w:hAnsi="Arial" w:cs="Arial"/>
          <w:sz w:val="20"/>
          <w:szCs w:val="20"/>
        </w:rPr>
        <w:t xml:space="preserve">(Muy elevada, Elevada, Moderada y Baja), </w:t>
      </w:r>
      <w:r w:rsidRPr="006F345C">
        <w:rPr>
          <w:rFonts w:ascii="Arial" w:hAnsi="Arial" w:cs="Arial"/>
          <w:sz w:val="20"/>
          <w:szCs w:val="20"/>
          <w:lang w:val="es-MX"/>
        </w:rPr>
        <w:t>resultan de los rangos asociados a</w:t>
      </w:r>
      <w:r w:rsidR="00147B97" w:rsidRPr="006F345C">
        <w:rPr>
          <w:rFonts w:ascii="Arial" w:hAnsi="Arial" w:cs="Arial"/>
          <w:sz w:val="20"/>
          <w:szCs w:val="20"/>
          <w:lang w:val="es-MX"/>
        </w:rPr>
        <w:t>l producto entre la suscep</w:t>
      </w:r>
      <w:r w:rsidR="00173059" w:rsidRPr="006F345C">
        <w:rPr>
          <w:rFonts w:ascii="Arial" w:hAnsi="Arial" w:cs="Arial"/>
          <w:sz w:val="20"/>
          <w:szCs w:val="20"/>
          <w:lang w:val="es-MX"/>
        </w:rPr>
        <w:t xml:space="preserve">tibilidad litológica y la Vs30 </w:t>
      </w:r>
      <w:r w:rsidRPr="006F345C">
        <w:rPr>
          <w:rFonts w:ascii="Arial" w:hAnsi="Arial" w:cs="Arial"/>
          <w:sz w:val="20"/>
          <w:szCs w:val="20"/>
          <w:lang w:val="es-MX"/>
        </w:rPr>
        <w:t>(Cuadro ##).</w:t>
      </w:r>
    </w:p>
    <w:p w14:paraId="44B39E43" w14:textId="77777777" w:rsidR="00A74B90" w:rsidRPr="006F345C" w:rsidRDefault="00A74B90" w:rsidP="00A74B90">
      <w:pPr>
        <w:ind w:left="284"/>
        <w:contextualSpacing/>
        <w:jc w:val="both"/>
        <w:rPr>
          <w:rFonts w:ascii="Arial" w:hAnsi="Arial" w:cs="Arial"/>
          <w:sz w:val="20"/>
          <w:szCs w:val="20"/>
          <w:lang w:val="es-MX"/>
        </w:rPr>
      </w:pPr>
    </w:p>
    <w:p w14:paraId="39CB4A08" w14:textId="77777777" w:rsidR="00A74B90" w:rsidRPr="006F345C" w:rsidRDefault="00A74B90" w:rsidP="00A74B90">
      <w:pPr>
        <w:ind w:left="284"/>
        <w:contextualSpacing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6F345C">
        <w:rPr>
          <w:rFonts w:ascii="Arial" w:hAnsi="Arial" w:cs="Arial"/>
          <w:b/>
          <w:sz w:val="20"/>
          <w:szCs w:val="20"/>
          <w:lang w:val="es-MX"/>
        </w:rPr>
        <w:t xml:space="preserve">Cuadro ##. </w:t>
      </w:r>
      <w:r w:rsidRPr="006F345C">
        <w:rPr>
          <w:rFonts w:ascii="Arial" w:eastAsia="ArialMT" w:hAnsi="Arial" w:cs="Arial"/>
          <w:b/>
          <w:color w:val="231F20"/>
          <w:sz w:val="20"/>
          <w:szCs w:val="20"/>
        </w:rPr>
        <w:t>Condición Ambiental derivada del impacto del factor “</w:t>
      </w:r>
      <w:r w:rsidR="00461B76" w:rsidRPr="006F345C">
        <w:rPr>
          <w:rFonts w:ascii="Arial" w:hAnsi="Arial" w:cs="Arial"/>
          <w:b/>
          <w:sz w:val="20"/>
          <w:szCs w:val="20"/>
        </w:rPr>
        <w:t xml:space="preserve">amenaza </w:t>
      </w:r>
      <w:r w:rsidR="00461B76" w:rsidRPr="006F345C">
        <w:rPr>
          <w:rFonts w:ascii="Arial" w:eastAsia="Calibri" w:hAnsi="Arial" w:cs="Arial"/>
          <w:b/>
          <w:sz w:val="20"/>
          <w:szCs w:val="20"/>
        </w:rPr>
        <w:t>de la licuefacción sísmica de suelos</w:t>
      </w:r>
      <w:r w:rsidRPr="006F345C">
        <w:rPr>
          <w:rFonts w:ascii="Arial" w:eastAsia="ArialMT" w:hAnsi="Arial" w:cs="Arial"/>
          <w:b/>
          <w:color w:val="231F20"/>
          <w:sz w:val="20"/>
          <w:szCs w:val="20"/>
        </w:rPr>
        <w:t>”</w:t>
      </w:r>
    </w:p>
    <w:p w14:paraId="46E3D8A4" w14:textId="77777777" w:rsidR="00A74B90" w:rsidRPr="006F345C" w:rsidRDefault="00A74B90" w:rsidP="00832448">
      <w:pPr>
        <w:contextualSpacing/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76"/>
        <w:gridCol w:w="2623"/>
        <w:gridCol w:w="1883"/>
        <w:gridCol w:w="1546"/>
      </w:tblGrid>
      <w:tr w:rsidR="009A18AF" w:rsidRPr="006F345C" w14:paraId="38AF266E" w14:textId="77777777" w:rsidTr="009A18AF">
        <w:trPr>
          <w:jc w:val="center"/>
        </w:trPr>
        <w:tc>
          <w:tcPr>
            <w:tcW w:w="2776" w:type="dxa"/>
          </w:tcPr>
          <w:p w14:paraId="2DFAED36" w14:textId="473AAAE1" w:rsidR="009A18AF" w:rsidRPr="006F345C" w:rsidRDefault="009A18AF" w:rsidP="00D6746F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345C">
              <w:rPr>
                <w:rFonts w:ascii="Arial" w:hAnsi="Arial" w:cs="Arial"/>
                <w:b/>
                <w:sz w:val="20"/>
                <w:szCs w:val="20"/>
                <w:lang w:val="es-MX"/>
              </w:rPr>
              <w:t>Producto entre la susceptibilidad litológica</w:t>
            </w:r>
            <w:r w:rsidR="00875FB7">
              <w:rPr>
                <w:rFonts w:ascii="Arial" w:hAnsi="Arial" w:cs="Arial"/>
                <w:b/>
                <w:sz w:val="20"/>
                <w:szCs w:val="20"/>
                <w:lang w:val="es-MX"/>
              </w:rPr>
              <w:t>,</w:t>
            </w:r>
            <w:r w:rsidRPr="006F345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Vs30 </w:t>
            </w:r>
            <w:r w:rsidR="00875FB7">
              <w:rPr>
                <w:rFonts w:ascii="Arial" w:hAnsi="Arial" w:cs="Arial"/>
                <w:b/>
                <w:sz w:val="20"/>
                <w:szCs w:val="20"/>
                <w:lang w:val="es-MX"/>
              </w:rPr>
              <w:t>y el disparo sísmico</w:t>
            </w:r>
          </w:p>
        </w:tc>
        <w:tc>
          <w:tcPr>
            <w:tcW w:w="2623" w:type="dxa"/>
          </w:tcPr>
          <w:p w14:paraId="0E6AFE19" w14:textId="77777777" w:rsidR="009A18AF" w:rsidRPr="006F345C" w:rsidRDefault="009A18AF" w:rsidP="00D6746F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345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Nivel de la </w:t>
            </w:r>
            <w:r w:rsidRPr="006F345C">
              <w:rPr>
                <w:rFonts w:ascii="Arial" w:hAnsi="Arial" w:cs="Arial"/>
                <w:b/>
                <w:color w:val="000000"/>
                <w:sz w:val="20"/>
                <w:szCs w:val="20"/>
              </w:rPr>
              <w:t>Amenaza de la licuefacción sísmica de suelos</w:t>
            </w:r>
          </w:p>
        </w:tc>
        <w:tc>
          <w:tcPr>
            <w:tcW w:w="1883" w:type="dxa"/>
          </w:tcPr>
          <w:p w14:paraId="39A2B184" w14:textId="77777777" w:rsidR="009A18AF" w:rsidRPr="006F345C" w:rsidRDefault="009A18AF" w:rsidP="00D6746F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345C">
              <w:rPr>
                <w:rFonts w:ascii="Arial" w:hAnsi="Arial" w:cs="Arial"/>
                <w:b/>
                <w:sz w:val="20"/>
                <w:szCs w:val="20"/>
                <w:lang w:val="es-MX"/>
              </w:rPr>
              <w:t>Nivel de la condición ambiental</w:t>
            </w:r>
          </w:p>
        </w:tc>
        <w:tc>
          <w:tcPr>
            <w:tcW w:w="1546" w:type="dxa"/>
          </w:tcPr>
          <w:p w14:paraId="3180E3C7" w14:textId="77777777" w:rsidR="009A18AF" w:rsidRPr="006F345C" w:rsidRDefault="009A18AF" w:rsidP="00D6746F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6F345C">
              <w:rPr>
                <w:rFonts w:ascii="Arial" w:hAnsi="Arial" w:cs="Arial"/>
                <w:b/>
                <w:sz w:val="20"/>
                <w:szCs w:val="20"/>
                <w:lang w:val="es-MX"/>
              </w:rPr>
              <w:t>Valor</w:t>
            </w:r>
          </w:p>
        </w:tc>
      </w:tr>
      <w:tr w:rsidR="009A18AF" w:rsidRPr="006F345C" w14:paraId="69FBF35D" w14:textId="77777777" w:rsidTr="009A18AF">
        <w:trPr>
          <w:jc w:val="center"/>
        </w:trPr>
        <w:tc>
          <w:tcPr>
            <w:tcW w:w="2776" w:type="dxa"/>
          </w:tcPr>
          <w:p w14:paraId="32621B56" w14:textId="5F211FE0" w:rsidR="009A18AF" w:rsidRPr="006F345C" w:rsidRDefault="009A18AF" w:rsidP="00F13861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F345C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</w:p>
        </w:tc>
        <w:tc>
          <w:tcPr>
            <w:tcW w:w="2623" w:type="dxa"/>
          </w:tcPr>
          <w:p w14:paraId="78BF6FC1" w14:textId="32DABDF1" w:rsidR="009A18AF" w:rsidRPr="006F345C" w:rsidRDefault="009A18AF" w:rsidP="00D6746F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F345C">
              <w:rPr>
                <w:rFonts w:ascii="Arial" w:hAnsi="Arial" w:cs="Arial"/>
                <w:sz w:val="20"/>
                <w:szCs w:val="20"/>
                <w:lang w:val="es-MX"/>
              </w:rPr>
              <w:t>Nul</w:t>
            </w:r>
            <w:r w:rsidR="00CC557F">
              <w:rPr>
                <w:rFonts w:ascii="Arial" w:hAnsi="Arial" w:cs="Arial"/>
                <w:sz w:val="20"/>
                <w:szCs w:val="20"/>
                <w:lang w:val="es-MX"/>
              </w:rPr>
              <w:t>a</w:t>
            </w:r>
          </w:p>
        </w:tc>
        <w:tc>
          <w:tcPr>
            <w:tcW w:w="1883" w:type="dxa"/>
          </w:tcPr>
          <w:p w14:paraId="632F442F" w14:textId="0CB584F8" w:rsidR="009A18AF" w:rsidRPr="006F345C" w:rsidRDefault="009A18AF" w:rsidP="00D6746F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F345C">
              <w:rPr>
                <w:rFonts w:ascii="Arial" w:hAnsi="Arial" w:cs="Arial"/>
                <w:sz w:val="20"/>
                <w:szCs w:val="20"/>
                <w:lang w:val="es-MX"/>
              </w:rPr>
              <w:t>Nul</w:t>
            </w:r>
            <w:r w:rsidR="00CC557F">
              <w:rPr>
                <w:rFonts w:ascii="Arial" w:hAnsi="Arial" w:cs="Arial"/>
                <w:sz w:val="20"/>
                <w:szCs w:val="20"/>
                <w:lang w:val="es-MX"/>
              </w:rPr>
              <w:t>a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14:paraId="2757AFB1" w14:textId="77777777" w:rsidR="009A18AF" w:rsidRPr="006F345C" w:rsidRDefault="009A18AF" w:rsidP="00CC557F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F345C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</w:p>
        </w:tc>
      </w:tr>
      <w:tr w:rsidR="009A18AF" w:rsidRPr="006F345C" w14:paraId="4547BE59" w14:textId="77777777" w:rsidTr="009A18AF">
        <w:trPr>
          <w:jc w:val="center"/>
        </w:trPr>
        <w:tc>
          <w:tcPr>
            <w:tcW w:w="2776" w:type="dxa"/>
          </w:tcPr>
          <w:p w14:paraId="01B41D5E" w14:textId="77777777" w:rsidR="009A18AF" w:rsidRPr="006F345C" w:rsidRDefault="009A18AF" w:rsidP="00F13861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F345C">
              <w:rPr>
                <w:rFonts w:ascii="Arial" w:hAnsi="Arial" w:cs="Arial"/>
                <w:sz w:val="20"/>
                <w:szCs w:val="20"/>
                <w:lang w:val="es-MX"/>
              </w:rPr>
              <w:t>1 – 4</w:t>
            </w:r>
          </w:p>
        </w:tc>
        <w:tc>
          <w:tcPr>
            <w:tcW w:w="2623" w:type="dxa"/>
          </w:tcPr>
          <w:p w14:paraId="75D745CF" w14:textId="2ABADD56" w:rsidR="009A18AF" w:rsidRPr="006F345C" w:rsidRDefault="009A18AF" w:rsidP="00D6746F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F345C">
              <w:rPr>
                <w:rFonts w:ascii="Arial" w:hAnsi="Arial" w:cs="Arial"/>
                <w:sz w:val="20"/>
                <w:szCs w:val="20"/>
                <w:lang w:val="es-MX"/>
              </w:rPr>
              <w:t>Baj</w:t>
            </w:r>
            <w:r w:rsidR="00CC557F">
              <w:rPr>
                <w:rFonts w:ascii="Arial" w:hAnsi="Arial" w:cs="Arial"/>
                <w:sz w:val="20"/>
                <w:szCs w:val="20"/>
                <w:lang w:val="es-MX"/>
              </w:rPr>
              <w:t>a</w:t>
            </w:r>
          </w:p>
        </w:tc>
        <w:tc>
          <w:tcPr>
            <w:tcW w:w="1883" w:type="dxa"/>
          </w:tcPr>
          <w:p w14:paraId="5E9E0BEA" w14:textId="5DC9EB68" w:rsidR="009A18AF" w:rsidRPr="006F345C" w:rsidRDefault="009A18AF" w:rsidP="00D6746F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F345C">
              <w:rPr>
                <w:rFonts w:ascii="Arial" w:hAnsi="Arial" w:cs="Arial"/>
                <w:sz w:val="20"/>
                <w:szCs w:val="20"/>
                <w:lang w:val="es-MX"/>
              </w:rPr>
              <w:t>Baj</w:t>
            </w:r>
            <w:r w:rsidR="00CC557F">
              <w:rPr>
                <w:rFonts w:ascii="Arial" w:hAnsi="Arial" w:cs="Arial"/>
                <w:sz w:val="20"/>
                <w:szCs w:val="20"/>
                <w:lang w:val="es-MX"/>
              </w:rPr>
              <w:t>a</w:t>
            </w:r>
          </w:p>
        </w:tc>
        <w:tc>
          <w:tcPr>
            <w:tcW w:w="1546" w:type="dxa"/>
            <w:shd w:val="clear" w:color="auto" w:fill="00B050"/>
          </w:tcPr>
          <w:p w14:paraId="703BE832" w14:textId="77777777" w:rsidR="009A18AF" w:rsidRPr="006F345C" w:rsidRDefault="009A18AF" w:rsidP="00CC557F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F345C">
              <w:rPr>
                <w:rFonts w:ascii="Arial" w:hAnsi="Arial" w:cs="Arial"/>
                <w:sz w:val="20"/>
                <w:szCs w:val="20"/>
                <w:lang w:val="es-MX"/>
              </w:rPr>
              <w:t>1</w:t>
            </w:r>
          </w:p>
        </w:tc>
      </w:tr>
      <w:tr w:rsidR="009A18AF" w:rsidRPr="006F345C" w14:paraId="02315EB2" w14:textId="77777777" w:rsidTr="009A18AF">
        <w:trPr>
          <w:jc w:val="center"/>
        </w:trPr>
        <w:tc>
          <w:tcPr>
            <w:tcW w:w="2776" w:type="dxa"/>
          </w:tcPr>
          <w:p w14:paraId="6C5E43A8" w14:textId="4DA24B14" w:rsidR="009A18AF" w:rsidRPr="006F345C" w:rsidRDefault="00875FB7" w:rsidP="00F13861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5</w:t>
            </w:r>
            <w:r w:rsidR="009A18AF" w:rsidRPr="006F345C">
              <w:rPr>
                <w:rFonts w:ascii="Arial" w:hAnsi="Arial" w:cs="Arial"/>
                <w:sz w:val="20"/>
                <w:szCs w:val="20"/>
                <w:lang w:val="es-MX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9</w:t>
            </w:r>
          </w:p>
        </w:tc>
        <w:tc>
          <w:tcPr>
            <w:tcW w:w="2623" w:type="dxa"/>
          </w:tcPr>
          <w:p w14:paraId="77567060" w14:textId="2658D358" w:rsidR="009A18AF" w:rsidRPr="006F345C" w:rsidRDefault="009A18AF" w:rsidP="00D6746F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F345C">
              <w:rPr>
                <w:rFonts w:ascii="Arial" w:hAnsi="Arial" w:cs="Arial"/>
                <w:sz w:val="20"/>
                <w:szCs w:val="20"/>
                <w:lang w:val="es-MX"/>
              </w:rPr>
              <w:t>Moderad</w:t>
            </w:r>
            <w:r w:rsidR="00CC557F">
              <w:rPr>
                <w:rFonts w:ascii="Arial" w:hAnsi="Arial" w:cs="Arial"/>
                <w:sz w:val="20"/>
                <w:szCs w:val="20"/>
                <w:lang w:val="es-MX"/>
              </w:rPr>
              <w:t>a</w:t>
            </w:r>
          </w:p>
        </w:tc>
        <w:tc>
          <w:tcPr>
            <w:tcW w:w="1883" w:type="dxa"/>
          </w:tcPr>
          <w:p w14:paraId="4A2205E4" w14:textId="38B09349" w:rsidR="009A18AF" w:rsidRPr="006F345C" w:rsidRDefault="009A18AF" w:rsidP="00D6746F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F345C">
              <w:rPr>
                <w:rFonts w:ascii="Arial" w:hAnsi="Arial" w:cs="Arial"/>
                <w:sz w:val="20"/>
                <w:szCs w:val="20"/>
                <w:lang w:val="es-MX"/>
              </w:rPr>
              <w:t>Moderad</w:t>
            </w:r>
            <w:r w:rsidR="00CC557F">
              <w:rPr>
                <w:rFonts w:ascii="Arial" w:hAnsi="Arial" w:cs="Arial"/>
                <w:sz w:val="20"/>
                <w:szCs w:val="20"/>
                <w:lang w:val="es-MX"/>
              </w:rPr>
              <w:t>a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FFFF00"/>
          </w:tcPr>
          <w:p w14:paraId="1648CEC7" w14:textId="77777777" w:rsidR="009A18AF" w:rsidRPr="006F345C" w:rsidRDefault="009A18AF" w:rsidP="00CC557F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F345C">
              <w:rPr>
                <w:rFonts w:ascii="Arial" w:hAnsi="Arial" w:cs="Arial"/>
                <w:sz w:val="20"/>
                <w:szCs w:val="20"/>
                <w:lang w:val="es-MX"/>
              </w:rPr>
              <w:t>2</w:t>
            </w:r>
          </w:p>
        </w:tc>
      </w:tr>
      <w:tr w:rsidR="009A18AF" w:rsidRPr="006F345C" w14:paraId="4F5DC42B" w14:textId="77777777" w:rsidTr="009A18AF">
        <w:trPr>
          <w:trHeight w:val="96"/>
          <w:jc w:val="center"/>
        </w:trPr>
        <w:tc>
          <w:tcPr>
            <w:tcW w:w="2776" w:type="dxa"/>
          </w:tcPr>
          <w:p w14:paraId="3B0A8132" w14:textId="02BDED8A" w:rsidR="009A18AF" w:rsidRPr="006F345C" w:rsidRDefault="00875FB7" w:rsidP="00F13861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10</w:t>
            </w:r>
            <w:r w:rsidR="009A18AF" w:rsidRPr="006F345C">
              <w:rPr>
                <w:rFonts w:ascii="Arial" w:hAnsi="Arial" w:cs="Arial"/>
                <w:sz w:val="20"/>
                <w:szCs w:val="20"/>
                <w:lang w:val="es-MX"/>
              </w:rPr>
              <w:t xml:space="preserve"> – 1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5</w:t>
            </w:r>
          </w:p>
        </w:tc>
        <w:tc>
          <w:tcPr>
            <w:tcW w:w="2623" w:type="dxa"/>
          </w:tcPr>
          <w:p w14:paraId="1D0B2D4A" w14:textId="690F39D3" w:rsidR="009A18AF" w:rsidRPr="006F345C" w:rsidRDefault="009A18AF" w:rsidP="00D6746F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F345C">
              <w:rPr>
                <w:rFonts w:ascii="Arial" w:hAnsi="Arial" w:cs="Arial"/>
                <w:sz w:val="20"/>
                <w:szCs w:val="20"/>
                <w:lang w:val="es-MX"/>
              </w:rPr>
              <w:t>Elevad</w:t>
            </w:r>
            <w:r w:rsidR="00CC557F">
              <w:rPr>
                <w:rFonts w:ascii="Arial" w:hAnsi="Arial" w:cs="Arial"/>
                <w:sz w:val="20"/>
                <w:szCs w:val="20"/>
                <w:lang w:val="es-MX"/>
              </w:rPr>
              <w:t>a</w:t>
            </w:r>
          </w:p>
        </w:tc>
        <w:tc>
          <w:tcPr>
            <w:tcW w:w="1883" w:type="dxa"/>
          </w:tcPr>
          <w:p w14:paraId="50D53D5C" w14:textId="082A397C" w:rsidR="009A18AF" w:rsidRPr="006F345C" w:rsidRDefault="009A18AF" w:rsidP="00D6746F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F345C">
              <w:rPr>
                <w:rFonts w:ascii="Arial" w:hAnsi="Arial" w:cs="Arial"/>
                <w:sz w:val="20"/>
                <w:szCs w:val="20"/>
                <w:lang w:val="es-MX"/>
              </w:rPr>
              <w:t>Elevad</w:t>
            </w:r>
            <w:r w:rsidR="00CC557F">
              <w:rPr>
                <w:rFonts w:ascii="Arial" w:hAnsi="Arial" w:cs="Arial"/>
                <w:sz w:val="20"/>
                <w:szCs w:val="20"/>
                <w:lang w:val="es-MX"/>
              </w:rPr>
              <w:t>a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FF6600"/>
          </w:tcPr>
          <w:p w14:paraId="1F9FC538" w14:textId="77777777" w:rsidR="009A18AF" w:rsidRPr="006F345C" w:rsidRDefault="009A18AF" w:rsidP="00CC557F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F345C">
              <w:rPr>
                <w:rFonts w:ascii="Arial" w:hAnsi="Arial" w:cs="Arial"/>
                <w:sz w:val="20"/>
                <w:szCs w:val="20"/>
                <w:lang w:val="es-MX"/>
              </w:rPr>
              <w:t>3</w:t>
            </w:r>
          </w:p>
        </w:tc>
      </w:tr>
      <w:tr w:rsidR="009A18AF" w:rsidRPr="006F345C" w14:paraId="6994DC44" w14:textId="77777777" w:rsidTr="009A18AF">
        <w:trPr>
          <w:jc w:val="center"/>
        </w:trPr>
        <w:tc>
          <w:tcPr>
            <w:tcW w:w="2776" w:type="dxa"/>
          </w:tcPr>
          <w:p w14:paraId="5B3B82C1" w14:textId="08F5761D" w:rsidR="009A18AF" w:rsidRPr="00F13861" w:rsidRDefault="009A18AF" w:rsidP="00F13861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345C">
              <w:rPr>
                <w:rFonts w:ascii="Arial" w:hAnsi="Arial" w:cs="Arial"/>
                <w:sz w:val="20"/>
                <w:szCs w:val="20"/>
                <w:lang w:val="es-MX"/>
              </w:rPr>
              <w:t>1</w:t>
            </w:r>
            <w:r w:rsidR="00875FB7">
              <w:rPr>
                <w:rFonts w:ascii="Arial" w:hAnsi="Arial" w:cs="Arial"/>
                <w:sz w:val="20"/>
                <w:szCs w:val="20"/>
                <w:lang w:val="es-MX"/>
              </w:rPr>
              <w:t>6</w:t>
            </w:r>
            <w:r w:rsidRPr="006F345C">
              <w:rPr>
                <w:rFonts w:ascii="Arial" w:hAnsi="Arial" w:cs="Arial"/>
                <w:sz w:val="20"/>
                <w:szCs w:val="20"/>
                <w:lang w:val="es-MX"/>
              </w:rPr>
              <w:t xml:space="preserve"> – </w:t>
            </w:r>
            <w:r w:rsidR="00875FB7">
              <w:rPr>
                <w:rFonts w:ascii="Arial" w:hAnsi="Arial" w:cs="Arial"/>
                <w:sz w:val="20"/>
                <w:szCs w:val="20"/>
                <w:lang w:val="es-MX"/>
              </w:rPr>
              <w:t>30</w:t>
            </w:r>
            <w:r w:rsidR="00F13861"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2623" w:type="dxa"/>
          </w:tcPr>
          <w:p w14:paraId="15141DDA" w14:textId="56EBF7C1" w:rsidR="009A18AF" w:rsidRPr="006F345C" w:rsidRDefault="009A18AF" w:rsidP="00D6746F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F345C">
              <w:rPr>
                <w:rFonts w:ascii="Arial" w:hAnsi="Arial" w:cs="Arial"/>
                <w:sz w:val="20"/>
                <w:szCs w:val="20"/>
                <w:lang w:val="es-MX"/>
              </w:rPr>
              <w:t>Muy elevad</w:t>
            </w:r>
            <w:r w:rsidR="00CC557F">
              <w:rPr>
                <w:rFonts w:ascii="Arial" w:hAnsi="Arial" w:cs="Arial"/>
                <w:sz w:val="20"/>
                <w:szCs w:val="20"/>
                <w:lang w:val="es-MX"/>
              </w:rPr>
              <w:t>a</w:t>
            </w:r>
          </w:p>
        </w:tc>
        <w:tc>
          <w:tcPr>
            <w:tcW w:w="1883" w:type="dxa"/>
          </w:tcPr>
          <w:p w14:paraId="3FC9F1B6" w14:textId="358C7950" w:rsidR="009A18AF" w:rsidRPr="006F345C" w:rsidRDefault="009A18AF" w:rsidP="00D6746F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F345C">
              <w:rPr>
                <w:rFonts w:ascii="Arial" w:hAnsi="Arial" w:cs="Arial"/>
                <w:sz w:val="20"/>
                <w:szCs w:val="20"/>
                <w:lang w:val="es-MX"/>
              </w:rPr>
              <w:t>Muy elevad</w:t>
            </w:r>
            <w:r w:rsidR="00CC557F">
              <w:rPr>
                <w:rFonts w:ascii="Arial" w:hAnsi="Arial" w:cs="Arial"/>
                <w:sz w:val="20"/>
                <w:szCs w:val="20"/>
                <w:lang w:val="es-MX"/>
              </w:rPr>
              <w:t>a</w:t>
            </w:r>
          </w:p>
        </w:tc>
        <w:tc>
          <w:tcPr>
            <w:tcW w:w="1546" w:type="dxa"/>
            <w:shd w:val="clear" w:color="auto" w:fill="FF0000"/>
          </w:tcPr>
          <w:p w14:paraId="414AB1D4" w14:textId="77777777" w:rsidR="009A18AF" w:rsidRPr="006F345C" w:rsidRDefault="009A18AF" w:rsidP="00CC557F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F345C">
              <w:rPr>
                <w:rFonts w:ascii="Arial" w:hAnsi="Arial" w:cs="Arial"/>
                <w:sz w:val="20"/>
                <w:szCs w:val="20"/>
                <w:lang w:val="es-MX"/>
              </w:rPr>
              <w:t>4</w:t>
            </w:r>
          </w:p>
        </w:tc>
      </w:tr>
    </w:tbl>
    <w:p w14:paraId="30BA54A1" w14:textId="77777777" w:rsidR="00F13861" w:rsidRDefault="00F13861" w:rsidP="00F138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*/ Se podría separar l nivel de amenaza en Extremadamente elevado al considerar un rango de 25 a 30 para este nivel </w:t>
      </w:r>
    </w:p>
    <w:tbl>
      <w:tblPr>
        <w:tblW w:w="4988" w:type="pct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4336"/>
      </w:tblGrid>
      <w:tr w:rsidR="00A74B90" w:rsidRPr="006F345C" w14:paraId="4EF263CC" w14:textId="77777777" w:rsidTr="009A18AF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39B5D" w14:textId="77777777" w:rsidR="00147B97" w:rsidRPr="006F345C" w:rsidRDefault="00147B97" w:rsidP="00D67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5C2B35" w14:textId="77777777" w:rsidR="00A74B90" w:rsidRPr="006F345C" w:rsidRDefault="00A74B90" w:rsidP="00D67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345C">
              <w:rPr>
                <w:rFonts w:ascii="Arial" w:hAnsi="Arial" w:cs="Arial"/>
                <w:color w:val="000000"/>
                <w:sz w:val="20"/>
                <w:szCs w:val="20"/>
              </w:rPr>
              <w:t>Nomenclatura</w:t>
            </w:r>
          </w:p>
        </w:tc>
      </w:tr>
      <w:tr w:rsidR="00A74B90" w:rsidRPr="006F345C" w14:paraId="3B4AD2E7" w14:textId="77777777" w:rsidTr="009A18AF">
        <w:trPr>
          <w:trHeight w:val="3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43EB7741" w14:textId="77777777" w:rsidR="00A74B90" w:rsidRPr="006F345C" w:rsidRDefault="00A74B90" w:rsidP="00A74B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345C">
              <w:rPr>
                <w:rFonts w:ascii="Arial" w:hAnsi="Arial" w:cs="Arial"/>
                <w:color w:val="000000"/>
                <w:sz w:val="20"/>
                <w:szCs w:val="20"/>
              </w:rPr>
              <w:t>Condición Ambiental de la Amenaza de la licuefacción sísmica de suelos</w:t>
            </w:r>
          </w:p>
        </w:tc>
      </w:tr>
      <w:tr w:rsidR="00A74B90" w:rsidRPr="006F345C" w14:paraId="6C73D914" w14:textId="77777777" w:rsidTr="009A18AF">
        <w:trPr>
          <w:trHeight w:val="386"/>
        </w:trPr>
        <w:tc>
          <w:tcPr>
            <w:tcW w:w="2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BD09" w14:textId="77777777" w:rsidR="00A74B90" w:rsidRPr="006F345C" w:rsidRDefault="00A74B90" w:rsidP="00CC55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345C">
              <w:rPr>
                <w:rFonts w:ascii="Arial" w:hAnsi="Arial" w:cs="Arial"/>
                <w:color w:val="000000"/>
                <w:sz w:val="20"/>
                <w:szCs w:val="20"/>
              </w:rPr>
              <w:t>Categoría de la amenaza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5E94B" w14:textId="77777777" w:rsidR="00A74B90" w:rsidRPr="006F345C" w:rsidRDefault="00A74B90" w:rsidP="00CC557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345C">
              <w:rPr>
                <w:rFonts w:ascii="Arial" w:hAnsi="Arial" w:cs="Arial"/>
                <w:color w:val="000000"/>
                <w:sz w:val="20"/>
                <w:szCs w:val="20"/>
              </w:rPr>
              <w:t>Condición del impacto</w:t>
            </w:r>
          </w:p>
        </w:tc>
      </w:tr>
      <w:tr w:rsidR="00A74B90" w:rsidRPr="006F345C" w14:paraId="46700A27" w14:textId="77777777" w:rsidTr="009A18AF">
        <w:trPr>
          <w:trHeight w:val="300"/>
        </w:trPr>
        <w:tc>
          <w:tcPr>
            <w:tcW w:w="2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14:paraId="335BD7C4" w14:textId="77777777" w:rsidR="00A74B90" w:rsidRPr="006F345C" w:rsidRDefault="00A74B90" w:rsidP="00D674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34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4BA6" w14:textId="77777777" w:rsidR="00A74B90" w:rsidRPr="006F345C" w:rsidRDefault="00A74B90" w:rsidP="00D67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345C">
              <w:rPr>
                <w:rFonts w:ascii="Arial" w:hAnsi="Arial" w:cs="Arial"/>
                <w:color w:val="000000"/>
                <w:sz w:val="20"/>
                <w:szCs w:val="20"/>
              </w:rPr>
              <w:t>Baja</w:t>
            </w:r>
          </w:p>
        </w:tc>
      </w:tr>
      <w:tr w:rsidR="00A74B90" w:rsidRPr="006F345C" w14:paraId="332C1F5A" w14:textId="77777777" w:rsidTr="009A18AF">
        <w:trPr>
          <w:trHeight w:val="300"/>
        </w:trPr>
        <w:tc>
          <w:tcPr>
            <w:tcW w:w="2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34254C1" w14:textId="77777777" w:rsidR="00A74B90" w:rsidRPr="006F345C" w:rsidRDefault="00A74B90" w:rsidP="00D674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34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611B" w14:textId="77777777" w:rsidR="00A74B90" w:rsidRPr="006F345C" w:rsidRDefault="00A74B90" w:rsidP="00D67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345C">
              <w:rPr>
                <w:rFonts w:ascii="Arial" w:hAnsi="Arial" w:cs="Arial"/>
                <w:color w:val="000000"/>
                <w:sz w:val="20"/>
                <w:szCs w:val="20"/>
              </w:rPr>
              <w:t>Moderada</w:t>
            </w:r>
          </w:p>
        </w:tc>
      </w:tr>
      <w:tr w:rsidR="00A74B90" w:rsidRPr="006F345C" w14:paraId="16CFCFEC" w14:textId="77777777" w:rsidTr="009A18AF">
        <w:trPr>
          <w:trHeight w:val="300"/>
        </w:trPr>
        <w:tc>
          <w:tcPr>
            <w:tcW w:w="2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3EBB91AB" w14:textId="77777777" w:rsidR="00A74B90" w:rsidRPr="006F345C" w:rsidRDefault="00A74B90" w:rsidP="00D674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34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1C05" w14:textId="77777777" w:rsidR="00A74B90" w:rsidRPr="006F345C" w:rsidRDefault="00A74B90" w:rsidP="00D67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345C">
              <w:rPr>
                <w:rFonts w:ascii="Arial" w:hAnsi="Arial" w:cs="Arial"/>
                <w:color w:val="000000"/>
                <w:sz w:val="20"/>
                <w:szCs w:val="20"/>
              </w:rPr>
              <w:t>Elevada</w:t>
            </w:r>
          </w:p>
        </w:tc>
      </w:tr>
      <w:tr w:rsidR="00A74B90" w:rsidRPr="006F345C" w14:paraId="27F643AA" w14:textId="77777777" w:rsidTr="009A18AF">
        <w:trPr>
          <w:trHeight w:val="300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D685DFC" w14:textId="77777777" w:rsidR="00A74B90" w:rsidRPr="006F345C" w:rsidRDefault="00A74B90" w:rsidP="00D674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345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70CC" w14:textId="77777777" w:rsidR="00A74B90" w:rsidRPr="006F345C" w:rsidRDefault="00A74B90" w:rsidP="00D674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345C">
              <w:rPr>
                <w:rFonts w:ascii="Arial" w:hAnsi="Arial" w:cs="Arial"/>
                <w:color w:val="000000"/>
                <w:sz w:val="20"/>
                <w:szCs w:val="20"/>
              </w:rPr>
              <w:t>Muy elevada</w:t>
            </w:r>
          </w:p>
        </w:tc>
      </w:tr>
    </w:tbl>
    <w:p w14:paraId="2D8E8668" w14:textId="77777777" w:rsidR="00A74B90" w:rsidRPr="006F345C" w:rsidRDefault="00A74B90" w:rsidP="00A74B90">
      <w:pPr>
        <w:rPr>
          <w:rFonts w:ascii="Arial" w:hAnsi="Arial" w:cs="Arial"/>
          <w:b/>
          <w:sz w:val="20"/>
          <w:szCs w:val="20"/>
        </w:rPr>
      </w:pPr>
    </w:p>
    <w:p w14:paraId="0B092AD4" w14:textId="77777777" w:rsidR="00CC557F" w:rsidRDefault="00CC557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FC71FB8" w14:textId="05D65861" w:rsidR="00A74B90" w:rsidRPr="006F345C" w:rsidRDefault="00A74B90" w:rsidP="00461B76">
      <w:pPr>
        <w:keepNext/>
        <w:keepLines/>
        <w:spacing w:after="120" w:line="240" w:lineRule="auto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  <w:r w:rsidRPr="006F345C">
        <w:rPr>
          <w:rFonts w:ascii="Arial" w:hAnsi="Arial" w:cs="Arial"/>
          <w:b/>
          <w:sz w:val="20"/>
          <w:szCs w:val="20"/>
        </w:rPr>
        <w:lastRenderedPageBreak/>
        <w:t xml:space="preserve">Estructura del informe técnico amenaza </w:t>
      </w:r>
      <w:r w:rsidRPr="006F345C">
        <w:rPr>
          <w:rFonts w:ascii="Arial" w:eastAsia="Calibri" w:hAnsi="Arial" w:cs="Arial"/>
          <w:b/>
          <w:sz w:val="20"/>
          <w:szCs w:val="20"/>
        </w:rPr>
        <w:t>de la licuefacción sísmica de suelos</w:t>
      </w:r>
    </w:p>
    <w:p w14:paraId="2518AAD0" w14:textId="77777777" w:rsidR="00A74B90" w:rsidRPr="006F345C" w:rsidRDefault="00A74B90" w:rsidP="00A74B90">
      <w:pPr>
        <w:rPr>
          <w:rFonts w:ascii="Arial" w:hAnsi="Arial" w:cs="Arial"/>
          <w:b/>
          <w:sz w:val="20"/>
          <w:szCs w:val="20"/>
        </w:rPr>
      </w:pPr>
      <w:r w:rsidRPr="006F345C">
        <w:rPr>
          <w:rFonts w:ascii="Arial" w:hAnsi="Arial" w:cs="Arial"/>
          <w:sz w:val="20"/>
          <w:szCs w:val="20"/>
        </w:rPr>
        <w:t>Debe desarrollar el siguiente contenido:</w:t>
      </w:r>
    </w:p>
    <w:p w14:paraId="3E5DC6A7" w14:textId="25FE7836" w:rsidR="00A74B90" w:rsidRPr="006F345C" w:rsidRDefault="00A74B90" w:rsidP="00A74B9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F345C">
        <w:rPr>
          <w:rFonts w:ascii="Arial" w:hAnsi="Arial" w:cs="Arial"/>
          <w:sz w:val="20"/>
          <w:szCs w:val="20"/>
        </w:rPr>
        <w:t xml:space="preserve">Procedimiento técnico: debe ser consecuente con lo descrita en la sección “Procedimiento técnico para la caracterización de la amenaza de </w:t>
      </w:r>
      <w:r w:rsidR="003B4300" w:rsidRPr="006F345C">
        <w:rPr>
          <w:rFonts w:ascii="Arial" w:hAnsi="Arial" w:cs="Arial"/>
          <w:sz w:val="20"/>
          <w:szCs w:val="20"/>
        </w:rPr>
        <w:t xml:space="preserve">licuefacción </w:t>
      </w:r>
      <w:r w:rsidR="000822FE">
        <w:rPr>
          <w:rFonts w:ascii="Arial" w:hAnsi="Arial" w:cs="Arial"/>
          <w:sz w:val="20"/>
          <w:szCs w:val="20"/>
        </w:rPr>
        <w:t xml:space="preserve">sísmica </w:t>
      </w:r>
      <w:r w:rsidR="003B4300" w:rsidRPr="006F345C">
        <w:rPr>
          <w:rFonts w:ascii="Arial" w:hAnsi="Arial" w:cs="Arial"/>
          <w:sz w:val="20"/>
          <w:szCs w:val="20"/>
        </w:rPr>
        <w:t>de</w:t>
      </w:r>
      <w:r w:rsidR="000822FE">
        <w:rPr>
          <w:rFonts w:ascii="Arial" w:hAnsi="Arial" w:cs="Arial"/>
          <w:sz w:val="20"/>
          <w:szCs w:val="20"/>
        </w:rPr>
        <w:t>l</w:t>
      </w:r>
      <w:r w:rsidR="003B4300" w:rsidRPr="006F345C">
        <w:rPr>
          <w:rFonts w:ascii="Arial" w:hAnsi="Arial" w:cs="Arial"/>
          <w:sz w:val="20"/>
          <w:szCs w:val="20"/>
        </w:rPr>
        <w:t xml:space="preserve"> suelo</w:t>
      </w:r>
      <w:r w:rsidRPr="006F345C">
        <w:rPr>
          <w:rFonts w:ascii="Arial" w:hAnsi="Arial" w:cs="Arial"/>
          <w:sz w:val="20"/>
          <w:szCs w:val="20"/>
        </w:rPr>
        <w:t>”</w:t>
      </w:r>
    </w:p>
    <w:p w14:paraId="2E9ACD62" w14:textId="77777777" w:rsidR="00A74B90" w:rsidRPr="006F345C" w:rsidRDefault="00A74B90" w:rsidP="00A74B9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F345C">
        <w:rPr>
          <w:rFonts w:ascii="Arial" w:hAnsi="Arial" w:cs="Arial"/>
          <w:sz w:val="20"/>
          <w:szCs w:val="20"/>
        </w:rPr>
        <w:t xml:space="preserve">Resultados: </w:t>
      </w:r>
    </w:p>
    <w:p w14:paraId="03C604D8" w14:textId="77777777" w:rsidR="00A74B90" w:rsidRPr="006F345C" w:rsidRDefault="00A74B90" w:rsidP="00A74B9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F345C">
        <w:rPr>
          <w:rFonts w:ascii="Arial" w:hAnsi="Arial" w:cs="Arial"/>
          <w:sz w:val="20"/>
          <w:szCs w:val="20"/>
        </w:rPr>
        <w:t xml:space="preserve">Descripción, en prosa, según la metodología descrita en la sección de procedimiento técnico.  </w:t>
      </w:r>
    </w:p>
    <w:p w14:paraId="5EB47695" w14:textId="77777777" w:rsidR="00A74B90" w:rsidRPr="006F345C" w:rsidRDefault="00A74B90" w:rsidP="00A74B9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F345C">
        <w:rPr>
          <w:rFonts w:ascii="Arial" w:hAnsi="Arial" w:cs="Arial"/>
          <w:sz w:val="20"/>
          <w:szCs w:val="20"/>
        </w:rPr>
        <w:t>“</w:t>
      </w:r>
      <w:r w:rsidR="00173059" w:rsidRPr="006F345C">
        <w:rPr>
          <w:rFonts w:ascii="Arial" w:hAnsi="Arial" w:cs="Arial"/>
          <w:i/>
          <w:sz w:val="20"/>
          <w:szCs w:val="20"/>
        </w:rPr>
        <w:t>Mapa del valor promedio de la velocidad de las ondas de cizalla en los primeros 30 metros de profundidad del terreno (VS30)</w:t>
      </w:r>
      <w:r w:rsidRPr="006F345C">
        <w:rPr>
          <w:rFonts w:ascii="Arial" w:hAnsi="Arial" w:cs="Arial"/>
          <w:sz w:val="20"/>
          <w:szCs w:val="20"/>
        </w:rPr>
        <w:t xml:space="preserve">” (≤1:25000 - ≤1:5000 ZMT).  </w:t>
      </w:r>
    </w:p>
    <w:p w14:paraId="4C362119" w14:textId="1510F1EE" w:rsidR="00A74B90" w:rsidRDefault="00A74B90" w:rsidP="0017305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F345C">
        <w:rPr>
          <w:rFonts w:ascii="Arial" w:hAnsi="Arial" w:cs="Arial"/>
          <w:sz w:val="20"/>
          <w:szCs w:val="20"/>
        </w:rPr>
        <w:t>“</w:t>
      </w:r>
      <w:r w:rsidRPr="006F345C">
        <w:rPr>
          <w:rFonts w:ascii="Arial" w:hAnsi="Arial" w:cs="Arial"/>
          <w:i/>
          <w:sz w:val="20"/>
          <w:szCs w:val="20"/>
        </w:rPr>
        <w:t xml:space="preserve">Mapa </w:t>
      </w:r>
      <w:r w:rsidR="00173059" w:rsidRPr="006F345C">
        <w:rPr>
          <w:rFonts w:ascii="Arial" w:hAnsi="Arial" w:cs="Arial"/>
          <w:i/>
          <w:sz w:val="20"/>
          <w:szCs w:val="20"/>
        </w:rPr>
        <w:t>del factor VS30</w:t>
      </w:r>
      <w:r w:rsidRPr="006F345C">
        <w:rPr>
          <w:rFonts w:ascii="Arial" w:hAnsi="Arial" w:cs="Arial"/>
          <w:i/>
          <w:sz w:val="20"/>
          <w:szCs w:val="20"/>
        </w:rPr>
        <w:t>)</w:t>
      </w:r>
      <w:r w:rsidRPr="006F345C">
        <w:rPr>
          <w:rFonts w:ascii="Arial" w:hAnsi="Arial" w:cs="Arial"/>
          <w:sz w:val="20"/>
          <w:szCs w:val="20"/>
        </w:rPr>
        <w:t>” (≤1:25000 - ≤1:5000 ZMT)</w:t>
      </w:r>
    </w:p>
    <w:p w14:paraId="461DE6BE" w14:textId="06C56D17" w:rsidR="000822FE" w:rsidRPr="006F345C" w:rsidRDefault="000822FE" w:rsidP="0017305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Mapa geológico</w:t>
      </w:r>
    </w:p>
    <w:p w14:paraId="53A0964B" w14:textId="111C2B5A" w:rsidR="002D23E3" w:rsidRDefault="00A74B90" w:rsidP="002D23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F345C">
        <w:rPr>
          <w:rFonts w:ascii="Arial" w:hAnsi="Arial" w:cs="Arial"/>
          <w:sz w:val="20"/>
          <w:szCs w:val="20"/>
        </w:rPr>
        <w:t>“</w:t>
      </w:r>
      <w:r w:rsidRPr="006F345C">
        <w:rPr>
          <w:rFonts w:ascii="Arial" w:hAnsi="Arial" w:cs="Arial"/>
          <w:i/>
          <w:sz w:val="20"/>
          <w:szCs w:val="20"/>
        </w:rPr>
        <w:t xml:space="preserve">Mapa </w:t>
      </w:r>
      <w:r w:rsidR="00173059" w:rsidRPr="006F345C">
        <w:rPr>
          <w:rFonts w:ascii="Arial" w:hAnsi="Arial" w:cs="Arial"/>
          <w:i/>
          <w:sz w:val="20"/>
          <w:szCs w:val="20"/>
        </w:rPr>
        <w:t>del factor de la susceptibilidad litológica</w:t>
      </w:r>
      <w:r w:rsidRPr="006F345C">
        <w:rPr>
          <w:rFonts w:ascii="Arial" w:hAnsi="Arial" w:cs="Arial"/>
          <w:sz w:val="20"/>
          <w:szCs w:val="20"/>
        </w:rPr>
        <w:t>” (≤1:25000 - ≤1:5000 ZMT)</w:t>
      </w:r>
      <w:r w:rsidR="000822FE">
        <w:rPr>
          <w:rFonts w:ascii="Arial" w:hAnsi="Arial" w:cs="Arial"/>
          <w:sz w:val="20"/>
          <w:szCs w:val="20"/>
        </w:rPr>
        <w:t xml:space="preserve"> </w:t>
      </w:r>
    </w:p>
    <w:p w14:paraId="2A25F576" w14:textId="20654148" w:rsidR="000822FE" w:rsidRDefault="000822FE" w:rsidP="002D23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Mapa de amenaza sísmica</w:t>
      </w:r>
    </w:p>
    <w:p w14:paraId="67863980" w14:textId="1AAC3C0F" w:rsidR="000822FE" w:rsidRPr="006F345C" w:rsidRDefault="000822FE" w:rsidP="002D23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Mapa del factor de disparo sísmico </w:t>
      </w:r>
      <w:proofErr w:type="spellStart"/>
      <w:r>
        <w:rPr>
          <w:rFonts w:ascii="Arial" w:hAnsi="Arial" w:cs="Arial"/>
          <w:sz w:val="20"/>
          <w:szCs w:val="20"/>
        </w:rPr>
        <w:t>Ds</w:t>
      </w:r>
      <w:proofErr w:type="spellEnd"/>
    </w:p>
    <w:p w14:paraId="52B2AFC2" w14:textId="77777777" w:rsidR="002D23E3" w:rsidRPr="006F345C" w:rsidRDefault="002D23E3" w:rsidP="002D23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F345C">
        <w:rPr>
          <w:rFonts w:ascii="Arial" w:hAnsi="Arial" w:cs="Arial"/>
          <w:sz w:val="20"/>
          <w:szCs w:val="20"/>
        </w:rPr>
        <w:t>“</w:t>
      </w:r>
      <w:r w:rsidRPr="006F345C">
        <w:rPr>
          <w:rFonts w:ascii="Arial" w:hAnsi="Arial" w:cs="Arial"/>
          <w:i/>
          <w:sz w:val="20"/>
          <w:szCs w:val="20"/>
        </w:rPr>
        <w:t>Mapa de la amenaza de la licuefacción sísmica de suelos” (≤1:25000 - ≤1:5000 ZMT</w:t>
      </w:r>
      <w:r w:rsidR="003B4300" w:rsidRPr="006F345C">
        <w:rPr>
          <w:rFonts w:ascii="Arial" w:hAnsi="Arial" w:cs="Arial"/>
          <w:sz w:val="20"/>
          <w:szCs w:val="20"/>
        </w:rPr>
        <w:t>), siempre que se aplique, dada la superficie del cantón.</w:t>
      </w:r>
    </w:p>
    <w:p w14:paraId="2C0D90A0" w14:textId="77777777" w:rsidR="00A74B90" w:rsidRPr="006F345C" w:rsidRDefault="00A74B90" w:rsidP="00A74B9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F345C">
        <w:rPr>
          <w:rFonts w:ascii="Arial" w:hAnsi="Arial" w:cs="Arial"/>
          <w:sz w:val="20"/>
          <w:szCs w:val="20"/>
        </w:rPr>
        <w:t>“</w:t>
      </w:r>
      <w:r w:rsidRPr="006F345C">
        <w:rPr>
          <w:rFonts w:ascii="Arial" w:hAnsi="Arial" w:cs="Arial"/>
          <w:i/>
          <w:sz w:val="20"/>
          <w:szCs w:val="20"/>
        </w:rPr>
        <w:t>Mapa de la condición ambiental derivada del impacto</w:t>
      </w:r>
      <w:r w:rsidR="002D23E3" w:rsidRPr="006F345C">
        <w:rPr>
          <w:rFonts w:ascii="Arial" w:hAnsi="Arial" w:cs="Arial"/>
          <w:i/>
          <w:sz w:val="20"/>
          <w:szCs w:val="20"/>
        </w:rPr>
        <w:t xml:space="preserve"> de la amenaza de la licuefacción sísmica de suelos</w:t>
      </w:r>
      <w:r w:rsidRPr="006F345C">
        <w:rPr>
          <w:rFonts w:ascii="Arial" w:hAnsi="Arial" w:cs="Arial"/>
          <w:sz w:val="20"/>
          <w:szCs w:val="20"/>
        </w:rPr>
        <w:t>” (≤1:25000 - ≤1:5000 ZMT).</w:t>
      </w:r>
    </w:p>
    <w:p w14:paraId="1F721A3A" w14:textId="6916AF80" w:rsidR="00A74B90" w:rsidRPr="006F345C" w:rsidRDefault="00A74B90" w:rsidP="00A74B9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F345C">
        <w:rPr>
          <w:rFonts w:ascii="Arial" w:hAnsi="Arial" w:cs="Arial"/>
          <w:sz w:val="20"/>
          <w:szCs w:val="20"/>
        </w:rPr>
        <w:t>Discusión del análisis resultante del “</w:t>
      </w:r>
      <w:r w:rsidRPr="006F345C">
        <w:rPr>
          <w:rFonts w:ascii="Arial" w:hAnsi="Arial" w:cs="Arial"/>
          <w:i/>
          <w:sz w:val="20"/>
          <w:szCs w:val="20"/>
        </w:rPr>
        <w:t xml:space="preserve">Mapa de </w:t>
      </w:r>
      <w:r w:rsidR="000822FE">
        <w:rPr>
          <w:rFonts w:ascii="Arial" w:hAnsi="Arial" w:cs="Arial"/>
          <w:i/>
          <w:sz w:val="20"/>
          <w:szCs w:val="20"/>
        </w:rPr>
        <w:t xml:space="preserve">la </w:t>
      </w:r>
      <w:r w:rsidRPr="006F345C">
        <w:rPr>
          <w:rFonts w:ascii="Arial" w:hAnsi="Arial" w:cs="Arial"/>
          <w:i/>
          <w:sz w:val="20"/>
          <w:szCs w:val="20"/>
        </w:rPr>
        <w:t xml:space="preserve">condición ambiental derivada del impacto del factor de la amenaza de la </w:t>
      </w:r>
      <w:r w:rsidR="000822FE">
        <w:rPr>
          <w:rFonts w:ascii="Arial" w:hAnsi="Arial" w:cs="Arial"/>
          <w:i/>
          <w:sz w:val="20"/>
          <w:szCs w:val="20"/>
        </w:rPr>
        <w:t>licuefacción sísmica del suelo</w:t>
      </w:r>
      <w:r w:rsidRPr="006F345C">
        <w:rPr>
          <w:rFonts w:ascii="Arial" w:hAnsi="Arial" w:cs="Arial"/>
          <w:sz w:val="20"/>
          <w:szCs w:val="20"/>
        </w:rPr>
        <w:t>”.</w:t>
      </w:r>
    </w:p>
    <w:p w14:paraId="7764DD36" w14:textId="77777777" w:rsidR="00A74B90" w:rsidRPr="006F345C" w:rsidRDefault="00A74B90" w:rsidP="00A74B9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F345C">
        <w:rPr>
          <w:rFonts w:ascii="Arial" w:hAnsi="Arial" w:cs="Arial"/>
          <w:sz w:val="20"/>
          <w:szCs w:val="20"/>
        </w:rPr>
        <w:t>Conclusiones y recomendaciones</w:t>
      </w:r>
    </w:p>
    <w:p w14:paraId="73875F05" w14:textId="77777777" w:rsidR="00A74B90" w:rsidRPr="006F345C" w:rsidRDefault="00A74B90" w:rsidP="00A74B9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F345C">
        <w:rPr>
          <w:rFonts w:ascii="Arial" w:hAnsi="Arial" w:cs="Arial"/>
          <w:sz w:val="20"/>
          <w:szCs w:val="20"/>
        </w:rPr>
        <w:t>Bibliografía</w:t>
      </w:r>
    </w:p>
    <w:p w14:paraId="2B552D24" w14:textId="77777777" w:rsidR="005371D3" w:rsidRPr="006F345C" w:rsidRDefault="005371D3" w:rsidP="005371D3">
      <w:pPr>
        <w:rPr>
          <w:rFonts w:ascii="Arial" w:hAnsi="Arial" w:cs="Arial"/>
          <w:b/>
          <w:sz w:val="20"/>
          <w:szCs w:val="20"/>
        </w:rPr>
      </w:pPr>
    </w:p>
    <w:p w14:paraId="7DB18E53" w14:textId="77777777" w:rsidR="005371D3" w:rsidRPr="006F345C" w:rsidRDefault="005371D3" w:rsidP="005371D3">
      <w:pPr>
        <w:rPr>
          <w:rFonts w:ascii="Arial" w:hAnsi="Arial" w:cs="Arial"/>
          <w:b/>
          <w:sz w:val="20"/>
          <w:szCs w:val="20"/>
        </w:rPr>
      </w:pPr>
      <w:r w:rsidRPr="006F345C">
        <w:rPr>
          <w:rFonts w:ascii="Arial" w:hAnsi="Arial" w:cs="Arial"/>
          <w:b/>
          <w:sz w:val="20"/>
          <w:szCs w:val="20"/>
        </w:rPr>
        <w:t>Bibliografía</w:t>
      </w:r>
    </w:p>
    <w:p w14:paraId="1FADF499" w14:textId="5928FE71" w:rsidR="005371D3" w:rsidRDefault="005371D3" w:rsidP="005371D3">
      <w:r w:rsidRPr="006F345C">
        <w:rPr>
          <w:rFonts w:ascii="Arial" w:hAnsi="Arial" w:cs="Arial"/>
          <w:sz w:val="20"/>
          <w:szCs w:val="20"/>
        </w:rPr>
        <w:t xml:space="preserve">MORA, S. &amp; YASUDA, S., 1994: Licuefacción y fenómenos asociados durante el terremoto de Limón. – Rev. Geol. </w:t>
      </w:r>
      <w:proofErr w:type="spellStart"/>
      <w:r w:rsidRPr="006F345C">
        <w:rPr>
          <w:rFonts w:ascii="Arial" w:hAnsi="Arial" w:cs="Arial"/>
          <w:sz w:val="20"/>
          <w:szCs w:val="20"/>
        </w:rPr>
        <w:t>Amér</w:t>
      </w:r>
      <w:proofErr w:type="spellEnd"/>
      <w:r w:rsidRPr="006F345C">
        <w:rPr>
          <w:rFonts w:ascii="Arial" w:hAnsi="Arial" w:cs="Arial"/>
          <w:sz w:val="20"/>
          <w:szCs w:val="20"/>
        </w:rPr>
        <w:t>. Central, vol. esp. Terremoto de Limón: 121-132.</w:t>
      </w:r>
      <w:r w:rsidR="00AB1441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AB1441">
          <w:rPr>
            <w:rStyle w:val="Hipervnculo"/>
            <w:rFonts w:ascii="Cambria" w:hAnsi="Cambria"/>
            <w:sz w:val="20"/>
            <w:szCs w:val="20"/>
            <w:lang w:val="es-AR"/>
          </w:rPr>
          <w:t>https://www.researchgate.net/publication/275971241_Los_deslizamientos_causados_por_el_terremoto_de_Limn_%281991%29_Factores_de_control_y_comparacin_con_otros_eventos_en_Costa_Rica</w:t>
        </w:r>
      </w:hyperlink>
      <w:r w:rsidR="00AB1441">
        <w:t xml:space="preserve"> </w:t>
      </w:r>
    </w:p>
    <w:p w14:paraId="14B62260" w14:textId="7C7E940D" w:rsidR="00B70556" w:rsidRDefault="00B70556" w:rsidP="005371D3">
      <w:pPr>
        <w:rPr>
          <w:rFonts w:ascii="Arial" w:hAnsi="Arial" w:cs="Arial"/>
          <w:sz w:val="20"/>
          <w:szCs w:val="20"/>
        </w:rPr>
      </w:pPr>
    </w:p>
    <w:p w14:paraId="02725629" w14:textId="54062EA6" w:rsidR="002923E7" w:rsidRPr="00CC557F" w:rsidRDefault="00B04FB8" w:rsidP="005371D3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CEE; 1985. </w:t>
      </w:r>
      <w:r w:rsidRPr="00B04FB8">
        <w:rPr>
          <w:rFonts w:ascii="Arial" w:hAnsi="Arial" w:cs="Arial"/>
          <w:sz w:val="20"/>
          <w:szCs w:val="20"/>
          <w:lang w:val="en-US"/>
        </w:rPr>
        <w:t xml:space="preserve">Committee on Earthquake </w:t>
      </w:r>
      <w:r w:rsidR="00CC557F" w:rsidRPr="00B04FB8">
        <w:rPr>
          <w:rFonts w:ascii="Arial" w:hAnsi="Arial" w:cs="Arial"/>
          <w:sz w:val="20"/>
          <w:szCs w:val="20"/>
          <w:lang w:val="en-US"/>
        </w:rPr>
        <w:t xml:space="preserve">Engineering. </w:t>
      </w:r>
      <w:r w:rsidR="00B70556" w:rsidRPr="00CC557F">
        <w:rPr>
          <w:rFonts w:ascii="Arial" w:hAnsi="Arial" w:cs="Arial"/>
          <w:sz w:val="20"/>
          <w:szCs w:val="20"/>
          <w:lang w:val="en-US"/>
        </w:rPr>
        <w:t>Liquef</w:t>
      </w:r>
      <w:r>
        <w:rPr>
          <w:rFonts w:ascii="Arial" w:hAnsi="Arial" w:cs="Arial"/>
          <w:sz w:val="20"/>
          <w:szCs w:val="20"/>
          <w:lang w:val="en-US"/>
        </w:rPr>
        <w:t>act</w:t>
      </w:r>
      <w:r w:rsidR="00B70556" w:rsidRPr="00CC557F">
        <w:rPr>
          <w:rFonts w:ascii="Arial" w:hAnsi="Arial" w:cs="Arial"/>
          <w:sz w:val="20"/>
          <w:szCs w:val="20"/>
          <w:lang w:val="en-US"/>
        </w:rPr>
        <w:t xml:space="preserve">ion of Soils </w:t>
      </w:r>
      <w:proofErr w:type="gramStart"/>
      <w:r w:rsidR="00B70556" w:rsidRPr="00CC557F">
        <w:rPr>
          <w:rFonts w:ascii="Arial" w:hAnsi="Arial" w:cs="Arial"/>
          <w:sz w:val="20"/>
          <w:szCs w:val="20"/>
          <w:lang w:val="en-US"/>
        </w:rPr>
        <w:t>During</w:t>
      </w:r>
      <w:proofErr w:type="gramEnd"/>
      <w:r w:rsidR="00B70556" w:rsidRPr="00CC557F">
        <w:rPr>
          <w:rFonts w:ascii="Arial" w:hAnsi="Arial" w:cs="Arial"/>
          <w:sz w:val="20"/>
          <w:szCs w:val="20"/>
          <w:lang w:val="en-US"/>
        </w:rPr>
        <w:t xml:space="preserve"> Earthquakes</w:t>
      </w:r>
      <w:r>
        <w:rPr>
          <w:rFonts w:ascii="Arial" w:hAnsi="Arial" w:cs="Arial"/>
          <w:sz w:val="20"/>
          <w:szCs w:val="20"/>
          <w:lang w:val="en-US"/>
        </w:rPr>
        <w:t xml:space="preserve">. </w:t>
      </w:r>
      <w:r w:rsidR="002923E7" w:rsidRPr="002923E7">
        <w:rPr>
          <w:rFonts w:ascii="Arial" w:hAnsi="Arial" w:cs="Arial"/>
          <w:sz w:val="20"/>
          <w:szCs w:val="20"/>
          <w:lang w:val="en-US"/>
        </w:rPr>
        <w:t>National Research Council Commission on Engineering and Tech</w:t>
      </w:r>
      <w:r>
        <w:rPr>
          <w:rFonts w:ascii="Arial" w:hAnsi="Arial" w:cs="Arial"/>
          <w:sz w:val="20"/>
          <w:szCs w:val="20"/>
          <w:lang w:val="en-US"/>
        </w:rPr>
        <w:t>n</w:t>
      </w:r>
      <w:r w:rsidR="002923E7" w:rsidRPr="002923E7">
        <w:rPr>
          <w:rFonts w:ascii="Arial" w:hAnsi="Arial" w:cs="Arial"/>
          <w:sz w:val="20"/>
          <w:szCs w:val="20"/>
          <w:lang w:val="en-US"/>
        </w:rPr>
        <w:t>ical Systems 2101 Constitution Avenue, NW Washington DC 20418</w:t>
      </w:r>
      <w:r>
        <w:rPr>
          <w:rFonts w:ascii="Arial" w:hAnsi="Arial" w:cs="Arial"/>
          <w:sz w:val="20"/>
          <w:szCs w:val="20"/>
          <w:lang w:val="en-US"/>
        </w:rPr>
        <w:t xml:space="preserve">. </w:t>
      </w:r>
      <w:r w:rsidRPr="00B04FB8">
        <w:rPr>
          <w:rFonts w:ascii="Arial" w:hAnsi="Arial" w:cs="Arial"/>
          <w:sz w:val="20"/>
          <w:szCs w:val="20"/>
          <w:lang w:val="en-US"/>
        </w:rPr>
        <w:t>file:///E:/Biblioteca/Literatura-GR/AmenazaSismica/Licuefaccion/LiquefactionSoilsEarthquakes-NFS-2008.pdf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6F8D6187" w14:textId="77777777" w:rsidR="005371D3" w:rsidRPr="00CC557F" w:rsidRDefault="005371D3" w:rsidP="005371D3">
      <w:pPr>
        <w:rPr>
          <w:rFonts w:ascii="Arial" w:hAnsi="Arial" w:cs="Arial"/>
          <w:sz w:val="20"/>
          <w:szCs w:val="20"/>
          <w:lang w:val="en-US"/>
        </w:rPr>
      </w:pPr>
    </w:p>
    <w:sectPr w:rsidR="005371D3" w:rsidRPr="00CC557F" w:rsidSect="009A18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BDFD3E" w16cid:durableId="1E2EA70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50EBD"/>
    <w:multiLevelType w:val="hybridMultilevel"/>
    <w:tmpl w:val="D0EC9726"/>
    <w:lvl w:ilvl="0" w:tplc="8FFEA60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B063E"/>
    <w:multiLevelType w:val="hybridMultilevel"/>
    <w:tmpl w:val="E342212E"/>
    <w:lvl w:ilvl="0" w:tplc="14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C0E75"/>
    <w:multiLevelType w:val="hybridMultilevel"/>
    <w:tmpl w:val="1C540788"/>
    <w:lvl w:ilvl="0" w:tplc="BCF2451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8538D6"/>
    <w:multiLevelType w:val="hybridMultilevel"/>
    <w:tmpl w:val="5DA8671A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058"/>
    <w:rsid w:val="000822FE"/>
    <w:rsid w:val="001459E9"/>
    <w:rsid w:val="00147B97"/>
    <w:rsid w:val="00151EDE"/>
    <w:rsid w:val="00173059"/>
    <w:rsid w:val="001E15CD"/>
    <w:rsid w:val="00246106"/>
    <w:rsid w:val="00265C38"/>
    <w:rsid w:val="002923E7"/>
    <w:rsid w:val="002D23E3"/>
    <w:rsid w:val="002E1AA4"/>
    <w:rsid w:val="0033694F"/>
    <w:rsid w:val="00383A10"/>
    <w:rsid w:val="003B4300"/>
    <w:rsid w:val="004350BA"/>
    <w:rsid w:val="00461B76"/>
    <w:rsid w:val="005371D3"/>
    <w:rsid w:val="005A221D"/>
    <w:rsid w:val="00602598"/>
    <w:rsid w:val="006B33CE"/>
    <w:rsid w:val="006F345C"/>
    <w:rsid w:val="00727E41"/>
    <w:rsid w:val="00766CE2"/>
    <w:rsid w:val="00787A32"/>
    <w:rsid w:val="007B1CF0"/>
    <w:rsid w:val="00832448"/>
    <w:rsid w:val="00867CFB"/>
    <w:rsid w:val="00875FB7"/>
    <w:rsid w:val="00884FCF"/>
    <w:rsid w:val="00885908"/>
    <w:rsid w:val="009270C1"/>
    <w:rsid w:val="009940B7"/>
    <w:rsid w:val="009A18AF"/>
    <w:rsid w:val="009F6AB6"/>
    <w:rsid w:val="00A063A4"/>
    <w:rsid w:val="00A74B90"/>
    <w:rsid w:val="00AB1441"/>
    <w:rsid w:val="00B04FB8"/>
    <w:rsid w:val="00B70556"/>
    <w:rsid w:val="00BE758E"/>
    <w:rsid w:val="00BF6058"/>
    <w:rsid w:val="00C035D4"/>
    <w:rsid w:val="00C42387"/>
    <w:rsid w:val="00C601A4"/>
    <w:rsid w:val="00CA68E0"/>
    <w:rsid w:val="00CC557F"/>
    <w:rsid w:val="00DA1A02"/>
    <w:rsid w:val="00E81B3C"/>
    <w:rsid w:val="00EE45EB"/>
    <w:rsid w:val="00F13861"/>
    <w:rsid w:val="00F4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DF9E8"/>
  <w15:docId w15:val="{2DAE233E-47DE-4134-89D7-2D7603AD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4B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74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A18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18A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18A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18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18A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8A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875FB7"/>
    <w:pPr>
      <w:spacing w:after="0" w:line="240" w:lineRule="auto"/>
    </w:pPr>
  </w:style>
  <w:style w:type="character" w:styleId="Hipervnculo">
    <w:name w:val="Hyperlink"/>
    <w:basedOn w:val="Fuentedeprrafopredeter"/>
    <w:semiHidden/>
    <w:unhideWhenUsed/>
    <w:rsid w:val="00AB1441"/>
    <w:rPr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rsid w:val="009270C1"/>
    <w:pPr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270C1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ublication/275971241_Los_deslizamientos_causados_por_el_terremoto_de_Limn_%281991%29_Factores_de_control_y_comparacin_con_otros_eventos_en_Costa_R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microsoft.com/office/2016/09/relationships/commentsIds" Target="commentsIds.xml"/><Relationship Id="rId5" Type="http://schemas.openxmlformats.org/officeDocument/2006/relationships/hyperlink" Target="https://earthquake.usgs.gov/data/vs3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Javier Saborío</cp:lastModifiedBy>
  <cp:revision>2</cp:revision>
  <dcterms:created xsi:type="dcterms:W3CDTF">2018-05-09T18:00:00Z</dcterms:created>
  <dcterms:modified xsi:type="dcterms:W3CDTF">2018-05-09T18:00:00Z</dcterms:modified>
</cp:coreProperties>
</file>