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C6" w:rsidRPr="009E0A50" w:rsidRDefault="0074654C" w:rsidP="00AA7B9F">
      <w:pPr>
        <w:jc w:val="center"/>
        <w:rPr>
          <w:b/>
          <w:sz w:val="32"/>
          <w:szCs w:val="32"/>
        </w:rPr>
      </w:pPr>
      <w:r w:rsidRPr="009E0A50">
        <w:rPr>
          <w:b/>
          <w:sz w:val="32"/>
          <w:szCs w:val="32"/>
        </w:rPr>
        <w:t>TECHNOLOGY FACT SHEET</w:t>
      </w:r>
    </w:p>
    <w:p w:rsidR="00BB2143" w:rsidRDefault="00BB2143" w:rsidP="009E0A50">
      <w:pPr>
        <w:jc w:val="left"/>
        <w:rPr>
          <w:b/>
        </w:rPr>
      </w:pPr>
    </w:p>
    <w:p w:rsidR="00BB2143" w:rsidRDefault="007961F0" w:rsidP="00AA7B9F">
      <w:pPr>
        <w:pStyle w:val="NoSpacing"/>
        <w:jc w:val="center"/>
        <w:rPr>
          <w:b/>
          <w:sz w:val="32"/>
          <w:szCs w:val="32"/>
        </w:rPr>
      </w:pPr>
      <w:r>
        <w:rPr>
          <w:b/>
          <w:sz w:val="32"/>
          <w:szCs w:val="32"/>
        </w:rPr>
        <w:t>Efficient Irrigation Practices</w:t>
      </w:r>
    </w:p>
    <w:p w:rsidR="00BB2143" w:rsidRDefault="00BB2143" w:rsidP="009E0A50">
      <w:pPr>
        <w:jc w:val="left"/>
        <w:rPr>
          <w:b/>
        </w:rPr>
      </w:pPr>
    </w:p>
    <w:p w:rsidR="00BB2143" w:rsidRDefault="00BB2143" w:rsidP="00AA7B9F">
      <w:pPr>
        <w:pStyle w:val="Heading1"/>
      </w:pPr>
      <w:r>
        <w:t>Technology description</w:t>
      </w:r>
    </w:p>
    <w:p w:rsidR="00BB2143" w:rsidRDefault="00BB2143" w:rsidP="009E0A50">
      <w:pPr>
        <w:jc w:val="left"/>
        <w:rPr>
          <w:b/>
        </w:rPr>
      </w:pPr>
    </w:p>
    <w:p w:rsidR="00EC5501" w:rsidRPr="00EC5501" w:rsidRDefault="00EC5501" w:rsidP="00EC5501">
      <w:pPr>
        <w:rPr>
          <w:bCs/>
          <w:lang w:val="en"/>
        </w:rPr>
      </w:pPr>
      <w:r w:rsidRPr="00EC5501">
        <w:rPr>
          <w:bCs/>
          <w:lang w:val="en"/>
        </w:rPr>
        <w:t xml:space="preserve">Irrigation is the artificial application of water to the land or soil. It is used to assist in the growing of </w:t>
      </w:r>
      <w:hyperlink r:id="rId9" w:tooltip="Agriculture" w:history="1">
        <w:r w:rsidRPr="00EC5501">
          <w:rPr>
            <w:rStyle w:val="Hyperlink"/>
            <w:bCs/>
            <w:color w:val="auto"/>
            <w:u w:val="none"/>
            <w:lang w:val="en"/>
          </w:rPr>
          <w:t>agricultural crops</w:t>
        </w:r>
      </w:hyperlink>
      <w:r w:rsidRPr="00EC5501">
        <w:rPr>
          <w:bCs/>
          <w:lang w:val="en"/>
        </w:rPr>
        <w:t xml:space="preserve">, maintenance of </w:t>
      </w:r>
      <w:hyperlink r:id="rId10" w:tooltip="Landscape" w:history="1">
        <w:r w:rsidRPr="00EC5501">
          <w:rPr>
            <w:rStyle w:val="Hyperlink"/>
            <w:bCs/>
            <w:color w:val="auto"/>
            <w:u w:val="none"/>
            <w:lang w:val="en"/>
          </w:rPr>
          <w:t>landscapes</w:t>
        </w:r>
      </w:hyperlink>
      <w:r w:rsidRPr="00EC5501">
        <w:rPr>
          <w:bCs/>
          <w:lang w:val="en"/>
        </w:rPr>
        <w:t xml:space="preserve">, and </w:t>
      </w:r>
      <w:hyperlink r:id="rId11" w:tooltip="Revegetation" w:history="1">
        <w:r w:rsidRPr="00EC5501">
          <w:rPr>
            <w:rStyle w:val="Hyperlink"/>
            <w:bCs/>
            <w:color w:val="auto"/>
            <w:u w:val="none"/>
            <w:lang w:val="en"/>
          </w:rPr>
          <w:t>revegetation</w:t>
        </w:r>
      </w:hyperlink>
      <w:r w:rsidRPr="00EC5501">
        <w:rPr>
          <w:bCs/>
          <w:lang w:val="en"/>
        </w:rPr>
        <w:t xml:space="preserve"> of disturbed soils in dry areas and during periods of inadequate rainfall. Additionally, irrigation also has a few other uses in crop production, which include protecting plants against frost, suppressing weed growth in grain fields and preventing </w:t>
      </w:r>
      <w:hyperlink r:id="rId12" w:tooltip="Consolidation (soil)" w:history="1">
        <w:r w:rsidRPr="00EC5501">
          <w:rPr>
            <w:rStyle w:val="Hyperlink"/>
            <w:bCs/>
            <w:color w:val="auto"/>
            <w:u w:val="none"/>
            <w:lang w:val="en"/>
          </w:rPr>
          <w:t>soil consolidation</w:t>
        </w:r>
      </w:hyperlink>
      <w:r w:rsidRPr="00EC5501">
        <w:rPr>
          <w:bCs/>
          <w:lang w:val="en"/>
        </w:rPr>
        <w:t xml:space="preserve">. In contrast, </w:t>
      </w:r>
      <w:hyperlink r:id="rId13" w:tooltip="Agriculture" w:history="1">
        <w:r w:rsidRPr="00EC5501">
          <w:rPr>
            <w:rStyle w:val="Hyperlink"/>
            <w:bCs/>
            <w:color w:val="auto"/>
            <w:u w:val="none"/>
            <w:lang w:val="en"/>
          </w:rPr>
          <w:t>agriculture</w:t>
        </w:r>
      </w:hyperlink>
      <w:r w:rsidRPr="00EC5501">
        <w:rPr>
          <w:bCs/>
          <w:lang w:val="en"/>
        </w:rPr>
        <w:t xml:space="preserve"> that relies only on direct rainfall is referred to as rain-fed or </w:t>
      </w:r>
      <w:hyperlink r:id="rId14" w:tooltip="Dryland farming" w:history="1">
        <w:r w:rsidRPr="00EC5501">
          <w:rPr>
            <w:rStyle w:val="Hyperlink"/>
            <w:bCs/>
            <w:color w:val="auto"/>
            <w:u w:val="none"/>
            <w:lang w:val="en"/>
          </w:rPr>
          <w:t>dryland farming</w:t>
        </w:r>
      </w:hyperlink>
      <w:r w:rsidRPr="00EC5501">
        <w:rPr>
          <w:bCs/>
          <w:lang w:val="en"/>
        </w:rPr>
        <w:t xml:space="preserve">. </w:t>
      </w:r>
    </w:p>
    <w:p w:rsidR="00EC5501" w:rsidRPr="00EC5501" w:rsidRDefault="00EC5501" w:rsidP="00EC5501">
      <w:pPr>
        <w:rPr>
          <w:bCs/>
          <w:lang w:val="en"/>
        </w:rPr>
      </w:pPr>
    </w:p>
    <w:p w:rsidR="00EC5501" w:rsidRPr="00EC5501" w:rsidRDefault="00EC5501" w:rsidP="00EC5501">
      <w:pPr>
        <w:rPr>
          <w:bCs/>
          <w:lang w:val="en"/>
        </w:rPr>
      </w:pPr>
      <w:r w:rsidRPr="00EC5501">
        <w:rPr>
          <w:bCs/>
          <w:lang w:val="en"/>
        </w:rPr>
        <w:t xml:space="preserve">Irrigation is often studied together with </w:t>
      </w:r>
      <w:hyperlink r:id="rId15" w:tooltip="Drainage" w:history="1">
        <w:r w:rsidRPr="00EC5501">
          <w:rPr>
            <w:rStyle w:val="Hyperlink"/>
            <w:bCs/>
            <w:color w:val="auto"/>
            <w:u w:val="none"/>
            <w:lang w:val="en"/>
          </w:rPr>
          <w:t>drainage</w:t>
        </w:r>
      </w:hyperlink>
      <w:r w:rsidRPr="00EC5501">
        <w:rPr>
          <w:bCs/>
          <w:lang w:val="en"/>
        </w:rPr>
        <w:t xml:space="preserve">, which is the natural or artificial removal of surface and sub-surface water from a given area. Irrigation has been a central feature of agriculture for over 5,000 years and is the product of many cultures. Historically, it was the basis for economies and societies across the globe, from Asia to the </w:t>
      </w:r>
      <w:hyperlink r:id="rId16" w:tooltip="Southwestern United States" w:history="1">
        <w:r w:rsidRPr="00EC5501">
          <w:rPr>
            <w:rStyle w:val="Hyperlink"/>
            <w:bCs/>
            <w:color w:val="auto"/>
            <w:u w:val="none"/>
            <w:lang w:val="en"/>
          </w:rPr>
          <w:t>Southwestern United States</w:t>
        </w:r>
      </w:hyperlink>
      <w:r w:rsidRPr="00EC5501">
        <w:rPr>
          <w:bCs/>
          <w:lang w:val="en"/>
        </w:rPr>
        <w:t>.</w:t>
      </w:r>
    </w:p>
    <w:p w:rsidR="00BB2143" w:rsidRPr="00EC5501" w:rsidRDefault="00BB2143" w:rsidP="00EC5501"/>
    <w:tbl>
      <w:tblPr>
        <w:tblStyle w:val="TableGrid"/>
        <w:tblW w:w="0" w:type="auto"/>
        <w:tblInd w:w="108" w:type="dxa"/>
        <w:tblLook w:val="04A0" w:firstRow="1" w:lastRow="0" w:firstColumn="1" w:lastColumn="0" w:noHBand="0" w:noVBand="1"/>
      </w:tblPr>
      <w:tblGrid>
        <w:gridCol w:w="2694"/>
        <w:gridCol w:w="6378"/>
      </w:tblGrid>
      <w:tr w:rsidR="0074654C" w:rsidTr="0074654C">
        <w:tc>
          <w:tcPr>
            <w:tcW w:w="2694" w:type="dxa"/>
            <w:shd w:val="clear" w:color="auto" w:fill="C4BC96" w:themeFill="background2" w:themeFillShade="BF"/>
          </w:tcPr>
          <w:p w:rsidR="0074654C" w:rsidRDefault="0074654C" w:rsidP="009E0A50">
            <w:pPr>
              <w:jc w:val="left"/>
            </w:pPr>
            <w:r>
              <w:t>Technology option</w:t>
            </w:r>
            <w:r w:rsidR="00B326FF">
              <w:t>s</w:t>
            </w:r>
          </w:p>
        </w:tc>
        <w:tc>
          <w:tcPr>
            <w:tcW w:w="6378" w:type="dxa"/>
            <w:shd w:val="clear" w:color="auto" w:fill="C4BC96" w:themeFill="background2" w:themeFillShade="BF"/>
          </w:tcPr>
          <w:p w:rsidR="0074654C" w:rsidRDefault="0074654C" w:rsidP="009E0A50">
            <w:pPr>
              <w:jc w:val="left"/>
            </w:pPr>
            <w:r>
              <w:t>Option description</w:t>
            </w:r>
          </w:p>
        </w:tc>
      </w:tr>
      <w:tr w:rsidR="0074654C" w:rsidTr="0074654C">
        <w:tc>
          <w:tcPr>
            <w:tcW w:w="2694" w:type="dxa"/>
          </w:tcPr>
          <w:p w:rsidR="0074654C" w:rsidRPr="0074654C" w:rsidRDefault="00A92C2C" w:rsidP="009E0A50">
            <w:pPr>
              <w:jc w:val="left"/>
            </w:pPr>
            <w:r w:rsidRPr="00A92C2C">
              <w:t>Sprinkler irrigation systems</w:t>
            </w:r>
          </w:p>
        </w:tc>
        <w:tc>
          <w:tcPr>
            <w:tcW w:w="6378" w:type="dxa"/>
          </w:tcPr>
          <w:p w:rsidR="00A92C2C" w:rsidRPr="00A92C2C" w:rsidRDefault="00A92C2C" w:rsidP="00A92C2C">
            <w:pPr>
              <w:jc w:val="left"/>
            </w:pPr>
            <w:r w:rsidRPr="00A92C2C">
              <w:t>Sprinkler irrigation is a type of pressurised irrigation that consists of applying</w:t>
            </w:r>
            <w:r>
              <w:t xml:space="preserve"> </w:t>
            </w:r>
            <w:r w:rsidRPr="00A92C2C">
              <w:t>water to the soil surface using mechanical and hydraulic devices that simulate natural rainfall</w:t>
            </w:r>
            <w:r>
              <w:t>.</w:t>
            </w:r>
          </w:p>
          <w:p w:rsidR="0074654C" w:rsidRDefault="0074654C" w:rsidP="009E0A50">
            <w:pPr>
              <w:jc w:val="left"/>
            </w:pPr>
          </w:p>
        </w:tc>
      </w:tr>
      <w:tr w:rsidR="0074654C" w:rsidTr="0074654C">
        <w:tc>
          <w:tcPr>
            <w:tcW w:w="2694" w:type="dxa"/>
          </w:tcPr>
          <w:p w:rsidR="00C44572" w:rsidRPr="00C44572" w:rsidRDefault="00C44572" w:rsidP="00C44572">
            <w:pPr>
              <w:jc w:val="left"/>
            </w:pPr>
            <w:r w:rsidRPr="00C44572">
              <w:t>Drip irrigation</w:t>
            </w:r>
          </w:p>
          <w:p w:rsidR="0074654C" w:rsidRPr="0074654C" w:rsidRDefault="0074654C" w:rsidP="009E0A50">
            <w:pPr>
              <w:jc w:val="left"/>
            </w:pPr>
          </w:p>
        </w:tc>
        <w:tc>
          <w:tcPr>
            <w:tcW w:w="6378" w:type="dxa"/>
          </w:tcPr>
          <w:p w:rsidR="0074654C" w:rsidRDefault="00C44572" w:rsidP="00C44572">
            <w:pPr>
              <w:jc w:val="left"/>
            </w:pPr>
            <w:r w:rsidRPr="00C44572">
              <w:t>Drip irrigation is based on the constant application of a specific and calculated quantity of water to soil</w:t>
            </w:r>
            <w:r>
              <w:t xml:space="preserve"> </w:t>
            </w:r>
            <w:r w:rsidRPr="00C44572">
              <w:t>crops. The system uses pipes, valves and small drippers or emitters transporting water from the sources</w:t>
            </w:r>
            <w:r>
              <w:t xml:space="preserve"> </w:t>
            </w:r>
            <w:r w:rsidRPr="00C44572">
              <w:t>(i.e. wells, tanks and or reservoirs) to the root area and applying it under particular quantity and pressure specifications.</w:t>
            </w:r>
          </w:p>
        </w:tc>
      </w:tr>
      <w:tr w:rsidR="0074654C" w:rsidRPr="0074654C" w:rsidTr="0074654C">
        <w:tc>
          <w:tcPr>
            <w:tcW w:w="2694" w:type="dxa"/>
          </w:tcPr>
          <w:p w:rsidR="00C44572" w:rsidRPr="00C44572" w:rsidRDefault="00C44572" w:rsidP="00C44572">
            <w:pPr>
              <w:jc w:val="left"/>
            </w:pPr>
            <w:r w:rsidRPr="00C44572">
              <w:t>Irrigation scheduling</w:t>
            </w:r>
          </w:p>
          <w:p w:rsidR="0074654C" w:rsidRPr="0074654C" w:rsidRDefault="0074654C" w:rsidP="009E0A50">
            <w:pPr>
              <w:jc w:val="left"/>
            </w:pPr>
          </w:p>
        </w:tc>
        <w:tc>
          <w:tcPr>
            <w:tcW w:w="6378" w:type="dxa"/>
          </w:tcPr>
          <w:p w:rsidR="0074654C" w:rsidRDefault="00C44572" w:rsidP="009E0A50">
            <w:pPr>
              <w:jc w:val="left"/>
            </w:pPr>
            <w:r w:rsidRPr="00C44572">
              <w:rPr>
                <w:bCs/>
              </w:rPr>
              <w:t>Irrigation scheduling</w:t>
            </w:r>
            <w:r w:rsidRPr="00C44572">
              <w:t> is the use of water management strategies to prevent over application of water while minimizing yield loss due to water shortage or drought stress. It is a decision making process for determining when to irrigate the crops and how much water to apply.</w:t>
            </w:r>
          </w:p>
          <w:p w:rsidR="009F79A7" w:rsidRDefault="009F79A7" w:rsidP="009E0A50">
            <w:pPr>
              <w:jc w:val="left"/>
            </w:pPr>
          </w:p>
          <w:p w:rsidR="009F79A7" w:rsidRDefault="009F79A7" w:rsidP="009F79A7">
            <w:pPr>
              <w:jc w:val="left"/>
            </w:pPr>
            <w:r w:rsidRPr="009F79A7">
              <w:t>The most common irrigation scheduling methods are:</w:t>
            </w:r>
            <w:r>
              <w:t xml:space="preserve"> </w:t>
            </w:r>
            <w:r w:rsidRPr="009F79A7">
              <w:t xml:space="preserve">Direct measurement of soil moisture content, soil water potential, or crop stress including soil sampling, </w:t>
            </w:r>
            <w:proofErr w:type="spellStart"/>
            <w:r w:rsidRPr="009F79A7">
              <w:t>tensiometers</w:t>
            </w:r>
            <w:proofErr w:type="spellEnd"/>
            <w:r w:rsidRPr="009F79A7">
              <w:t xml:space="preserve">, gypsum blocks, </w:t>
            </w:r>
            <w:proofErr w:type="gramStart"/>
            <w:r w:rsidRPr="009F79A7">
              <w:t>infrared</w:t>
            </w:r>
            <w:proofErr w:type="gramEnd"/>
            <w:r w:rsidRPr="009F79A7">
              <w:t xml:space="preserve"> photography of crop canopy, time domain reflectometry, plant leaf water potential, and other methods. </w:t>
            </w:r>
            <w:r>
              <w:t xml:space="preserve"> </w:t>
            </w:r>
          </w:p>
          <w:p w:rsidR="009F79A7" w:rsidRPr="009F79A7" w:rsidRDefault="009F79A7" w:rsidP="009F79A7">
            <w:pPr>
              <w:jc w:val="left"/>
            </w:pPr>
          </w:p>
          <w:p w:rsidR="009F79A7" w:rsidRPr="009F79A7" w:rsidRDefault="009F79A7" w:rsidP="009F79A7">
            <w:pPr>
              <w:jc w:val="left"/>
            </w:pPr>
            <w:r w:rsidRPr="009F79A7">
              <w:t>Irrigation methods based on soil water balance equations. These equations range from very simple “</w:t>
            </w:r>
            <w:proofErr w:type="spellStart"/>
            <w:r w:rsidRPr="009F79A7">
              <w:t>checkbook</w:t>
            </w:r>
            <w:proofErr w:type="spellEnd"/>
            <w:r w:rsidRPr="009F79A7">
              <w:t xml:space="preserve">” accounting methods to complex computer models that require input of climatic measurements such as temperature, humidity, solar radiation, and wind speed. </w:t>
            </w:r>
          </w:p>
          <w:p w:rsidR="009F79A7" w:rsidRDefault="009F79A7" w:rsidP="009E0A50">
            <w:pPr>
              <w:jc w:val="left"/>
            </w:pPr>
          </w:p>
          <w:p w:rsidR="009F79A7" w:rsidRPr="0074654C" w:rsidRDefault="009F79A7" w:rsidP="009E0A50">
            <w:pPr>
              <w:jc w:val="left"/>
            </w:pPr>
            <w:r>
              <w:t>In this context, this technology will not be prioritised as a standalone technology, but will be used to complement the two above mentioned irrigation systems.</w:t>
            </w:r>
          </w:p>
        </w:tc>
      </w:tr>
    </w:tbl>
    <w:p w:rsidR="00F264E7" w:rsidRDefault="00F264E7" w:rsidP="00AA7B9F">
      <w:pPr>
        <w:pStyle w:val="Heading1"/>
      </w:pPr>
      <w:r>
        <w:lastRenderedPageBreak/>
        <w:t xml:space="preserve">Contribution </w:t>
      </w:r>
      <w:r w:rsidR="00CB5261">
        <w:t>to climate change adaptation</w:t>
      </w:r>
    </w:p>
    <w:p w:rsidR="00F264E7" w:rsidRDefault="00F264E7" w:rsidP="00F264E7"/>
    <w:p w:rsidR="009F79A7" w:rsidRDefault="009F79A7" w:rsidP="009F79A7">
      <w:pPr>
        <w:pStyle w:val="Heading2"/>
      </w:pPr>
      <w:r>
        <w:t xml:space="preserve">Sprinkler irrigation </w:t>
      </w:r>
    </w:p>
    <w:p w:rsidR="00404DD4" w:rsidRDefault="00404DD4" w:rsidP="008A6DF5">
      <w:pPr>
        <w:rPr>
          <w:bCs/>
        </w:rPr>
      </w:pPr>
    </w:p>
    <w:p w:rsidR="008A6DF5" w:rsidRPr="008A6DF5" w:rsidRDefault="008A6DF5" w:rsidP="008A6DF5">
      <w:pPr>
        <w:rPr>
          <w:bCs/>
        </w:rPr>
      </w:pPr>
      <w:r w:rsidRPr="008A6DF5">
        <w:rPr>
          <w:bCs/>
        </w:rPr>
        <w:t>Sprinkler irrigation technology can support farmers to adapt to climate change by making more efficient use of their water supply. This is particularly appropriate where there is (or is expected to be) limited or irregular water supply for agricultural use. The sprinkler technology uses less water than irrigation by gravity, and provides a more even application of water to the cultivated plot. Additionally, sprinkler irrigation can reduce the risk of crops freezing due to colder than usual temperatures. More frequent and intense frosts are already impacting on crops as a result of climate change. During the night, the motion of the sprinklers and the application of rain-like water droplets can reduce the stress on crops caused by a sharp decrease in temperature.</w:t>
      </w:r>
    </w:p>
    <w:p w:rsidR="008A6DF5" w:rsidRDefault="008A6DF5" w:rsidP="008A6DF5">
      <w:pPr>
        <w:rPr>
          <w:bCs/>
        </w:rPr>
      </w:pPr>
    </w:p>
    <w:p w:rsidR="009F79A7" w:rsidRDefault="009F79A7" w:rsidP="009F79A7">
      <w:pPr>
        <w:pStyle w:val="Heading2"/>
      </w:pPr>
      <w:r>
        <w:t>Drip irrigation</w:t>
      </w:r>
    </w:p>
    <w:p w:rsidR="009F79A7" w:rsidRPr="008A6DF5" w:rsidRDefault="009F79A7" w:rsidP="008A6DF5">
      <w:pPr>
        <w:rPr>
          <w:bCs/>
        </w:rPr>
      </w:pPr>
    </w:p>
    <w:p w:rsidR="008A6DF5" w:rsidRPr="008A6DF5" w:rsidRDefault="008A6DF5" w:rsidP="008A6DF5">
      <w:pPr>
        <w:rPr>
          <w:bCs/>
        </w:rPr>
      </w:pPr>
      <w:r w:rsidRPr="008A6DF5">
        <w:rPr>
          <w:bCs/>
        </w:rPr>
        <w:t>Drip irrigation technology can support farmers to adapt to climate change by providing efficient use of water supply. Particularly in areas subject to climate change impacts such as seasonal droughts, drip irrigation reduces demand for water and reduces water evaporation losses (as evaporation increases at higher temperatures). Scheduled water application will provide the necessary water resources direct to the plant when required. Furthermore, fertiliser application is more efficient since it can be applied directly through the pipes. As is the case with a sprinkler system, drip irrigation is more appropriate where there is (or is expected to be) limited or irregular water supply for agricultural use. However, the drip technology uses even less water than sprinkler irrigation, since water can applied directly to the crops according to plant requirements. Furthermore, the drip system is not affected by wind or rain (as is the sprinkler technology).</w:t>
      </w:r>
    </w:p>
    <w:p w:rsidR="008A6DF5" w:rsidRPr="008A6DF5" w:rsidRDefault="008A6DF5" w:rsidP="008A6DF5">
      <w:pPr>
        <w:rPr>
          <w:bCs/>
        </w:rPr>
      </w:pPr>
    </w:p>
    <w:p w:rsidR="008A6DF5" w:rsidRDefault="008A6DF5" w:rsidP="008A6DF5">
      <w:pPr>
        <w:rPr>
          <w:bCs/>
        </w:rPr>
      </w:pPr>
      <w:r w:rsidRPr="008A6DF5">
        <w:rPr>
          <w:bCs/>
        </w:rPr>
        <w:t>Appropriate irrigation scheduling should lead to improvements in irrigation management performance. However the amount of water saved by implementing advanced irrigation scheduling is difficult to quantify, likely varies from year to year, and is strongly influenced by weather variation, cropping practices, irrigation water quality, and total amount of water used to irrigate. Some studies have suggested that the public utility district estimated savings of 0.3 to 0.5 acre-feet per acre. The farmer should be able to control the timing and the depth or volume of irrigation.</w:t>
      </w:r>
    </w:p>
    <w:p w:rsidR="002A1205" w:rsidRPr="008A6DF5" w:rsidRDefault="002A1205" w:rsidP="008A6DF5">
      <w:pPr>
        <w:rPr>
          <w:bCs/>
        </w:rPr>
      </w:pPr>
    </w:p>
    <w:p w:rsidR="00CB5261" w:rsidRDefault="009F79A7" w:rsidP="00CB5261">
      <w:pPr>
        <w:pStyle w:val="Heading1"/>
      </w:pPr>
      <w:r>
        <w:t>Advantages</w:t>
      </w:r>
    </w:p>
    <w:p w:rsidR="00CB5261" w:rsidRDefault="00CB5261" w:rsidP="00CB5261"/>
    <w:p w:rsidR="001A2EE1" w:rsidRDefault="009F79A7" w:rsidP="001A2EE1">
      <w:pPr>
        <w:pStyle w:val="Heading2"/>
      </w:pPr>
      <w:r>
        <w:t>Sprinkler irrigation</w:t>
      </w:r>
    </w:p>
    <w:p w:rsidR="001A2EE1" w:rsidRDefault="001A2EE1" w:rsidP="001A2EE1"/>
    <w:p w:rsidR="003E4870" w:rsidRDefault="003E4870" w:rsidP="003E4870">
      <w:r w:rsidRPr="003E4870">
        <w:t>One of the main advantages of the sprinkler irrigation technology is more efficient use of water for irrigation</w:t>
      </w:r>
      <w:r>
        <w:t xml:space="preserve"> </w:t>
      </w:r>
      <w:r w:rsidRPr="003E4870">
        <w:t>in agriculture. Sprinkler systems eliminate water conveyance channels, thereby reducing water loss. Water</w:t>
      </w:r>
      <w:r>
        <w:t xml:space="preserve"> </w:t>
      </w:r>
      <w:r w:rsidRPr="003E4870">
        <w:t>is also distributed more evenly across crops helping to avoid wastage. The sprinkler irrigation system has</w:t>
      </w:r>
      <w:r>
        <w:t xml:space="preserve"> </w:t>
      </w:r>
      <w:r w:rsidRPr="003E4870">
        <w:t>also been shown to increased crop yields and is suited for most row, field and tree crops that</w:t>
      </w:r>
      <w:r>
        <w:t xml:space="preserve"> </w:t>
      </w:r>
      <w:r w:rsidRPr="003E4870">
        <w:t>are grown closely together, such as cereals, pulses, wheat, sugarcane, groundnut, cotton, vegetables,</w:t>
      </w:r>
      <w:r>
        <w:t xml:space="preserve"> </w:t>
      </w:r>
      <w:r w:rsidRPr="003E4870">
        <w:t>fruits, flowers, spices and condiments and for cultivating paddy crop.</w:t>
      </w:r>
    </w:p>
    <w:p w:rsidR="003E4870" w:rsidRDefault="003E4870" w:rsidP="003E4870"/>
    <w:p w:rsidR="003E4870" w:rsidRDefault="003E4870" w:rsidP="003E4870">
      <w:r w:rsidRPr="003E4870">
        <w:t>Sprinkler irrigation technology is well adapted to a range of topographies and is suitable in all types of soil,</w:t>
      </w:r>
      <w:r>
        <w:t xml:space="preserve"> </w:t>
      </w:r>
      <w:r w:rsidRPr="003E4870">
        <w:t>except heavy clay. Sprinkler systems can be installed in either permanent or mobile modes. Sprinklers</w:t>
      </w:r>
      <w:r>
        <w:t xml:space="preserve"> </w:t>
      </w:r>
      <w:r w:rsidRPr="003E4870">
        <w:t>provide a more even application of water to agricultural land, promoting steady crop growth. Likewise,</w:t>
      </w:r>
      <w:r>
        <w:t xml:space="preserve"> </w:t>
      </w:r>
      <w:r w:rsidRPr="003E4870">
        <w:t>soluble fertilisers can be channelled through the system for easy and even application. The risk of soil</w:t>
      </w:r>
      <w:r>
        <w:t xml:space="preserve"> </w:t>
      </w:r>
      <w:r w:rsidRPr="003E4870">
        <w:t>erosion can be reduced because the sprinkler system limits soil disturbance, which can occur when</w:t>
      </w:r>
      <w:r>
        <w:t xml:space="preserve"> </w:t>
      </w:r>
      <w:r w:rsidRPr="003E4870">
        <w:t>using irrigation by gravity. In addition, sprinkler irrigation can provide additional protection for plants</w:t>
      </w:r>
      <w:r>
        <w:t xml:space="preserve"> </w:t>
      </w:r>
      <w:r w:rsidRPr="003E4870">
        <w:t>against freezing at low temperatures. Secondary benefits from improved crop productivity include income</w:t>
      </w:r>
      <w:r>
        <w:t xml:space="preserve"> </w:t>
      </w:r>
      <w:r w:rsidRPr="003E4870">
        <w:t>generation, employment opportunities and food security.</w:t>
      </w:r>
    </w:p>
    <w:p w:rsidR="003E4870" w:rsidRDefault="003E4870" w:rsidP="003E4870"/>
    <w:p w:rsidR="009F79A7" w:rsidRDefault="009F79A7" w:rsidP="009F79A7">
      <w:pPr>
        <w:pStyle w:val="Heading2"/>
      </w:pPr>
      <w:r>
        <w:t>Drip irrigation</w:t>
      </w:r>
    </w:p>
    <w:p w:rsidR="009F79A7" w:rsidRDefault="009F79A7" w:rsidP="003E4870">
      <w:pPr>
        <w:rPr>
          <w:bCs/>
        </w:rPr>
      </w:pPr>
    </w:p>
    <w:p w:rsidR="003E4870" w:rsidRPr="003E4870" w:rsidRDefault="003E4870" w:rsidP="003E4870">
      <w:pPr>
        <w:rPr>
          <w:bCs/>
        </w:rPr>
      </w:pPr>
      <w:r w:rsidRPr="003E4870">
        <w:rPr>
          <w:bCs/>
        </w:rPr>
        <w:t>Drip irrigation can help use water efficiently. A well-designed drip irrigation system reduces water run-off</w:t>
      </w:r>
      <w:r>
        <w:rPr>
          <w:bCs/>
        </w:rPr>
        <w:t xml:space="preserve"> </w:t>
      </w:r>
      <w:r w:rsidRPr="003E4870">
        <w:rPr>
          <w:bCs/>
        </w:rPr>
        <w:t>through deep percolation or evaporation to almost zero. If water consumption is reduced, production</w:t>
      </w:r>
      <w:r>
        <w:rPr>
          <w:bCs/>
        </w:rPr>
        <w:t xml:space="preserve"> </w:t>
      </w:r>
      <w:r w:rsidRPr="003E4870">
        <w:rPr>
          <w:bCs/>
        </w:rPr>
        <w:t xml:space="preserve">costs are lowered. Also, conditions may be less </w:t>
      </w:r>
      <w:r w:rsidR="00D66384" w:rsidRPr="003E4870">
        <w:rPr>
          <w:bCs/>
        </w:rPr>
        <w:t>favourable</w:t>
      </w:r>
      <w:r w:rsidRPr="003E4870">
        <w:rPr>
          <w:bCs/>
        </w:rPr>
        <w:t xml:space="preserve"> for the onset of diseases including fungus.</w:t>
      </w:r>
      <w:r>
        <w:rPr>
          <w:bCs/>
        </w:rPr>
        <w:t xml:space="preserve"> </w:t>
      </w:r>
      <w:r w:rsidRPr="003E4870">
        <w:rPr>
          <w:bCs/>
        </w:rPr>
        <w:t>Irrigation scheduling can be managed precisely to meet crop demands, holding the promise of increased</w:t>
      </w:r>
      <w:r>
        <w:rPr>
          <w:bCs/>
        </w:rPr>
        <w:t xml:space="preserve"> </w:t>
      </w:r>
      <w:r w:rsidRPr="003E4870">
        <w:rPr>
          <w:bCs/>
        </w:rPr>
        <w:t>yield and quality.</w:t>
      </w:r>
      <w:r>
        <w:rPr>
          <w:bCs/>
        </w:rPr>
        <w:t xml:space="preserve"> </w:t>
      </w:r>
      <w:r w:rsidRPr="003E4870">
        <w:rPr>
          <w:bCs/>
        </w:rPr>
        <w:t>Agricultural chemicals can be applied more efficiently and precisely with drip irrigation. Since only the crop</w:t>
      </w:r>
      <w:r>
        <w:rPr>
          <w:bCs/>
        </w:rPr>
        <w:t xml:space="preserve"> </w:t>
      </w:r>
      <w:r w:rsidRPr="003E4870">
        <w:rPr>
          <w:bCs/>
        </w:rPr>
        <w:t>root zone is irrigated, nitrogen that is already in the soil is less subject to leaching losses. In the case of</w:t>
      </w:r>
      <w:r>
        <w:rPr>
          <w:bCs/>
        </w:rPr>
        <w:t xml:space="preserve"> </w:t>
      </w:r>
      <w:r w:rsidRPr="003E4870">
        <w:rPr>
          <w:bCs/>
        </w:rPr>
        <w:t>insecticides, fewer products might be needed. Fertiliser costs and nitrate losses can be reduced. Nutrient</w:t>
      </w:r>
      <w:r w:rsidR="00D66384">
        <w:rPr>
          <w:bCs/>
        </w:rPr>
        <w:t xml:space="preserve"> </w:t>
      </w:r>
      <w:r w:rsidRPr="003E4870">
        <w:rPr>
          <w:bCs/>
        </w:rPr>
        <w:t>applications can be better timed to meet plants’ needs.</w:t>
      </w:r>
    </w:p>
    <w:p w:rsidR="00D66384" w:rsidRDefault="00D66384" w:rsidP="003E4870">
      <w:pPr>
        <w:rPr>
          <w:bCs/>
        </w:rPr>
      </w:pPr>
    </w:p>
    <w:p w:rsidR="003E4870" w:rsidRPr="003E4870" w:rsidRDefault="003E4870" w:rsidP="003E4870">
      <w:pPr>
        <w:rPr>
          <w:bCs/>
        </w:rPr>
      </w:pPr>
      <w:r w:rsidRPr="003E4870">
        <w:rPr>
          <w:bCs/>
        </w:rPr>
        <w:t>The drip system technology is adaptable to terrains where other systems cannot work well due</w:t>
      </w:r>
      <w:r w:rsidR="00D66384">
        <w:rPr>
          <w:bCs/>
        </w:rPr>
        <w:t xml:space="preserve"> </w:t>
      </w:r>
      <w:r w:rsidRPr="003E4870">
        <w:rPr>
          <w:bCs/>
        </w:rPr>
        <w:t>to climatic or soil conditions. Drip irrigation technology can be adapted to lands with different</w:t>
      </w:r>
      <w:r w:rsidR="00D66384">
        <w:rPr>
          <w:bCs/>
        </w:rPr>
        <w:t xml:space="preserve"> </w:t>
      </w:r>
      <w:r w:rsidRPr="003E4870">
        <w:rPr>
          <w:bCs/>
        </w:rPr>
        <w:t>topographies and crops growing in a wide range of soil characteristics (including salty soils). It has been</w:t>
      </w:r>
      <w:r w:rsidR="00D66384">
        <w:rPr>
          <w:bCs/>
        </w:rPr>
        <w:t xml:space="preserve"> </w:t>
      </w:r>
      <w:r w:rsidRPr="003E4870">
        <w:rPr>
          <w:bCs/>
        </w:rPr>
        <w:t>particularly efficient in sandy areas with permanent crops such as citric, olives, apples and vegetables.</w:t>
      </w:r>
    </w:p>
    <w:p w:rsidR="00D66384" w:rsidRDefault="00D66384" w:rsidP="003E4870">
      <w:pPr>
        <w:rPr>
          <w:bCs/>
        </w:rPr>
      </w:pPr>
    </w:p>
    <w:p w:rsidR="00F264E7" w:rsidRDefault="003E4870" w:rsidP="003E4870">
      <w:pPr>
        <w:rPr>
          <w:bCs/>
        </w:rPr>
      </w:pPr>
      <w:r w:rsidRPr="003E4870">
        <w:rPr>
          <w:bCs/>
        </w:rPr>
        <w:t>A drip irrigation system can be automated to reduce the requirement for labour.</w:t>
      </w:r>
    </w:p>
    <w:p w:rsidR="00D66384" w:rsidRDefault="00D66384" w:rsidP="003E4870"/>
    <w:p w:rsidR="001A2EE1" w:rsidRDefault="001A2EE1" w:rsidP="009F79A7">
      <w:pPr>
        <w:pStyle w:val="Heading1"/>
      </w:pPr>
      <w:r>
        <w:t xml:space="preserve">Disadvantages </w:t>
      </w:r>
    </w:p>
    <w:p w:rsidR="001A2EE1" w:rsidRDefault="001A2EE1" w:rsidP="001A2EE1"/>
    <w:p w:rsidR="009F79A7" w:rsidRDefault="009F79A7" w:rsidP="009F79A7">
      <w:pPr>
        <w:pStyle w:val="Heading2"/>
      </w:pPr>
      <w:r>
        <w:t>Sprinkler irrigation</w:t>
      </w:r>
    </w:p>
    <w:p w:rsidR="009F79A7" w:rsidRDefault="009F79A7" w:rsidP="001A2EE1"/>
    <w:p w:rsidR="00F14FA4" w:rsidRDefault="00F14FA4" w:rsidP="00F14FA4">
      <w:pPr>
        <w:rPr>
          <w:bCs/>
        </w:rPr>
      </w:pPr>
      <w:r w:rsidRPr="00F14FA4">
        <w:rPr>
          <w:bCs/>
        </w:rPr>
        <w:t>The main disadvantages associated with sprinkler systems are related to climatic conditions, water resources and cost. Even moderate winds can seriously reduce the effectiveness of sprinkler systems by altering the distribution pattern of the water droplets. Likewise, when operating under high temperatures, water can evaporate at a fast rate reducing the effectiveness of the irrigation. Although sprinkler irrigation can help farmers to use water resources more efficiently, this technology relies on a clean source of water and therefore may not be suited to areas where rainfall is becoming less predictable. Implementation costs are higher than that of gravity-fed irrigation systems and large labour force is needed to move pipes and sprinklers in a non-permanent system. In some places such labour may not be available and may also be costly. Mechanised sprinkler irrigation systems have a relatively high energy demand.</w:t>
      </w:r>
    </w:p>
    <w:p w:rsidR="009F79A7" w:rsidRDefault="009F79A7" w:rsidP="009F79A7">
      <w:pPr>
        <w:pStyle w:val="Heading2"/>
      </w:pPr>
      <w:r>
        <w:lastRenderedPageBreak/>
        <w:t>Drip irrigation</w:t>
      </w:r>
    </w:p>
    <w:p w:rsidR="009F79A7" w:rsidRDefault="009F79A7" w:rsidP="00F14FA4">
      <w:pPr>
        <w:rPr>
          <w:bCs/>
        </w:rPr>
      </w:pPr>
    </w:p>
    <w:p w:rsidR="00F14FA4" w:rsidRDefault="00F14FA4" w:rsidP="00F14FA4">
      <w:pPr>
        <w:rPr>
          <w:bCs/>
        </w:rPr>
      </w:pPr>
      <w:r w:rsidRPr="00F14FA4">
        <w:rPr>
          <w:bCs/>
        </w:rPr>
        <w:t>The initial cost of drip irrigation systems can be higher than other systems. Final costs will depend on terrain characteristics, soil structure, crops and water source. Higher costs are generally associated with the costs of pumps, pipes, tubes, emitters and installation. Unexpected rainfall can affect drip systems either by flooding emitters, moving pipes, or affecting the flow of soil salt-content. Drip systems are also exposed to damage by rodents or other animals. It can be difficult to combine drip irrigation with mechanised production as tractors and other farm machinery can damage pipes, tubes or emitters.</w:t>
      </w:r>
    </w:p>
    <w:p w:rsidR="003E4870" w:rsidRDefault="003E4870" w:rsidP="00F14FA4">
      <w:pPr>
        <w:rPr>
          <w:bCs/>
        </w:rPr>
      </w:pPr>
    </w:p>
    <w:p w:rsidR="00BB2143" w:rsidRDefault="00BB2143" w:rsidP="00AA7B9F">
      <w:pPr>
        <w:pStyle w:val="Heading1"/>
      </w:pPr>
      <w:r>
        <w:t xml:space="preserve">Knowledge/capacity building </w:t>
      </w:r>
      <w:r w:rsidRPr="00BB2143">
        <w:t>requirements</w:t>
      </w:r>
    </w:p>
    <w:p w:rsidR="0074654C" w:rsidRDefault="0074654C" w:rsidP="009E0A50">
      <w:pPr>
        <w:jc w:val="left"/>
      </w:pPr>
    </w:p>
    <w:p w:rsidR="009D550C" w:rsidRDefault="009D550C" w:rsidP="009D550C">
      <w:pPr>
        <w:pStyle w:val="Heading2"/>
      </w:pPr>
      <w:r>
        <w:t>Sprinkler irrigation</w:t>
      </w:r>
    </w:p>
    <w:p w:rsidR="009D550C" w:rsidRPr="009D550C" w:rsidRDefault="009D550C" w:rsidP="009D550C"/>
    <w:p w:rsidR="009F79A7" w:rsidRPr="009F79A7" w:rsidRDefault="009F79A7" w:rsidP="009F79A7">
      <w:pPr>
        <w:jc w:val="left"/>
        <w:rPr>
          <w:bCs/>
        </w:rPr>
      </w:pPr>
      <w:r w:rsidRPr="009F79A7">
        <w:rPr>
          <w:bCs/>
        </w:rPr>
        <w:t>When planning to install a sprinkler irrigation system, information should be obtained regarding the following key factors:</w:t>
      </w:r>
    </w:p>
    <w:p w:rsidR="009F79A7" w:rsidRPr="009F79A7" w:rsidRDefault="009F79A7" w:rsidP="009F79A7">
      <w:pPr>
        <w:jc w:val="left"/>
        <w:rPr>
          <w:bCs/>
        </w:rPr>
      </w:pPr>
    </w:p>
    <w:p w:rsidR="00834A76" w:rsidRPr="009F79A7" w:rsidRDefault="001E5DF2" w:rsidP="009F79A7">
      <w:pPr>
        <w:numPr>
          <w:ilvl w:val="0"/>
          <w:numId w:val="9"/>
        </w:numPr>
        <w:jc w:val="left"/>
        <w:rPr>
          <w:bCs/>
        </w:rPr>
      </w:pPr>
      <w:r w:rsidRPr="009F79A7">
        <w:rPr>
          <w:bCs/>
        </w:rPr>
        <w:t>The crop or crops to be cultivated and their water requirements throughout the growing season</w:t>
      </w:r>
      <w:r w:rsidR="009F79A7" w:rsidRPr="009F79A7">
        <w:rPr>
          <w:bCs/>
        </w:rPr>
        <w:t>.</w:t>
      </w:r>
    </w:p>
    <w:p w:rsidR="00834A76" w:rsidRPr="009F79A7" w:rsidRDefault="001E5DF2" w:rsidP="009F79A7">
      <w:pPr>
        <w:numPr>
          <w:ilvl w:val="0"/>
          <w:numId w:val="9"/>
        </w:numPr>
        <w:jc w:val="left"/>
        <w:rPr>
          <w:bCs/>
        </w:rPr>
      </w:pPr>
      <w:r w:rsidRPr="009F79A7">
        <w:rPr>
          <w:bCs/>
        </w:rPr>
        <w:t>The shape and size of the field. This will determine the range of suitable technologies, investment and labour requirements</w:t>
      </w:r>
    </w:p>
    <w:p w:rsidR="00834A76" w:rsidRPr="009F79A7" w:rsidRDefault="001E5DF2" w:rsidP="009F79A7">
      <w:pPr>
        <w:numPr>
          <w:ilvl w:val="0"/>
          <w:numId w:val="9"/>
        </w:numPr>
        <w:jc w:val="left"/>
        <w:rPr>
          <w:bCs/>
        </w:rPr>
      </w:pPr>
      <w:r w:rsidRPr="009F79A7">
        <w:rPr>
          <w:bCs/>
        </w:rPr>
        <w:t>Topography, in particular the location and elevation of the water source relative to the field, land slopes and uniformity</w:t>
      </w:r>
      <w:r w:rsidR="009F79A7" w:rsidRPr="009F79A7">
        <w:rPr>
          <w:bCs/>
        </w:rPr>
        <w:t>.</w:t>
      </w:r>
    </w:p>
    <w:p w:rsidR="00834A76" w:rsidRPr="009F79A7" w:rsidRDefault="001E5DF2" w:rsidP="009F79A7">
      <w:pPr>
        <w:numPr>
          <w:ilvl w:val="0"/>
          <w:numId w:val="9"/>
        </w:numPr>
        <w:jc w:val="left"/>
        <w:rPr>
          <w:bCs/>
        </w:rPr>
      </w:pPr>
      <w:r w:rsidRPr="009F79A7">
        <w:rPr>
          <w:bCs/>
        </w:rPr>
        <w:t>The water source. The source of irrigation water can be surface water, groundwater or nonconventional water (such as desalinated water and treated wastewater).</w:t>
      </w:r>
    </w:p>
    <w:p w:rsidR="00834A76" w:rsidRPr="009F79A7" w:rsidRDefault="001E5DF2" w:rsidP="009F79A7">
      <w:pPr>
        <w:numPr>
          <w:ilvl w:val="0"/>
          <w:numId w:val="9"/>
        </w:numPr>
        <w:jc w:val="left"/>
        <w:rPr>
          <w:bCs/>
        </w:rPr>
      </w:pPr>
      <w:r w:rsidRPr="009F79A7">
        <w:rPr>
          <w:bCs/>
        </w:rPr>
        <w:t>Water must be available in sufficient quantity from a locally accessible source. A clean supply</w:t>
      </w:r>
      <w:r w:rsidR="009F79A7" w:rsidRPr="009F79A7">
        <w:rPr>
          <w:bCs/>
        </w:rPr>
        <w:t xml:space="preserve"> </w:t>
      </w:r>
      <w:r w:rsidRPr="009F79A7">
        <w:rPr>
          <w:bCs/>
        </w:rPr>
        <w:t>of water free of sediment is required to avoid blockage in sprinkler nozzles and crop spoilage.</w:t>
      </w:r>
    </w:p>
    <w:p w:rsidR="00834A76" w:rsidRPr="009F79A7" w:rsidRDefault="001E5DF2" w:rsidP="009F79A7">
      <w:pPr>
        <w:numPr>
          <w:ilvl w:val="0"/>
          <w:numId w:val="9"/>
        </w:numPr>
        <w:jc w:val="left"/>
        <w:rPr>
          <w:bCs/>
        </w:rPr>
      </w:pPr>
      <w:r w:rsidRPr="009F79A7">
        <w:rPr>
          <w:bCs/>
        </w:rPr>
        <w:t>Available labour force. Where skilled labourers are not available on location, local farmers will require training to install, maintain and repair the various components of the sprinkler system</w:t>
      </w:r>
      <w:r w:rsidR="009F79A7" w:rsidRPr="009F79A7">
        <w:rPr>
          <w:bCs/>
        </w:rPr>
        <w:t>.</w:t>
      </w:r>
    </w:p>
    <w:p w:rsidR="00834A76" w:rsidRPr="009F79A7" w:rsidRDefault="001E5DF2" w:rsidP="009F79A7">
      <w:pPr>
        <w:numPr>
          <w:ilvl w:val="0"/>
          <w:numId w:val="9"/>
        </w:numPr>
        <w:jc w:val="left"/>
        <w:rPr>
          <w:bCs/>
        </w:rPr>
      </w:pPr>
      <w:r w:rsidRPr="009F79A7">
        <w:rPr>
          <w:bCs/>
        </w:rPr>
        <w:t>The soil profile. Sprinkler irrigation technology is best suited to soils with high infiltration rates so that ponding and surface runoff can be avoided. The application rate of the sprinkler system must therefore be matched to the infiltration rate of the most restrictive soil in the field</w:t>
      </w:r>
      <w:r w:rsidR="009F79A7" w:rsidRPr="009F79A7">
        <w:rPr>
          <w:bCs/>
        </w:rPr>
        <w:t>.</w:t>
      </w:r>
    </w:p>
    <w:p w:rsidR="00834A76" w:rsidRPr="009F79A7" w:rsidRDefault="001E5DF2" w:rsidP="009F79A7">
      <w:pPr>
        <w:numPr>
          <w:ilvl w:val="0"/>
          <w:numId w:val="9"/>
        </w:numPr>
        <w:jc w:val="left"/>
        <w:rPr>
          <w:bCs/>
        </w:rPr>
      </w:pPr>
      <w:r w:rsidRPr="009F79A7">
        <w:rPr>
          <w:bCs/>
        </w:rPr>
        <w:t>Energy requirements of different systems, including the manufacturing, transportation and installation of the various systems. The location of the water source will also affect the need for energy for pumping.</w:t>
      </w:r>
    </w:p>
    <w:p w:rsidR="00834A76" w:rsidRPr="009F79A7" w:rsidRDefault="001E5DF2" w:rsidP="009F79A7">
      <w:pPr>
        <w:numPr>
          <w:ilvl w:val="0"/>
          <w:numId w:val="9"/>
        </w:numPr>
        <w:jc w:val="left"/>
        <w:rPr>
          <w:bCs/>
        </w:rPr>
      </w:pPr>
      <w:r w:rsidRPr="009F79A7">
        <w:rPr>
          <w:bCs/>
        </w:rPr>
        <w:t>Social aspects such as local preferences, capacity to maintain the system, implications for labour</w:t>
      </w:r>
      <w:r w:rsidR="009F79A7" w:rsidRPr="009F79A7">
        <w:rPr>
          <w:bCs/>
        </w:rPr>
        <w:t xml:space="preserve"> </w:t>
      </w:r>
      <w:r w:rsidRPr="009F79A7">
        <w:rPr>
          <w:bCs/>
        </w:rPr>
        <w:t>requirements and how these may affect different members of the community.</w:t>
      </w:r>
    </w:p>
    <w:p w:rsidR="00834A76" w:rsidRPr="009F79A7" w:rsidRDefault="001E5DF2" w:rsidP="009F79A7">
      <w:pPr>
        <w:numPr>
          <w:ilvl w:val="0"/>
          <w:numId w:val="9"/>
        </w:numPr>
        <w:jc w:val="left"/>
        <w:rPr>
          <w:bCs/>
        </w:rPr>
      </w:pPr>
      <w:r w:rsidRPr="009F79A7">
        <w:rPr>
          <w:bCs/>
        </w:rPr>
        <w:t>An understanding of existing health risks is crucial to avoid schemes that may promote water borne diseases.</w:t>
      </w:r>
    </w:p>
    <w:p w:rsidR="00834A76" w:rsidRDefault="001E5DF2" w:rsidP="009F79A7">
      <w:pPr>
        <w:numPr>
          <w:ilvl w:val="0"/>
          <w:numId w:val="9"/>
        </w:numPr>
        <w:jc w:val="left"/>
        <w:rPr>
          <w:bCs/>
        </w:rPr>
      </w:pPr>
      <w:r w:rsidRPr="009F79A7">
        <w:rPr>
          <w:bCs/>
        </w:rPr>
        <w:t>An environmental impact assessment should be conducted to fully understand potential impacts of drainage and diverting water resources, amongst others.</w:t>
      </w:r>
    </w:p>
    <w:p w:rsidR="009F79A7" w:rsidRPr="009F79A7" w:rsidRDefault="009F79A7" w:rsidP="009F79A7">
      <w:pPr>
        <w:ind w:left="720"/>
        <w:jc w:val="left"/>
        <w:rPr>
          <w:bCs/>
        </w:rPr>
      </w:pPr>
    </w:p>
    <w:p w:rsidR="009F79A7" w:rsidRPr="009F79A7" w:rsidRDefault="009F79A7" w:rsidP="009F79A7">
      <w:pPr>
        <w:jc w:val="left"/>
      </w:pPr>
      <w:r w:rsidRPr="009F79A7">
        <w:rPr>
          <w:bCs/>
        </w:rPr>
        <w:lastRenderedPageBreak/>
        <w:t>Maintenance of the system mainly relates to regular cleaning of the component parts. Seals on pipes and sprinkler nozzles should be checked to avoid water seepage. During periods when the equipment is not being used, it is recommended to store component parts in a cool, dark place.</w:t>
      </w:r>
    </w:p>
    <w:p w:rsidR="00B326FF" w:rsidRDefault="00B326FF" w:rsidP="00B326FF">
      <w:pPr>
        <w:jc w:val="left"/>
      </w:pPr>
    </w:p>
    <w:p w:rsidR="009D550C" w:rsidRDefault="009D550C" w:rsidP="009D550C">
      <w:pPr>
        <w:pStyle w:val="Heading2"/>
      </w:pPr>
      <w:r>
        <w:t>Drip irrigation</w:t>
      </w:r>
    </w:p>
    <w:p w:rsidR="009D550C" w:rsidRDefault="009D550C" w:rsidP="009D550C"/>
    <w:p w:rsidR="009D550C" w:rsidRDefault="009D550C" w:rsidP="009D550C">
      <w:r w:rsidRPr="009D550C">
        <w:t>Investment will also be required to build workers capacities in order to accurately manage maintenance</w:t>
      </w:r>
      <w:r>
        <w:t xml:space="preserve"> </w:t>
      </w:r>
      <w:r w:rsidRPr="009D550C">
        <w:t>and water flow control. For example, drip tape or tubing must be carefully maintained in order to avoid</w:t>
      </w:r>
      <w:r>
        <w:t xml:space="preserve"> </w:t>
      </w:r>
      <w:r w:rsidRPr="009D550C">
        <w:t>leaking or plugging and emitters must be regularly cleaned to avoid blockage from chemical deposits. In</w:t>
      </w:r>
      <w:r>
        <w:t xml:space="preserve"> </w:t>
      </w:r>
      <w:r w:rsidRPr="009D550C">
        <w:t>certain cases, it would be necessary to redesign the farm weed control programme.</w:t>
      </w:r>
    </w:p>
    <w:p w:rsidR="009D550C" w:rsidRPr="009D550C" w:rsidRDefault="009D550C" w:rsidP="009D550C"/>
    <w:p w:rsidR="009E0A50" w:rsidRDefault="009E0A50" w:rsidP="00AA7B9F">
      <w:pPr>
        <w:pStyle w:val="Heading1"/>
      </w:pPr>
      <w:r>
        <w:t>Institutional arrangements</w:t>
      </w:r>
    </w:p>
    <w:p w:rsidR="009E0A50" w:rsidRDefault="009E0A50" w:rsidP="009E0A50"/>
    <w:p w:rsidR="009D550C" w:rsidRDefault="009D550C" w:rsidP="009D550C">
      <w:pPr>
        <w:pStyle w:val="Heading2"/>
      </w:pPr>
      <w:r>
        <w:t>Sprinkler irrigation</w:t>
      </w:r>
    </w:p>
    <w:p w:rsidR="009D550C" w:rsidRPr="009D550C" w:rsidRDefault="009D550C" w:rsidP="009D550C"/>
    <w:p w:rsidR="009D550C" w:rsidRDefault="009D550C" w:rsidP="009D550C">
      <w:r>
        <w:t>A</w:t>
      </w:r>
      <w:r w:rsidRPr="009D550C">
        <w:t xml:space="preserve"> whole range of institutional conditions must be understood</w:t>
      </w:r>
      <w:r>
        <w:t xml:space="preserve"> </w:t>
      </w:r>
      <w:r w:rsidRPr="009D550C">
        <w:t>before sprinkler irrigation technology selection can be made. These include land tenure issues, water</w:t>
      </w:r>
      <w:r>
        <w:t xml:space="preserve"> </w:t>
      </w:r>
      <w:r w:rsidRPr="009D550C">
        <w:t>rights, and financial incentives by government and taxation. Large-scale irrigation schemes will usually</w:t>
      </w:r>
      <w:r>
        <w:t xml:space="preserve"> </w:t>
      </w:r>
      <w:r w:rsidRPr="009D550C">
        <w:t>form part of national policy and could be harnessed to support national employment initiatives. Where the</w:t>
      </w:r>
      <w:r>
        <w:t xml:space="preserve"> </w:t>
      </w:r>
      <w:r w:rsidRPr="009D550C">
        <w:t>sprinkler irrigation type is not available nationally, foreign imports or government-supported stimulation</w:t>
      </w:r>
      <w:r>
        <w:t xml:space="preserve"> </w:t>
      </w:r>
      <w:r w:rsidRPr="009D550C">
        <w:t>of national manufacture will be required alongside investment in training for design, installation and</w:t>
      </w:r>
      <w:r>
        <w:t xml:space="preserve"> </w:t>
      </w:r>
      <w:r w:rsidRPr="009D550C">
        <w:t>maintenance. Coordination with public or private authorities in charge of water management will be crucial</w:t>
      </w:r>
      <w:r>
        <w:t xml:space="preserve"> </w:t>
      </w:r>
      <w:r w:rsidRPr="009D550C">
        <w:t xml:space="preserve">and could be facilitated through the establishment of a committee of irrigation users. </w:t>
      </w:r>
    </w:p>
    <w:p w:rsidR="009D550C" w:rsidRDefault="009D550C" w:rsidP="009D550C"/>
    <w:p w:rsidR="009E0A50" w:rsidRDefault="009D550C" w:rsidP="009D550C">
      <w:r w:rsidRPr="009D550C">
        <w:t>At a local level, social</w:t>
      </w:r>
      <w:r>
        <w:t xml:space="preserve"> </w:t>
      </w:r>
      <w:r w:rsidRPr="009D550C">
        <w:t>organisation for the participatory monitoring of water resources and quality could provide a key monitoring</w:t>
      </w:r>
      <w:r>
        <w:t xml:space="preserve"> </w:t>
      </w:r>
      <w:r w:rsidRPr="009D550C">
        <w:t>tool. Whichever method is selected, developing regulations for the distribution and allocation of water</w:t>
      </w:r>
      <w:r>
        <w:t xml:space="preserve"> </w:t>
      </w:r>
      <w:r w:rsidRPr="009D550C">
        <w:t>would provide an important mechanism for conflict resolution.</w:t>
      </w:r>
      <w:r>
        <w:t xml:space="preserve"> </w:t>
      </w:r>
      <w:r w:rsidRPr="009D550C">
        <w:t xml:space="preserve">Whether </w:t>
      </w:r>
      <w:r>
        <w:t xml:space="preserve">as </w:t>
      </w:r>
      <w:r w:rsidRPr="009D550C">
        <w:t>a large or small-scale intervention, farmer involvement in the development stages of a sprinkler</w:t>
      </w:r>
      <w:r>
        <w:t xml:space="preserve"> </w:t>
      </w:r>
      <w:r w:rsidRPr="009D550C">
        <w:t>irrigation project is recommended to help ensure social acceptance and technical success</w:t>
      </w:r>
      <w:r>
        <w:t>.</w:t>
      </w:r>
    </w:p>
    <w:p w:rsidR="009D550C" w:rsidRDefault="009D550C" w:rsidP="009D550C"/>
    <w:p w:rsidR="00BB2143" w:rsidRDefault="00BB2143" w:rsidP="00AA7B9F">
      <w:pPr>
        <w:pStyle w:val="Heading1"/>
      </w:pPr>
      <w:r w:rsidRPr="00BB2143">
        <w:t>Cost of implementation</w:t>
      </w:r>
    </w:p>
    <w:p w:rsidR="0074654C" w:rsidRDefault="0074654C" w:rsidP="009E0A50">
      <w:pPr>
        <w:jc w:val="left"/>
      </w:pPr>
    </w:p>
    <w:p w:rsidR="009D550C" w:rsidRDefault="009D550C" w:rsidP="009D550C">
      <w:pPr>
        <w:pStyle w:val="Heading2"/>
      </w:pPr>
      <w:r>
        <w:t>Sprinkler irrigation</w:t>
      </w:r>
    </w:p>
    <w:p w:rsidR="009D550C" w:rsidRDefault="009D550C" w:rsidP="009D550C"/>
    <w:p w:rsidR="009D550C" w:rsidRDefault="009D550C" w:rsidP="009D550C">
      <w:r w:rsidRPr="009D550C">
        <w:t>The cost of installing a sprinkler system suitable for a family production unit ranges from US$ 600 to US$</w:t>
      </w:r>
      <w:r>
        <w:t xml:space="preserve"> </w:t>
      </w:r>
      <w:r w:rsidRPr="009D550C">
        <w:t>2500 per hectare, depending on the type of materials used and the amount of labour contributed by rural</w:t>
      </w:r>
      <w:r>
        <w:t xml:space="preserve"> </w:t>
      </w:r>
      <w:r w:rsidRPr="009D550C">
        <w:t>producers. Affordable Micro Irrigation Technologies (AMITs) are low cost and low pressure systems with the</w:t>
      </w:r>
      <w:r w:rsidR="001A444A">
        <w:t xml:space="preserve"> </w:t>
      </w:r>
      <w:r w:rsidRPr="009D550C">
        <w:t>same technical advantages as conventional micro-irrigation system, however the technology is packaged</w:t>
      </w:r>
      <w:r w:rsidR="001A444A">
        <w:t xml:space="preserve"> </w:t>
      </w:r>
      <w:r w:rsidRPr="009D550C">
        <w:t>and marketed as kits suitable for small fields (25 m</w:t>
      </w:r>
      <w:r w:rsidRPr="001A444A">
        <w:rPr>
          <w:vertAlign w:val="superscript"/>
        </w:rPr>
        <w:t>2</w:t>
      </w:r>
      <w:r w:rsidRPr="009D550C">
        <w:t xml:space="preserve"> to 4000 m</w:t>
      </w:r>
      <w:r w:rsidRPr="001A444A">
        <w:rPr>
          <w:vertAlign w:val="superscript"/>
        </w:rPr>
        <w:t>2</w:t>
      </w:r>
      <w:r w:rsidRPr="009D550C">
        <w:t>). The AMIT has the specific advantage</w:t>
      </w:r>
      <w:r w:rsidR="001A444A">
        <w:t xml:space="preserve"> </w:t>
      </w:r>
      <w:r w:rsidRPr="009D550C">
        <w:t>of being affordable, and easy to understand; they also have rapid pay back, divisibility and expandability.</w:t>
      </w:r>
    </w:p>
    <w:p w:rsidR="001A444A" w:rsidRDefault="001A444A" w:rsidP="009D550C"/>
    <w:p w:rsidR="001A444A" w:rsidRDefault="001A444A" w:rsidP="001A444A">
      <w:pPr>
        <w:pStyle w:val="Heading2"/>
      </w:pPr>
      <w:r>
        <w:lastRenderedPageBreak/>
        <w:t>Drip irrigation</w:t>
      </w:r>
    </w:p>
    <w:p w:rsidR="001A444A" w:rsidRDefault="001A444A" w:rsidP="001A444A"/>
    <w:p w:rsidR="001A444A" w:rsidRPr="001A444A" w:rsidRDefault="001A444A" w:rsidP="001A444A">
      <w:r w:rsidRPr="001A444A">
        <w:t>The technology is widely variable, however the cost of a drip irrigation system ranges from US$ 800 to US$</w:t>
      </w:r>
      <w:r>
        <w:t xml:space="preserve"> </w:t>
      </w:r>
      <w:r w:rsidRPr="001A444A">
        <w:t>2,500 per hectare depending on the specific type of technology, automatic devices, and materials used as</w:t>
      </w:r>
      <w:r>
        <w:t xml:space="preserve"> </w:t>
      </w:r>
      <w:r w:rsidRPr="001A444A">
        <w:t>well as the amount of labour required. Financing for equipment may be available from financial institutions</w:t>
      </w:r>
      <w:r>
        <w:t xml:space="preserve"> </w:t>
      </w:r>
      <w:r w:rsidRPr="001A444A">
        <w:t>via leasing operations or direct credit. Farmers usually cover installation, design and training costs that</w:t>
      </w:r>
      <w:r>
        <w:t xml:space="preserve"> </w:t>
      </w:r>
      <w:r w:rsidRPr="001A444A">
        <w:t>represent about 30 to 40 per cent of final costs depending on the size of the land, characteristics and</w:t>
      </w:r>
      <w:r>
        <w:t xml:space="preserve"> </w:t>
      </w:r>
      <w:r w:rsidRPr="001A444A">
        <w:t>shape, crops, and particular technology applied.</w:t>
      </w:r>
    </w:p>
    <w:p w:rsidR="004F2E47" w:rsidRDefault="004F2E47" w:rsidP="002A0390">
      <w:pPr>
        <w:ind w:left="284" w:hanging="284"/>
        <w:jc w:val="left"/>
      </w:pPr>
    </w:p>
    <w:p w:rsidR="004F2E47" w:rsidRDefault="004F2E47" w:rsidP="00AA7B9F">
      <w:pPr>
        <w:pStyle w:val="Heading1"/>
      </w:pPr>
      <w:r>
        <w:t xml:space="preserve">Current status of </w:t>
      </w:r>
      <w:r w:rsidR="005140C4">
        <w:t xml:space="preserve">the diffusion of the </w:t>
      </w:r>
      <w:r>
        <w:t>technology in Namibia</w:t>
      </w:r>
    </w:p>
    <w:p w:rsidR="004F2E47" w:rsidRDefault="004F2E47" w:rsidP="004F2E47"/>
    <w:p w:rsidR="00441F6E" w:rsidRDefault="004814CC" w:rsidP="004F2E47">
      <w:pPr>
        <w:rPr>
          <w:lang w:val="en"/>
        </w:rPr>
      </w:pPr>
      <w:r>
        <w:rPr>
          <w:lang w:val="en"/>
        </w:rPr>
        <w:t xml:space="preserve">Both irrigation systems have been used extensively in Namibia. The value add here is the design of irrigation systems taking irrigation technology as standard practice so that this technology is up-scaled and used for all irrigation efforts in the country in order to improve water use efficiency.  </w:t>
      </w:r>
    </w:p>
    <w:p w:rsidR="004814CC" w:rsidRDefault="004814CC" w:rsidP="004F2E47">
      <w:pPr>
        <w:rPr>
          <w:lang w:val="en"/>
        </w:rPr>
      </w:pPr>
    </w:p>
    <w:p w:rsidR="00F15143" w:rsidRPr="00F15143" w:rsidRDefault="00404DD4" w:rsidP="00F15143">
      <w:pPr>
        <w:rPr>
          <w:lang w:val="en"/>
        </w:rPr>
      </w:pPr>
      <w:r>
        <w:rPr>
          <w:lang w:val="en"/>
        </w:rPr>
        <w:t xml:space="preserve">For instance, recently, </w:t>
      </w:r>
      <w:r w:rsidR="00F15143" w:rsidRPr="00F15143">
        <w:rPr>
          <w:lang w:val="en"/>
        </w:rPr>
        <w:t>35 smallholder farmers participated in the drip irrigation project.</w:t>
      </w:r>
      <w:r>
        <w:rPr>
          <w:lang w:val="en"/>
        </w:rPr>
        <w:t xml:space="preserve"> </w:t>
      </w:r>
      <w:r w:rsidR="00F15143" w:rsidRPr="00F15143">
        <w:rPr>
          <w:lang w:val="en"/>
        </w:rPr>
        <w:t>Farmers saw an absolute increase of 25 percent in their agricultural yields over the life of the project. Whil</w:t>
      </w:r>
      <w:r>
        <w:rPr>
          <w:lang w:val="en"/>
        </w:rPr>
        <w:t>e they started out making USD $</w:t>
      </w:r>
      <w:r w:rsidR="00F15143" w:rsidRPr="00F15143">
        <w:rPr>
          <w:lang w:val="en"/>
        </w:rPr>
        <w:t>25,140 every planting season for the cultivation of one hectare of farmland, they ended with an annual income of USD $31,425 per hectare (with farmers each having an average of 2 hectares of farmland).</w:t>
      </w:r>
      <w:r>
        <w:rPr>
          <w:lang w:val="en"/>
        </w:rPr>
        <w:t xml:space="preserve"> </w:t>
      </w:r>
      <w:r w:rsidR="00F15143" w:rsidRPr="00F15143">
        <w:rPr>
          <w:lang w:val="en"/>
        </w:rPr>
        <w:t>With traditional drip irrigation it would take a whole day to irrigate a 1.5 hectare plot—but with drip irrigation it now takes 1.5 hours.</w:t>
      </w:r>
    </w:p>
    <w:p w:rsidR="00F15143" w:rsidRDefault="00F15143" w:rsidP="004F2E47">
      <w:pPr>
        <w:rPr>
          <w:lang w:val="en"/>
        </w:rPr>
      </w:pPr>
    </w:p>
    <w:p w:rsidR="004814CC" w:rsidRDefault="004814CC" w:rsidP="004F2E47">
      <w:r>
        <w:rPr>
          <w:lang w:val="en"/>
        </w:rPr>
        <w:t xml:space="preserve">There is great potential for private sector involvement, in particular, irrigation scheduling consultants. </w:t>
      </w:r>
    </w:p>
    <w:p w:rsidR="004F2E47" w:rsidRPr="004F2E47" w:rsidRDefault="004F2E47" w:rsidP="004F2E47"/>
    <w:p w:rsidR="00BB2143" w:rsidRDefault="00BB2143" w:rsidP="00AA7B9F">
      <w:pPr>
        <w:pStyle w:val="Heading1"/>
      </w:pPr>
      <w:r w:rsidRPr="00BB2143">
        <w:t>Opportunities and barriers</w:t>
      </w:r>
    </w:p>
    <w:p w:rsidR="004814CC" w:rsidRPr="004814CC" w:rsidRDefault="004814CC" w:rsidP="004814CC"/>
    <w:p w:rsidR="004814CC" w:rsidRDefault="004814CC" w:rsidP="004814CC">
      <w:pPr>
        <w:pStyle w:val="Heading2"/>
      </w:pPr>
      <w:r>
        <w:t>Sprinkler irrigation</w:t>
      </w:r>
    </w:p>
    <w:p w:rsidR="004814CC" w:rsidRDefault="004814CC" w:rsidP="004814CC">
      <w:pPr>
        <w:pStyle w:val="Heading4"/>
      </w:pPr>
      <w:r>
        <w:t>Opportunities</w:t>
      </w:r>
    </w:p>
    <w:p w:rsidR="004814CC" w:rsidRDefault="004814CC" w:rsidP="004814CC"/>
    <w:p w:rsidR="004814CC" w:rsidRDefault="004814CC" w:rsidP="004814CC">
      <w:r w:rsidRPr="004814CC">
        <w:t>Sprinkler irrigation is a versatile technology suitable for application in a wide range of contexts, can be</w:t>
      </w:r>
      <w:r>
        <w:t xml:space="preserve"> </w:t>
      </w:r>
      <w:r w:rsidRPr="004814CC">
        <w:t>implemented at small or large scale and with either low-cost or more sophisticated components. This</w:t>
      </w:r>
      <w:r>
        <w:t xml:space="preserve"> </w:t>
      </w:r>
      <w:r w:rsidRPr="004814CC">
        <w:t>technology can be employed in conjunction with other adaptation measures such as the establishment of</w:t>
      </w:r>
      <w:r>
        <w:t xml:space="preserve"> </w:t>
      </w:r>
      <w:r w:rsidRPr="004814CC">
        <w:t>water user boards, multi-cropping and fertiliser management.</w:t>
      </w:r>
    </w:p>
    <w:p w:rsidR="004814CC" w:rsidRDefault="004814CC" w:rsidP="004814CC">
      <w:pPr>
        <w:pStyle w:val="Heading4"/>
      </w:pPr>
      <w:r>
        <w:t xml:space="preserve">Barriers </w:t>
      </w:r>
    </w:p>
    <w:p w:rsidR="004814CC" w:rsidRDefault="004814CC" w:rsidP="004814CC"/>
    <w:p w:rsidR="00F15143" w:rsidRDefault="00F15143" w:rsidP="00F15143">
      <w:r w:rsidRPr="00F15143">
        <w:t>Possible barriers to implementation include lack of access to finance for the purchase of equipment, lack</w:t>
      </w:r>
      <w:r>
        <w:t xml:space="preserve"> </w:t>
      </w:r>
      <w:r w:rsidRPr="00F15143">
        <w:t>of local skills for design, installation and maintenance of the system and lack of nationally/locally available</w:t>
      </w:r>
      <w:r>
        <w:t xml:space="preserve"> </w:t>
      </w:r>
      <w:r w:rsidRPr="00F15143">
        <w:t>component parts. A low level of public awareness of or concern for the importance of sustainable water</w:t>
      </w:r>
      <w:r>
        <w:t xml:space="preserve"> </w:t>
      </w:r>
      <w:r w:rsidRPr="00F15143">
        <w:t>management and use could also be a barrier to the exploration of sprinkler irrigation technology as a</w:t>
      </w:r>
      <w:r>
        <w:t xml:space="preserve"> </w:t>
      </w:r>
      <w:r w:rsidRPr="00F15143">
        <w:t>climate change adaptation option.</w:t>
      </w:r>
      <w:r>
        <w:t xml:space="preserve"> </w:t>
      </w:r>
    </w:p>
    <w:p w:rsidR="00F15143" w:rsidRDefault="00F15143" w:rsidP="00F15143"/>
    <w:p w:rsidR="004814CC" w:rsidRPr="004814CC" w:rsidRDefault="00F15143" w:rsidP="00F15143">
      <w:r w:rsidRPr="00F15143">
        <w:lastRenderedPageBreak/>
        <w:t>Sprinkler irrigation requires a suitable source of fresh water to be identified in close enough proximity to the</w:t>
      </w:r>
      <w:r>
        <w:t xml:space="preserve"> </w:t>
      </w:r>
      <w:r w:rsidRPr="00F15143">
        <w:t>farmland. This ensures that costs are kept at a reasonable level. Water availability will be highly dependent</w:t>
      </w:r>
      <w:r>
        <w:t xml:space="preserve"> </w:t>
      </w:r>
      <w:r w:rsidRPr="00F15143">
        <w:t>not only on current resources but also on future climate conditions. Where knowledge of potential climate</w:t>
      </w:r>
      <w:r>
        <w:t xml:space="preserve"> </w:t>
      </w:r>
      <w:r w:rsidRPr="00F15143">
        <w:t>change impacts on water resources does not exist, installing a sprinkler irrigation system could lead to</w:t>
      </w:r>
      <w:r>
        <w:t xml:space="preserve"> </w:t>
      </w:r>
      <w:r w:rsidRPr="00F15143">
        <w:t>conflicts over local water use</w:t>
      </w:r>
      <w:r>
        <w:t>.</w:t>
      </w:r>
    </w:p>
    <w:p w:rsidR="004814CC" w:rsidRPr="004814CC" w:rsidRDefault="004814CC" w:rsidP="004814CC"/>
    <w:p w:rsidR="00BF6F5E" w:rsidRDefault="004814CC" w:rsidP="004814CC">
      <w:pPr>
        <w:pStyle w:val="Heading2"/>
      </w:pPr>
      <w:r>
        <w:t>Drip irrigation</w:t>
      </w:r>
    </w:p>
    <w:p w:rsidR="004814CC" w:rsidRDefault="004814CC" w:rsidP="004814CC">
      <w:pPr>
        <w:pStyle w:val="Heading4"/>
      </w:pPr>
      <w:r>
        <w:t>Opportunities</w:t>
      </w:r>
    </w:p>
    <w:p w:rsidR="004814CC" w:rsidRPr="004814CC" w:rsidRDefault="004814CC" w:rsidP="004814CC"/>
    <w:p w:rsidR="004814CC" w:rsidRDefault="004814CC" w:rsidP="004814CC">
      <w:r w:rsidRPr="004814CC">
        <w:t>As with the sprinkler irrigation system, drip technology faces some possible barriers to implementation</w:t>
      </w:r>
      <w:r>
        <w:t xml:space="preserve"> </w:t>
      </w:r>
      <w:r w:rsidRPr="004814CC">
        <w:t>including lack of access to finance for the purchase of equipment, a higher amount of initial investment</w:t>
      </w:r>
      <w:r>
        <w:t xml:space="preserve"> </w:t>
      </w:r>
      <w:r w:rsidRPr="004814CC">
        <w:t>involved than other systems, and limited market for repurchased equipment. Even though several suppliers</w:t>
      </w:r>
      <w:r>
        <w:t xml:space="preserve"> </w:t>
      </w:r>
      <w:r w:rsidRPr="004814CC">
        <w:t>with wide experience may exist, these firms are usually focused on large land extension projects and do</w:t>
      </w:r>
      <w:r>
        <w:t xml:space="preserve"> </w:t>
      </w:r>
      <w:r w:rsidRPr="004814CC">
        <w:t>not cater for small and medium-sized farmer markets.</w:t>
      </w:r>
      <w:r>
        <w:t xml:space="preserve"> </w:t>
      </w:r>
      <w:r w:rsidRPr="004814CC">
        <w:t>Technical conditions such as soil clay presence,</w:t>
      </w:r>
      <w:r>
        <w:t xml:space="preserve"> </w:t>
      </w:r>
      <w:r w:rsidRPr="004814CC">
        <w:t>irregular rainfall or steep slopes can increase implementation and maintenance costs or affect drip system</w:t>
      </w:r>
      <w:r>
        <w:t xml:space="preserve"> </w:t>
      </w:r>
      <w:r w:rsidRPr="004814CC">
        <w:t>efficiency. Also, the yield of existing crops irrigated by gravity or another open system can be affected by</w:t>
      </w:r>
      <w:r>
        <w:t xml:space="preserve"> </w:t>
      </w:r>
      <w:r w:rsidRPr="004814CC">
        <w:t>changing to drip system.</w:t>
      </w:r>
    </w:p>
    <w:p w:rsidR="004814CC" w:rsidRDefault="004814CC" w:rsidP="004814CC">
      <w:pPr>
        <w:pStyle w:val="Heading4"/>
      </w:pPr>
      <w:r>
        <w:t>Barriers</w:t>
      </w:r>
    </w:p>
    <w:p w:rsidR="004814CC" w:rsidRPr="004814CC" w:rsidRDefault="004814CC" w:rsidP="004814CC"/>
    <w:p w:rsidR="004814CC" w:rsidRDefault="004814CC" w:rsidP="004814CC">
      <w:r w:rsidRPr="004814CC">
        <w:t>Drip irrigation is particularly suitable for use with ground water from wells. It requires institutional arrangements</w:t>
      </w:r>
      <w:r>
        <w:t xml:space="preserve"> </w:t>
      </w:r>
      <w:r w:rsidRPr="004814CC">
        <w:t>and capacity building of water users to avoid an overuse of aquifer resources and potential conflicts. Drip</w:t>
      </w:r>
      <w:r>
        <w:t xml:space="preserve"> </w:t>
      </w:r>
      <w:r w:rsidRPr="004814CC">
        <w:t>irrigation technologies can be implemented via a water user association to improve economic benefits and</w:t>
      </w:r>
      <w:r>
        <w:t xml:space="preserve"> </w:t>
      </w:r>
      <w:r w:rsidRPr="004814CC">
        <w:t>reduce initial investment costs. Drip irrigation is a versatile technology suitable for application in a wide</w:t>
      </w:r>
      <w:r>
        <w:t xml:space="preserve"> </w:t>
      </w:r>
      <w:r w:rsidRPr="004814CC">
        <w:t>range of contexts. It can be implemented at small or large scales and with low-cost or more sophisticated</w:t>
      </w:r>
      <w:r>
        <w:t xml:space="preserve"> </w:t>
      </w:r>
      <w:r w:rsidRPr="004814CC">
        <w:t>components. This technology can be employed in conjunction with other adaptation measures such as the</w:t>
      </w:r>
      <w:r>
        <w:t xml:space="preserve"> </w:t>
      </w:r>
      <w:r w:rsidRPr="004814CC">
        <w:t>establishment of water user boards, multi-cropping and fertiliser management. Promoting drip irrigation</w:t>
      </w:r>
      <w:r>
        <w:t xml:space="preserve"> </w:t>
      </w:r>
      <w:r w:rsidRPr="004814CC">
        <w:t>contributes to efficient water use, reduces requirements for fertilisers and increases soil productivity. It is</w:t>
      </w:r>
      <w:r>
        <w:t xml:space="preserve"> </w:t>
      </w:r>
      <w:r w:rsidRPr="004814CC">
        <w:t>particularly suitable in areas with permanent or seasonal water scarcity, since crop varieties to plant can</w:t>
      </w:r>
      <w:r>
        <w:t xml:space="preserve"> </w:t>
      </w:r>
      <w:r w:rsidRPr="004814CC">
        <w:t>also be adaptable to these conditions.</w:t>
      </w:r>
    </w:p>
    <w:p w:rsidR="000806EC" w:rsidRDefault="000806EC" w:rsidP="004814CC"/>
    <w:p w:rsidR="000806EC" w:rsidRDefault="000806EC" w:rsidP="004814CC">
      <w:pPr>
        <w:rPr>
          <w:b/>
          <w:sz w:val="28"/>
        </w:rPr>
      </w:pPr>
      <w:r w:rsidRPr="000806EC">
        <w:rPr>
          <w:b/>
          <w:sz w:val="28"/>
        </w:rPr>
        <w:t>References</w:t>
      </w:r>
    </w:p>
    <w:p w:rsidR="000806EC" w:rsidRDefault="000806EC" w:rsidP="004814CC">
      <w:pPr>
        <w:rPr>
          <w:b/>
          <w:sz w:val="28"/>
        </w:rPr>
      </w:pPr>
    </w:p>
    <w:p w:rsidR="000806EC" w:rsidRPr="000806EC" w:rsidRDefault="000806EC" w:rsidP="000806EC">
      <w:pPr>
        <w:rPr>
          <w:b/>
          <w:sz w:val="28"/>
        </w:rPr>
      </w:pPr>
      <w:r w:rsidRPr="000806EC">
        <w:t xml:space="preserve">Elliott, M., Armstrong, A., </w:t>
      </w:r>
      <w:proofErr w:type="spellStart"/>
      <w:r w:rsidRPr="000806EC">
        <w:t>Lobuglio</w:t>
      </w:r>
      <w:proofErr w:type="spellEnd"/>
      <w:r w:rsidRPr="000806EC">
        <w:t xml:space="preserve">, J. and Bartram J. (2011) Technologies for climate change adaptation – The water sector. </w:t>
      </w:r>
      <w:proofErr w:type="gramStart"/>
      <w:r w:rsidRPr="000806EC">
        <w:t>United Nations Environmental Programme (UNEP).</w:t>
      </w:r>
      <w:proofErr w:type="gramEnd"/>
      <w:r w:rsidRPr="000806EC">
        <w:t xml:space="preserve"> [Available from </w:t>
      </w:r>
      <w:hyperlink r:id="rId17" w:history="1">
        <w:r w:rsidRPr="000806EC">
          <w:rPr>
            <w:rStyle w:val="Hyperlink"/>
          </w:rPr>
          <w:t>http://www.tech-action.org/Publications/TNA-Guidebooks</w:t>
        </w:r>
      </w:hyperlink>
      <w:r w:rsidRPr="000806EC">
        <w:rPr>
          <w:sz w:val="28"/>
        </w:rPr>
        <w:t xml:space="preserve">] </w:t>
      </w:r>
    </w:p>
    <w:p w:rsidR="000806EC" w:rsidRDefault="000806EC" w:rsidP="004814CC">
      <w:pPr>
        <w:rPr>
          <w:b/>
          <w:sz w:val="28"/>
        </w:rPr>
      </w:pPr>
    </w:p>
    <w:p w:rsidR="000806EC" w:rsidRPr="000806EC" w:rsidRDefault="000806EC" w:rsidP="000806EC">
      <w:r>
        <w:t>Clements, R</w:t>
      </w:r>
      <w:r w:rsidRPr="000806EC">
        <w:t xml:space="preserve">., </w:t>
      </w:r>
      <w:proofErr w:type="spellStart"/>
      <w:r>
        <w:t>Haggar</w:t>
      </w:r>
      <w:proofErr w:type="spellEnd"/>
      <w:r>
        <w:t>, J.</w:t>
      </w:r>
      <w:r w:rsidRPr="000806EC">
        <w:t>,</w:t>
      </w:r>
      <w:r>
        <w:t xml:space="preserve"> Quezada, A.</w:t>
      </w:r>
      <w:r w:rsidR="007F521C">
        <w:t>,</w:t>
      </w:r>
      <w:bookmarkStart w:id="0" w:name="_GoBack"/>
      <w:bookmarkEnd w:id="0"/>
      <w:r w:rsidRPr="000806EC">
        <w:t xml:space="preserve"> and </w:t>
      </w:r>
      <w:r>
        <w:t>Torres,</w:t>
      </w:r>
      <w:r w:rsidRPr="000806EC">
        <w:t xml:space="preserve"> J. (2011) Technologies for climate change adaptation – The </w:t>
      </w:r>
      <w:r>
        <w:t>agricultural</w:t>
      </w:r>
      <w:r w:rsidRPr="000806EC">
        <w:t xml:space="preserve"> sector. </w:t>
      </w:r>
      <w:proofErr w:type="gramStart"/>
      <w:r w:rsidRPr="000806EC">
        <w:t>United Nations Environmental Programme (UNEP).</w:t>
      </w:r>
      <w:proofErr w:type="gramEnd"/>
      <w:r w:rsidRPr="000806EC">
        <w:t xml:space="preserve"> [Available from </w:t>
      </w:r>
      <w:hyperlink r:id="rId18" w:history="1">
        <w:r w:rsidRPr="000806EC">
          <w:rPr>
            <w:rStyle w:val="Hyperlink"/>
          </w:rPr>
          <w:t>http://www.tech-action.org/Publications/TNA-Guidebooks</w:t>
        </w:r>
      </w:hyperlink>
      <w:r w:rsidRPr="000806EC">
        <w:t xml:space="preserve">] </w:t>
      </w:r>
    </w:p>
    <w:p w:rsidR="000806EC" w:rsidRPr="000806EC" w:rsidRDefault="000806EC" w:rsidP="004814CC"/>
    <w:sectPr w:rsidR="000806EC" w:rsidRPr="000806EC" w:rsidSect="0074654C">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25D" w:rsidRDefault="0031225D" w:rsidP="002A0390">
      <w:pPr>
        <w:spacing w:line="240" w:lineRule="auto"/>
      </w:pPr>
      <w:r>
        <w:separator/>
      </w:r>
    </w:p>
  </w:endnote>
  <w:endnote w:type="continuationSeparator" w:id="0">
    <w:p w:rsidR="0031225D" w:rsidRDefault="0031225D" w:rsidP="002A0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17099"/>
      <w:docPartObj>
        <w:docPartGallery w:val="Page Numbers (Bottom of Page)"/>
        <w:docPartUnique/>
      </w:docPartObj>
    </w:sdtPr>
    <w:sdtEndPr>
      <w:rPr>
        <w:noProof/>
      </w:rPr>
    </w:sdtEndPr>
    <w:sdtContent>
      <w:p w:rsidR="002A0390" w:rsidRDefault="002A0390">
        <w:pPr>
          <w:pStyle w:val="Footer"/>
          <w:jc w:val="center"/>
        </w:pPr>
        <w:r>
          <w:fldChar w:fldCharType="begin"/>
        </w:r>
        <w:r>
          <w:instrText xml:space="preserve"> PAGE   \* MERGEFORMAT </w:instrText>
        </w:r>
        <w:r>
          <w:fldChar w:fldCharType="separate"/>
        </w:r>
        <w:r w:rsidR="007F521C">
          <w:rPr>
            <w:noProof/>
          </w:rPr>
          <w:t>7</w:t>
        </w:r>
        <w:r>
          <w:rPr>
            <w:noProof/>
          </w:rPr>
          <w:fldChar w:fldCharType="end"/>
        </w:r>
      </w:p>
    </w:sdtContent>
  </w:sdt>
  <w:p w:rsidR="002A0390" w:rsidRDefault="002A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25D" w:rsidRDefault="0031225D" w:rsidP="002A0390">
      <w:pPr>
        <w:spacing w:line="240" w:lineRule="auto"/>
      </w:pPr>
      <w:r>
        <w:separator/>
      </w:r>
    </w:p>
  </w:footnote>
  <w:footnote w:type="continuationSeparator" w:id="0">
    <w:p w:rsidR="0031225D" w:rsidRDefault="0031225D" w:rsidP="002A03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1C6"/>
    <w:multiLevelType w:val="hybridMultilevel"/>
    <w:tmpl w:val="697C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30733"/>
    <w:multiLevelType w:val="hybridMultilevel"/>
    <w:tmpl w:val="41CA5284"/>
    <w:lvl w:ilvl="0" w:tplc="0A98D364">
      <w:start w:val="1"/>
      <w:numFmt w:val="decimal"/>
      <w:lvlText w:val="2.4.%1"/>
      <w:lvlJc w:val="center"/>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70C"/>
    <w:multiLevelType w:val="hybridMultilevel"/>
    <w:tmpl w:val="70BC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C33682"/>
    <w:multiLevelType w:val="hybridMultilevel"/>
    <w:tmpl w:val="A1EC5AB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4217B"/>
    <w:multiLevelType w:val="hybridMultilevel"/>
    <w:tmpl w:val="2FC2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0279"/>
    <w:multiLevelType w:val="multilevel"/>
    <w:tmpl w:val="743206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4"/>
        <w:szCs w:val="24"/>
      </w:rPr>
    </w:lvl>
    <w:lvl w:ilvl="2">
      <w:start w:val="1"/>
      <w:numFmt w:val="decimal"/>
      <w:lvlText w:val="%1.%2.%3"/>
      <w:lvlJc w:val="left"/>
      <w:pPr>
        <w:ind w:left="720" w:hanging="720"/>
      </w:pPr>
      <w:rPr>
        <w:rFonts w:hint="default"/>
        <w:b/>
        <w:i/>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8FF008E"/>
    <w:multiLevelType w:val="hybridMultilevel"/>
    <w:tmpl w:val="8A30CB5A"/>
    <w:lvl w:ilvl="0" w:tplc="BE88F65C">
      <w:start w:val="1"/>
      <w:numFmt w:val="decimal"/>
      <w:lvlText w:val="3.2.%1."/>
      <w:lvlJc w:val="center"/>
      <w:pPr>
        <w:ind w:left="1004" w:hanging="360"/>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2E0A6D06"/>
    <w:multiLevelType w:val="hybridMultilevel"/>
    <w:tmpl w:val="8BF0E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5"/>
  </w:num>
  <w:num w:numId="3">
    <w:abstractNumId w:val="1"/>
  </w:num>
  <w:num w:numId="4">
    <w:abstractNumId w:val="6"/>
  </w:num>
  <w:num w:numId="5">
    <w:abstractNumId w:val="7"/>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F3"/>
    <w:rsid w:val="000401D7"/>
    <w:rsid w:val="00076B97"/>
    <w:rsid w:val="000806EC"/>
    <w:rsid w:val="00100BB5"/>
    <w:rsid w:val="00146A6F"/>
    <w:rsid w:val="00163434"/>
    <w:rsid w:val="00184980"/>
    <w:rsid w:val="001A2EE1"/>
    <w:rsid w:val="001A444A"/>
    <w:rsid w:val="001A4486"/>
    <w:rsid w:val="001E5DF2"/>
    <w:rsid w:val="00223DC6"/>
    <w:rsid w:val="00250C17"/>
    <w:rsid w:val="002511A5"/>
    <w:rsid w:val="002A0390"/>
    <w:rsid w:val="002A1205"/>
    <w:rsid w:val="002A7C54"/>
    <w:rsid w:val="0031225D"/>
    <w:rsid w:val="00314104"/>
    <w:rsid w:val="003A4C0D"/>
    <w:rsid w:val="003E4870"/>
    <w:rsid w:val="00404DD4"/>
    <w:rsid w:val="00441F6E"/>
    <w:rsid w:val="004814CC"/>
    <w:rsid w:val="004F2E47"/>
    <w:rsid w:val="00505ED8"/>
    <w:rsid w:val="005140C4"/>
    <w:rsid w:val="00636D70"/>
    <w:rsid w:val="006F3FF3"/>
    <w:rsid w:val="0074654C"/>
    <w:rsid w:val="007475B0"/>
    <w:rsid w:val="007961F0"/>
    <w:rsid w:val="007F521C"/>
    <w:rsid w:val="008764D9"/>
    <w:rsid w:val="008A6DF5"/>
    <w:rsid w:val="008F65AC"/>
    <w:rsid w:val="00910138"/>
    <w:rsid w:val="0092331A"/>
    <w:rsid w:val="009A348C"/>
    <w:rsid w:val="009D550C"/>
    <w:rsid w:val="009E0A50"/>
    <w:rsid w:val="009E363F"/>
    <w:rsid w:val="009F79A7"/>
    <w:rsid w:val="00A07D38"/>
    <w:rsid w:val="00A92C2C"/>
    <w:rsid w:val="00AA7B9F"/>
    <w:rsid w:val="00B326FF"/>
    <w:rsid w:val="00B95863"/>
    <w:rsid w:val="00BB2143"/>
    <w:rsid w:val="00BF6F5E"/>
    <w:rsid w:val="00C44572"/>
    <w:rsid w:val="00C67E70"/>
    <w:rsid w:val="00CB5261"/>
    <w:rsid w:val="00D66384"/>
    <w:rsid w:val="00D739F9"/>
    <w:rsid w:val="00DC1E24"/>
    <w:rsid w:val="00EC5501"/>
    <w:rsid w:val="00F14FA4"/>
    <w:rsid w:val="00F15143"/>
    <w:rsid w:val="00F264E7"/>
    <w:rsid w:val="00F368A8"/>
    <w:rsid w:val="00F8221A"/>
    <w:rsid w:val="00F9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paragraph" w:styleId="Heading4">
    <w:name w:val="heading 4"/>
    <w:basedOn w:val="Normal"/>
    <w:next w:val="Normal"/>
    <w:link w:val="Heading4Char"/>
    <w:uiPriority w:val="9"/>
    <w:unhideWhenUsed/>
    <w:qFormat/>
    <w:rsid w:val="00B95863"/>
    <w:pPr>
      <w:keepNext/>
      <w:keepLines/>
      <w:spacing w:before="200"/>
      <w:outlineLvl w:val="3"/>
    </w:pPr>
    <w:rPr>
      <w:rFonts w:eastAsiaTheme="majorEastAsia" w:cstheme="majorBid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EC5501"/>
    <w:rPr>
      <w:color w:val="0000FF" w:themeColor="hyperlink"/>
      <w:u w:val="single"/>
    </w:rPr>
  </w:style>
  <w:style w:type="character" w:customStyle="1" w:styleId="Heading4Char">
    <w:name w:val="Heading 4 Char"/>
    <w:basedOn w:val="DefaultParagraphFont"/>
    <w:link w:val="Heading4"/>
    <w:uiPriority w:val="9"/>
    <w:rsid w:val="00B95863"/>
    <w:rPr>
      <w:rFonts w:asciiTheme="majorHAnsi" w:eastAsiaTheme="majorEastAsia" w:hAnsiTheme="majorHAnsi" w:cstheme="majorBidi"/>
      <w:b/>
      <w:bCs/>
      <w:i/>
      <w:iCs/>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paragraph" w:styleId="Heading4">
    <w:name w:val="heading 4"/>
    <w:basedOn w:val="Normal"/>
    <w:next w:val="Normal"/>
    <w:link w:val="Heading4Char"/>
    <w:uiPriority w:val="9"/>
    <w:unhideWhenUsed/>
    <w:qFormat/>
    <w:rsid w:val="00B95863"/>
    <w:pPr>
      <w:keepNext/>
      <w:keepLines/>
      <w:spacing w:before="200"/>
      <w:outlineLvl w:val="3"/>
    </w:pPr>
    <w:rPr>
      <w:rFonts w:eastAsiaTheme="majorEastAsia" w:cstheme="majorBid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EC5501"/>
    <w:rPr>
      <w:color w:val="0000FF" w:themeColor="hyperlink"/>
      <w:u w:val="single"/>
    </w:rPr>
  </w:style>
  <w:style w:type="character" w:customStyle="1" w:styleId="Heading4Char">
    <w:name w:val="Heading 4 Char"/>
    <w:basedOn w:val="DefaultParagraphFont"/>
    <w:link w:val="Heading4"/>
    <w:uiPriority w:val="9"/>
    <w:rsid w:val="00B95863"/>
    <w:rPr>
      <w:rFonts w:asciiTheme="majorHAnsi" w:eastAsiaTheme="majorEastAsia" w:hAnsiTheme="majorHAnsi" w:cstheme="majorBidi"/>
      <w:b/>
      <w:bCs/>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3546">
      <w:bodyDiv w:val="1"/>
      <w:marLeft w:val="0"/>
      <w:marRight w:val="0"/>
      <w:marTop w:val="0"/>
      <w:marBottom w:val="0"/>
      <w:divBdr>
        <w:top w:val="none" w:sz="0" w:space="0" w:color="auto"/>
        <w:left w:val="none" w:sz="0" w:space="0" w:color="auto"/>
        <w:bottom w:val="none" w:sz="0" w:space="0" w:color="auto"/>
        <w:right w:val="none" w:sz="0" w:space="0" w:color="auto"/>
      </w:divBdr>
      <w:divsChild>
        <w:div w:id="1323461439">
          <w:marLeft w:val="0"/>
          <w:marRight w:val="0"/>
          <w:marTop w:val="0"/>
          <w:marBottom w:val="0"/>
          <w:divBdr>
            <w:top w:val="none" w:sz="0" w:space="0" w:color="auto"/>
            <w:left w:val="none" w:sz="0" w:space="0" w:color="auto"/>
            <w:bottom w:val="none" w:sz="0" w:space="0" w:color="auto"/>
            <w:right w:val="none" w:sz="0" w:space="0" w:color="auto"/>
          </w:divBdr>
          <w:divsChild>
            <w:div w:id="1893883682">
              <w:marLeft w:val="0"/>
              <w:marRight w:val="0"/>
              <w:marTop w:val="0"/>
              <w:marBottom w:val="0"/>
              <w:divBdr>
                <w:top w:val="none" w:sz="0" w:space="0" w:color="auto"/>
                <w:left w:val="none" w:sz="0" w:space="0" w:color="auto"/>
                <w:bottom w:val="none" w:sz="0" w:space="0" w:color="auto"/>
                <w:right w:val="none" w:sz="0" w:space="0" w:color="auto"/>
              </w:divBdr>
              <w:divsChild>
                <w:div w:id="1330519061">
                  <w:marLeft w:val="0"/>
                  <w:marRight w:val="0"/>
                  <w:marTop w:val="0"/>
                  <w:marBottom w:val="0"/>
                  <w:divBdr>
                    <w:top w:val="none" w:sz="0" w:space="0" w:color="auto"/>
                    <w:left w:val="none" w:sz="0" w:space="0" w:color="auto"/>
                    <w:bottom w:val="none" w:sz="0" w:space="0" w:color="auto"/>
                    <w:right w:val="none" w:sz="0" w:space="0" w:color="auto"/>
                  </w:divBdr>
                  <w:divsChild>
                    <w:div w:id="571047570">
                      <w:marLeft w:val="0"/>
                      <w:marRight w:val="0"/>
                      <w:marTop w:val="0"/>
                      <w:marBottom w:val="0"/>
                      <w:divBdr>
                        <w:top w:val="none" w:sz="0" w:space="0" w:color="auto"/>
                        <w:left w:val="none" w:sz="0" w:space="0" w:color="auto"/>
                        <w:bottom w:val="none" w:sz="0" w:space="0" w:color="auto"/>
                        <w:right w:val="none" w:sz="0" w:space="0" w:color="auto"/>
                      </w:divBdr>
                      <w:divsChild>
                        <w:div w:id="1614552834">
                          <w:marLeft w:val="0"/>
                          <w:marRight w:val="0"/>
                          <w:marTop w:val="0"/>
                          <w:marBottom w:val="0"/>
                          <w:divBdr>
                            <w:top w:val="none" w:sz="0" w:space="0" w:color="auto"/>
                            <w:left w:val="none" w:sz="0" w:space="0" w:color="auto"/>
                            <w:bottom w:val="none" w:sz="0" w:space="0" w:color="auto"/>
                            <w:right w:val="none" w:sz="0" w:space="0" w:color="auto"/>
                          </w:divBdr>
                          <w:divsChild>
                            <w:div w:id="149712816">
                              <w:marLeft w:val="0"/>
                              <w:marRight w:val="0"/>
                              <w:marTop w:val="0"/>
                              <w:marBottom w:val="0"/>
                              <w:divBdr>
                                <w:top w:val="none" w:sz="0" w:space="0" w:color="auto"/>
                                <w:left w:val="none" w:sz="0" w:space="0" w:color="auto"/>
                                <w:bottom w:val="none" w:sz="0" w:space="0" w:color="auto"/>
                                <w:right w:val="none" w:sz="0" w:space="0" w:color="auto"/>
                              </w:divBdr>
                              <w:divsChild>
                                <w:div w:id="1121993062">
                                  <w:marLeft w:val="0"/>
                                  <w:marRight w:val="0"/>
                                  <w:marTop w:val="0"/>
                                  <w:marBottom w:val="0"/>
                                  <w:divBdr>
                                    <w:top w:val="none" w:sz="0" w:space="0" w:color="auto"/>
                                    <w:left w:val="none" w:sz="0" w:space="0" w:color="auto"/>
                                    <w:bottom w:val="none" w:sz="0" w:space="0" w:color="auto"/>
                                    <w:right w:val="none" w:sz="0" w:space="0" w:color="auto"/>
                                  </w:divBdr>
                                  <w:divsChild>
                                    <w:div w:id="304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222740">
      <w:bodyDiv w:val="1"/>
      <w:marLeft w:val="0"/>
      <w:marRight w:val="0"/>
      <w:marTop w:val="0"/>
      <w:marBottom w:val="0"/>
      <w:divBdr>
        <w:top w:val="none" w:sz="0" w:space="0" w:color="auto"/>
        <w:left w:val="none" w:sz="0" w:space="0" w:color="auto"/>
        <w:bottom w:val="none" w:sz="0" w:space="0" w:color="auto"/>
        <w:right w:val="none" w:sz="0" w:space="0" w:color="auto"/>
      </w:divBdr>
      <w:divsChild>
        <w:div w:id="69550595">
          <w:marLeft w:val="0"/>
          <w:marRight w:val="0"/>
          <w:marTop w:val="0"/>
          <w:marBottom w:val="0"/>
          <w:divBdr>
            <w:top w:val="none" w:sz="0" w:space="0" w:color="auto"/>
            <w:left w:val="none" w:sz="0" w:space="0" w:color="auto"/>
            <w:bottom w:val="none" w:sz="0" w:space="0" w:color="auto"/>
            <w:right w:val="none" w:sz="0" w:space="0" w:color="auto"/>
          </w:divBdr>
          <w:divsChild>
            <w:div w:id="1183083975">
              <w:marLeft w:val="0"/>
              <w:marRight w:val="0"/>
              <w:marTop w:val="525"/>
              <w:marBottom w:val="0"/>
              <w:divBdr>
                <w:top w:val="none" w:sz="0" w:space="0" w:color="auto"/>
                <w:left w:val="none" w:sz="0" w:space="0" w:color="auto"/>
                <w:bottom w:val="none" w:sz="0" w:space="0" w:color="auto"/>
                <w:right w:val="none" w:sz="0" w:space="0" w:color="auto"/>
              </w:divBdr>
              <w:divsChild>
                <w:div w:id="901870982">
                  <w:marLeft w:val="0"/>
                  <w:marRight w:val="0"/>
                  <w:marTop w:val="0"/>
                  <w:marBottom w:val="0"/>
                  <w:divBdr>
                    <w:top w:val="none" w:sz="0" w:space="0" w:color="auto"/>
                    <w:left w:val="none" w:sz="0" w:space="0" w:color="auto"/>
                    <w:bottom w:val="none" w:sz="0" w:space="0" w:color="auto"/>
                    <w:right w:val="none" w:sz="0" w:space="0" w:color="auto"/>
                  </w:divBdr>
                  <w:divsChild>
                    <w:div w:id="1253198017">
                      <w:marLeft w:val="0"/>
                      <w:marRight w:val="300"/>
                      <w:marTop w:val="0"/>
                      <w:marBottom w:val="0"/>
                      <w:divBdr>
                        <w:top w:val="none" w:sz="0" w:space="0" w:color="auto"/>
                        <w:left w:val="none" w:sz="0" w:space="0" w:color="auto"/>
                        <w:bottom w:val="none" w:sz="0" w:space="0" w:color="auto"/>
                        <w:right w:val="none" w:sz="0" w:space="0" w:color="auto"/>
                      </w:divBdr>
                      <w:divsChild>
                        <w:div w:id="2002075461">
                          <w:marLeft w:val="0"/>
                          <w:marRight w:val="0"/>
                          <w:marTop w:val="0"/>
                          <w:marBottom w:val="0"/>
                          <w:divBdr>
                            <w:top w:val="none" w:sz="0" w:space="0" w:color="auto"/>
                            <w:left w:val="none" w:sz="0" w:space="0" w:color="auto"/>
                            <w:bottom w:val="none" w:sz="0" w:space="0" w:color="auto"/>
                            <w:right w:val="none" w:sz="0" w:space="0" w:color="auto"/>
                          </w:divBdr>
                          <w:divsChild>
                            <w:div w:id="1463839851">
                              <w:marLeft w:val="0"/>
                              <w:marRight w:val="0"/>
                              <w:marTop w:val="0"/>
                              <w:marBottom w:val="0"/>
                              <w:divBdr>
                                <w:top w:val="none" w:sz="0" w:space="0" w:color="auto"/>
                                <w:left w:val="none" w:sz="0" w:space="0" w:color="auto"/>
                                <w:bottom w:val="none" w:sz="0" w:space="0" w:color="auto"/>
                                <w:right w:val="none" w:sz="0" w:space="0" w:color="auto"/>
                              </w:divBdr>
                              <w:divsChild>
                                <w:div w:id="1908415385">
                                  <w:marLeft w:val="0"/>
                                  <w:marRight w:val="0"/>
                                  <w:marTop w:val="0"/>
                                  <w:marBottom w:val="0"/>
                                  <w:divBdr>
                                    <w:top w:val="single" w:sz="12" w:space="4" w:color="B3B3B3"/>
                                    <w:left w:val="none" w:sz="0" w:space="0" w:color="auto"/>
                                    <w:bottom w:val="none" w:sz="0" w:space="0" w:color="auto"/>
                                    <w:right w:val="none" w:sz="0" w:space="0" w:color="auto"/>
                                  </w:divBdr>
                                  <w:divsChild>
                                    <w:div w:id="9726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Agriculture" TargetMode="External"/><Relationship Id="rId18" Type="http://schemas.openxmlformats.org/officeDocument/2006/relationships/hyperlink" Target="http://www.tech-action.org/Publications/TNA-Guidebook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Consolidation_(soil)" TargetMode="External"/><Relationship Id="rId17" Type="http://schemas.openxmlformats.org/officeDocument/2006/relationships/hyperlink" Target="http://www.tech-action.org/Publications/TNA-Guidebooks" TargetMode="External"/><Relationship Id="rId2" Type="http://schemas.openxmlformats.org/officeDocument/2006/relationships/numbering" Target="numbering.xml"/><Relationship Id="rId16" Type="http://schemas.openxmlformats.org/officeDocument/2006/relationships/hyperlink" Target="https://en.wikipedia.org/wiki/Southwestern_United_St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Revegetation" TargetMode="External"/><Relationship Id="rId5" Type="http://schemas.openxmlformats.org/officeDocument/2006/relationships/settings" Target="settings.xml"/><Relationship Id="rId15" Type="http://schemas.openxmlformats.org/officeDocument/2006/relationships/hyperlink" Target="https://en.wikipedia.org/wiki/Drainage" TargetMode="External"/><Relationship Id="rId10" Type="http://schemas.openxmlformats.org/officeDocument/2006/relationships/hyperlink" Target="https://en.wikipedia.org/wiki/Landscap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n.wikipedia.org/wiki/Agriculture" TargetMode="External"/><Relationship Id="rId14" Type="http://schemas.openxmlformats.org/officeDocument/2006/relationships/hyperlink" Target="https://en.wikipedia.org/wiki/Dryland_fa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819A-4E82-4266-8FC7-BCCF27AE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TNdarana</dc:creator>
  <cp:lastModifiedBy>TNdarana</cp:lastModifiedBy>
  <cp:revision>2</cp:revision>
  <dcterms:created xsi:type="dcterms:W3CDTF">2016-02-02T13:38:00Z</dcterms:created>
  <dcterms:modified xsi:type="dcterms:W3CDTF">2016-02-02T13:38:00Z</dcterms:modified>
</cp:coreProperties>
</file>