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221EF9" w:rsidR="001D42A0" w:rsidP="001D42A0" w:rsidRDefault="00300D07" w14:paraId="1A6B92BC" w14:textId="77777777">
      <w:pPr>
        <w:pStyle w:val="Heading1"/>
        <w:spacing w:before="0"/>
        <w:jc w:val="center"/>
        <w:rPr>
          <w:lang w:val="en-GB"/>
        </w:rPr>
      </w:pPr>
      <w:r w:rsidRPr="00221EF9">
        <w:rPr>
          <w:lang w:val="en-GB"/>
        </w:rPr>
        <w:t>I</w:t>
      </w:r>
      <w:r w:rsidRPr="00221EF9" w:rsidR="00BD6B9E">
        <w:rPr>
          <w:lang w:val="en-GB"/>
        </w:rPr>
        <w:t xml:space="preserve">nstructions </w:t>
      </w:r>
      <w:r w:rsidRPr="00221EF9">
        <w:rPr>
          <w:lang w:val="en-GB"/>
        </w:rPr>
        <w:t xml:space="preserve">to lead Implementers </w:t>
      </w:r>
      <w:r w:rsidRPr="00221EF9" w:rsidR="00BD6B9E">
        <w:rPr>
          <w:lang w:val="en-GB"/>
        </w:rPr>
        <w:t xml:space="preserve">for </w:t>
      </w:r>
      <w:r w:rsidRPr="00221EF9">
        <w:rPr>
          <w:lang w:val="en-GB"/>
        </w:rPr>
        <w:t>drafting</w:t>
      </w:r>
      <w:r w:rsidRPr="00221EF9" w:rsidR="00BD6B9E">
        <w:rPr>
          <w:lang w:val="en-GB"/>
        </w:rPr>
        <w:t xml:space="preserve"> the </w:t>
      </w:r>
    </w:p>
    <w:p w:rsidRPr="00221EF9" w:rsidR="00BD6B9E" w:rsidP="001D42A0" w:rsidRDefault="00BD6B9E" w14:paraId="2BE8EC06" w14:textId="77777777">
      <w:pPr>
        <w:pStyle w:val="Heading1"/>
        <w:spacing w:before="0"/>
        <w:jc w:val="center"/>
        <w:rPr>
          <w:b w:val="0"/>
          <w:bCs w:val="0"/>
          <w:lang w:val="en-GB"/>
        </w:rPr>
      </w:pPr>
      <w:r w:rsidRPr="00221EF9">
        <w:rPr>
          <w:lang w:val="en-GB"/>
        </w:rPr>
        <w:t>T</w:t>
      </w:r>
      <w:r w:rsidRPr="00221EF9" w:rsidR="00066920">
        <w:rPr>
          <w:lang w:val="en-GB"/>
        </w:rPr>
        <w:t>echnical Assistance</w:t>
      </w:r>
      <w:r w:rsidRPr="00221EF9">
        <w:rPr>
          <w:lang w:val="en-GB"/>
        </w:rPr>
        <w:t xml:space="preserve"> Closure </w:t>
      </w:r>
      <w:r w:rsidRPr="00221EF9" w:rsidR="001D42A0">
        <w:rPr>
          <w:lang w:val="en-GB"/>
        </w:rPr>
        <w:t xml:space="preserve">and Data Collection </w:t>
      </w:r>
      <w:r w:rsidRPr="00221EF9">
        <w:rPr>
          <w:lang w:val="en-GB"/>
        </w:rPr>
        <w:t>Report</w:t>
      </w:r>
    </w:p>
    <w:p w:rsidRPr="006976BF" w:rsidR="00BD6B9E" w:rsidP="0011233F" w:rsidRDefault="00BD6B9E" w14:paraId="21B35EB9" w14:textId="77777777">
      <w:pPr>
        <w:autoSpaceDE w:val="0"/>
        <w:autoSpaceDN w:val="0"/>
        <w:adjustRightInd w:val="0"/>
        <w:rPr>
          <w:rFonts w:ascii="Calibri" w:hAnsi="Calibri" w:cs="Helv"/>
          <w:b/>
          <w:bCs/>
          <w:color w:val="000000"/>
          <w:sz w:val="22"/>
          <w:szCs w:val="22"/>
        </w:rPr>
      </w:pPr>
    </w:p>
    <w:p w:rsidRPr="006976BF" w:rsidR="00BD6B9E" w:rsidRDefault="00066920" w14:paraId="7945B00D" w14:textId="77777777">
      <w:pPr>
        <w:autoSpaceDE w:val="0"/>
        <w:autoSpaceDN w:val="0"/>
        <w:adjustRightInd w:val="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Pr="006976BF" w:rsidR="00BD6B9E">
        <w:rPr>
          <w:rFonts w:ascii="Calibri" w:hAnsi="Calibri" w:cs="Helv"/>
          <w:b/>
          <w:bCs/>
          <w:color w:val="000000"/>
          <w:sz w:val="22"/>
          <w:szCs w:val="22"/>
        </w:rPr>
        <w:t xml:space="preserve"> Closure</w:t>
      </w:r>
      <w:r w:rsidRPr="006976BF" w:rsidR="00300D07">
        <w:rPr>
          <w:rFonts w:ascii="Calibri" w:hAnsi="Calibri" w:cs="Helv"/>
          <w:b/>
          <w:bCs/>
          <w:color w:val="000000"/>
          <w:sz w:val="22"/>
          <w:szCs w:val="22"/>
        </w:rPr>
        <w:t xml:space="preserve"> Report</w:t>
      </w:r>
      <w:r w:rsidRPr="006976BF" w:rsidR="007C6ED9">
        <w:rPr>
          <w:rFonts w:ascii="Calibri" w:hAnsi="Calibri" w:cs="Helv"/>
          <w:b/>
          <w:bCs/>
          <w:color w:val="000000"/>
          <w:sz w:val="22"/>
          <w:szCs w:val="22"/>
        </w:rPr>
        <w:t xml:space="preserve"> and Data Collection Report</w:t>
      </w:r>
      <w:r w:rsidRPr="006976BF" w:rsidR="00BD6B9E">
        <w:rPr>
          <w:rFonts w:ascii="Calibri" w:hAnsi="Calibri" w:cs="Helv"/>
          <w:b/>
          <w:bCs/>
          <w:color w:val="000000"/>
          <w:sz w:val="22"/>
          <w:szCs w:val="22"/>
        </w:rPr>
        <w:t>:</w:t>
      </w:r>
    </w:p>
    <w:p w:rsidRPr="006976BF" w:rsidR="00BD6B9E" w:rsidRDefault="00D90DDE" w14:paraId="017FE28E" w14:textId="77777777">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Pr="006976BF" w:rsidR="001062DB">
        <w:rPr>
          <w:rFonts w:ascii="Calibri" w:hAnsi="Calibri" w:cs="Helv"/>
          <w:bCs/>
          <w:lang w:val="en-GB"/>
        </w:rPr>
        <w:t xml:space="preserve">communicate publicly </w:t>
      </w:r>
      <w:r w:rsidRPr="006976BF" w:rsidR="00143E44">
        <w:rPr>
          <w:rFonts w:ascii="Calibri" w:hAnsi="Calibri" w:cs="Helv"/>
          <w:bCs/>
          <w:lang w:val="en-GB"/>
        </w:rPr>
        <w:t xml:space="preserve">in one synthesis document </w:t>
      </w:r>
      <w:r w:rsidRPr="006976BF" w:rsidR="001062DB">
        <w:rPr>
          <w:rFonts w:ascii="Calibri" w:hAnsi="Calibri" w:cs="Helv"/>
          <w:bCs/>
          <w:lang w:val="en-GB"/>
        </w:rPr>
        <w:t xml:space="preserve">a </w:t>
      </w:r>
      <w:r w:rsidRPr="006976BF" w:rsidR="00BD6B9E">
        <w:rPr>
          <w:rFonts w:ascii="Calibri" w:hAnsi="Calibri" w:cs="Helv"/>
          <w:bCs/>
          <w:lang w:val="en-GB"/>
        </w:rPr>
        <w:t xml:space="preserve">summary of </w:t>
      </w:r>
      <w:r w:rsidRPr="006976BF" w:rsidR="00300D07">
        <w:rPr>
          <w:rFonts w:ascii="Calibri" w:hAnsi="Calibri" w:cs="Helv"/>
          <w:bCs/>
          <w:lang w:val="en-GB"/>
        </w:rPr>
        <w:t>progress</w:t>
      </w:r>
      <w:r w:rsidRPr="006976BF" w:rsidR="00BD6B9E">
        <w:rPr>
          <w:rFonts w:ascii="Calibri" w:hAnsi="Calibri" w:cs="Helv"/>
          <w:bCs/>
          <w:lang w:val="en-GB"/>
        </w:rPr>
        <w:t xml:space="preserve"> </w:t>
      </w:r>
      <w:proofErr w:type="gramStart"/>
      <w:r w:rsidRPr="006976BF" w:rsidR="00BD6B9E">
        <w:rPr>
          <w:rFonts w:ascii="Calibri" w:hAnsi="Calibri" w:cs="Helv"/>
          <w:bCs/>
          <w:lang w:val="en-GB"/>
        </w:rPr>
        <w:t>made</w:t>
      </w:r>
      <w:proofErr w:type="gramEnd"/>
      <w:r w:rsidRPr="006976BF" w:rsidR="00BD6B9E">
        <w:rPr>
          <w:rFonts w:ascii="Calibri" w:hAnsi="Calibri" w:cs="Helv"/>
          <w:bCs/>
          <w:lang w:val="en-GB"/>
        </w:rPr>
        <w:t xml:space="preserve"> </w:t>
      </w:r>
      <w:r w:rsidRPr="006976BF" w:rsidR="00143E44">
        <w:rPr>
          <w:rFonts w:ascii="Calibri" w:hAnsi="Calibri" w:cs="Helv"/>
          <w:bCs/>
          <w:lang w:val="en-GB"/>
        </w:rPr>
        <w:t xml:space="preserve">and lessons learned </w:t>
      </w:r>
      <w:r w:rsidRPr="006976BF" w:rsidR="00BD6B9E">
        <w:rPr>
          <w:rFonts w:ascii="Calibri" w:hAnsi="Calibri" w:cs="Helv"/>
          <w:bCs/>
          <w:lang w:val="en-GB"/>
        </w:rPr>
        <w:t xml:space="preserve">under the technical assistance (TA) towards the </w:t>
      </w:r>
      <w:r w:rsidRPr="006976BF" w:rsidR="00300D07">
        <w:rPr>
          <w:rFonts w:ascii="Calibri" w:hAnsi="Calibri" w:cs="Helv"/>
          <w:bCs/>
          <w:lang w:val="en-GB"/>
        </w:rPr>
        <w:t xml:space="preserve">anticipated </w:t>
      </w:r>
      <w:r w:rsidRPr="006976BF" w:rsidR="00BD6B9E">
        <w:rPr>
          <w:rFonts w:ascii="Calibri" w:hAnsi="Calibri" w:cs="Helv"/>
          <w:bCs/>
          <w:lang w:val="en-GB"/>
        </w:rPr>
        <w:t>impact</w:t>
      </w:r>
      <w:r w:rsidRPr="006976BF" w:rsidR="003C6172">
        <w:rPr>
          <w:rFonts w:ascii="Calibri" w:hAnsi="Calibri" w:cs="Helv"/>
          <w:bCs/>
          <w:lang w:val="en-GB"/>
        </w:rPr>
        <w:t xml:space="preserve"> (main template)</w:t>
      </w:r>
      <w:r w:rsidRPr="006976BF" w:rsidR="00BD6B9E">
        <w:rPr>
          <w:rFonts w:ascii="Calibri" w:hAnsi="Calibri" w:cs="Helv"/>
          <w:bCs/>
          <w:lang w:val="en-GB"/>
        </w:rPr>
        <w:t xml:space="preserve">. </w:t>
      </w:r>
    </w:p>
    <w:p w:rsidRPr="006976BF" w:rsidR="00BD6B9E" w:rsidRDefault="00143E44" w14:paraId="22231091" w14:textId="77777777">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Pr="006976BF" w:rsidR="00BD6B9E">
        <w:rPr>
          <w:rFonts w:ascii="Calibri" w:hAnsi="Calibri" w:cs="Helv"/>
          <w:bCs/>
          <w:lang w:val="en-GB"/>
        </w:rPr>
        <w:t>TA</w:t>
      </w:r>
      <w:r w:rsidRPr="006976BF" w:rsidR="00C94511">
        <w:rPr>
          <w:rFonts w:ascii="Calibri" w:hAnsi="Calibri" w:cs="Helv"/>
          <w:bCs/>
          <w:lang w:val="en-GB"/>
        </w:rPr>
        <w:t>-</w:t>
      </w:r>
      <w:r w:rsidRPr="006976BF" w:rsidR="00BD6B9E">
        <w:rPr>
          <w:rFonts w:ascii="Calibri" w:hAnsi="Calibri" w:cs="Helv"/>
          <w:bCs/>
          <w:lang w:val="en-GB"/>
        </w:rPr>
        <w:t xml:space="preserve">specific information </w:t>
      </w:r>
      <w:r w:rsidRPr="006976BF">
        <w:rPr>
          <w:rFonts w:ascii="Calibri" w:hAnsi="Calibri" w:cs="Helv"/>
          <w:bCs/>
          <w:lang w:val="en-GB"/>
        </w:rPr>
        <w:t xml:space="preserve">required </w:t>
      </w:r>
      <w:r w:rsidRPr="006976BF" w:rsidR="00D90DDE">
        <w:rPr>
          <w:rFonts w:ascii="Calibri" w:hAnsi="Calibri" w:cs="Helv"/>
          <w:bCs/>
          <w:lang w:val="en-GB"/>
        </w:rPr>
        <w:t>for</w:t>
      </w:r>
      <w:r w:rsidRPr="006976BF" w:rsidR="001062DB">
        <w:rPr>
          <w:rFonts w:ascii="Calibri" w:hAnsi="Calibri" w:cs="Helv"/>
          <w:bCs/>
          <w:lang w:val="en-GB"/>
        </w:rPr>
        <w:t xml:space="preserve"> internal use</w:t>
      </w:r>
      <w:r w:rsidRPr="006976BF" w:rsidR="00D90DDE">
        <w:rPr>
          <w:rFonts w:ascii="Calibri" w:hAnsi="Calibri" w:cs="Helv"/>
          <w:bCs/>
          <w:lang w:val="en-GB"/>
        </w:rPr>
        <w:t xml:space="preserve"> </w:t>
      </w:r>
      <w:r w:rsidRPr="006976BF" w:rsidR="00D837B3">
        <w:rPr>
          <w:rFonts w:ascii="Calibri" w:hAnsi="Calibri" w:cs="Helv"/>
          <w:bCs/>
          <w:lang w:val="en-GB"/>
        </w:rPr>
        <w:t>in</w:t>
      </w:r>
      <w:r w:rsidRPr="006976BF" w:rsidR="00D90DDE">
        <w:rPr>
          <w:rFonts w:ascii="Calibri" w:hAnsi="Calibri" w:cs="Helv"/>
          <w:bCs/>
          <w:lang w:val="en-GB"/>
        </w:rPr>
        <w:t xml:space="preserve"> donor </w:t>
      </w:r>
      <w:r w:rsidRPr="006976BF">
        <w:rPr>
          <w:rFonts w:ascii="Calibri" w:hAnsi="Calibri" w:cs="Helv"/>
          <w:bCs/>
          <w:lang w:val="en-GB"/>
        </w:rPr>
        <w:t xml:space="preserve">and UN </w:t>
      </w:r>
      <w:r w:rsidRPr="006976BF" w:rsidR="00D90DDE">
        <w:rPr>
          <w:rFonts w:ascii="Calibri" w:hAnsi="Calibri" w:cs="Helv"/>
          <w:bCs/>
          <w:lang w:val="en-GB"/>
        </w:rPr>
        <w:t>reporting</w:t>
      </w:r>
      <w:r w:rsidRPr="006976BF" w:rsidR="003C6172">
        <w:rPr>
          <w:rFonts w:ascii="Calibri" w:hAnsi="Calibri" w:cs="Helv"/>
          <w:bCs/>
          <w:lang w:val="en-GB"/>
        </w:rPr>
        <w:t xml:space="preserve"> (annex 1)</w:t>
      </w:r>
      <w:r w:rsidRPr="006976BF" w:rsidR="00D90DDE">
        <w:rPr>
          <w:rFonts w:ascii="Calibri" w:hAnsi="Calibri" w:cs="Helv"/>
          <w:bCs/>
          <w:lang w:val="en-GB"/>
        </w:rPr>
        <w:t xml:space="preserve">. </w:t>
      </w:r>
    </w:p>
    <w:p w:rsidRPr="006976BF" w:rsidR="00BD6B9E" w:rsidRDefault="00BD6B9E" w14:paraId="363F603F" w14:textId="77777777">
      <w:pPr>
        <w:pStyle w:val="ListParagraph"/>
        <w:autoSpaceDE w:val="0"/>
        <w:autoSpaceDN w:val="0"/>
        <w:adjustRightInd w:val="0"/>
        <w:spacing w:after="0" w:line="240" w:lineRule="auto"/>
        <w:rPr>
          <w:rFonts w:ascii="Calibri" w:hAnsi="Calibri" w:cs="Helv"/>
          <w:b/>
          <w:bCs/>
          <w:color w:val="000000"/>
          <w:lang w:val="en-GB"/>
        </w:rPr>
      </w:pPr>
    </w:p>
    <w:p w:rsidRPr="006976BF" w:rsidR="00BD6B9E" w:rsidRDefault="00300D07" w14:paraId="385C2080" w14:textId="77777777">
      <w:pPr>
        <w:rPr>
          <w:rFonts w:ascii="Calibri" w:hAnsi="Calibri"/>
          <w:b/>
          <w:sz w:val="22"/>
          <w:szCs w:val="22"/>
        </w:rPr>
      </w:pPr>
      <w:r w:rsidRPr="006976BF">
        <w:rPr>
          <w:rFonts w:ascii="Calibri" w:hAnsi="Calibri"/>
          <w:b/>
          <w:sz w:val="22"/>
          <w:szCs w:val="22"/>
        </w:rPr>
        <w:t>Steps</w:t>
      </w:r>
      <w:r w:rsidRPr="006976BF" w:rsidR="00BD6B9E">
        <w:rPr>
          <w:rFonts w:ascii="Calibri" w:hAnsi="Calibri"/>
          <w:b/>
          <w:sz w:val="22"/>
          <w:szCs w:val="22"/>
        </w:rPr>
        <w:t xml:space="preserve"> for completing the TA Closure report:</w:t>
      </w:r>
    </w:p>
    <w:p w:rsidRPr="006976BF" w:rsidR="00BD6B9E" w:rsidP="6C4EEE14" w:rsidRDefault="00300D07" w14:paraId="415794EF" w14:textId="77777777" w14:noSpellErr="1">
      <w:pPr>
        <w:pStyle w:val="ListParagraph"/>
        <w:numPr>
          <w:ilvl w:val="0"/>
          <w:numId w:val="15"/>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adjustRightInd w:val="0"/>
        <w:spacing w:after="0" w:line="240" w:lineRule="auto"/>
        <w:rPr>
          <w:rFonts w:ascii="Calibri" w:hAnsi="Calibri" w:cs="Helv"/>
          <w:lang w:val="en-US"/>
        </w:rPr>
      </w:pPr>
      <w:r w:rsidRPr="6C4EEE14" w:rsidR="00300D07">
        <w:rPr>
          <w:rFonts w:ascii="Calibri" w:hAnsi="Calibri" w:cs="Helv"/>
          <w:lang w:val="en-US"/>
        </w:rPr>
        <w:t>T</w:t>
      </w:r>
      <w:r w:rsidRPr="6C4EEE14" w:rsidR="00BD6B9E">
        <w:rPr>
          <w:rFonts w:ascii="Calibri" w:hAnsi="Calibri" w:cs="Helv"/>
          <w:lang w:val="en-US"/>
        </w:rPr>
        <w:t xml:space="preserve">he lead TA implementer </w:t>
      </w:r>
      <w:r w:rsidRPr="6C4EEE14" w:rsidR="00784984">
        <w:rPr>
          <w:rFonts w:ascii="Calibri" w:hAnsi="Calibri" w:cs="Helv"/>
          <w:lang w:val="en-US"/>
        </w:rPr>
        <w:t>draft</w:t>
      </w:r>
      <w:r w:rsidRPr="6C4EEE14" w:rsidR="00300D07">
        <w:rPr>
          <w:rFonts w:ascii="Calibri" w:hAnsi="Calibri" w:cs="Helv"/>
          <w:lang w:val="en-US"/>
        </w:rPr>
        <w:t xml:space="preserve">s the report </w:t>
      </w:r>
      <w:r w:rsidRPr="6C4EEE14" w:rsidR="00BD6B9E">
        <w:rPr>
          <w:rFonts w:ascii="Calibri" w:hAnsi="Calibri" w:cs="Helv"/>
          <w:lang w:val="en-US"/>
        </w:rPr>
        <w:t xml:space="preserve">at the end of the assignment as a final </w:t>
      </w:r>
      <w:r w:rsidRPr="6C4EEE14" w:rsidR="00300D07">
        <w:rPr>
          <w:rFonts w:ascii="Calibri" w:hAnsi="Calibri" w:cs="Helv"/>
          <w:lang w:val="en-US"/>
        </w:rPr>
        <w:t>deliverable /product</w:t>
      </w:r>
      <w:r w:rsidRPr="6C4EEE14" w:rsidR="00BD6B9E">
        <w:rPr>
          <w:rFonts w:ascii="Calibri" w:hAnsi="Calibri" w:cs="Helv"/>
          <w:lang w:val="en-US"/>
        </w:rPr>
        <w:t xml:space="preserve">.  The TA Closure report will capture all activities conducted under the TA hence </w:t>
      </w:r>
      <w:r w:rsidRPr="6C4EEE14" w:rsidR="00C94511">
        <w:rPr>
          <w:rFonts w:ascii="Calibri" w:hAnsi="Calibri" w:cs="Helv"/>
          <w:lang w:val="en-US"/>
        </w:rPr>
        <w:t xml:space="preserve">it is expected that </w:t>
      </w:r>
      <w:r w:rsidRPr="6C4EEE14" w:rsidR="00BD6B9E">
        <w:rPr>
          <w:rFonts w:ascii="Calibri" w:hAnsi="Calibri" w:cs="Helv"/>
          <w:lang w:val="en-US"/>
        </w:rPr>
        <w:t>duplication of information will occur</w:t>
      </w:r>
      <w:r w:rsidRPr="6C4EEE14" w:rsidR="00143E44">
        <w:rPr>
          <w:rFonts w:ascii="Calibri" w:hAnsi="Calibri" w:cs="Helv"/>
          <w:lang w:val="en-US"/>
        </w:rPr>
        <w:t xml:space="preserve"> from earlier documents</w:t>
      </w:r>
      <w:r w:rsidRPr="6C4EEE14" w:rsidR="00BD6B9E">
        <w:rPr>
          <w:rFonts w:ascii="Calibri" w:hAnsi="Calibri" w:cs="Helv"/>
          <w:lang w:val="en-US"/>
        </w:rPr>
        <w:t xml:space="preserve">. Please copy </w:t>
      </w:r>
      <w:r w:rsidRPr="6C4EEE14" w:rsidR="00300D07">
        <w:rPr>
          <w:rFonts w:ascii="Calibri" w:hAnsi="Calibri" w:cs="Helv"/>
          <w:lang w:val="en-US"/>
        </w:rPr>
        <w:t xml:space="preserve">and </w:t>
      </w:r>
      <w:r w:rsidRPr="6C4EEE14" w:rsidR="004078F2">
        <w:rPr>
          <w:rFonts w:ascii="Calibri" w:hAnsi="Calibri" w:cs="Helv"/>
          <w:lang w:val="en-US"/>
        </w:rPr>
        <w:t>summari</w:t>
      </w:r>
      <w:r w:rsidRPr="6C4EEE14" w:rsidR="00D535E7">
        <w:rPr>
          <w:rFonts w:ascii="Calibri" w:hAnsi="Calibri" w:cs="Helv"/>
          <w:lang w:val="en-US"/>
        </w:rPr>
        <w:t>s</w:t>
      </w:r>
      <w:r w:rsidRPr="6C4EEE14" w:rsidR="004078F2">
        <w:rPr>
          <w:rFonts w:ascii="Calibri" w:hAnsi="Calibri" w:cs="Helv"/>
          <w:lang w:val="en-US"/>
        </w:rPr>
        <w:t>e</w:t>
      </w:r>
      <w:r w:rsidRPr="6C4EEE14" w:rsidR="00137E06">
        <w:rPr>
          <w:rFonts w:ascii="Calibri" w:hAnsi="Calibri" w:cs="Helv"/>
          <w:lang w:val="en-US"/>
        </w:rPr>
        <w:t xml:space="preserve"> </w:t>
      </w:r>
      <w:r w:rsidRPr="6C4EEE14" w:rsidR="00300D07">
        <w:rPr>
          <w:rFonts w:ascii="Calibri" w:hAnsi="Calibri" w:cs="Helv"/>
          <w:lang w:val="en-US"/>
        </w:rPr>
        <w:t>relevant material from previous TA output</w:t>
      </w:r>
      <w:r w:rsidRPr="6C4EEE14" w:rsidR="00143E44">
        <w:rPr>
          <w:rFonts w:ascii="Calibri" w:hAnsi="Calibri" w:cs="Helv"/>
          <w:lang w:val="en-US"/>
        </w:rPr>
        <w:t>s/deliverables and</w:t>
      </w:r>
      <w:r w:rsidRPr="6C4EEE14" w:rsidR="00300D07">
        <w:rPr>
          <w:rFonts w:ascii="Calibri" w:hAnsi="Calibri" w:cs="Helv"/>
          <w:lang w:val="en-US"/>
        </w:rPr>
        <w:t xml:space="preserve"> the Response Plan, </w:t>
      </w:r>
      <w:r w:rsidRPr="6C4EEE14" w:rsidR="00BD6B9E">
        <w:rPr>
          <w:rFonts w:ascii="Calibri" w:hAnsi="Calibri" w:cs="Helv"/>
          <w:lang w:val="en-US"/>
        </w:rPr>
        <w:t>as re</w:t>
      </w:r>
      <w:r w:rsidRPr="6C4EEE14" w:rsidR="00300D07">
        <w:rPr>
          <w:rFonts w:ascii="Calibri" w:hAnsi="Calibri" w:cs="Helv"/>
          <w:lang w:val="en-US"/>
        </w:rPr>
        <w:t>levant</w:t>
      </w:r>
      <w:r w:rsidRPr="6C4EEE14" w:rsidR="00BD6B9E">
        <w:rPr>
          <w:rFonts w:ascii="Calibri" w:hAnsi="Calibri" w:cs="Helv"/>
          <w:lang w:val="en-US"/>
        </w:rPr>
        <w:t xml:space="preserve">.  </w:t>
      </w:r>
    </w:p>
    <w:p w:rsidRPr="006976BF" w:rsidR="00BD6B9E" w:rsidP="6C4EEE14" w:rsidRDefault="00BD6B9E" w14:paraId="57F964C6" w14:textId="77777777" w14:noSpellErr="1">
      <w:pPr>
        <w:pStyle w:val="ListParagraph"/>
        <w:numPr>
          <w:ilvl w:val="0"/>
          <w:numId w:val="15"/>
        </w:numPr>
        <w:pBdr>
          <w:top w:val="nil" w:color="000000" w:sz="0" w:space="0"/>
          <w:left w:val="nil" w:color="000000" w:sz="0" w:space="0"/>
          <w:bottom w:val="nil" w:color="000000" w:sz="0" w:space="0"/>
          <w:right w:val="nil" w:color="000000" w:sz="0" w:space="0"/>
          <w:between w:val="nil" w:color="000000" w:sz="0" w:space="0"/>
          <w:bar w:val="nil" w:color="000000" w:sz="0" w:space="0"/>
        </w:pBdr>
        <w:autoSpaceDE w:val="0"/>
        <w:autoSpaceDN w:val="0"/>
        <w:adjustRightInd w:val="0"/>
        <w:spacing w:after="0" w:line="240" w:lineRule="auto"/>
        <w:rPr>
          <w:rFonts w:ascii="Calibri" w:hAnsi="Calibri" w:cs="Helv"/>
          <w:lang w:val="en-US"/>
        </w:rPr>
      </w:pPr>
      <w:r w:rsidRPr="6C4EEE14" w:rsidR="00BD6B9E">
        <w:rPr>
          <w:rFonts w:ascii="Calibri" w:hAnsi="Calibri" w:cs="Helv"/>
          <w:lang w:val="en-US"/>
        </w:rPr>
        <w:t xml:space="preserve">A CTCN Manager will review </w:t>
      </w:r>
      <w:r w:rsidRPr="6C4EEE14" w:rsidR="00C94511">
        <w:rPr>
          <w:rFonts w:ascii="Calibri" w:hAnsi="Calibri" w:cs="Helv"/>
          <w:lang w:val="en-US"/>
        </w:rPr>
        <w:t xml:space="preserve">and revise </w:t>
      </w:r>
      <w:r w:rsidRPr="6C4EEE14" w:rsidR="00BD6B9E">
        <w:rPr>
          <w:rFonts w:ascii="Calibri" w:hAnsi="Calibri" w:cs="Helv"/>
          <w:lang w:val="en-US"/>
        </w:rPr>
        <w:t xml:space="preserve">the </w:t>
      </w:r>
      <w:r w:rsidRPr="6C4EEE14" w:rsidR="000F4F5D">
        <w:rPr>
          <w:rFonts w:ascii="Calibri" w:hAnsi="Calibri" w:cs="Helv"/>
          <w:lang w:val="en-US"/>
        </w:rPr>
        <w:t>report</w:t>
      </w:r>
      <w:r w:rsidRPr="6C4EEE14" w:rsidR="007B055C">
        <w:rPr>
          <w:rFonts w:ascii="Calibri" w:hAnsi="Calibri" w:cs="Helv"/>
          <w:lang w:val="en-US"/>
        </w:rPr>
        <w:t xml:space="preserve"> before final</w:t>
      </w:r>
      <w:r w:rsidRPr="6C4EEE14" w:rsidR="00300D07">
        <w:rPr>
          <w:rFonts w:ascii="Calibri" w:hAnsi="Calibri" w:cs="Helv"/>
          <w:lang w:val="en-US"/>
        </w:rPr>
        <w:t xml:space="preserve"> </w:t>
      </w:r>
      <w:r w:rsidRPr="6C4EEE14" w:rsidR="00BD6B9E">
        <w:rPr>
          <w:rFonts w:ascii="Calibri" w:hAnsi="Calibri" w:cs="Helv"/>
          <w:lang w:val="en-US"/>
        </w:rPr>
        <w:t>approval by the CTCN Director</w:t>
      </w:r>
      <w:r w:rsidRPr="6C4EEE14" w:rsidR="00300D07">
        <w:rPr>
          <w:rFonts w:ascii="Calibri" w:hAnsi="Calibri" w:cs="Helv"/>
          <w:lang w:val="en-US"/>
        </w:rPr>
        <w:t>.</w:t>
      </w:r>
      <w:r w:rsidRPr="6C4EEE14" w:rsidR="00BD6B9E">
        <w:rPr>
          <w:rFonts w:ascii="Calibri" w:hAnsi="Calibri" w:cs="Helv"/>
          <w:lang w:val="en-US"/>
        </w:rPr>
        <w:t xml:space="preserve">   </w:t>
      </w:r>
    </w:p>
    <w:p w:rsidRPr="006976BF" w:rsidR="00BD6B9E" w:rsidP="0011233F" w:rsidRDefault="00BD6B9E" w14:paraId="159BD281" w14:textId="77777777">
      <w:pPr>
        <w:autoSpaceDE w:val="0"/>
        <w:autoSpaceDN w:val="0"/>
        <w:adjustRightInd w:val="0"/>
        <w:rPr>
          <w:rFonts w:ascii="Calibri" w:hAnsi="Calibri" w:cs="Helv"/>
          <w:bCs/>
          <w:sz w:val="22"/>
          <w:szCs w:val="22"/>
        </w:rPr>
      </w:pPr>
    </w:p>
    <w:p w:rsidRPr="006976BF" w:rsidR="00300D07" w:rsidRDefault="00B02CD5" w14:paraId="15E758C9" w14:textId="77777777">
      <w:pPr>
        <w:autoSpaceDE w:val="0"/>
        <w:autoSpaceDN w:val="0"/>
        <w:adjustRightInd w:val="0"/>
        <w:rPr>
          <w:rFonts w:ascii="Calibri" w:hAnsi="Calibri" w:cs="Helv"/>
          <w:bCs/>
          <w:sz w:val="22"/>
          <w:szCs w:val="22"/>
        </w:rPr>
      </w:pPr>
      <w:r w:rsidRPr="006976BF">
        <w:rPr>
          <w:rFonts w:ascii="Calibri" w:hAnsi="Calibri" w:cs="Helv"/>
          <w:b/>
          <w:bCs/>
          <w:sz w:val="22"/>
          <w:szCs w:val="22"/>
        </w:rPr>
        <w:t>Important n</w:t>
      </w:r>
      <w:r w:rsidRPr="006976BF" w:rsidR="00BD6B9E">
        <w:rPr>
          <w:rFonts w:ascii="Calibri" w:hAnsi="Calibri" w:cs="Helv"/>
          <w:b/>
          <w:bCs/>
          <w:sz w:val="22"/>
          <w:szCs w:val="22"/>
        </w:rPr>
        <w:t>ote</w:t>
      </w:r>
      <w:r w:rsidRPr="006976BF" w:rsidR="00EC0C6F">
        <w:rPr>
          <w:rFonts w:ascii="Calibri" w:hAnsi="Calibri" w:cs="Helv"/>
          <w:b/>
          <w:bCs/>
          <w:sz w:val="22"/>
          <w:szCs w:val="22"/>
        </w:rPr>
        <w:t xml:space="preserve"> on public</w:t>
      </w:r>
      <w:r w:rsidRPr="006976BF">
        <w:rPr>
          <w:rFonts w:ascii="Calibri" w:hAnsi="Calibri" w:cs="Helv"/>
          <w:b/>
          <w:bCs/>
          <w:sz w:val="22"/>
          <w:szCs w:val="22"/>
        </w:rPr>
        <w:t xml:space="preserve"> and internal </w:t>
      </w:r>
      <w:r w:rsidRPr="006976BF" w:rsidR="00EC0C6F">
        <w:rPr>
          <w:rFonts w:ascii="Calibri" w:hAnsi="Calibri" w:cs="Helv"/>
          <w:b/>
          <w:bCs/>
          <w:sz w:val="22"/>
          <w:szCs w:val="22"/>
        </w:rPr>
        <w:t>use of the closure report</w:t>
      </w:r>
      <w:r w:rsidRPr="006976BF" w:rsidR="00BD6B9E">
        <w:rPr>
          <w:rFonts w:ascii="Calibri" w:hAnsi="Calibri" w:cs="Helv"/>
          <w:bCs/>
          <w:sz w:val="22"/>
          <w:szCs w:val="22"/>
        </w:rPr>
        <w:t xml:space="preserve">: </w:t>
      </w:r>
    </w:p>
    <w:p w:rsidRPr="006976BF" w:rsidR="00BD6B9E" w:rsidP="001D42A0" w:rsidRDefault="00BD6B9E" w14:paraId="6745DA27" w14:textId="77777777">
      <w:pPr>
        <w:pBdr>
          <w:bottom w:val="single" w:color="auto" w:sz="6" w:space="1"/>
        </w:pBdr>
        <w:rPr>
          <w:rFonts w:ascii="Calibri" w:hAnsi="Calibri"/>
          <w:i/>
          <w:sz w:val="22"/>
          <w:szCs w:val="22"/>
        </w:rPr>
      </w:pPr>
      <w:r w:rsidRPr="006976BF">
        <w:rPr>
          <w:rFonts w:ascii="Calibri" w:hAnsi="Calibri" w:cs="Helv"/>
          <w:bCs/>
          <w:sz w:val="22"/>
          <w:szCs w:val="22"/>
          <w:lang w:eastAsia="en-US"/>
        </w:rPr>
        <w:t>Once approved by the CTCN Director, the TA Closure</w:t>
      </w:r>
      <w:r w:rsidRPr="006976BF" w:rsidR="000F4F5D">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Pr="006976BF" w:rsidR="000F4F5D">
        <w:rPr>
          <w:rFonts w:ascii="Calibri" w:hAnsi="Calibri" w:cs="Helv"/>
          <w:bCs/>
          <w:sz w:val="22"/>
          <w:szCs w:val="22"/>
          <w:lang w:eastAsia="en-US"/>
        </w:rPr>
        <w:t>R</w:t>
      </w:r>
      <w:r w:rsidRPr="006976BF">
        <w:rPr>
          <w:rFonts w:ascii="Calibri" w:hAnsi="Calibri" w:cs="Helv"/>
          <w:bCs/>
          <w:sz w:val="22"/>
          <w:szCs w:val="22"/>
          <w:lang w:eastAsia="en-US"/>
        </w:rPr>
        <w:t>eport</w:t>
      </w:r>
      <w:r w:rsidRPr="006976BF" w:rsidR="00DA59C9">
        <w:rPr>
          <w:rFonts w:ascii="Calibri" w:hAnsi="Calibri" w:cs="Helv"/>
          <w:bCs/>
          <w:sz w:val="22"/>
          <w:szCs w:val="22"/>
          <w:lang w:eastAsia="en-US"/>
        </w:rPr>
        <w:t xml:space="preserve"> </w:t>
      </w:r>
      <w:r w:rsidRPr="006976BF" w:rsidR="003C6172">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Pr="006976BF" w:rsidR="00DA59C9">
        <w:rPr>
          <w:rFonts w:ascii="Calibri" w:hAnsi="Calibri" w:cs="Helv"/>
          <w:bCs/>
          <w:sz w:val="22"/>
          <w:szCs w:val="22"/>
          <w:lang w:eastAsia="en-US"/>
        </w:rPr>
        <w:t xml:space="preserve">Annex </w:t>
      </w:r>
      <w:r w:rsidRPr="006976BF" w:rsidR="003C6172">
        <w:rPr>
          <w:rFonts w:ascii="Calibri" w:hAnsi="Calibri" w:cs="Helv"/>
          <w:bCs/>
          <w:sz w:val="22"/>
          <w:szCs w:val="22"/>
          <w:lang w:eastAsia="en-US"/>
        </w:rPr>
        <w:t>1</w:t>
      </w:r>
      <w:r w:rsidRPr="006976BF" w:rsidR="00EC0C6F">
        <w:rPr>
          <w:rFonts w:ascii="Calibri" w:hAnsi="Calibri" w:cs="Helv"/>
          <w:bCs/>
          <w:sz w:val="22"/>
          <w:szCs w:val="22"/>
          <w:lang w:eastAsia="en-US"/>
        </w:rPr>
        <w:t xml:space="preserve"> </w:t>
      </w:r>
      <w:r w:rsidRPr="006976BF" w:rsidR="003C6172">
        <w:rPr>
          <w:rFonts w:ascii="Calibri" w:hAnsi="Calibri" w:cs="Helv"/>
          <w:bCs/>
          <w:sz w:val="22"/>
          <w:szCs w:val="22"/>
          <w:lang w:eastAsia="en-US"/>
        </w:rPr>
        <w:t>is for</w:t>
      </w:r>
      <w:r w:rsidRPr="006976BF" w:rsidR="00EC0C6F">
        <w:rPr>
          <w:rFonts w:ascii="Calibri" w:hAnsi="Calibri" w:cs="Helv"/>
          <w:bCs/>
          <w:sz w:val="22"/>
          <w:szCs w:val="22"/>
          <w:lang w:eastAsia="en-US"/>
        </w:rPr>
        <w:t xml:space="preserve"> internal use only and will not be publicly available. </w:t>
      </w:r>
    </w:p>
    <w:p w:rsidRPr="006976BF" w:rsidR="00854DC3" w:rsidP="00BD6B9E" w:rsidRDefault="00854DC3" w14:paraId="7DCF00C7" w14:textId="77777777">
      <w:pPr>
        <w:pBdr>
          <w:bottom w:val="single" w:color="auto" w:sz="6" w:space="1"/>
        </w:pBdr>
        <w:rPr>
          <w:rFonts w:ascii="Calibri" w:hAnsi="Calibri"/>
          <w:sz w:val="22"/>
          <w:szCs w:val="22"/>
        </w:rPr>
      </w:pPr>
    </w:p>
    <w:p w:rsidRPr="006976BF" w:rsidR="00BD6B9E" w:rsidP="001D42A0" w:rsidRDefault="00BD6B9E" w14:paraId="095DC0BE" w14:textId="77777777">
      <w:pPr>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Pr="006976BF" w:rsidR="00143E44">
        <w:rPr>
          <w:rFonts w:ascii="Calibri" w:hAnsi="Calibri" w:cs="Helv"/>
          <w:b/>
          <w:bCs/>
          <w:color w:val="000000"/>
          <w:sz w:val="28"/>
          <w:szCs w:val="28"/>
        </w:rPr>
        <w:t xml:space="preserve">and </w:t>
      </w:r>
      <w:r w:rsidRPr="006976BF" w:rsidR="0011233F">
        <w:rPr>
          <w:rFonts w:ascii="Calibri" w:hAnsi="Calibri" w:cs="Helv"/>
          <w:b/>
          <w:bCs/>
          <w:color w:val="000000"/>
          <w:sz w:val="28"/>
          <w:szCs w:val="28"/>
        </w:rPr>
        <w:t>Data Collectio</w:t>
      </w:r>
      <w:r w:rsidRPr="006976BF" w:rsidR="00143E44">
        <w:rPr>
          <w:rFonts w:ascii="Calibri" w:hAnsi="Calibri" w:cs="Helv"/>
          <w:b/>
          <w:bCs/>
          <w:color w:val="000000"/>
          <w:sz w:val="28"/>
          <w:szCs w:val="28"/>
        </w:rPr>
        <w:t xml:space="preserve">n </w:t>
      </w:r>
      <w:r w:rsidRPr="006976BF" w:rsidR="0011233F">
        <w:rPr>
          <w:rFonts w:ascii="Calibri" w:hAnsi="Calibri" w:cs="Helv"/>
          <w:b/>
          <w:bCs/>
          <w:color w:val="000000"/>
          <w:sz w:val="28"/>
          <w:szCs w:val="28"/>
        </w:rPr>
        <w:t>R</w:t>
      </w:r>
      <w:r w:rsidRPr="006976BF">
        <w:rPr>
          <w:rFonts w:ascii="Calibri" w:hAnsi="Calibri" w:cs="Helv"/>
          <w:b/>
          <w:bCs/>
          <w:color w:val="000000"/>
          <w:sz w:val="28"/>
          <w:szCs w:val="28"/>
        </w:rPr>
        <w:t>eport</w:t>
      </w:r>
      <w:r w:rsidRPr="006976BF" w:rsidR="00C94511">
        <w:rPr>
          <w:rFonts w:ascii="Calibri" w:hAnsi="Calibri" w:cs="Helv"/>
          <w:b/>
          <w:bCs/>
          <w:color w:val="000000"/>
          <w:sz w:val="28"/>
          <w:szCs w:val="28"/>
        </w:rPr>
        <w:t xml:space="preserve"> for CTCN Technical Assistance</w:t>
      </w:r>
    </w:p>
    <w:p w:rsidRPr="006976BF" w:rsidR="00BD6B9E" w:rsidP="0011233F" w:rsidRDefault="00BD6B9E" w14:paraId="6CB7E29B" w14:textId="77777777">
      <w:pPr>
        <w:rPr>
          <w:rFonts w:ascii="Calibri" w:hAnsi="Calibri"/>
          <w:sz w:val="22"/>
          <w:szCs w:val="22"/>
        </w:rPr>
      </w:pPr>
    </w:p>
    <w:p w:rsidRPr="006976BF" w:rsidR="00BD6B9E" w:rsidP="001D42A0" w:rsidRDefault="00BD6B9E" w14:paraId="657D4D3E" w14:textId="77777777">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11"/>
        <w:gridCol w:w="4889"/>
      </w:tblGrid>
      <w:tr w:rsidRPr="006976BF" w:rsidR="00BD6B9E" w:rsidTr="00952E9F" w14:paraId="2441AA46" w14:textId="77777777">
        <w:trPr>
          <w:trHeight w:val="315"/>
        </w:trPr>
        <w:tc>
          <w:tcPr>
            <w:tcW w:w="4111" w:type="dxa"/>
            <w:shd w:val="clear" w:color="auto" w:fill="auto"/>
          </w:tcPr>
          <w:p w:rsidRPr="006976BF" w:rsidR="00BD6B9E" w:rsidP="006976BF" w:rsidRDefault="00BD6B9E" w14:paraId="130923F6" w14:textId="77777777">
            <w:pPr>
              <w:rPr>
                <w:rFonts w:ascii="Calibri" w:hAnsi="Calibri"/>
                <w:sz w:val="20"/>
                <w:szCs w:val="20"/>
              </w:rPr>
            </w:pPr>
            <w:r w:rsidRPr="006976BF">
              <w:rPr>
                <w:rFonts w:ascii="Calibri" w:hAnsi="Calibri"/>
                <w:sz w:val="20"/>
                <w:szCs w:val="20"/>
              </w:rPr>
              <w:t>Title of response plan</w:t>
            </w:r>
          </w:p>
        </w:tc>
        <w:tc>
          <w:tcPr>
            <w:tcW w:w="4889" w:type="dxa"/>
            <w:shd w:val="clear" w:color="auto" w:fill="BDD6EE" w:themeFill="accent5" w:themeFillTint="66"/>
          </w:tcPr>
          <w:p w:rsidRPr="006976BF" w:rsidR="00BD6B9E" w:rsidP="006976BF" w:rsidRDefault="00F704F5" w14:paraId="60B53F13" w14:textId="1190FB10">
            <w:pPr>
              <w:rPr>
                <w:rFonts w:ascii="Calibri" w:hAnsi="Calibri"/>
                <w:b/>
                <w:sz w:val="20"/>
                <w:szCs w:val="20"/>
              </w:rPr>
            </w:pPr>
            <w:r w:rsidRPr="00952E9F">
              <w:rPr>
                <w:rFonts w:ascii="Calibri" w:hAnsi="Calibri"/>
                <w:bCs/>
                <w:sz w:val="20"/>
                <w:szCs w:val="20"/>
              </w:rPr>
              <w:t>Capacity Development to Address Risks in the Coastal Zones Associated with Climate Change</w:t>
            </w:r>
          </w:p>
        </w:tc>
      </w:tr>
      <w:tr w:rsidRPr="006976BF" w:rsidR="00E155FB" w:rsidTr="00952E9F" w14:paraId="23B96FDF" w14:textId="77777777">
        <w:trPr>
          <w:trHeight w:val="315"/>
        </w:trPr>
        <w:tc>
          <w:tcPr>
            <w:tcW w:w="4111" w:type="dxa"/>
            <w:shd w:val="clear" w:color="auto" w:fill="auto"/>
          </w:tcPr>
          <w:p w:rsidRPr="006976BF" w:rsidR="00E155FB" w:rsidP="006976BF" w:rsidRDefault="00745E3C" w14:paraId="062E0844" w14:textId="77777777">
            <w:pPr>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hemeFill="accent5" w:themeFillTint="66"/>
          </w:tcPr>
          <w:p w:rsidRPr="006D282E" w:rsidR="00E155FB" w:rsidP="006976BF" w:rsidRDefault="00F704F5" w14:paraId="2EFFBB19" w14:textId="12FA4463">
            <w:pPr>
              <w:rPr>
                <w:rFonts w:ascii="Calibri" w:hAnsi="Calibri"/>
                <w:bCs/>
                <w:sz w:val="20"/>
                <w:szCs w:val="20"/>
              </w:rPr>
            </w:pPr>
            <w:r w:rsidRPr="006D282E">
              <w:rPr>
                <w:rFonts w:ascii="Calibri" w:hAnsi="Calibri"/>
                <w:bCs/>
                <w:sz w:val="20"/>
                <w:szCs w:val="20"/>
              </w:rPr>
              <w:t>7000003466</w:t>
            </w:r>
          </w:p>
        </w:tc>
      </w:tr>
      <w:tr w:rsidRPr="006976BF" w:rsidR="00BD6B9E" w:rsidTr="00712689" w14:paraId="6FD0B21E" w14:textId="77777777">
        <w:trPr>
          <w:trHeight w:val="323"/>
        </w:trPr>
        <w:tc>
          <w:tcPr>
            <w:tcW w:w="4111" w:type="dxa"/>
            <w:shd w:val="clear" w:color="auto" w:fill="auto"/>
          </w:tcPr>
          <w:p w:rsidRPr="00952E9F" w:rsidR="00BD6B9E" w:rsidP="006976BF" w:rsidRDefault="00BD6B9E" w14:paraId="1C0583EC" w14:textId="77777777">
            <w:pPr>
              <w:rPr>
                <w:rFonts w:ascii="Calibri" w:hAnsi="Calibri"/>
                <w:bCs/>
                <w:sz w:val="20"/>
                <w:szCs w:val="20"/>
              </w:rPr>
            </w:pPr>
            <w:r w:rsidRPr="00952E9F">
              <w:rPr>
                <w:rFonts w:ascii="Calibri" w:hAnsi="Calibri"/>
                <w:bCs/>
                <w:sz w:val="20"/>
                <w:szCs w:val="20"/>
              </w:rPr>
              <w:t>Country / countries</w:t>
            </w:r>
          </w:p>
        </w:tc>
        <w:tc>
          <w:tcPr>
            <w:tcW w:w="4889" w:type="dxa"/>
            <w:shd w:val="clear" w:color="auto" w:fill="BDD6EE"/>
          </w:tcPr>
          <w:p w:rsidRPr="006D282E" w:rsidR="00BD6B9E" w:rsidP="006976BF" w:rsidRDefault="00F704F5" w14:paraId="1AA2BA45" w14:textId="2BE0EF8E">
            <w:pPr>
              <w:rPr>
                <w:rFonts w:ascii="Calibri" w:hAnsi="Calibri"/>
                <w:bCs/>
                <w:sz w:val="20"/>
                <w:szCs w:val="20"/>
              </w:rPr>
            </w:pPr>
            <w:r w:rsidRPr="006D282E">
              <w:rPr>
                <w:rFonts w:ascii="Calibri" w:hAnsi="Calibri"/>
                <w:bCs/>
                <w:sz w:val="20"/>
                <w:szCs w:val="20"/>
              </w:rPr>
              <w:t>Palau, Republic of Marshall Islands, Solomon Islands, Kiribati</w:t>
            </w:r>
          </w:p>
        </w:tc>
      </w:tr>
      <w:tr w:rsidRPr="00952E9F" w:rsidR="00BD6B9E" w:rsidTr="00952E9F" w14:paraId="3FFDDC74" w14:textId="77777777">
        <w:trPr>
          <w:trHeight w:val="359"/>
        </w:trPr>
        <w:tc>
          <w:tcPr>
            <w:tcW w:w="4111" w:type="dxa"/>
            <w:shd w:val="clear" w:color="auto" w:fill="auto"/>
          </w:tcPr>
          <w:p w:rsidRPr="00952E9F" w:rsidR="00BD6B9E" w:rsidP="006976BF" w:rsidRDefault="00BD6B9E" w14:paraId="344E2CEC" w14:textId="77777777">
            <w:pPr>
              <w:rPr>
                <w:rFonts w:ascii="Calibri" w:hAnsi="Calibri"/>
                <w:bCs/>
                <w:sz w:val="20"/>
                <w:szCs w:val="20"/>
              </w:rPr>
            </w:pPr>
            <w:r w:rsidRPr="00952E9F">
              <w:rPr>
                <w:rFonts w:ascii="Calibri" w:hAnsi="Calibri"/>
                <w:bCs/>
                <w:sz w:val="20"/>
                <w:szCs w:val="20"/>
              </w:rPr>
              <w:t>NDE focal point and organi</w:t>
            </w:r>
            <w:r w:rsidRPr="00952E9F" w:rsidR="000F4F5D">
              <w:rPr>
                <w:rFonts w:ascii="Calibri" w:hAnsi="Calibri"/>
                <w:bCs/>
                <w:sz w:val="20"/>
                <w:szCs w:val="20"/>
              </w:rPr>
              <w:t>s</w:t>
            </w:r>
            <w:r w:rsidRPr="00952E9F">
              <w:rPr>
                <w:rFonts w:ascii="Calibri" w:hAnsi="Calibri"/>
                <w:bCs/>
                <w:sz w:val="20"/>
                <w:szCs w:val="20"/>
              </w:rPr>
              <w:t xml:space="preserve">ation </w:t>
            </w:r>
          </w:p>
        </w:tc>
        <w:tc>
          <w:tcPr>
            <w:tcW w:w="4889" w:type="dxa"/>
            <w:shd w:val="clear" w:color="auto" w:fill="BDD6EE" w:themeFill="accent5" w:themeFillTint="66"/>
          </w:tcPr>
          <w:p w:rsidRPr="006D282E" w:rsidR="00952E9F" w:rsidP="00952E9F" w:rsidRDefault="00952E9F" w14:paraId="4C6D84E4" w14:textId="77777777">
            <w:pPr>
              <w:rPr>
                <w:rFonts w:ascii="Calibri" w:hAnsi="Calibri"/>
                <w:bCs/>
                <w:sz w:val="20"/>
                <w:szCs w:val="20"/>
              </w:rPr>
            </w:pPr>
            <w:r w:rsidRPr="006D282E">
              <w:rPr>
                <w:rFonts w:ascii="Calibri" w:hAnsi="Calibri"/>
                <w:bCs/>
                <w:sz w:val="20"/>
                <w:szCs w:val="20"/>
              </w:rPr>
              <w:t>Mr David Idip</w:t>
            </w:r>
            <w:r w:rsidRPr="006D282E" w:rsidR="00E8416C">
              <w:rPr>
                <w:rFonts w:ascii="Calibri" w:hAnsi="Calibri"/>
                <w:bCs/>
                <w:sz w:val="20"/>
                <w:szCs w:val="20"/>
              </w:rPr>
              <w:t xml:space="preserve">, </w:t>
            </w:r>
            <w:r w:rsidRPr="006D282E">
              <w:rPr>
                <w:rFonts w:ascii="Calibri" w:hAnsi="Calibri"/>
                <w:bCs/>
                <w:sz w:val="20"/>
                <w:szCs w:val="20"/>
              </w:rPr>
              <w:t>Palau Automated Land and Resource Information System Office, Ministry of Finance, Palau; davididip@gmail.com</w:t>
            </w:r>
          </w:p>
          <w:p w:rsidRPr="006D282E" w:rsidR="00952E9F" w:rsidP="00952E9F" w:rsidRDefault="00952E9F" w14:paraId="3AFABCAA" w14:textId="4884CEA9">
            <w:pPr>
              <w:rPr>
                <w:rFonts w:ascii="Calibri" w:hAnsi="Calibri"/>
                <w:bCs/>
                <w:sz w:val="20"/>
                <w:szCs w:val="20"/>
              </w:rPr>
            </w:pPr>
          </w:p>
          <w:p w:rsidRPr="006D282E" w:rsidR="00952E9F" w:rsidP="00952E9F" w:rsidRDefault="00952E9F" w14:paraId="5AEE1325" w14:textId="77777777">
            <w:pPr>
              <w:rPr>
                <w:rFonts w:ascii="Calibri" w:hAnsi="Calibri"/>
                <w:bCs/>
                <w:sz w:val="20"/>
                <w:szCs w:val="20"/>
              </w:rPr>
            </w:pPr>
            <w:r w:rsidRPr="006D282E">
              <w:rPr>
                <w:rFonts w:ascii="Calibri" w:hAnsi="Calibri"/>
                <w:bCs/>
                <w:sz w:val="20"/>
                <w:szCs w:val="20"/>
              </w:rPr>
              <w:t xml:space="preserve">Mr. Hudson Kauhiona, </w:t>
            </w:r>
            <w:hyperlink w:history="1" r:id="rId11">
              <w:r w:rsidRPr="006D282E">
                <w:rPr>
                  <w:rFonts w:ascii="Calibri" w:hAnsi="Calibri"/>
                  <w:bCs/>
                  <w:sz w:val="20"/>
                  <w:szCs w:val="20"/>
                </w:rPr>
                <w:t>Ministry of Environment, Climate Change, Disaster Management and Meteorology</w:t>
              </w:r>
            </w:hyperlink>
            <w:r w:rsidRPr="006D282E">
              <w:rPr>
                <w:rFonts w:ascii="Calibri" w:hAnsi="Calibri"/>
                <w:bCs/>
                <w:sz w:val="20"/>
                <w:szCs w:val="20"/>
              </w:rPr>
              <w:t>, Solomon Islands; hkhiona@gmail.com</w:t>
            </w:r>
          </w:p>
          <w:p w:rsidRPr="006D282E" w:rsidR="00952E9F" w:rsidP="00952E9F" w:rsidRDefault="00952E9F" w14:paraId="29F90D5A" w14:textId="77777777">
            <w:pPr>
              <w:shd w:val="clear" w:color="auto" w:fill="BDD6EE" w:themeFill="accent5" w:themeFillTint="66"/>
              <w:rPr>
                <w:rFonts w:ascii="Calibri" w:hAnsi="Calibri"/>
                <w:bCs/>
                <w:sz w:val="20"/>
                <w:szCs w:val="20"/>
              </w:rPr>
            </w:pPr>
          </w:p>
          <w:p w:rsidRPr="006D282E" w:rsidR="00952E9F" w:rsidP="00952E9F" w:rsidRDefault="00952E9F" w14:paraId="230D03BE" w14:textId="77777777">
            <w:pPr>
              <w:rPr>
                <w:rFonts w:ascii="Calibri" w:hAnsi="Calibri"/>
                <w:bCs/>
                <w:sz w:val="20"/>
                <w:szCs w:val="20"/>
              </w:rPr>
            </w:pPr>
            <w:r w:rsidRPr="006D282E">
              <w:rPr>
                <w:rFonts w:ascii="Calibri" w:hAnsi="Calibri"/>
                <w:bCs/>
                <w:sz w:val="20"/>
                <w:szCs w:val="20"/>
              </w:rPr>
              <w:t>Mr Clarence Samuel, Office of Environment Policy and Planning, Republic of Marshall Islands; clarencesam@gmail.com</w:t>
            </w:r>
          </w:p>
          <w:p w:rsidRPr="006D282E" w:rsidR="00952E9F" w:rsidP="00952E9F" w:rsidRDefault="00952E9F" w14:paraId="58B23AC0" w14:textId="77777777">
            <w:pPr>
              <w:rPr>
                <w:rFonts w:ascii="Calibri" w:hAnsi="Calibri"/>
                <w:bCs/>
                <w:sz w:val="20"/>
                <w:szCs w:val="20"/>
              </w:rPr>
            </w:pPr>
          </w:p>
          <w:p w:rsidRPr="006D282E" w:rsidR="00952E9F" w:rsidP="00952E9F" w:rsidRDefault="00E8416C" w14:paraId="040029C4" w14:textId="77777777">
            <w:pPr>
              <w:rPr>
                <w:rFonts w:ascii="Calibri" w:hAnsi="Calibri"/>
                <w:bCs/>
                <w:sz w:val="20"/>
                <w:szCs w:val="20"/>
              </w:rPr>
            </w:pPr>
            <w:r w:rsidRPr="006D282E">
              <w:rPr>
                <w:rFonts w:ascii="Calibri" w:hAnsi="Calibri"/>
                <w:bCs/>
                <w:sz w:val="20"/>
                <w:szCs w:val="20"/>
              </w:rPr>
              <w:t xml:space="preserve">Ms. Maryanne </w:t>
            </w:r>
            <w:proofErr w:type="spellStart"/>
            <w:r w:rsidRPr="006D282E">
              <w:rPr>
                <w:rFonts w:ascii="Calibri" w:hAnsi="Calibri"/>
                <w:bCs/>
                <w:sz w:val="20"/>
                <w:szCs w:val="20"/>
              </w:rPr>
              <w:t>Mikaere</w:t>
            </w:r>
            <w:proofErr w:type="spellEnd"/>
            <w:r w:rsidRPr="006D282E">
              <w:rPr>
                <w:rFonts w:ascii="Calibri" w:hAnsi="Calibri"/>
                <w:bCs/>
                <w:sz w:val="20"/>
                <w:szCs w:val="20"/>
              </w:rPr>
              <w:t xml:space="preserve"> </w:t>
            </w:r>
            <w:proofErr w:type="spellStart"/>
            <w:r w:rsidRPr="006D282E">
              <w:rPr>
                <w:rFonts w:ascii="Calibri" w:hAnsi="Calibri"/>
                <w:bCs/>
                <w:sz w:val="20"/>
                <w:szCs w:val="20"/>
              </w:rPr>
              <w:t>Namakim</w:t>
            </w:r>
            <w:proofErr w:type="spellEnd"/>
            <w:r w:rsidRPr="006D282E">
              <w:rPr>
                <w:rFonts w:ascii="Calibri" w:hAnsi="Calibri"/>
                <w:bCs/>
                <w:sz w:val="20"/>
                <w:szCs w:val="20"/>
              </w:rPr>
              <w:t>, Office of the President</w:t>
            </w:r>
            <w:r w:rsidRPr="006D282E" w:rsidR="00952E9F">
              <w:rPr>
                <w:rFonts w:ascii="Calibri" w:hAnsi="Calibri"/>
                <w:bCs/>
                <w:sz w:val="20"/>
                <w:szCs w:val="20"/>
              </w:rPr>
              <w:t xml:space="preserve"> Kiribati; maryanne@ob.gov.ki</w:t>
            </w:r>
          </w:p>
          <w:p w:rsidRPr="006D282E" w:rsidR="00BD6B9E" w:rsidP="00952E9F" w:rsidRDefault="00BD6B9E" w14:paraId="361E35AC" w14:textId="0C6C26C0">
            <w:pPr>
              <w:rPr>
                <w:rFonts w:ascii="Calibri" w:hAnsi="Calibri"/>
                <w:bCs/>
                <w:sz w:val="20"/>
                <w:szCs w:val="20"/>
              </w:rPr>
            </w:pPr>
          </w:p>
        </w:tc>
      </w:tr>
      <w:tr w:rsidRPr="006976BF" w:rsidR="00BD6B9E" w:rsidTr="00952E9F" w14:paraId="33341D0B" w14:textId="77777777">
        <w:tc>
          <w:tcPr>
            <w:tcW w:w="4111" w:type="dxa"/>
            <w:shd w:val="clear" w:color="auto" w:fill="auto"/>
          </w:tcPr>
          <w:p w:rsidRPr="006976BF" w:rsidR="00BD6B9E" w:rsidP="006976BF" w:rsidRDefault="00BD6B9E" w14:paraId="08FF273C" w14:textId="77777777">
            <w:pPr>
              <w:rPr>
                <w:rFonts w:ascii="Calibri" w:hAnsi="Calibri"/>
                <w:sz w:val="20"/>
                <w:szCs w:val="20"/>
              </w:rPr>
            </w:pPr>
            <w:r w:rsidRPr="006976BF">
              <w:rPr>
                <w:rFonts w:ascii="Calibri" w:hAnsi="Calibri"/>
                <w:sz w:val="20"/>
                <w:szCs w:val="20"/>
              </w:rPr>
              <w:t>P</w:t>
            </w:r>
            <w:r w:rsidRPr="006976BF" w:rsidR="000F4F5D">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hemeFill="accent5" w:themeFillTint="66"/>
          </w:tcPr>
          <w:p w:rsidRPr="006D282E" w:rsidR="00BD6B9E" w:rsidP="006976BF" w:rsidRDefault="006D282E" w14:paraId="3F90DB26" w14:textId="27A68AFD">
            <w:pPr>
              <w:rPr>
                <w:rFonts w:ascii="Calibri" w:hAnsi="Calibri"/>
                <w:bCs/>
                <w:sz w:val="20"/>
                <w:szCs w:val="20"/>
              </w:rPr>
            </w:pPr>
            <w:r>
              <w:rPr>
                <w:rFonts w:ascii="Calibri" w:hAnsi="Calibri"/>
                <w:bCs/>
                <w:sz w:val="20"/>
                <w:szCs w:val="20"/>
              </w:rPr>
              <w:t>Professor Elaine Baker, GRID-</w:t>
            </w:r>
            <w:proofErr w:type="spellStart"/>
            <w:r>
              <w:rPr>
                <w:rFonts w:ascii="Calibri" w:hAnsi="Calibri"/>
                <w:bCs/>
                <w:sz w:val="20"/>
                <w:szCs w:val="20"/>
              </w:rPr>
              <w:t>Arendal</w:t>
            </w:r>
            <w:proofErr w:type="spellEnd"/>
            <w:r>
              <w:rPr>
                <w:rFonts w:ascii="Calibri" w:hAnsi="Calibri"/>
                <w:bCs/>
                <w:sz w:val="20"/>
                <w:szCs w:val="20"/>
              </w:rPr>
              <w:t xml:space="preserve"> at the University of Sydney, elaine.baker@sydney.edu.au</w:t>
            </w:r>
          </w:p>
        </w:tc>
      </w:tr>
      <w:tr w:rsidRPr="006976BF" w:rsidR="00BD6B9E" w:rsidTr="00952E9F" w14:paraId="268BAF63" w14:textId="77777777">
        <w:tc>
          <w:tcPr>
            <w:tcW w:w="4111" w:type="dxa"/>
            <w:shd w:val="clear" w:color="auto" w:fill="auto"/>
          </w:tcPr>
          <w:p w:rsidRPr="006976BF" w:rsidR="00BD6B9E" w:rsidP="006976BF" w:rsidRDefault="00BD6B9E" w14:paraId="714AF979" w14:textId="77777777">
            <w:pPr>
              <w:rPr>
                <w:rFonts w:ascii="Calibri" w:hAnsi="Calibri"/>
                <w:sz w:val="20"/>
                <w:szCs w:val="20"/>
              </w:rPr>
            </w:pPr>
            <w:r w:rsidRPr="006976BF">
              <w:rPr>
                <w:rFonts w:ascii="Calibri" w:hAnsi="Calibri"/>
                <w:sz w:val="20"/>
                <w:szCs w:val="20"/>
              </w:rPr>
              <w:t xml:space="preserve">Sector(s) </w:t>
            </w:r>
            <w:r w:rsidRPr="006976BF" w:rsidR="004078F2">
              <w:rPr>
                <w:rFonts w:ascii="Calibri" w:hAnsi="Calibri"/>
                <w:sz w:val="20"/>
                <w:szCs w:val="20"/>
              </w:rPr>
              <w:t xml:space="preserve">addressed </w:t>
            </w:r>
          </w:p>
        </w:tc>
        <w:tc>
          <w:tcPr>
            <w:tcW w:w="4889" w:type="dxa"/>
            <w:shd w:val="clear" w:color="auto" w:fill="BDD6EE" w:themeFill="accent5" w:themeFillTint="66"/>
          </w:tcPr>
          <w:p w:rsidRPr="006D282E" w:rsidR="00BD6B9E" w:rsidP="006976BF" w:rsidRDefault="006D282E" w14:paraId="645185ED" w14:textId="166C5A6C">
            <w:pPr>
              <w:rPr>
                <w:rFonts w:ascii="Calibri" w:hAnsi="Calibri"/>
                <w:bCs/>
                <w:sz w:val="20"/>
                <w:szCs w:val="20"/>
              </w:rPr>
            </w:pPr>
            <w:r>
              <w:rPr>
                <w:rFonts w:ascii="Calibri" w:hAnsi="Calibri"/>
                <w:bCs/>
                <w:sz w:val="20"/>
                <w:szCs w:val="20"/>
              </w:rPr>
              <w:t xml:space="preserve">Coastal and marine </w:t>
            </w:r>
          </w:p>
        </w:tc>
      </w:tr>
      <w:tr w:rsidRPr="006976BF" w:rsidR="00BD6B9E" w:rsidTr="00712689" w14:paraId="4985BCD9" w14:textId="77777777">
        <w:tc>
          <w:tcPr>
            <w:tcW w:w="4111" w:type="dxa"/>
            <w:shd w:val="clear" w:color="auto" w:fill="auto"/>
          </w:tcPr>
          <w:p w:rsidRPr="00D07A6B" w:rsidR="00BD6B9E" w:rsidP="006976BF" w:rsidRDefault="00BD6B9E" w14:paraId="57D43E15" w14:textId="77777777">
            <w:pPr>
              <w:rPr>
                <w:rFonts w:ascii="Calibri" w:hAnsi="Calibri"/>
                <w:bCs/>
                <w:sz w:val="20"/>
                <w:szCs w:val="20"/>
              </w:rPr>
            </w:pPr>
            <w:r w:rsidRPr="00D07A6B">
              <w:rPr>
                <w:rFonts w:ascii="Calibri" w:hAnsi="Calibri"/>
                <w:bCs/>
                <w:sz w:val="20"/>
                <w:szCs w:val="20"/>
              </w:rPr>
              <w:lastRenderedPageBreak/>
              <w:t xml:space="preserve">Technologies supported </w:t>
            </w:r>
          </w:p>
        </w:tc>
        <w:tc>
          <w:tcPr>
            <w:tcW w:w="4889" w:type="dxa"/>
            <w:shd w:val="clear" w:color="auto" w:fill="BDD6EE"/>
          </w:tcPr>
          <w:p w:rsidRPr="00D07A6B" w:rsidR="004B5F06" w:rsidP="00F11F62" w:rsidRDefault="00D07A6B" w14:paraId="3B2D0781" w14:textId="74E9264F">
            <w:pPr>
              <w:rPr>
                <w:rFonts w:ascii="Calibri" w:hAnsi="Calibri"/>
                <w:bCs/>
                <w:sz w:val="20"/>
                <w:szCs w:val="20"/>
              </w:rPr>
            </w:pPr>
            <w:r w:rsidRPr="00D07A6B">
              <w:rPr>
                <w:rFonts w:ascii="Calibri" w:hAnsi="Calibri"/>
                <w:bCs/>
                <w:sz w:val="20"/>
                <w:szCs w:val="20"/>
              </w:rPr>
              <w:t>Bathymetry, bathymetric and wave modelling software</w:t>
            </w:r>
          </w:p>
        </w:tc>
      </w:tr>
      <w:tr w:rsidRPr="006976BF" w:rsidR="00BD6B9E" w:rsidTr="00712689" w14:paraId="48BFA4A2" w14:textId="77777777">
        <w:tc>
          <w:tcPr>
            <w:tcW w:w="4111" w:type="dxa"/>
            <w:shd w:val="clear" w:color="auto" w:fill="auto"/>
          </w:tcPr>
          <w:p w:rsidRPr="006976BF" w:rsidR="00BD6B9E" w:rsidP="006976BF" w:rsidRDefault="00BD6B9E" w14:paraId="2AAABAA2" w14:textId="77777777">
            <w:pPr>
              <w:rPr>
                <w:rFonts w:ascii="Calibri" w:hAnsi="Calibri"/>
                <w:sz w:val="20"/>
                <w:szCs w:val="20"/>
              </w:rPr>
            </w:pPr>
            <w:r w:rsidRPr="006976BF">
              <w:rPr>
                <w:rFonts w:ascii="Calibri" w:hAnsi="Calibri"/>
                <w:sz w:val="20"/>
                <w:szCs w:val="20"/>
              </w:rPr>
              <w:t xml:space="preserve">Implementation period and total duration </w:t>
            </w:r>
          </w:p>
        </w:tc>
        <w:tc>
          <w:tcPr>
            <w:tcW w:w="4889" w:type="dxa"/>
            <w:shd w:val="clear" w:color="auto" w:fill="BDD6EE"/>
          </w:tcPr>
          <w:p w:rsidRPr="00D07A6B" w:rsidR="00BD6B9E" w:rsidP="006976BF" w:rsidRDefault="00D07A6B" w14:paraId="72C69E9B" w14:textId="4903B797">
            <w:pPr>
              <w:rPr>
                <w:rFonts w:ascii="Calibri" w:hAnsi="Calibri"/>
                <w:bCs/>
                <w:sz w:val="20"/>
                <w:szCs w:val="20"/>
              </w:rPr>
            </w:pPr>
            <w:r w:rsidRPr="00B01FC4">
              <w:rPr>
                <w:rFonts w:ascii="Calibri" w:hAnsi="Calibri"/>
                <w:b/>
                <w:sz w:val="20"/>
                <w:szCs w:val="20"/>
                <w:u w:val="single"/>
              </w:rPr>
              <w:t>30/06/2019</w:t>
            </w:r>
            <w:r>
              <w:rPr>
                <w:rFonts w:ascii="Calibri" w:hAnsi="Calibri"/>
                <w:bCs/>
                <w:sz w:val="20"/>
                <w:szCs w:val="20"/>
              </w:rPr>
              <w:t xml:space="preserve"> -</w:t>
            </w:r>
            <w:r w:rsidRPr="00D07A6B">
              <w:rPr>
                <w:rFonts w:ascii="Calibri" w:hAnsi="Calibri"/>
                <w:bCs/>
                <w:sz w:val="20"/>
                <w:szCs w:val="20"/>
              </w:rPr>
              <w:t>31/08/2021</w:t>
            </w:r>
            <w:r w:rsidR="001A702D">
              <w:rPr>
                <w:rFonts w:ascii="Calibri" w:hAnsi="Calibri"/>
                <w:bCs/>
                <w:sz w:val="20"/>
                <w:szCs w:val="20"/>
              </w:rPr>
              <w:t xml:space="preserve"> (26 months)</w:t>
            </w:r>
            <w:r w:rsidR="00B01FC4">
              <w:rPr>
                <w:rFonts w:ascii="Calibri" w:hAnsi="Calibri"/>
                <w:bCs/>
                <w:sz w:val="20"/>
                <w:szCs w:val="20"/>
              </w:rPr>
              <w:t xml:space="preserve"> </w:t>
            </w:r>
            <w:r w:rsidRPr="00B01FC4" w:rsidR="00B01FC4">
              <w:rPr>
                <w:rFonts w:ascii="Calibri" w:hAnsi="Calibri"/>
                <w:bCs/>
                <w:color w:val="1F4E79" w:themeColor="accent5" w:themeShade="80"/>
                <w:sz w:val="20"/>
                <w:szCs w:val="20"/>
              </w:rPr>
              <w:t xml:space="preserve">– </w:t>
            </w:r>
            <w:r w:rsidR="00B01FC4">
              <w:rPr>
                <w:rFonts w:ascii="Calibri" w:hAnsi="Calibri"/>
                <w:bCs/>
                <w:color w:val="1F4E79" w:themeColor="accent5" w:themeShade="80"/>
                <w:sz w:val="20"/>
                <w:szCs w:val="20"/>
              </w:rPr>
              <w:t xml:space="preserve">the </w:t>
            </w:r>
            <w:r w:rsidRPr="00B01FC4" w:rsidR="00B01FC4">
              <w:rPr>
                <w:rFonts w:ascii="Calibri" w:hAnsi="Calibri"/>
                <w:bCs/>
                <w:color w:val="1F4E79" w:themeColor="accent5" w:themeShade="80"/>
                <w:sz w:val="20"/>
                <w:szCs w:val="20"/>
              </w:rPr>
              <w:t xml:space="preserve">project was extended: </w:t>
            </w:r>
            <w:r w:rsidRPr="00B01FC4" w:rsidR="00B01FC4">
              <w:rPr>
                <w:rFonts w:ascii="Calibri" w:hAnsi="Calibri"/>
                <w:b/>
                <w:color w:val="1F4E79" w:themeColor="accent5" w:themeShade="80"/>
                <w:sz w:val="20"/>
                <w:szCs w:val="20"/>
              </w:rPr>
              <w:t xml:space="preserve">final activity on </w:t>
            </w:r>
            <w:r w:rsidRPr="00B01FC4" w:rsidR="00B01FC4">
              <w:rPr>
                <w:rFonts w:ascii="Calibri" w:hAnsi="Calibri"/>
                <w:b/>
                <w:color w:val="1F4E79" w:themeColor="accent5" w:themeShade="80"/>
                <w:sz w:val="20"/>
                <w:szCs w:val="20"/>
                <w:u w:val="single"/>
              </w:rPr>
              <w:t>28/4/2022</w:t>
            </w:r>
            <w:r w:rsidRPr="00B01FC4" w:rsidR="00B01FC4">
              <w:rPr>
                <w:rFonts w:ascii="Calibri" w:hAnsi="Calibri"/>
                <w:bCs/>
                <w:color w:val="1F4E79" w:themeColor="accent5" w:themeShade="80"/>
                <w:sz w:val="20"/>
                <w:szCs w:val="20"/>
              </w:rPr>
              <w:t xml:space="preserve"> (</w:t>
            </w:r>
            <w:r w:rsidR="00B01FC4">
              <w:rPr>
                <w:rFonts w:ascii="Calibri" w:hAnsi="Calibri"/>
                <w:bCs/>
                <w:color w:val="1F4E79" w:themeColor="accent5" w:themeShade="80"/>
                <w:sz w:val="20"/>
                <w:szCs w:val="20"/>
              </w:rPr>
              <w:t xml:space="preserve">additional </w:t>
            </w:r>
            <w:r w:rsidRPr="00B01FC4" w:rsidR="00B01FC4">
              <w:rPr>
                <w:rFonts w:ascii="Calibri" w:hAnsi="Calibri"/>
                <w:bCs/>
                <w:color w:val="1F4E79" w:themeColor="accent5" w:themeShade="80"/>
                <w:sz w:val="20"/>
                <w:szCs w:val="20"/>
              </w:rPr>
              <w:t>dissemination webinar)</w:t>
            </w:r>
          </w:p>
        </w:tc>
      </w:tr>
      <w:tr w:rsidRPr="006976BF" w:rsidR="00BD6B9E" w:rsidTr="00712689" w14:paraId="793CC53D" w14:textId="77777777">
        <w:tc>
          <w:tcPr>
            <w:tcW w:w="4111" w:type="dxa"/>
            <w:shd w:val="clear" w:color="auto" w:fill="auto"/>
          </w:tcPr>
          <w:p w:rsidRPr="006976BF" w:rsidR="00BD6B9E" w:rsidP="006976BF" w:rsidRDefault="00BD6B9E" w14:paraId="7B1BAC4C" w14:textId="77777777">
            <w:pPr>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rsidRPr="00D07A6B" w:rsidR="00BD6B9E" w:rsidP="006976BF" w:rsidRDefault="001A702D" w14:paraId="6FADCA74" w14:textId="6BD7880C">
            <w:pPr>
              <w:rPr>
                <w:rFonts w:ascii="Calibri" w:hAnsi="Calibri"/>
                <w:bCs/>
                <w:sz w:val="20"/>
                <w:szCs w:val="20"/>
              </w:rPr>
            </w:pPr>
            <w:r>
              <w:rPr>
                <w:rFonts w:ascii="Calibri" w:hAnsi="Calibri"/>
                <w:bCs/>
                <w:sz w:val="20"/>
                <w:szCs w:val="20"/>
              </w:rPr>
              <w:t>USD 308,077</w:t>
            </w:r>
          </w:p>
        </w:tc>
      </w:tr>
      <w:tr w:rsidRPr="001A702D" w:rsidR="00BD6B9E" w:rsidTr="00712689" w14:paraId="3826DD84" w14:textId="77777777">
        <w:tc>
          <w:tcPr>
            <w:tcW w:w="4111" w:type="dxa"/>
            <w:shd w:val="clear" w:color="auto" w:fill="auto"/>
          </w:tcPr>
          <w:p w:rsidRPr="001A702D" w:rsidR="00BD6B9E" w:rsidP="006976BF" w:rsidRDefault="00BD6B9E" w14:paraId="2B67B42A" w14:textId="77777777">
            <w:pPr>
              <w:rPr>
                <w:rFonts w:ascii="Calibri" w:hAnsi="Calibri"/>
                <w:bCs/>
                <w:sz w:val="20"/>
                <w:szCs w:val="20"/>
              </w:rPr>
            </w:pPr>
            <w:r w:rsidRPr="001A702D">
              <w:rPr>
                <w:rFonts w:ascii="Calibri" w:hAnsi="Calibri"/>
                <w:bCs/>
                <w:sz w:val="20"/>
                <w:szCs w:val="20"/>
              </w:rPr>
              <w:t>Designer of the response plan</w:t>
            </w:r>
          </w:p>
        </w:tc>
        <w:tc>
          <w:tcPr>
            <w:tcW w:w="4889" w:type="dxa"/>
            <w:shd w:val="clear" w:color="auto" w:fill="BDD6EE"/>
          </w:tcPr>
          <w:p w:rsidRPr="001A702D" w:rsidR="00BD6B9E" w:rsidP="006976BF" w:rsidRDefault="001A702D" w14:paraId="4477849A" w14:textId="311667D1">
            <w:pPr>
              <w:rPr>
                <w:rFonts w:ascii="Calibri" w:hAnsi="Calibri"/>
                <w:bCs/>
                <w:sz w:val="20"/>
                <w:szCs w:val="20"/>
              </w:rPr>
            </w:pPr>
            <w:r w:rsidRPr="001A702D">
              <w:rPr>
                <w:rFonts w:ascii="Calibri" w:hAnsi="Calibri"/>
                <w:bCs/>
                <w:sz w:val="20"/>
                <w:szCs w:val="20"/>
              </w:rPr>
              <w:t xml:space="preserve">Technical personnel from the 4 PICs </w:t>
            </w:r>
          </w:p>
        </w:tc>
      </w:tr>
      <w:tr w:rsidRPr="001A702D" w:rsidR="00BD6B9E" w:rsidTr="00712689" w14:paraId="1801D0F9" w14:textId="77777777">
        <w:tc>
          <w:tcPr>
            <w:tcW w:w="4111" w:type="dxa"/>
            <w:shd w:val="clear" w:color="auto" w:fill="auto"/>
          </w:tcPr>
          <w:p w:rsidRPr="001A702D" w:rsidR="00BD6B9E" w:rsidP="006976BF" w:rsidRDefault="00BD6B9E" w14:paraId="460CD510" w14:textId="77777777">
            <w:pPr>
              <w:rPr>
                <w:rFonts w:ascii="Calibri" w:hAnsi="Calibri"/>
                <w:bCs/>
                <w:sz w:val="20"/>
                <w:szCs w:val="20"/>
              </w:rPr>
            </w:pPr>
            <w:r w:rsidRPr="001A702D">
              <w:rPr>
                <w:rFonts w:ascii="Calibri" w:hAnsi="Calibri"/>
                <w:bCs/>
                <w:sz w:val="20"/>
                <w:szCs w:val="20"/>
              </w:rPr>
              <w:t xml:space="preserve">Implementer of response plan </w:t>
            </w:r>
          </w:p>
        </w:tc>
        <w:tc>
          <w:tcPr>
            <w:tcW w:w="4889" w:type="dxa"/>
            <w:shd w:val="clear" w:color="auto" w:fill="BDD6EE"/>
          </w:tcPr>
          <w:p w:rsidRPr="001A702D" w:rsidR="00BD6B9E" w:rsidP="006976BF" w:rsidRDefault="001A702D" w14:paraId="7556A4EB" w14:textId="7946ED9C">
            <w:pPr>
              <w:rPr>
                <w:rFonts w:ascii="Calibri" w:hAnsi="Calibri"/>
                <w:bCs/>
                <w:sz w:val="20"/>
                <w:szCs w:val="20"/>
              </w:rPr>
            </w:pPr>
            <w:r>
              <w:rPr>
                <w:rFonts w:ascii="Calibri" w:hAnsi="Calibri"/>
                <w:bCs/>
                <w:sz w:val="20"/>
                <w:szCs w:val="20"/>
              </w:rPr>
              <w:t>GRID-</w:t>
            </w:r>
            <w:proofErr w:type="spellStart"/>
            <w:r>
              <w:rPr>
                <w:rFonts w:ascii="Calibri" w:hAnsi="Calibri"/>
                <w:bCs/>
                <w:sz w:val="20"/>
                <w:szCs w:val="20"/>
              </w:rPr>
              <w:t>Arendal</w:t>
            </w:r>
            <w:proofErr w:type="spellEnd"/>
            <w:r>
              <w:rPr>
                <w:rFonts w:ascii="Calibri" w:hAnsi="Calibri"/>
                <w:bCs/>
                <w:sz w:val="20"/>
                <w:szCs w:val="20"/>
              </w:rPr>
              <w:t>, Secretariat of the Pacific Community, University of Sydney</w:t>
            </w:r>
          </w:p>
        </w:tc>
      </w:tr>
    </w:tbl>
    <w:p w:rsidRPr="001A702D" w:rsidR="00FF444D" w:rsidP="001D42A0" w:rsidRDefault="00FF444D" w14:paraId="18BA8ED7" w14:textId="77777777">
      <w:pPr>
        <w:rPr>
          <w:rFonts w:ascii="Calibri" w:hAnsi="Calibri"/>
          <w:bCs/>
          <w:sz w:val="20"/>
          <w:szCs w:val="20"/>
        </w:rPr>
      </w:pPr>
    </w:p>
    <w:p w:rsidRPr="006976BF" w:rsidR="00BD6B9E" w:rsidP="001D42A0" w:rsidRDefault="00BD6B9E" w14:paraId="4806924A" w14:textId="77777777">
      <w:pPr>
        <w:rPr>
          <w:rFonts w:ascii="Calibri" w:hAnsi="Calibri" w:cs="Helv"/>
          <w:bCs/>
          <w:sz w:val="22"/>
          <w:szCs w:val="22"/>
        </w:rPr>
      </w:pPr>
      <w:r w:rsidRPr="006976BF">
        <w:rPr>
          <w:rFonts w:ascii="Calibri" w:hAnsi="Calibri"/>
          <w:b/>
          <w:sz w:val="22"/>
          <w:szCs w:val="22"/>
        </w:rPr>
        <w:t xml:space="preserve">2.  </w:t>
      </w:r>
      <w:r w:rsidRPr="006976BF" w:rsidR="00396219">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Pr="006976BF" w:rsidR="00396219">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9"/>
        <w:gridCol w:w="7301"/>
      </w:tblGrid>
      <w:tr w:rsidRPr="006976BF" w:rsidR="002D6069" w:rsidTr="00712689" w14:paraId="7CD308B9" w14:textId="77777777">
        <w:tc>
          <w:tcPr>
            <w:tcW w:w="2835" w:type="dxa"/>
            <w:shd w:val="clear" w:color="auto" w:fill="auto"/>
            <w:vAlign w:val="center"/>
          </w:tcPr>
          <w:p w:rsidRPr="006976BF" w:rsidR="002D6069" w:rsidP="006976BF" w:rsidRDefault="002D6069" w14:paraId="3F2705F6" w14:textId="77777777">
            <w:pPr>
              <w:rPr>
                <w:rFonts w:ascii="Calibri" w:hAnsi="Calibri"/>
                <w:sz w:val="20"/>
                <w:szCs w:val="20"/>
              </w:rPr>
            </w:pPr>
            <w:r w:rsidRPr="006976BF">
              <w:rPr>
                <w:rFonts w:ascii="Calibri" w:hAnsi="Calibri"/>
                <w:sz w:val="20"/>
                <w:szCs w:val="20"/>
              </w:rPr>
              <w:t xml:space="preserve">Description of </w:t>
            </w:r>
            <w:r w:rsidRPr="006976BF" w:rsidR="004078F2">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Pr="006976BF" w:rsidR="00E805CA">
              <w:rPr>
                <w:rFonts w:ascii="Calibri" w:hAnsi="Calibri"/>
                <w:sz w:val="20"/>
                <w:szCs w:val="20"/>
              </w:rPr>
              <w:t xml:space="preserve"> In doing so, review</w:t>
            </w:r>
            <w:r w:rsidRPr="006976BF" w:rsidR="000F4F5D">
              <w:rPr>
                <w:rFonts w:ascii="Calibri" w:hAnsi="Calibri"/>
                <w:sz w:val="20"/>
                <w:szCs w:val="20"/>
              </w:rPr>
              <w:t xml:space="preserve"> the log frame of the original r</w:t>
            </w:r>
            <w:r w:rsidRPr="006976BF" w:rsidR="00E805CA">
              <w:rPr>
                <w:rFonts w:ascii="Calibri" w:hAnsi="Calibri"/>
                <w:sz w:val="20"/>
                <w:szCs w:val="20"/>
              </w:rPr>
              <w:t>es</w:t>
            </w:r>
            <w:r w:rsidRPr="006976BF" w:rsidR="000F4F5D">
              <w:rPr>
                <w:rFonts w:ascii="Calibri" w:hAnsi="Calibri"/>
                <w:sz w:val="20"/>
                <w:szCs w:val="20"/>
              </w:rPr>
              <w:t>ponse p</w:t>
            </w:r>
            <w:r w:rsidRPr="006976BF" w:rsidR="00E805CA">
              <w:rPr>
                <w:rFonts w:ascii="Calibri" w:hAnsi="Calibri"/>
                <w:sz w:val="20"/>
                <w:szCs w:val="20"/>
              </w:rPr>
              <w:t>lan</w:t>
            </w:r>
            <w:r w:rsidRPr="006976BF" w:rsidR="0056122E">
              <w:rPr>
                <w:rFonts w:ascii="Calibri" w:hAnsi="Calibri"/>
                <w:sz w:val="20"/>
                <w:szCs w:val="20"/>
              </w:rPr>
              <w:t xml:space="preserve"> and refer to it as appropriate</w:t>
            </w:r>
          </w:p>
        </w:tc>
        <w:tc>
          <w:tcPr>
            <w:tcW w:w="6165" w:type="dxa"/>
            <w:shd w:val="clear" w:color="auto" w:fill="BDD6EE"/>
          </w:tcPr>
          <w:tbl>
            <w:tblPr>
              <w:tblW w:w="7080" w:type="dxa"/>
              <w:tblLook w:val="04A0" w:firstRow="1" w:lastRow="0" w:firstColumn="1" w:lastColumn="0" w:noHBand="0" w:noVBand="1"/>
            </w:tblPr>
            <w:tblGrid>
              <w:gridCol w:w="2440"/>
              <w:gridCol w:w="4640"/>
            </w:tblGrid>
            <w:tr w:rsidR="00F77E80" w:rsidTr="00F77E80" w14:paraId="61ACEC08" w14:textId="77777777">
              <w:trPr>
                <w:trHeight w:val="1920"/>
              </w:trPr>
              <w:tc>
                <w:tcPr>
                  <w:tcW w:w="2440" w:type="dxa"/>
                  <w:tcBorders>
                    <w:top w:val="single" w:color="auto" w:sz="4" w:space="0"/>
                    <w:left w:val="single" w:color="auto" w:sz="4" w:space="0"/>
                    <w:bottom w:val="single" w:color="auto" w:sz="4" w:space="0"/>
                    <w:right w:val="single" w:color="auto" w:sz="4" w:space="0"/>
                  </w:tcBorders>
                  <w:shd w:val="clear" w:color="000000" w:fill="D6DCE4"/>
                  <w:hideMark/>
                </w:tcPr>
                <w:p w:rsidR="00F77E80" w:rsidP="00F77E80" w:rsidRDefault="00F77E80" w14:paraId="701B9342" w14:textId="77777777">
                  <w:pPr>
                    <w:rPr>
                      <w:rFonts w:ascii="Calibri" w:hAnsi="Calibri" w:cs="Calibri"/>
                      <w:b/>
                      <w:bCs/>
                      <w:sz w:val="22"/>
                      <w:szCs w:val="22"/>
                    </w:rPr>
                  </w:pPr>
                  <w:r>
                    <w:rPr>
                      <w:rFonts w:ascii="Calibri" w:hAnsi="Calibri" w:cs="Calibri"/>
                      <w:b/>
                      <w:bCs/>
                      <w:sz w:val="22"/>
                      <w:szCs w:val="22"/>
                    </w:rPr>
                    <w:t>Activity 1.1</w:t>
                  </w:r>
                </w:p>
              </w:tc>
              <w:tc>
                <w:tcPr>
                  <w:tcW w:w="4640" w:type="dxa"/>
                  <w:tcBorders>
                    <w:top w:val="nil"/>
                    <w:left w:val="nil"/>
                    <w:bottom w:val="nil"/>
                    <w:right w:val="nil"/>
                  </w:tcBorders>
                  <w:shd w:val="clear" w:color="auto" w:fill="auto"/>
                  <w:hideMark/>
                </w:tcPr>
                <w:p w:rsidR="00F77E80" w:rsidP="00F77E80" w:rsidRDefault="00F77E80" w14:paraId="6CED2B8F" w14:textId="77777777">
                  <w:pPr>
                    <w:rPr>
                      <w:rFonts w:ascii="Calibri" w:hAnsi="Calibri" w:cs="Calibri"/>
                      <w:sz w:val="22"/>
                      <w:szCs w:val="22"/>
                    </w:rPr>
                  </w:pPr>
                  <w:r>
                    <w:rPr>
                      <w:rFonts w:ascii="Calibri" w:hAnsi="Calibri" w:cs="Calibri"/>
                      <w:sz w:val="22"/>
                      <w:szCs w:val="22"/>
                    </w:rPr>
                    <w:t xml:space="preserve">A work plan detailing activities, respective deliverables, outputs, timelines and responsible persons/organisations and detailed budget to implement the Response Plan, meeting the requirements of the Response Plan </w:t>
                  </w:r>
                  <w:r>
                    <w:rPr>
                      <w:rFonts w:ascii="Calibri" w:hAnsi="Calibri" w:cs="Calibri"/>
                      <w:b/>
                      <w:bCs/>
                      <w:sz w:val="22"/>
                      <w:szCs w:val="22"/>
                    </w:rPr>
                    <w:t xml:space="preserve">[Deliverable 1.1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587DE5A1" w14:textId="77777777">
              <w:trPr>
                <w:trHeight w:val="1600"/>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41E7DC14" w14:textId="77777777">
                  <w:pPr>
                    <w:rPr>
                      <w:rFonts w:ascii="Calibri" w:hAnsi="Calibri" w:cs="Calibri"/>
                      <w:b/>
                      <w:bCs/>
                      <w:sz w:val="22"/>
                      <w:szCs w:val="22"/>
                    </w:rPr>
                  </w:pPr>
                  <w:r>
                    <w:rPr>
                      <w:rFonts w:ascii="Calibri" w:hAnsi="Calibri" w:cs="Calibri"/>
                      <w:b/>
                      <w:bCs/>
                      <w:sz w:val="22"/>
                      <w:szCs w:val="22"/>
                    </w:rPr>
                    <w:t>Activity 1.2</w:t>
                  </w:r>
                </w:p>
              </w:tc>
              <w:tc>
                <w:tcPr>
                  <w:tcW w:w="4640" w:type="dxa"/>
                  <w:tcBorders>
                    <w:top w:val="single" w:color="auto" w:sz="4" w:space="0"/>
                    <w:left w:val="nil"/>
                    <w:bottom w:val="single" w:color="auto" w:sz="4" w:space="0"/>
                    <w:right w:val="single" w:color="auto" w:sz="4" w:space="0"/>
                  </w:tcBorders>
                  <w:shd w:val="clear" w:color="auto" w:fill="auto"/>
                  <w:hideMark/>
                </w:tcPr>
                <w:p w:rsidR="00F77E80" w:rsidP="00F77E80" w:rsidRDefault="00F77E80" w14:paraId="76F2B7B1" w14:textId="77777777">
                  <w:pPr>
                    <w:rPr>
                      <w:rFonts w:ascii="Calibri" w:hAnsi="Calibri" w:cs="Calibri"/>
                      <w:sz w:val="22"/>
                      <w:szCs w:val="22"/>
                    </w:rPr>
                  </w:pPr>
                  <w:r>
                    <w:rPr>
                      <w:rFonts w:ascii="Calibri" w:hAnsi="Calibri" w:cs="Calibri"/>
                      <w:sz w:val="22"/>
                      <w:szCs w:val="22"/>
                    </w:rPr>
                    <w:t xml:space="preserve">Monitoring and evaluation plan with specific, measurable, achievable, relevant, and time-bound indicators used for timeliness and appropriateness of the implementation </w:t>
                  </w:r>
                  <w:r>
                    <w:rPr>
                      <w:rFonts w:ascii="Calibri" w:hAnsi="Calibri" w:cs="Calibri"/>
                      <w:b/>
                      <w:bCs/>
                      <w:sz w:val="22"/>
                      <w:szCs w:val="22"/>
                    </w:rPr>
                    <w:t xml:space="preserve">[Deliverable 1.2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6E84E9BB" w14:textId="77777777">
              <w:trPr>
                <w:trHeight w:val="1795"/>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70DF33B7" w14:textId="77777777">
                  <w:pPr>
                    <w:rPr>
                      <w:rFonts w:ascii="Calibri" w:hAnsi="Calibri" w:cs="Calibri"/>
                      <w:b/>
                      <w:bCs/>
                      <w:sz w:val="22"/>
                      <w:szCs w:val="22"/>
                    </w:rPr>
                  </w:pPr>
                  <w:r>
                    <w:rPr>
                      <w:rFonts w:ascii="Calibri" w:hAnsi="Calibri" w:cs="Calibri"/>
                      <w:b/>
                      <w:bCs/>
                      <w:sz w:val="22"/>
                      <w:szCs w:val="22"/>
                    </w:rPr>
                    <w:t>Activity 1.3</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3DCFF8B4" w14:textId="77777777">
                  <w:pPr>
                    <w:rPr>
                      <w:rFonts w:ascii="Calibri" w:hAnsi="Calibri" w:cs="Calibri"/>
                      <w:sz w:val="22"/>
                      <w:szCs w:val="22"/>
                    </w:rPr>
                  </w:pPr>
                  <w:r>
                    <w:rPr>
                      <w:rFonts w:ascii="Calibri" w:hAnsi="Calibri" w:cs="Calibri"/>
                      <w:sz w:val="22"/>
                      <w:szCs w:val="22"/>
                    </w:rPr>
                    <w:t xml:space="preserve">A two-page CTCN Impact Description formulated in the beginning of the technical assistance and update/revised once the technical assistance is fully delivered based on the template provided by CTCN </w:t>
                  </w:r>
                  <w:r>
                    <w:rPr>
                      <w:rFonts w:ascii="Calibri" w:hAnsi="Calibri" w:cs="Calibri"/>
                      <w:b/>
                      <w:bCs/>
                      <w:sz w:val="22"/>
                      <w:szCs w:val="22"/>
                    </w:rPr>
                    <w:t xml:space="preserve">[Deliverable 1.3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3A3C6784" w14:textId="77777777">
              <w:trPr>
                <w:trHeight w:val="960"/>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7C078AB0" w14:textId="77777777">
                  <w:pPr>
                    <w:rPr>
                      <w:rFonts w:ascii="Calibri" w:hAnsi="Calibri" w:cs="Calibri"/>
                      <w:b/>
                      <w:bCs/>
                      <w:sz w:val="22"/>
                      <w:szCs w:val="22"/>
                    </w:rPr>
                  </w:pPr>
                  <w:r>
                    <w:rPr>
                      <w:rFonts w:ascii="Calibri" w:hAnsi="Calibri" w:cs="Calibri"/>
                      <w:b/>
                      <w:bCs/>
                      <w:sz w:val="22"/>
                      <w:szCs w:val="22"/>
                    </w:rPr>
                    <w:t>Activity 1.4</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48608789" w14:textId="77777777">
                  <w:pPr>
                    <w:rPr>
                      <w:rFonts w:ascii="Calibri" w:hAnsi="Calibri" w:cs="Calibri"/>
                      <w:sz w:val="22"/>
                      <w:szCs w:val="22"/>
                    </w:rPr>
                  </w:pPr>
                  <w:r>
                    <w:rPr>
                      <w:rFonts w:ascii="Calibri" w:hAnsi="Calibri" w:cs="Calibri"/>
                      <w:sz w:val="22"/>
                      <w:szCs w:val="22"/>
                    </w:rPr>
                    <w:t xml:space="preserve">A Closure and Data Collection report completed </w:t>
                  </w:r>
                  <w:r>
                    <w:rPr>
                      <w:rFonts w:ascii="Calibri" w:hAnsi="Calibri" w:cs="Calibri"/>
                      <w:b/>
                      <w:bCs/>
                      <w:sz w:val="22"/>
                      <w:szCs w:val="22"/>
                    </w:rPr>
                    <w:t xml:space="preserve">[Deliverable 1.4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2283ECDC" w14:textId="77777777">
              <w:trPr>
                <w:trHeight w:val="320"/>
              </w:trPr>
              <w:tc>
                <w:tcPr>
                  <w:tcW w:w="2440" w:type="dxa"/>
                  <w:tcBorders>
                    <w:top w:val="nil"/>
                    <w:left w:val="single" w:color="auto" w:sz="4" w:space="0"/>
                    <w:bottom w:val="single" w:color="auto" w:sz="4" w:space="0"/>
                    <w:right w:val="single" w:color="auto" w:sz="4" w:space="0"/>
                  </w:tcBorders>
                  <w:shd w:val="clear" w:color="000000" w:fill="C9C9C9"/>
                  <w:hideMark/>
                </w:tcPr>
                <w:p w:rsidR="00F77E80" w:rsidP="00F77E80" w:rsidRDefault="00F77E80" w14:paraId="3A5BF723" w14:textId="7EFC0992">
                  <w:pPr>
                    <w:rPr>
                      <w:rFonts w:ascii="Calibri" w:hAnsi="Calibri" w:cs="Calibri"/>
                      <w:b/>
                      <w:bCs/>
                      <w:sz w:val="22"/>
                      <w:szCs w:val="22"/>
                    </w:rPr>
                  </w:pPr>
                  <w:r>
                    <w:rPr>
                      <w:rFonts w:ascii="Calibri" w:hAnsi="Calibri" w:cs="Calibri"/>
                      <w:b/>
                      <w:bCs/>
                      <w:sz w:val="22"/>
                      <w:szCs w:val="22"/>
                    </w:rPr>
                    <w:t>Output 2</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7524DECA" w14:textId="77777777">
                  <w:pPr>
                    <w:rPr>
                      <w:rFonts w:ascii="Calibri" w:hAnsi="Calibri" w:cs="Calibri"/>
                      <w:b/>
                      <w:bCs/>
                      <w:i/>
                      <w:iCs/>
                      <w:sz w:val="22"/>
                      <w:szCs w:val="22"/>
                    </w:rPr>
                  </w:pPr>
                  <w:r>
                    <w:rPr>
                      <w:rFonts w:ascii="Calibri" w:hAnsi="Calibri" w:cs="Calibri"/>
                      <w:b/>
                      <w:bCs/>
                      <w:i/>
                      <w:iCs/>
                      <w:sz w:val="22"/>
                      <w:szCs w:val="22"/>
                    </w:rPr>
                    <w:t>Initial analyses and support</w:t>
                  </w:r>
                </w:p>
              </w:tc>
            </w:tr>
            <w:tr w:rsidR="00F77E80" w:rsidTr="00F77E80" w14:paraId="7F8158F9" w14:textId="77777777">
              <w:trPr>
                <w:trHeight w:val="985"/>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3A2288F7" w14:textId="77777777">
                  <w:pPr>
                    <w:rPr>
                      <w:rFonts w:ascii="Calibri" w:hAnsi="Calibri" w:cs="Calibri"/>
                      <w:b/>
                      <w:bCs/>
                      <w:sz w:val="22"/>
                      <w:szCs w:val="22"/>
                    </w:rPr>
                  </w:pPr>
                  <w:r>
                    <w:rPr>
                      <w:rFonts w:ascii="Calibri" w:hAnsi="Calibri" w:cs="Calibri"/>
                      <w:b/>
                      <w:bCs/>
                      <w:sz w:val="22"/>
                      <w:szCs w:val="22"/>
                    </w:rPr>
                    <w:t>Activity 2.1</w:t>
                  </w:r>
                </w:p>
              </w:tc>
              <w:tc>
                <w:tcPr>
                  <w:tcW w:w="4640" w:type="dxa"/>
                  <w:tcBorders>
                    <w:top w:val="nil"/>
                    <w:left w:val="nil"/>
                    <w:bottom w:val="nil"/>
                    <w:right w:val="nil"/>
                  </w:tcBorders>
                  <w:shd w:val="clear" w:color="auto" w:fill="auto"/>
                  <w:hideMark/>
                </w:tcPr>
                <w:p w:rsidR="00F77E80" w:rsidP="00F77E80" w:rsidRDefault="00F77E80" w14:paraId="59ED4BCA" w14:textId="6698D0CE">
                  <w:pPr>
                    <w:rPr>
                      <w:rFonts w:ascii="Calibri" w:hAnsi="Calibri" w:cs="Calibri"/>
                      <w:sz w:val="22"/>
                      <w:szCs w:val="22"/>
                    </w:rPr>
                  </w:pPr>
                  <w:r>
                    <w:rPr>
                      <w:rFonts w:ascii="Calibri" w:hAnsi="Calibri" w:cs="Calibri"/>
                      <w:sz w:val="22"/>
                      <w:szCs w:val="22"/>
                    </w:rPr>
                    <w:t>2-day kick-off workshop with expert representatives from Palau, Marshall Islands, Solomon Islands and Kiribati</w:t>
                  </w:r>
                </w:p>
              </w:tc>
            </w:tr>
            <w:tr w:rsidR="00F77E80" w:rsidTr="00F77E80" w14:paraId="536DAC85" w14:textId="77777777">
              <w:trPr>
                <w:trHeight w:val="640"/>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203F4B6F" w14:textId="77777777">
                  <w:pPr>
                    <w:rPr>
                      <w:rFonts w:ascii="Calibri" w:hAnsi="Calibri" w:cs="Calibri"/>
                      <w:b/>
                      <w:bCs/>
                      <w:sz w:val="22"/>
                      <w:szCs w:val="22"/>
                    </w:rPr>
                  </w:pPr>
                  <w:r>
                    <w:rPr>
                      <w:rFonts w:ascii="Calibri" w:hAnsi="Calibri" w:cs="Calibri"/>
                      <w:b/>
                      <w:bCs/>
                      <w:sz w:val="22"/>
                      <w:szCs w:val="22"/>
                    </w:rPr>
                    <w:t>Activity 2.2</w:t>
                  </w:r>
                </w:p>
              </w:tc>
              <w:tc>
                <w:tcPr>
                  <w:tcW w:w="4640" w:type="dxa"/>
                  <w:tcBorders>
                    <w:top w:val="single" w:color="auto" w:sz="4" w:space="0"/>
                    <w:left w:val="nil"/>
                    <w:bottom w:val="single" w:color="auto" w:sz="4" w:space="0"/>
                    <w:right w:val="single" w:color="auto" w:sz="4" w:space="0"/>
                  </w:tcBorders>
                  <w:shd w:val="clear" w:color="auto" w:fill="auto"/>
                  <w:hideMark/>
                </w:tcPr>
                <w:p w:rsidR="00F77E80" w:rsidP="00F77E80" w:rsidRDefault="00F77E80" w14:paraId="373DA848" w14:textId="0395F055">
                  <w:pPr>
                    <w:rPr>
                      <w:rFonts w:ascii="Calibri" w:hAnsi="Calibri" w:cs="Calibri"/>
                      <w:sz w:val="22"/>
                      <w:szCs w:val="22"/>
                    </w:rPr>
                  </w:pPr>
                  <w:r>
                    <w:rPr>
                      <w:rFonts w:ascii="Calibri" w:hAnsi="Calibri" w:cs="Calibri"/>
                      <w:sz w:val="22"/>
                      <w:szCs w:val="22"/>
                    </w:rPr>
                    <w:t xml:space="preserve">Report on the kick-off workshop </w:t>
                  </w:r>
                  <w:r>
                    <w:rPr>
                      <w:rFonts w:ascii="Calibri" w:hAnsi="Calibri" w:cs="Calibri"/>
                      <w:b/>
                      <w:bCs/>
                      <w:sz w:val="22"/>
                      <w:szCs w:val="22"/>
                    </w:rPr>
                    <w:t xml:space="preserve">[Deliverable 2.1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73F400FF" w14:textId="77777777">
              <w:trPr>
                <w:trHeight w:val="1375"/>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31804668" w14:textId="77777777">
                  <w:pPr>
                    <w:rPr>
                      <w:rFonts w:ascii="Calibri" w:hAnsi="Calibri" w:cs="Calibri"/>
                      <w:b/>
                      <w:bCs/>
                      <w:sz w:val="22"/>
                      <w:szCs w:val="22"/>
                    </w:rPr>
                  </w:pPr>
                  <w:r>
                    <w:rPr>
                      <w:rFonts w:ascii="Calibri" w:hAnsi="Calibri" w:cs="Calibri"/>
                      <w:b/>
                      <w:bCs/>
                      <w:sz w:val="22"/>
                      <w:szCs w:val="22"/>
                    </w:rPr>
                    <w:t>Activity 2.3</w:t>
                  </w:r>
                </w:p>
              </w:tc>
              <w:tc>
                <w:tcPr>
                  <w:tcW w:w="4640" w:type="dxa"/>
                  <w:tcBorders>
                    <w:top w:val="nil"/>
                    <w:left w:val="nil"/>
                    <w:bottom w:val="nil"/>
                    <w:right w:val="nil"/>
                  </w:tcBorders>
                  <w:shd w:val="clear" w:color="auto" w:fill="auto"/>
                  <w:hideMark/>
                </w:tcPr>
                <w:p w:rsidR="00F77E80" w:rsidP="00F77E80" w:rsidRDefault="00F77E80" w14:paraId="2119C053" w14:textId="77777777">
                  <w:pPr>
                    <w:rPr>
                      <w:rFonts w:ascii="Calibri" w:hAnsi="Calibri" w:cs="Calibri"/>
                      <w:sz w:val="22"/>
                      <w:szCs w:val="22"/>
                    </w:rPr>
                  </w:pPr>
                  <w:r>
                    <w:rPr>
                      <w:rFonts w:ascii="Calibri" w:hAnsi="Calibri" w:cs="Calibri"/>
                      <w:sz w:val="22"/>
                      <w:szCs w:val="22"/>
                    </w:rPr>
                    <w:t xml:space="preserve">Preparation of a data acquisition and a data catalogue (high resolution bathymetry data acquisition from data providers) </w:t>
                  </w:r>
                  <w:r>
                    <w:rPr>
                      <w:rFonts w:ascii="Calibri" w:hAnsi="Calibri" w:cs="Calibri"/>
                      <w:b/>
                      <w:bCs/>
                      <w:sz w:val="22"/>
                      <w:szCs w:val="22"/>
                    </w:rPr>
                    <w:t xml:space="preserve">[Deliverable 2.2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5A5A050B" w14:textId="77777777">
              <w:trPr>
                <w:trHeight w:val="320"/>
              </w:trPr>
              <w:tc>
                <w:tcPr>
                  <w:tcW w:w="2440" w:type="dxa"/>
                  <w:tcBorders>
                    <w:top w:val="nil"/>
                    <w:left w:val="single" w:color="auto" w:sz="4" w:space="0"/>
                    <w:bottom w:val="single" w:color="auto" w:sz="4" w:space="0"/>
                    <w:right w:val="single" w:color="auto" w:sz="4" w:space="0"/>
                  </w:tcBorders>
                  <w:shd w:val="clear" w:color="000000" w:fill="C9C9C9"/>
                  <w:hideMark/>
                </w:tcPr>
                <w:p w:rsidR="00F77E80" w:rsidP="00F77E80" w:rsidRDefault="00F77E80" w14:paraId="72D73676" w14:textId="77777777">
                  <w:pPr>
                    <w:rPr>
                      <w:rFonts w:ascii="Calibri" w:hAnsi="Calibri" w:cs="Calibri"/>
                      <w:b/>
                      <w:bCs/>
                      <w:sz w:val="22"/>
                      <w:szCs w:val="22"/>
                    </w:rPr>
                  </w:pPr>
                  <w:r>
                    <w:rPr>
                      <w:rFonts w:ascii="Calibri" w:hAnsi="Calibri" w:cs="Calibri"/>
                      <w:b/>
                      <w:bCs/>
                      <w:sz w:val="22"/>
                      <w:szCs w:val="22"/>
                    </w:rPr>
                    <w:t>Output 3</w:t>
                  </w:r>
                </w:p>
              </w:tc>
              <w:tc>
                <w:tcPr>
                  <w:tcW w:w="4640" w:type="dxa"/>
                  <w:tcBorders>
                    <w:top w:val="single" w:color="auto" w:sz="4" w:space="0"/>
                    <w:left w:val="nil"/>
                    <w:bottom w:val="single" w:color="auto" w:sz="4" w:space="0"/>
                    <w:right w:val="single" w:color="auto" w:sz="4" w:space="0"/>
                  </w:tcBorders>
                  <w:shd w:val="clear" w:color="auto" w:fill="auto"/>
                  <w:hideMark/>
                </w:tcPr>
                <w:p w:rsidR="00F77E80" w:rsidP="00F77E80" w:rsidRDefault="00F77E80" w14:paraId="45514893" w14:textId="77777777">
                  <w:pPr>
                    <w:rPr>
                      <w:rFonts w:ascii="Calibri" w:hAnsi="Calibri" w:cs="Calibri"/>
                      <w:b/>
                      <w:bCs/>
                      <w:i/>
                      <w:iCs/>
                      <w:sz w:val="22"/>
                      <w:szCs w:val="22"/>
                    </w:rPr>
                  </w:pPr>
                  <w:r>
                    <w:rPr>
                      <w:rFonts w:ascii="Calibri" w:hAnsi="Calibri" w:cs="Calibri"/>
                      <w:b/>
                      <w:bCs/>
                      <w:i/>
                      <w:iCs/>
                      <w:sz w:val="22"/>
                      <w:szCs w:val="22"/>
                    </w:rPr>
                    <w:t>Data standardization and grid development</w:t>
                  </w:r>
                </w:p>
              </w:tc>
            </w:tr>
            <w:tr w:rsidR="00F77E80" w:rsidTr="00F77E80" w14:paraId="3E904E75" w14:textId="77777777">
              <w:trPr>
                <w:trHeight w:val="1182"/>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4A806870" w14:textId="77777777">
                  <w:pPr>
                    <w:rPr>
                      <w:rFonts w:ascii="Calibri" w:hAnsi="Calibri" w:cs="Calibri"/>
                      <w:b/>
                      <w:bCs/>
                      <w:sz w:val="22"/>
                      <w:szCs w:val="22"/>
                    </w:rPr>
                  </w:pPr>
                  <w:r>
                    <w:rPr>
                      <w:rFonts w:ascii="Calibri" w:hAnsi="Calibri" w:cs="Calibri"/>
                      <w:b/>
                      <w:bCs/>
                      <w:sz w:val="22"/>
                      <w:szCs w:val="22"/>
                    </w:rPr>
                    <w:lastRenderedPageBreak/>
                    <w:t>Activity 3.1</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3B336AAD" w14:textId="77777777">
                  <w:pPr>
                    <w:rPr>
                      <w:rFonts w:ascii="Calibri" w:hAnsi="Calibri" w:cs="Calibri"/>
                      <w:sz w:val="22"/>
                      <w:szCs w:val="22"/>
                    </w:rPr>
                  </w:pPr>
                  <w:r>
                    <w:rPr>
                      <w:rFonts w:ascii="Calibri" w:hAnsi="Calibri" w:cs="Calibri"/>
                      <w:sz w:val="22"/>
                      <w:szCs w:val="22"/>
                    </w:rPr>
                    <w:t xml:space="preserve">Development of standardised metadata and bathymetric grids (high-resolution &amp; medium resolution) </w:t>
                  </w:r>
                  <w:r>
                    <w:rPr>
                      <w:rFonts w:ascii="Calibri" w:hAnsi="Calibri" w:cs="Calibri"/>
                      <w:b/>
                      <w:bCs/>
                      <w:sz w:val="22"/>
                      <w:szCs w:val="22"/>
                    </w:rPr>
                    <w:t xml:space="preserve">[Deliverable 3.1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3973E7" w14:paraId="6ECC46A6" w14:textId="77777777">
              <w:trPr>
                <w:trHeight w:val="899"/>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411EAFA7" w14:textId="77777777">
                  <w:pPr>
                    <w:rPr>
                      <w:rFonts w:ascii="Calibri" w:hAnsi="Calibri" w:cs="Calibri"/>
                      <w:b/>
                      <w:bCs/>
                      <w:sz w:val="22"/>
                      <w:szCs w:val="22"/>
                    </w:rPr>
                  </w:pPr>
                  <w:r>
                    <w:rPr>
                      <w:rFonts w:ascii="Calibri" w:hAnsi="Calibri" w:cs="Calibri"/>
                      <w:b/>
                      <w:bCs/>
                      <w:sz w:val="22"/>
                      <w:szCs w:val="22"/>
                    </w:rPr>
                    <w:t>Activity 3.2</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514568A4" w14:textId="77777777">
                  <w:pPr>
                    <w:rPr>
                      <w:rFonts w:ascii="Calibri" w:hAnsi="Calibri" w:cs="Calibri"/>
                      <w:sz w:val="22"/>
                      <w:szCs w:val="22"/>
                    </w:rPr>
                  </w:pPr>
                  <w:r>
                    <w:rPr>
                      <w:rFonts w:ascii="Calibri" w:hAnsi="Calibri" w:cs="Calibri"/>
                      <w:sz w:val="22"/>
                      <w:szCs w:val="22"/>
                    </w:rPr>
                    <w:t xml:space="preserve">Technical manuals on the development of high and medium resolution bathymetric grids </w:t>
                  </w:r>
                  <w:r>
                    <w:rPr>
                      <w:rFonts w:ascii="Calibri" w:hAnsi="Calibri" w:cs="Calibri"/>
                      <w:b/>
                      <w:bCs/>
                      <w:sz w:val="22"/>
                      <w:szCs w:val="22"/>
                    </w:rPr>
                    <w:t xml:space="preserve">[Deliverable 3.2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3973E7" w14:paraId="0BA6ED54" w14:textId="77777777">
              <w:trPr>
                <w:trHeight w:val="713"/>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2DBF3DCD" w14:textId="77777777">
                  <w:pPr>
                    <w:rPr>
                      <w:rFonts w:ascii="Calibri" w:hAnsi="Calibri" w:cs="Calibri"/>
                      <w:b/>
                      <w:bCs/>
                      <w:sz w:val="22"/>
                      <w:szCs w:val="22"/>
                    </w:rPr>
                  </w:pPr>
                  <w:r>
                    <w:rPr>
                      <w:rFonts w:ascii="Calibri" w:hAnsi="Calibri" w:cs="Calibri"/>
                      <w:b/>
                      <w:bCs/>
                      <w:sz w:val="22"/>
                      <w:szCs w:val="22"/>
                    </w:rPr>
                    <w:t xml:space="preserve">Activity 3.3 </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1CB29FBE" w14:textId="3E28A2C3">
                  <w:pPr>
                    <w:rPr>
                      <w:rFonts w:ascii="Calibri" w:hAnsi="Calibri" w:cs="Calibri"/>
                      <w:sz w:val="22"/>
                      <w:szCs w:val="22"/>
                    </w:rPr>
                  </w:pPr>
                  <w:r>
                    <w:rPr>
                      <w:rFonts w:ascii="Calibri" w:hAnsi="Calibri" w:cs="Calibri"/>
                      <w:sz w:val="22"/>
                      <w:szCs w:val="22"/>
                    </w:rPr>
                    <w:t xml:space="preserve">Development of satellite derived bathymetry (SDB) EOMAP to undertake for the 4 states  </w:t>
                  </w:r>
                </w:p>
              </w:tc>
            </w:tr>
            <w:tr w:rsidR="00F77E80" w:rsidTr="00F77E80" w14:paraId="0266D339" w14:textId="77777777">
              <w:trPr>
                <w:trHeight w:val="699"/>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1DEB76ED" w14:textId="77777777">
                  <w:pPr>
                    <w:rPr>
                      <w:rFonts w:ascii="Calibri" w:hAnsi="Calibri" w:cs="Calibri"/>
                      <w:b/>
                      <w:bCs/>
                      <w:sz w:val="22"/>
                      <w:szCs w:val="22"/>
                    </w:rPr>
                  </w:pPr>
                  <w:r>
                    <w:rPr>
                      <w:rFonts w:ascii="Calibri" w:hAnsi="Calibri" w:cs="Calibri"/>
                      <w:b/>
                      <w:bCs/>
                      <w:sz w:val="22"/>
                      <w:szCs w:val="22"/>
                    </w:rPr>
                    <w:t>Activity 3.4</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6D3E198B" w14:textId="5E354F1B">
                  <w:pPr>
                    <w:rPr>
                      <w:rFonts w:ascii="Calibri" w:hAnsi="Calibri" w:cs="Calibri"/>
                      <w:sz w:val="22"/>
                      <w:szCs w:val="22"/>
                    </w:rPr>
                  </w:pPr>
                  <w:r>
                    <w:rPr>
                      <w:rFonts w:ascii="Calibri" w:hAnsi="Calibri" w:cs="Calibri"/>
                      <w:sz w:val="22"/>
                      <w:szCs w:val="22"/>
                    </w:rPr>
                    <w:t>Incorporation of satellite derived bathymetry into bathymetric models</w:t>
                  </w:r>
                </w:p>
              </w:tc>
            </w:tr>
            <w:tr w:rsidR="00F77E80" w:rsidTr="00F77E80" w14:paraId="14598D8C" w14:textId="77777777">
              <w:trPr>
                <w:trHeight w:val="320"/>
              </w:trPr>
              <w:tc>
                <w:tcPr>
                  <w:tcW w:w="2440" w:type="dxa"/>
                  <w:tcBorders>
                    <w:top w:val="nil"/>
                    <w:left w:val="single" w:color="auto" w:sz="4" w:space="0"/>
                    <w:bottom w:val="single" w:color="auto" w:sz="4" w:space="0"/>
                    <w:right w:val="single" w:color="auto" w:sz="4" w:space="0"/>
                  </w:tcBorders>
                  <w:shd w:val="clear" w:color="000000" w:fill="C9C9C9"/>
                  <w:hideMark/>
                </w:tcPr>
                <w:p w:rsidR="00F77E80" w:rsidP="00F77E80" w:rsidRDefault="00F77E80" w14:paraId="188284A3" w14:textId="77777777">
                  <w:pPr>
                    <w:rPr>
                      <w:rFonts w:ascii="Calibri" w:hAnsi="Calibri" w:cs="Calibri"/>
                      <w:b/>
                      <w:bCs/>
                      <w:sz w:val="22"/>
                      <w:szCs w:val="22"/>
                    </w:rPr>
                  </w:pPr>
                  <w:r>
                    <w:rPr>
                      <w:rFonts w:ascii="Calibri" w:hAnsi="Calibri" w:cs="Calibri"/>
                      <w:b/>
                      <w:bCs/>
                      <w:sz w:val="22"/>
                      <w:szCs w:val="22"/>
                    </w:rPr>
                    <w:t xml:space="preserve">Output 4 </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62272F97" w14:textId="77777777">
                  <w:pPr>
                    <w:rPr>
                      <w:rFonts w:ascii="Calibri" w:hAnsi="Calibri" w:cs="Calibri"/>
                      <w:b/>
                      <w:bCs/>
                      <w:i/>
                      <w:iCs/>
                      <w:sz w:val="22"/>
                      <w:szCs w:val="22"/>
                    </w:rPr>
                  </w:pPr>
                  <w:r>
                    <w:rPr>
                      <w:rFonts w:ascii="Calibri" w:hAnsi="Calibri" w:cs="Calibri"/>
                      <w:b/>
                      <w:bCs/>
                      <w:i/>
                      <w:iCs/>
                      <w:sz w:val="22"/>
                      <w:szCs w:val="22"/>
                    </w:rPr>
                    <w:t xml:space="preserve">Training of experts </w:t>
                  </w:r>
                </w:p>
              </w:tc>
            </w:tr>
            <w:tr w:rsidR="00F77E80" w:rsidTr="000A5D43" w14:paraId="4DBD6FAC" w14:textId="77777777">
              <w:trPr>
                <w:trHeight w:val="515"/>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4A97F798" w14:textId="0C64FF62">
                  <w:pPr>
                    <w:rPr>
                      <w:rFonts w:ascii="Calibri" w:hAnsi="Calibri" w:cs="Calibri"/>
                      <w:b/>
                      <w:bCs/>
                      <w:sz w:val="22"/>
                      <w:szCs w:val="22"/>
                    </w:rPr>
                  </w:pPr>
                  <w:r>
                    <w:rPr>
                      <w:rFonts w:ascii="Calibri" w:hAnsi="Calibri" w:cs="Calibri"/>
                      <w:b/>
                      <w:bCs/>
                      <w:sz w:val="22"/>
                      <w:szCs w:val="22"/>
                    </w:rPr>
                    <w:t>Activity 4.1</w:t>
                  </w:r>
                </w:p>
              </w:tc>
              <w:tc>
                <w:tcPr>
                  <w:tcW w:w="4640" w:type="dxa"/>
                  <w:tcBorders>
                    <w:top w:val="nil"/>
                    <w:left w:val="nil"/>
                    <w:bottom w:val="nil"/>
                    <w:right w:val="nil"/>
                  </w:tcBorders>
                  <w:shd w:val="clear" w:color="auto" w:fill="auto"/>
                  <w:hideMark/>
                </w:tcPr>
                <w:p w:rsidR="00F77E80" w:rsidP="00F77E80" w:rsidRDefault="00F77E80" w14:paraId="430263DA" w14:textId="11695D42">
                  <w:pPr>
                    <w:rPr>
                      <w:rFonts w:ascii="Calibri" w:hAnsi="Calibri" w:cs="Calibri"/>
                      <w:sz w:val="22"/>
                      <w:szCs w:val="22"/>
                    </w:rPr>
                  </w:pPr>
                  <w:r>
                    <w:rPr>
                      <w:rFonts w:ascii="Calibri" w:hAnsi="Calibri" w:cs="Calibri"/>
                      <w:sz w:val="22"/>
                      <w:szCs w:val="22"/>
                    </w:rPr>
                    <w:t>Virtual workshop outlining project outputs</w:t>
                  </w:r>
                </w:p>
              </w:tc>
            </w:tr>
            <w:tr w:rsidR="00F77E80" w:rsidTr="003973E7" w14:paraId="6B02FE51" w14:textId="77777777">
              <w:trPr>
                <w:trHeight w:val="693"/>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7771EC47" w14:textId="28870CA1">
                  <w:pPr>
                    <w:rPr>
                      <w:rFonts w:ascii="Calibri" w:hAnsi="Calibri" w:cs="Calibri"/>
                      <w:b/>
                      <w:bCs/>
                      <w:sz w:val="22"/>
                      <w:szCs w:val="22"/>
                    </w:rPr>
                  </w:pPr>
                  <w:r>
                    <w:rPr>
                      <w:rFonts w:ascii="Calibri" w:hAnsi="Calibri" w:cs="Calibri"/>
                      <w:b/>
                      <w:bCs/>
                      <w:sz w:val="22"/>
                      <w:szCs w:val="22"/>
                    </w:rPr>
                    <w:t>Activity 4.4</w:t>
                  </w:r>
                </w:p>
              </w:tc>
              <w:tc>
                <w:tcPr>
                  <w:tcW w:w="4640" w:type="dxa"/>
                  <w:tcBorders>
                    <w:top w:val="single" w:color="auto" w:sz="4" w:space="0"/>
                    <w:left w:val="nil"/>
                    <w:bottom w:val="single" w:color="auto" w:sz="4" w:space="0"/>
                    <w:right w:val="single" w:color="auto" w:sz="4" w:space="0"/>
                  </w:tcBorders>
                  <w:shd w:val="clear" w:color="auto" w:fill="auto"/>
                  <w:hideMark/>
                </w:tcPr>
                <w:p w:rsidR="00F77E80" w:rsidP="00F77E80" w:rsidRDefault="00F77E80" w14:paraId="688254FB" w14:textId="72EFC7FF">
                  <w:pPr>
                    <w:rPr>
                      <w:rFonts w:ascii="Calibri" w:hAnsi="Calibri" w:cs="Calibri"/>
                      <w:sz w:val="22"/>
                      <w:szCs w:val="22"/>
                    </w:rPr>
                  </w:pPr>
                  <w:r>
                    <w:rPr>
                      <w:rFonts w:ascii="Calibri" w:hAnsi="Calibri" w:cs="Calibri"/>
                      <w:sz w:val="22"/>
                      <w:szCs w:val="22"/>
                    </w:rPr>
                    <w:t xml:space="preserve">Report on the training </w:t>
                  </w:r>
                  <w:r>
                    <w:rPr>
                      <w:rFonts w:ascii="Calibri" w:hAnsi="Calibri" w:cs="Calibri"/>
                      <w:b/>
                      <w:bCs/>
                      <w:sz w:val="22"/>
                      <w:szCs w:val="22"/>
                    </w:rPr>
                    <w:t xml:space="preserve">[Deliverable 4.2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F77E80" w:rsidTr="00F77E80" w14:paraId="006E5B76" w14:textId="77777777">
              <w:trPr>
                <w:trHeight w:val="705"/>
              </w:trPr>
              <w:tc>
                <w:tcPr>
                  <w:tcW w:w="2440" w:type="dxa"/>
                  <w:tcBorders>
                    <w:top w:val="nil"/>
                    <w:left w:val="single" w:color="auto" w:sz="4" w:space="0"/>
                    <w:bottom w:val="single" w:color="auto" w:sz="4" w:space="0"/>
                    <w:right w:val="single" w:color="auto" w:sz="4" w:space="0"/>
                  </w:tcBorders>
                  <w:shd w:val="clear" w:color="000000" w:fill="C9C9C9"/>
                  <w:hideMark/>
                </w:tcPr>
                <w:p w:rsidR="00F77E80" w:rsidP="00F77E80" w:rsidRDefault="00F77E80" w14:paraId="6CE36129" w14:textId="7D2004D7">
                  <w:pPr>
                    <w:rPr>
                      <w:rFonts w:ascii="Calibri" w:hAnsi="Calibri" w:cs="Calibri"/>
                      <w:b/>
                      <w:bCs/>
                      <w:sz w:val="22"/>
                      <w:szCs w:val="22"/>
                    </w:rPr>
                  </w:pPr>
                  <w:r>
                    <w:rPr>
                      <w:rFonts w:ascii="Calibri" w:hAnsi="Calibri" w:cs="Calibri"/>
                      <w:b/>
                      <w:bCs/>
                      <w:sz w:val="22"/>
                      <w:szCs w:val="22"/>
                    </w:rPr>
                    <w:t>Output 5</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6A1345EC" w14:textId="3C5D6267">
                  <w:pPr>
                    <w:rPr>
                      <w:rFonts w:ascii="Calibri" w:hAnsi="Calibri" w:cs="Calibri"/>
                      <w:sz w:val="22"/>
                      <w:szCs w:val="22"/>
                    </w:rPr>
                  </w:pPr>
                  <w:r>
                    <w:rPr>
                      <w:rFonts w:ascii="Calibri" w:hAnsi="Calibri" w:cs="Calibri"/>
                      <w:b/>
                      <w:bCs/>
                      <w:i/>
                      <w:iCs/>
                      <w:sz w:val="22"/>
                      <w:szCs w:val="22"/>
                    </w:rPr>
                    <w:t>Result dissemination and planning for further financing</w:t>
                  </w:r>
                </w:p>
              </w:tc>
            </w:tr>
            <w:tr w:rsidR="00F77E80" w:rsidTr="000A5D43" w14:paraId="754F7D11" w14:textId="77777777">
              <w:trPr>
                <w:trHeight w:val="640"/>
              </w:trPr>
              <w:tc>
                <w:tcPr>
                  <w:tcW w:w="2440" w:type="dxa"/>
                  <w:tcBorders>
                    <w:top w:val="nil"/>
                    <w:left w:val="single" w:color="auto" w:sz="4" w:space="0"/>
                    <w:bottom w:val="single" w:color="auto" w:sz="4" w:space="0"/>
                    <w:right w:val="single" w:color="auto" w:sz="4" w:space="0"/>
                  </w:tcBorders>
                  <w:shd w:val="clear" w:color="000000" w:fill="D6DCE4"/>
                  <w:hideMark/>
                </w:tcPr>
                <w:p w:rsidR="00F77E80" w:rsidP="00F77E80" w:rsidRDefault="00F77E80" w14:paraId="24B7607C" w14:textId="1CF6001B">
                  <w:pPr>
                    <w:rPr>
                      <w:rFonts w:ascii="Calibri" w:hAnsi="Calibri" w:cs="Calibri"/>
                      <w:b/>
                      <w:bCs/>
                      <w:sz w:val="22"/>
                      <w:szCs w:val="22"/>
                    </w:rPr>
                  </w:pPr>
                  <w:r>
                    <w:rPr>
                      <w:rFonts w:ascii="Calibri" w:hAnsi="Calibri" w:cs="Calibri"/>
                      <w:b/>
                      <w:bCs/>
                      <w:sz w:val="22"/>
                      <w:szCs w:val="22"/>
                    </w:rPr>
                    <w:t>Activity 5.1</w:t>
                  </w:r>
                </w:p>
              </w:tc>
              <w:tc>
                <w:tcPr>
                  <w:tcW w:w="4640" w:type="dxa"/>
                  <w:tcBorders>
                    <w:top w:val="nil"/>
                    <w:left w:val="nil"/>
                    <w:bottom w:val="single" w:color="auto" w:sz="4" w:space="0"/>
                    <w:right w:val="single" w:color="auto" w:sz="4" w:space="0"/>
                  </w:tcBorders>
                  <w:shd w:val="clear" w:color="auto" w:fill="auto"/>
                  <w:hideMark/>
                </w:tcPr>
                <w:p w:rsidR="00F77E80" w:rsidP="00F77E80" w:rsidRDefault="00F77E80" w14:paraId="29FD4BBE" w14:textId="4AF19F8F">
                  <w:pPr>
                    <w:rPr>
                      <w:rFonts w:ascii="Calibri" w:hAnsi="Calibri" w:cs="Calibri"/>
                      <w:b/>
                      <w:bCs/>
                      <w:i/>
                      <w:iCs/>
                      <w:sz w:val="22"/>
                      <w:szCs w:val="22"/>
                    </w:rPr>
                  </w:pPr>
                  <w:r>
                    <w:rPr>
                      <w:rFonts w:ascii="Calibri" w:hAnsi="Calibri" w:cs="Calibri"/>
                      <w:sz w:val="22"/>
                      <w:szCs w:val="22"/>
                    </w:rPr>
                    <w:t xml:space="preserve">Informing a GCF proposal and the Pacific Resilience Program </w:t>
                  </w:r>
                  <w:r>
                    <w:rPr>
                      <w:rFonts w:ascii="Calibri" w:hAnsi="Calibri" w:cs="Calibri"/>
                      <w:b/>
                      <w:bCs/>
                      <w:sz w:val="22"/>
                      <w:szCs w:val="22"/>
                    </w:rPr>
                    <w:t xml:space="preserve">[Deliverable 5.3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3973E7" w:rsidTr="00F77E80" w14:paraId="0CA21C75" w14:textId="77777777">
              <w:trPr>
                <w:trHeight w:val="753"/>
              </w:trPr>
              <w:tc>
                <w:tcPr>
                  <w:tcW w:w="2440" w:type="dxa"/>
                  <w:tcBorders>
                    <w:top w:val="nil"/>
                    <w:left w:val="single" w:color="auto" w:sz="4" w:space="0"/>
                    <w:bottom w:val="single" w:color="auto" w:sz="4" w:space="0"/>
                    <w:right w:val="single" w:color="auto" w:sz="4" w:space="0"/>
                  </w:tcBorders>
                  <w:shd w:val="clear" w:color="000000" w:fill="D6DCE4"/>
                  <w:hideMark/>
                </w:tcPr>
                <w:p w:rsidR="003973E7" w:rsidP="00F77E80" w:rsidRDefault="003973E7" w14:paraId="057DF0D9" w14:textId="014B2BBD">
                  <w:pPr>
                    <w:rPr>
                      <w:rFonts w:ascii="Calibri" w:hAnsi="Calibri" w:cs="Calibri"/>
                      <w:b/>
                      <w:bCs/>
                      <w:sz w:val="22"/>
                      <w:szCs w:val="22"/>
                    </w:rPr>
                  </w:pPr>
                  <w:r>
                    <w:rPr>
                      <w:rFonts w:ascii="Calibri" w:hAnsi="Calibri" w:cs="Calibri"/>
                      <w:b/>
                      <w:bCs/>
                      <w:sz w:val="22"/>
                      <w:szCs w:val="22"/>
                    </w:rPr>
                    <w:t>Activity 5.3</w:t>
                  </w:r>
                </w:p>
              </w:tc>
              <w:tc>
                <w:tcPr>
                  <w:tcW w:w="4640" w:type="dxa"/>
                  <w:tcBorders>
                    <w:top w:val="nil"/>
                    <w:left w:val="nil"/>
                    <w:bottom w:val="single" w:color="auto" w:sz="4" w:space="0"/>
                    <w:right w:val="single" w:color="auto" w:sz="4" w:space="0"/>
                  </w:tcBorders>
                  <w:shd w:val="clear" w:color="auto" w:fill="auto"/>
                  <w:hideMark/>
                </w:tcPr>
                <w:p w:rsidR="003973E7" w:rsidP="00F77E80" w:rsidRDefault="003973E7" w14:paraId="4B8D73D9" w14:textId="284D79A1">
                  <w:pPr>
                    <w:rPr>
                      <w:rFonts w:ascii="Calibri" w:hAnsi="Calibri" w:cs="Calibri"/>
                      <w:sz w:val="22"/>
                      <w:szCs w:val="22"/>
                    </w:rPr>
                  </w:pPr>
                  <w:r>
                    <w:rPr>
                      <w:rFonts w:ascii="Calibri" w:hAnsi="Calibri" w:cs="Calibri"/>
                      <w:sz w:val="22"/>
                      <w:szCs w:val="22"/>
                    </w:rPr>
                    <w:t xml:space="preserve">Dissemination of results through report targeted to SPC online communities </w:t>
                  </w:r>
                  <w:r>
                    <w:rPr>
                      <w:rFonts w:ascii="Calibri" w:hAnsi="Calibri" w:cs="Calibri"/>
                      <w:b/>
                      <w:bCs/>
                      <w:sz w:val="22"/>
                      <w:szCs w:val="22"/>
                    </w:rPr>
                    <w:t xml:space="preserve">[Deliverable 5.1 of the </w:t>
                  </w:r>
                  <w:proofErr w:type="spellStart"/>
                  <w:r>
                    <w:rPr>
                      <w:rFonts w:ascii="Calibri" w:hAnsi="Calibri" w:cs="Calibri"/>
                      <w:b/>
                      <w:bCs/>
                      <w:sz w:val="22"/>
                      <w:szCs w:val="22"/>
                    </w:rPr>
                    <w:t>ToR</w:t>
                  </w:r>
                  <w:proofErr w:type="spellEnd"/>
                  <w:r>
                    <w:rPr>
                      <w:rFonts w:ascii="Calibri" w:hAnsi="Calibri" w:cs="Calibri"/>
                      <w:b/>
                      <w:bCs/>
                      <w:sz w:val="22"/>
                      <w:szCs w:val="22"/>
                    </w:rPr>
                    <w:t>]</w:t>
                  </w:r>
                </w:p>
              </w:tc>
            </w:tr>
            <w:tr w:rsidR="003973E7" w:rsidTr="00F77E80" w14:paraId="49DFCF05" w14:textId="77777777">
              <w:trPr>
                <w:trHeight w:val="900"/>
              </w:trPr>
              <w:tc>
                <w:tcPr>
                  <w:tcW w:w="2440" w:type="dxa"/>
                  <w:tcBorders>
                    <w:top w:val="nil"/>
                    <w:left w:val="single" w:color="auto" w:sz="4" w:space="0"/>
                    <w:bottom w:val="single" w:color="auto" w:sz="4" w:space="0"/>
                    <w:right w:val="single" w:color="auto" w:sz="4" w:space="0"/>
                  </w:tcBorders>
                  <w:shd w:val="clear" w:color="000000" w:fill="D6DCE4"/>
                  <w:hideMark/>
                </w:tcPr>
                <w:p w:rsidR="003973E7" w:rsidP="00F77E80" w:rsidRDefault="003973E7" w14:paraId="422A7910" w14:textId="11E465AA">
                  <w:pPr>
                    <w:rPr>
                      <w:rFonts w:ascii="Calibri" w:hAnsi="Calibri" w:cs="Calibri"/>
                      <w:b/>
                      <w:bCs/>
                      <w:sz w:val="22"/>
                      <w:szCs w:val="22"/>
                    </w:rPr>
                  </w:pPr>
                  <w:r>
                    <w:rPr>
                      <w:rFonts w:ascii="Calibri" w:hAnsi="Calibri" w:cs="Calibri"/>
                      <w:b/>
                      <w:bCs/>
                      <w:sz w:val="22"/>
                      <w:szCs w:val="22"/>
                    </w:rPr>
                    <w:t>Activity 5.4</w:t>
                  </w:r>
                </w:p>
              </w:tc>
              <w:tc>
                <w:tcPr>
                  <w:tcW w:w="4640" w:type="dxa"/>
                  <w:tcBorders>
                    <w:top w:val="nil"/>
                    <w:left w:val="nil"/>
                    <w:bottom w:val="single" w:color="auto" w:sz="4" w:space="0"/>
                    <w:right w:val="single" w:color="auto" w:sz="4" w:space="0"/>
                  </w:tcBorders>
                  <w:shd w:val="clear" w:color="auto" w:fill="auto"/>
                  <w:hideMark/>
                </w:tcPr>
                <w:p w:rsidR="003973E7" w:rsidP="00F77E80" w:rsidRDefault="003973E7" w14:paraId="72733C5E" w14:textId="2C7D27D1">
                  <w:pPr>
                    <w:rPr>
                      <w:rFonts w:ascii="Calibri" w:hAnsi="Calibri" w:cs="Calibri"/>
                      <w:sz w:val="22"/>
                      <w:szCs w:val="22"/>
                    </w:rPr>
                  </w:pPr>
                  <w:r>
                    <w:rPr>
                      <w:rFonts w:ascii="Calibri" w:hAnsi="Calibri" w:cs="Calibri"/>
                      <w:sz w:val="22"/>
                      <w:szCs w:val="22"/>
                    </w:rPr>
                    <w:t>Evaluation and dissemination survey</w:t>
                  </w:r>
                </w:p>
              </w:tc>
            </w:tr>
          </w:tbl>
          <w:p w:rsidRPr="006976BF" w:rsidR="002D6069" w:rsidP="006976BF" w:rsidRDefault="002D6069" w14:paraId="571C897B" w14:textId="77777777">
            <w:pPr>
              <w:rPr>
                <w:rFonts w:ascii="Calibri" w:hAnsi="Calibri"/>
                <w:sz w:val="20"/>
                <w:szCs w:val="20"/>
              </w:rPr>
            </w:pPr>
          </w:p>
        </w:tc>
      </w:tr>
      <w:tr w:rsidRPr="006976BF" w:rsidR="00BD6B9E" w:rsidTr="00712689" w14:paraId="4340E1FB" w14:textId="77777777">
        <w:tc>
          <w:tcPr>
            <w:tcW w:w="2835" w:type="dxa"/>
            <w:shd w:val="clear" w:color="auto" w:fill="auto"/>
            <w:vAlign w:val="center"/>
          </w:tcPr>
          <w:p w:rsidRPr="006976BF" w:rsidR="00BD6B9E" w:rsidP="006976BF" w:rsidRDefault="000F7F63" w14:paraId="4702A7A1" w14:textId="77777777">
            <w:pPr>
              <w:rPr>
                <w:rFonts w:ascii="Calibri" w:hAnsi="Calibri"/>
                <w:sz w:val="20"/>
                <w:szCs w:val="20"/>
              </w:rPr>
            </w:pPr>
            <w:r w:rsidRPr="006976BF">
              <w:rPr>
                <w:rFonts w:ascii="Calibri" w:hAnsi="Calibri"/>
                <w:sz w:val="20"/>
                <w:szCs w:val="20"/>
              </w:rPr>
              <w:lastRenderedPageBreak/>
              <w:t>P</w:t>
            </w:r>
            <w:r w:rsidRPr="006976BF" w:rsidR="00BD6B9E">
              <w:rPr>
                <w:rFonts w:ascii="Calibri" w:hAnsi="Calibri"/>
                <w:sz w:val="20"/>
                <w:szCs w:val="20"/>
              </w:rPr>
              <w:t>artners</w:t>
            </w:r>
            <w:r w:rsidRPr="006976BF">
              <w:rPr>
                <w:rFonts w:ascii="Calibri" w:hAnsi="Calibri"/>
                <w:sz w:val="20"/>
                <w:szCs w:val="20"/>
              </w:rPr>
              <w:t xml:space="preserve"> organi</w:t>
            </w:r>
            <w:r w:rsidRPr="006976BF" w:rsidR="000F4F5D">
              <w:rPr>
                <w:rFonts w:ascii="Calibri" w:hAnsi="Calibri"/>
                <w:sz w:val="20"/>
                <w:szCs w:val="20"/>
              </w:rPr>
              <w:t>s</w:t>
            </w:r>
            <w:r w:rsidRPr="006976BF">
              <w:rPr>
                <w:rFonts w:ascii="Calibri" w:hAnsi="Calibri"/>
                <w:sz w:val="20"/>
                <w:szCs w:val="20"/>
              </w:rPr>
              <w:t>ations</w:t>
            </w:r>
          </w:p>
        </w:tc>
        <w:tc>
          <w:tcPr>
            <w:tcW w:w="6165" w:type="dxa"/>
            <w:shd w:val="clear" w:color="auto" w:fill="BDD6EE"/>
          </w:tcPr>
          <w:p w:rsidRPr="001A702D" w:rsidR="00BD6B9E" w:rsidP="006976BF" w:rsidRDefault="001A702D" w14:paraId="4BE5A03B" w14:textId="54D4DF31">
            <w:pPr>
              <w:rPr>
                <w:rFonts w:ascii="Calibri" w:hAnsi="Calibri"/>
                <w:sz w:val="20"/>
                <w:szCs w:val="20"/>
              </w:rPr>
            </w:pPr>
            <w:r w:rsidRPr="001A702D">
              <w:rPr>
                <w:rFonts w:ascii="Calibri" w:hAnsi="Calibri"/>
                <w:sz w:val="20"/>
                <w:szCs w:val="20"/>
              </w:rPr>
              <w:t>Secretariat of the Pacific Community, Suva; University of Sydney School of Geosciences</w:t>
            </w:r>
          </w:p>
        </w:tc>
      </w:tr>
      <w:tr w:rsidRPr="006976BF" w:rsidR="00BD6B9E" w:rsidTr="00712689" w14:paraId="6E1BDF2F" w14:textId="77777777">
        <w:tc>
          <w:tcPr>
            <w:tcW w:w="2835" w:type="dxa"/>
            <w:shd w:val="clear" w:color="auto" w:fill="auto"/>
            <w:vAlign w:val="center"/>
          </w:tcPr>
          <w:p w:rsidRPr="006976BF" w:rsidR="00BD6B9E" w:rsidP="006976BF" w:rsidRDefault="00BD6B9E" w14:paraId="2B2A3F43" w14:textId="77777777">
            <w:pPr>
              <w:rPr>
                <w:rFonts w:ascii="Calibri" w:hAnsi="Calibri"/>
                <w:sz w:val="20"/>
                <w:szCs w:val="20"/>
              </w:rPr>
            </w:pPr>
            <w:r w:rsidRPr="006976BF">
              <w:rPr>
                <w:rFonts w:ascii="Calibri" w:hAnsi="Calibri"/>
                <w:sz w:val="20"/>
                <w:szCs w:val="20"/>
              </w:rPr>
              <w:t>Beneficiaries</w:t>
            </w:r>
          </w:p>
        </w:tc>
        <w:tc>
          <w:tcPr>
            <w:tcW w:w="6165" w:type="dxa"/>
            <w:shd w:val="clear" w:color="auto" w:fill="BDD6EE"/>
          </w:tcPr>
          <w:p w:rsidRPr="001A702D" w:rsidR="00BD6B9E" w:rsidP="006976BF" w:rsidRDefault="001A702D" w14:paraId="0EC9C875" w14:textId="14631A75">
            <w:pPr>
              <w:rPr>
                <w:rFonts w:ascii="Calibri" w:hAnsi="Calibri"/>
                <w:sz w:val="20"/>
                <w:szCs w:val="20"/>
              </w:rPr>
            </w:pPr>
            <w:r w:rsidRPr="001A702D">
              <w:rPr>
                <w:rFonts w:ascii="Calibri" w:hAnsi="Calibri"/>
                <w:sz w:val="20"/>
                <w:szCs w:val="20"/>
              </w:rPr>
              <w:t>Hydrographic</w:t>
            </w:r>
            <w:r>
              <w:rPr>
                <w:rFonts w:ascii="Calibri" w:hAnsi="Calibri"/>
                <w:sz w:val="20"/>
                <w:szCs w:val="20"/>
              </w:rPr>
              <w:t xml:space="preserve">, environmental, and </w:t>
            </w:r>
            <w:r w:rsidRPr="001A702D">
              <w:rPr>
                <w:rFonts w:ascii="Calibri" w:hAnsi="Calibri"/>
                <w:sz w:val="20"/>
                <w:szCs w:val="20"/>
              </w:rPr>
              <w:t>planning departments of the 4 PICs</w:t>
            </w:r>
          </w:p>
        </w:tc>
      </w:tr>
      <w:tr w:rsidRPr="006976BF" w:rsidR="00BD6B9E" w:rsidTr="00712689" w14:paraId="1FA77A45" w14:textId="77777777">
        <w:tc>
          <w:tcPr>
            <w:tcW w:w="2835" w:type="dxa"/>
            <w:shd w:val="clear" w:color="auto" w:fill="auto"/>
            <w:vAlign w:val="center"/>
          </w:tcPr>
          <w:p w:rsidRPr="006976BF" w:rsidR="00BD6B9E" w:rsidP="006976BF" w:rsidRDefault="00BD6B9E" w14:paraId="3E4DEE22" w14:textId="77777777">
            <w:pPr>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BDD6EE"/>
          </w:tcPr>
          <w:p w:rsidRPr="001A702D" w:rsidR="00BD6B9E" w:rsidP="006976BF" w:rsidRDefault="001A702D" w14:paraId="4EB56318" w14:textId="1609E356">
            <w:pPr>
              <w:rPr>
                <w:rFonts w:ascii="Calibri" w:hAnsi="Calibri"/>
                <w:sz w:val="20"/>
                <w:szCs w:val="20"/>
              </w:rPr>
            </w:pPr>
            <w:r w:rsidRPr="001A702D">
              <w:rPr>
                <w:rFonts w:ascii="Calibri" w:hAnsi="Calibri"/>
                <w:sz w:val="20"/>
                <w:szCs w:val="20"/>
              </w:rPr>
              <w:t>Bathymetric and wave modelling techniques</w:t>
            </w:r>
          </w:p>
        </w:tc>
      </w:tr>
      <w:tr w:rsidRPr="006976BF" w:rsidR="00BD6B9E" w:rsidTr="00712689" w14:paraId="5340E09C" w14:textId="77777777">
        <w:tc>
          <w:tcPr>
            <w:tcW w:w="2835" w:type="dxa"/>
            <w:shd w:val="clear" w:color="auto" w:fill="auto"/>
            <w:vAlign w:val="center"/>
          </w:tcPr>
          <w:p w:rsidRPr="006976BF" w:rsidR="00BD6B9E" w:rsidP="006976BF" w:rsidRDefault="00BD6B9E" w14:paraId="770A67C7" w14:textId="77777777">
            <w:pPr>
              <w:rPr>
                <w:rFonts w:ascii="Calibri" w:hAnsi="Calibri"/>
                <w:sz w:val="20"/>
                <w:szCs w:val="20"/>
              </w:rPr>
            </w:pPr>
            <w:r w:rsidRPr="006976BF">
              <w:rPr>
                <w:rFonts w:ascii="Calibri" w:hAnsi="Calibri"/>
                <w:sz w:val="20"/>
                <w:szCs w:val="20"/>
              </w:rPr>
              <w:t>Deviations</w:t>
            </w:r>
          </w:p>
        </w:tc>
        <w:tc>
          <w:tcPr>
            <w:tcW w:w="6165" w:type="dxa"/>
            <w:shd w:val="clear" w:color="auto" w:fill="BDD6EE"/>
          </w:tcPr>
          <w:p w:rsidR="00BD6B9E" w:rsidP="006976BF" w:rsidRDefault="001A702D" w14:paraId="7C86050E" w14:textId="77777777">
            <w:pPr>
              <w:rPr>
                <w:rFonts w:ascii="Calibri" w:hAnsi="Calibri"/>
                <w:sz w:val="20"/>
                <w:szCs w:val="20"/>
              </w:rPr>
            </w:pPr>
            <w:r>
              <w:rPr>
                <w:rFonts w:ascii="Calibri" w:hAnsi="Calibri"/>
                <w:sz w:val="20"/>
                <w:szCs w:val="20"/>
              </w:rPr>
              <w:t xml:space="preserve">Planned 5-day workshop was cancelled due to COVID travel restrictions. A short virtual workshop was held instead, and additional satellite derived bathymetric data was obtained in place of the major activity. </w:t>
            </w:r>
          </w:p>
          <w:p w:rsidRPr="005F3F1E" w:rsidR="00B01FC4" w:rsidP="006976BF" w:rsidRDefault="005F3F1E" w14:paraId="653C3EC4" w14:textId="049B443F">
            <w:pPr>
              <w:rPr>
                <w:rFonts w:ascii="Calibri" w:hAnsi="Calibri"/>
                <w:b/>
                <w:bCs/>
                <w:sz w:val="20"/>
                <w:szCs w:val="20"/>
              </w:rPr>
            </w:pPr>
            <w:r>
              <w:rPr>
                <w:rFonts w:ascii="Calibri" w:hAnsi="Calibri"/>
                <w:b/>
                <w:bCs/>
                <w:color w:val="1F4E79" w:themeColor="accent5" w:themeShade="80"/>
                <w:sz w:val="20"/>
                <w:szCs w:val="20"/>
              </w:rPr>
              <w:t>*</w:t>
            </w:r>
            <w:r w:rsidRPr="005F3F1E" w:rsidR="00B01FC4">
              <w:rPr>
                <w:rFonts w:ascii="Calibri" w:hAnsi="Calibri"/>
                <w:b/>
                <w:bCs/>
                <w:color w:val="1F4E79" w:themeColor="accent5" w:themeShade="80"/>
                <w:sz w:val="20"/>
                <w:szCs w:val="20"/>
              </w:rPr>
              <w:t xml:space="preserve">An additional dissemination webinar </w:t>
            </w:r>
            <w:r w:rsidRPr="005F3F1E" w:rsidR="00B01FC4">
              <w:rPr>
                <w:rFonts w:ascii="Calibri" w:hAnsi="Calibri"/>
                <w:color w:val="1F4E79" w:themeColor="accent5" w:themeShade="80"/>
                <w:sz w:val="20"/>
                <w:szCs w:val="20"/>
              </w:rPr>
              <w:t>was organized on 28 April 2022 (</w:t>
            </w:r>
            <w:r w:rsidRPr="005F3F1E">
              <w:rPr>
                <w:rFonts w:ascii="Calibri" w:hAnsi="Calibri"/>
                <w:color w:val="1F4E79" w:themeColor="accent5" w:themeShade="80"/>
                <w:sz w:val="20"/>
                <w:szCs w:val="20"/>
              </w:rPr>
              <w:t>w</w:t>
            </w:r>
            <w:r w:rsidRPr="005F3F1E" w:rsidR="00B01FC4">
              <w:rPr>
                <w:rFonts w:ascii="Calibri" w:hAnsi="Calibri"/>
                <w:color w:val="1F4E79" w:themeColor="accent5" w:themeShade="80"/>
                <w:sz w:val="20"/>
                <w:szCs w:val="20"/>
              </w:rPr>
              <w:t>ebinar report available)</w:t>
            </w:r>
          </w:p>
        </w:tc>
      </w:tr>
      <w:tr w:rsidRPr="006976BF" w:rsidR="00BD6B9E" w:rsidTr="00712689" w14:paraId="4B4EE9BB" w14:textId="77777777">
        <w:tc>
          <w:tcPr>
            <w:tcW w:w="2835" w:type="dxa"/>
            <w:shd w:val="clear" w:color="auto" w:fill="auto"/>
            <w:vAlign w:val="center"/>
          </w:tcPr>
          <w:p w:rsidRPr="006976BF" w:rsidR="00BD6B9E" w:rsidP="006976BF" w:rsidRDefault="00BD6B9E" w14:paraId="7AF5A0BA" w14:textId="77777777">
            <w:pPr>
              <w:rPr>
                <w:rFonts w:ascii="Calibri" w:hAnsi="Calibri"/>
                <w:sz w:val="20"/>
                <w:szCs w:val="20"/>
              </w:rPr>
            </w:pPr>
            <w:r w:rsidRPr="006976BF">
              <w:rPr>
                <w:rFonts w:ascii="Calibri" w:hAnsi="Calibri"/>
                <w:sz w:val="20"/>
                <w:szCs w:val="20"/>
              </w:rPr>
              <w:t xml:space="preserve">Achieved or </w:t>
            </w:r>
            <w:r w:rsidRPr="006976BF" w:rsidR="006566B3">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BDD6EE"/>
          </w:tcPr>
          <w:p w:rsidRPr="006976BF" w:rsidR="00BD6B9E" w:rsidP="006976BF" w:rsidRDefault="00801631" w14:paraId="3C23FA87" w14:textId="42257676">
            <w:pPr>
              <w:rPr>
                <w:rFonts w:ascii="Calibri" w:hAnsi="Calibri"/>
                <w:sz w:val="20"/>
                <w:szCs w:val="20"/>
              </w:rPr>
            </w:pPr>
            <w:r>
              <w:rPr>
                <w:rFonts w:ascii="Calibri" w:hAnsi="Calibri"/>
                <w:sz w:val="20"/>
                <w:szCs w:val="20"/>
              </w:rPr>
              <w:t xml:space="preserve">The participants were nominated by the NDEs. The project included 17 men and 7 women. The project in Kiribati was led by a woman.  </w:t>
            </w:r>
          </w:p>
        </w:tc>
      </w:tr>
      <w:tr w:rsidRPr="006976BF" w:rsidR="00BD6B9E" w:rsidTr="00712689" w14:paraId="54B235B8" w14:textId="77777777">
        <w:tc>
          <w:tcPr>
            <w:tcW w:w="2835" w:type="dxa"/>
            <w:shd w:val="clear" w:color="auto" w:fill="auto"/>
            <w:vAlign w:val="center"/>
          </w:tcPr>
          <w:p w:rsidRPr="006976BF" w:rsidR="00BD6B9E" w:rsidP="006976BF" w:rsidRDefault="00BD6B9E" w14:paraId="2D6978DC" w14:textId="77777777">
            <w:pPr>
              <w:rPr>
                <w:rFonts w:ascii="Calibri" w:hAnsi="Calibri"/>
                <w:sz w:val="20"/>
                <w:szCs w:val="20"/>
              </w:rPr>
            </w:pPr>
            <w:r w:rsidRPr="006976BF">
              <w:rPr>
                <w:rFonts w:ascii="Calibri" w:hAnsi="Calibri"/>
                <w:sz w:val="20"/>
                <w:szCs w:val="20"/>
              </w:rPr>
              <w:t xml:space="preserve">Achieved or </w:t>
            </w:r>
            <w:r w:rsidRPr="006976BF" w:rsidR="004216E6">
              <w:rPr>
                <w:rFonts w:ascii="Calibri" w:hAnsi="Calibri"/>
                <w:sz w:val="20"/>
                <w:szCs w:val="20"/>
              </w:rPr>
              <w:t>anticipated co-benefits from the TA</w:t>
            </w:r>
          </w:p>
        </w:tc>
        <w:tc>
          <w:tcPr>
            <w:tcW w:w="6165" w:type="dxa"/>
            <w:shd w:val="clear" w:color="auto" w:fill="BDD6EE"/>
          </w:tcPr>
          <w:p w:rsidRPr="00801631" w:rsidR="00BD6B9E" w:rsidP="006976BF" w:rsidRDefault="00801631" w14:paraId="424E662A" w14:textId="11EF7501">
            <w:pPr>
              <w:rPr>
                <w:rFonts w:ascii="Calibri" w:hAnsi="Calibri"/>
                <w:sz w:val="20"/>
                <w:szCs w:val="20"/>
              </w:rPr>
            </w:pPr>
            <w:r w:rsidRPr="00801631">
              <w:rPr>
                <w:rFonts w:ascii="Calibri" w:hAnsi="Calibri"/>
                <w:sz w:val="20"/>
                <w:szCs w:val="20"/>
              </w:rPr>
              <w:t xml:space="preserve">Data collected as part of the project </w:t>
            </w:r>
            <w:r>
              <w:rPr>
                <w:rFonts w:ascii="Calibri" w:hAnsi="Calibri"/>
                <w:sz w:val="20"/>
                <w:szCs w:val="20"/>
              </w:rPr>
              <w:t xml:space="preserve">will enable technical personnel from the 4 states to refine coastal risk assessments. In addition, NOAA is using the data to refine a region wide storm surge model that will provide improved early flood warning to the PICs. </w:t>
            </w:r>
          </w:p>
        </w:tc>
      </w:tr>
      <w:tr w:rsidRPr="006976BF" w:rsidR="00BD6B9E" w:rsidTr="00712689" w14:paraId="729DBA2F" w14:textId="77777777">
        <w:tc>
          <w:tcPr>
            <w:tcW w:w="2835" w:type="dxa"/>
            <w:shd w:val="clear" w:color="auto" w:fill="auto"/>
            <w:vAlign w:val="center"/>
          </w:tcPr>
          <w:p w:rsidRPr="006976BF" w:rsidR="00BD6B9E" w:rsidP="006976BF" w:rsidRDefault="000F7F63" w14:paraId="53C3B33A" w14:textId="77777777">
            <w:pPr>
              <w:rPr>
                <w:rFonts w:ascii="Calibri" w:hAnsi="Calibri"/>
                <w:sz w:val="20"/>
                <w:szCs w:val="20"/>
              </w:rPr>
            </w:pPr>
            <w:r w:rsidRPr="006976BF">
              <w:rPr>
                <w:rFonts w:ascii="Calibri" w:hAnsi="Calibri"/>
                <w:sz w:val="20"/>
                <w:szCs w:val="20"/>
              </w:rPr>
              <w:lastRenderedPageBreak/>
              <w:t>Anticipated follow up activities and next steps</w:t>
            </w:r>
          </w:p>
        </w:tc>
        <w:tc>
          <w:tcPr>
            <w:tcW w:w="6165" w:type="dxa"/>
            <w:shd w:val="clear" w:color="auto" w:fill="BDD6EE"/>
          </w:tcPr>
          <w:p w:rsidRPr="006A3AF8" w:rsidR="00BD6B9E" w:rsidP="006976BF" w:rsidRDefault="006A3AF8" w14:paraId="15BF9AAE" w14:textId="2AB484D1">
            <w:pPr>
              <w:rPr>
                <w:rFonts w:ascii="Calibri" w:hAnsi="Calibri"/>
                <w:sz w:val="20"/>
                <w:szCs w:val="20"/>
              </w:rPr>
            </w:pPr>
            <w:r w:rsidRPr="006A3AF8">
              <w:rPr>
                <w:rFonts w:ascii="Calibri" w:hAnsi="Calibri"/>
                <w:sz w:val="20"/>
                <w:szCs w:val="20"/>
              </w:rPr>
              <w:t xml:space="preserve">The Pacific </w:t>
            </w:r>
            <w:r>
              <w:rPr>
                <w:rFonts w:ascii="Calibri" w:hAnsi="Calibri"/>
                <w:sz w:val="20"/>
                <w:szCs w:val="20"/>
              </w:rPr>
              <w:t>M</w:t>
            </w:r>
            <w:r w:rsidRPr="006A3AF8">
              <w:rPr>
                <w:rFonts w:ascii="Calibri" w:hAnsi="Calibri"/>
                <w:sz w:val="20"/>
                <w:szCs w:val="20"/>
              </w:rPr>
              <w:t xml:space="preserve">aritime Boundaries Consortium </w:t>
            </w:r>
            <w:r>
              <w:rPr>
                <w:rFonts w:ascii="Calibri" w:hAnsi="Calibri"/>
                <w:sz w:val="20"/>
                <w:szCs w:val="20"/>
              </w:rPr>
              <w:t xml:space="preserve">(led by SPC) </w:t>
            </w:r>
            <w:r w:rsidRPr="006A3AF8">
              <w:rPr>
                <w:rFonts w:ascii="Calibri" w:hAnsi="Calibri"/>
                <w:sz w:val="20"/>
                <w:szCs w:val="20"/>
              </w:rPr>
              <w:t>is looking to include the proposed training (that was cancelled due to covid) for interested parties at the next face to face maritime boundaries meeting</w:t>
            </w:r>
            <w:r>
              <w:rPr>
                <w:rFonts w:ascii="Calibri" w:hAnsi="Calibri"/>
                <w:sz w:val="20"/>
                <w:szCs w:val="20"/>
              </w:rPr>
              <w:t xml:space="preserve">. Addition states in the region are currently looking to replicate the project in their EEZ. </w:t>
            </w:r>
            <w:r w:rsidRPr="006A3AF8">
              <w:rPr>
                <w:rFonts w:ascii="Calibri" w:hAnsi="Calibri"/>
                <w:sz w:val="20"/>
                <w:szCs w:val="20"/>
              </w:rPr>
              <w:t xml:space="preserve"> </w:t>
            </w:r>
          </w:p>
        </w:tc>
      </w:tr>
    </w:tbl>
    <w:p w:rsidRPr="006976BF" w:rsidR="00EC0C6F" w:rsidP="001D42A0" w:rsidRDefault="00EC0C6F" w14:paraId="27FC8706" w14:textId="77777777">
      <w:pPr>
        <w:rPr>
          <w:rFonts w:ascii="Calibri" w:hAnsi="Calibri"/>
          <w:b/>
          <w:sz w:val="22"/>
          <w:szCs w:val="22"/>
        </w:rPr>
      </w:pPr>
    </w:p>
    <w:p w:rsidRPr="006976BF" w:rsidR="00F301B4" w:rsidP="008F289A" w:rsidRDefault="00F301B4" w14:paraId="1DD4C507" w14:textId="77777777">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818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4"/>
        <w:gridCol w:w="2835"/>
        <w:gridCol w:w="2653"/>
      </w:tblGrid>
      <w:tr w:rsidRPr="006976BF" w:rsidR="00410B93" w:rsidTr="00712689" w14:paraId="6199C342" w14:textId="77777777">
        <w:tc>
          <w:tcPr>
            <w:tcW w:w="2694" w:type="dxa"/>
            <w:shd w:val="clear" w:color="auto" w:fill="auto"/>
            <w:vAlign w:val="center"/>
          </w:tcPr>
          <w:p w:rsidRPr="006976BF" w:rsidR="00410B93" w:rsidP="006976BF" w:rsidRDefault="00410B93" w14:paraId="06975AD7" w14:textId="77777777">
            <w:pPr>
              <w:pStyle w:val="CommentText"/>
              <w:spacing w:after="0"/>
              <w:rPr>
                <w:rFonts w:ascii="Calibri" w:hAnsi="Calibri"/>
                <w:sz w:val="20"/>
                <w:szCs w:val="20"/>
              </w:rPr>
            </w:pPr>
          </w:p>
        </w:tc>
        <w:tc>
          <w:tcPr>
            <w:tcW w:w="2835" w:type="dxa"/>
            <w:shd w:val="clear" w:color="auto" w:fill="BDD6EE"/>
          </w:tcPr>
          <w:p w:rsidRPr="006976BF" w:rsidR="00410B93" w:rsidP="006976BF" w:rsidRDefault="00410B93" w14:paraId="77848D8B" w14:textId="77777777">
            <w:pPr>
              <w:rPr>
                <w:rFonts w:ascii="Calibri" w:hAnsi="Calibri"/>
                <w:b/>
                <w:sz w:val="20"/>
                <w:szCs w:val="20"/>
                <w:lang w:eastAsia="en-US"/>
              </w:rPr>
            </w:pPr>
            <w:r w:rsidRPr="006976BF">
              <w:rPr>
                <w:rFonts w:ascii="Calibri" w:hAnsi="Calibri"/>
                <w:b/>
                <w:sz w:val="20"/>
                <w:szCs w:val="20"/>
                <w:lang w:eastAsia="en-US"/>
              </w:rPr>
              <w:t>Lessons learnt</w:t>
            </w:r>
          </w:p>
        </w:tc>
        <w:tc>
          <w:tcPr>
            <w:tcW w:w="2653" w:type="dxa"/>
            <w:shd w:val="clear" w:color="auto" w:fill="BDD6EE"/>
          </w:tcPr>
          <w:p w:rsidRPr="006976BF" w:rsidR="00410B93" w:rsidP="006976BF" w:rsidRDefault="00410B93" w14:paraId="33370A7A" w14:textId="77777777">
            <w:pPr>
              <w:rPr>
                <w:rFonts w:ascii="Calibri" w:hAnsi="Calibri"/>
                <w:b/>
                <w:sz w:val="20"/>
                <w:szCs w:val="20"/>
                <w:lang w:eastAsia="en-US"/>
              </w:rPr>
            </w:pPr>
            <w:r w:rsidRPr="006976BF">
              <w:rPr>
                <w:rFonts w:ascii="Calibri" w:hAnsi="Calibri"/>
                <w:b/>
                <w:sz w:val="20"/>
                <w:szCs w:val="20"/>
                <w:lang w:eastAsia="en-US"/>
              </w:rPr>
              <w:t>Recommendations</w:t>
            </w:r>
          </w:p>
        </w:tc>
      </w:tr>
      <w:tr w:rsidRPr="006976BF" w:rsidR="00410B93" w:rsidTr="00712689" w14:paraId="7CD78815" w14:textId="77777777">
        <w:tc>
          <w:tcPr>
            <w:tcW w:w="2694" w:type="dxa"/>
            <w:shd w:val="clear" w:color="auto" w:fill="auto"/>
            <w:vAlign w:val="center"/>
          </w:tcPr>
          <w:p w:rsidRPr="006976BF" w:rsidR="00410B93" w:rsidP="006976BF" w:rsidRDefault="007F6567" w14:paraId="62E4AC1E" w14:textId="77777777">
            <w:pPr>
              <w:pStyle w:val="CommentText"/>
              <w:spacing w:after="0"/>
              <w:rPr>
                <w:rFonts w:ascii="Calibri" w:hAnsi="Calibri"/>
                <w:sz w:val="20"/>
                <w:szCs w:val="20"/>
              </w:rPr>
            </w:pPr>
            <w:r w:rsidRPr="006976BF">
              <w:rPr>
                <w:rFonts w:ascii="Calibri" w:hAnsi="Calibri"/>
                <w:sz w:val="20"/>
                <w:szCs w:val="20"/>
              </w:rPr>
              <w:t>Lessons learnt</w:t>
            </w:r>
            <w:r w:rsidRPr="006976BF" w:rsidR="006A3D03">
              <w:rPr>
                <w:rFonts w:ascii="Calibri" w:hAnsi="Calibri"/>
                <w:sz w:val="20"/>
                <w:szCs w:val="20"/>
              </w:rPr>
              <w:t xml:space="preserve"> for this TA. </w:t>
            </w:r>
          </w:p>
          <w:p w:rsidRPr="006976BF" w:rsidR="00410B93" w:rsidP="006976BF" w:rsidRDefault="006A3D03" w14:paraId="79ABDF60" w14:textId="77777777">
            <w:pPr>
              <w:pStyle w:val="CommentText"/>
              <w:spacing w:after="0"/>
              <w:rPr>
                <w:sz w:val="20"/>
                <w:szCs w:val="20"/>
              </w:rPr>
            </w:pPr>
            <w:r w:rsidRPr="006976BF">
              <w:rPr>
                <w:rFonts w:ascii="Calibri" w:hAnsi="Calibri"/>
                <w:sz w:val="20"/>
                <w:szCs w:val="20"/>
              </w:rPr>
              <w:t xml:space="preserve">Describe </w:t>
            </w:r>
            <w:r w:rsidRPr="006976BF" w:rsidR="007F6567">
              <w:rPr>
                <w:rFonts w:ascii="Calibri" w:hAnsi="Calibri"/>
                <w:sz w:val="20"/>
                <w:szCs w:val="20"/>
              </w:rPr>
              <w:t>e</w:t>
            </w:r>
            <w:r w:rsidRPr="006976BF" w:rsidR="007F6567">
              <w:rPr>
                <w:rFonts w:ascii="Calibri" w:hAnsi="Calibri" w:eastAsia="Times New Roman"/>
                <w:sz w:val="20"/>
                <w:szCs w:val="20"/>
                <w:lang w:eastAsia="en-US"/>
              </w:rPr>
              <w:t>ssential</w:t>
            </w:r>
            <w:r w:rsidRPr="006976BF" w:rsidR="00DB3688">
              <w:rPr>
                <w:rFonts w:ascii="Calibri" w:hAnsi="Calibri" w:eastAsia="Times New Roman"/>
                <w:sz w:val="20"/>
                <w:szCs w:val="20"/>
                <w:lang w:eastAsia="en-US"/>
              </w:rPr>
              <w:t xml:space="preserve"> factors contributing to successful implementation, as well as specific challenges. Recommendations include </w:t>
            </w:r>
            <w:r w:rsidRPr="006976BF" w:rsidR="00DB3688">
              <w:rPr>
                <w:rFonts w:ascii="Calibri" w:hAnsi="Calibri" w:eastAsia="Times New Roman"/>
                <w:sz w:val="20"/>
                <w:szCs w:val="20"/>
              </w:rPr>
              <w:t>considerations</w:t>
            </w:r>
            <w:r w:rsidRPr="006976BF" w:rsidR="007F6567">
              <w:rPr>
                <w:rFonts w:ascii="Calibri" w:hAnsi="Calibri" w:eastAsia="Times New Roman"/>
                <w:sz w:val="20"/>
                <w:szCs w:val="20"/>
              </w:rPr>
              <w:t xml:space="preserve"> on what</w:t>
            </w:r>
            <w:r w:rsidRPr="006976BF" w:rsidR="00DB3688">
              <w:rPr>
                <w:rFonts w:ascii="Calibri" w:hAnsi="Calibri" w:eastAsia="Times New Roman"/>
                <w:sz w:val="20"/>
                <w:szCs w:val="20"/>
              </w:rPr>
              <w:t xml:space="preserve"> would need to be in place</w:t>
            </w:r>
            <w:r w:rsidRPr="006976BF" w:rsidR="007F6567">
              <w:rPr>
                <w:rFonts w:ascii="Calibri" w:hAnsi="Calibri" w:eastAsia="Times New Roman"/>
                <w:sz w:val="20"/>
                <w:szCs w:val="20"/>
              </w:rPr>
              <w:t xml:space="preserve"> for increasing success of similar efforts</w:t>
            </w:r>
            <w:r w:rsidRPr="006976BF" w:rsidR="00DB3688">
              <w:rPr>
                <w:rFonts w:ascii="Calibri" w:hAnsi="Calibri" w:eastAsia="Times New Roman"/>
                <w:sz w:val="20"/>
                <w:szCs w:val="20"/>
              </w:rPr>
              <w:t xml:space="preserve"> (i.e. regulatory, legal, stakeholders, communication, etc.)</w:t>
            </w:r>
          </w:p>
        </w:tc>
        <w:tc>
          <w:tcPr>
            <w:tcW w:w="2835" w:type="dxa"/>
            <w:shd w:val="clear" w:color="auto" w:fill="BDD6EE"/>
          </w:tcPr>
          <w:p w:rsidR="006A3AF8" w:rsidP="006A3AF8" w:rsidRDefault="006A3AF8" w14:paraId="16797906" w14:textId="3A0C94FC">
            <w:pPr>
              <w:pStyle w:val="ListParagraph"/>
              <w:spacing w:after="0"/>
              <w:ind w:left="67"/>
              <w:rPr>
                <w:rFonts w:ascii="Calibri" w:hAnsi="Calibri"/>
                <w:sz w:val="20"/>
                <w:szCs w:val="20"/>
                <w:lang w:val="en-GB"/>
              </w:rPr>
            </w:pPr>
            <w:r>
              <w:rPr>
                <w:rFonts w:ascii="Calibri" w:hAnsi="Calibri"/>
                <w:sz w:val="20"/>
                <w:szCs w:val="20"/>
                <w:lang w:val="en-GB"/>
              </w:rPr>
              <w:t xml:space="preserve">The project faced significant of challenges due to the pandemic. The virtual workshop was an unsatisfactory alternative to the planned face to face meeting and severely curtailed the </w:t>
            </w:r>
            <w:r w:rsidR="00B515F2">
              <w:rPr>
                <w:rFonts w:ascii="Calibri" w:hAnsi="Calibri"/>
                <w:sz w:val="20"/>
                <w:szCs w:val="20"/>
                <w:lang w:val="en-GB"/>
              </w:rPr>
              <w:t>knowledge transfer</w:t>
            </w:r>
          </w:p>
          <w:p w:rsidRPr="006976BF" w:rsidR="00410B93" w:rsidP="006A3AF8" w:rsidRDefault="006A3AF8" w14:paraId="51A555F8" w14:textId="26CC1BAA">
            <w:pPr>
              <w:pStyle w:val="ListParagraph"/>
              <w:spacing w:after="0"/>
              <w:ind w:left="67"/>
              <w:rPr>
                <w:rFonts w:ascii="Calibri" w:hAnsi="Calibri"/>
                <w:sz w:val="20"/>
                <w:szCs w:val="20"/>
                <w:lang w:val="en-GB"/>
              </w:rPr>
            </w:pPr>
            <w:r>
              <w:rPr>
                <w:rFonts w:ascii="Calibri" w:hAnsi="Calibri"/>
                <w:sz w:val="20"/>
                <w:szCs w:val="20"/>
                <w:lang w:val="en-GB"/>
              </w:rPr>
              <w:t xml:space="preserve">There were challenges in </w:t>
            </w:r>
            <w:r w:rsidR="00B515F2">
              <w:rPr>
                <w:rFonts w:ascii="Calibri" w:hAnsi="Calibri"/>
                <w:sz w:val="20"/>
                <w:szCs w:val="20"/>
                <w:lang w:val="en-GB"/>
              </w:rPr>
              <w:t>obtaining all the data - mostly due to lack of accessible central repositories</w:t>
            </w:r>
            <w:r>
              <w:rPr>
                <w:rFonts w:ascii="Calibri" w:hAnsi="Calibri"/>
                <w:sz w:val="20"/>
                <w:szCs w:val="20"/>
                <w:lang w:val="en-GB"/>
              </w:rPr>
              <w:t xml:space="preserve">  </w:t>
            </w:r>
          </w:p>
        </w:tc>
        <w:tc>
          <w:tcPr>
            <w:tcW w:w="2653" w:type="dxa"/>
            <w:shd w:val="clear" w:color="auto" w:fill="BDD6EE"/>
          </w:tcPr>
          <w:p w:rsidR="00410B93" w:rsidP="006976BF" w:rsidRDefault="00B515F2" w14:paraId="7EBF151B" w14:textId="77777777">
            <w:pPr>
              <w:rPr>
                <w:rFonts w:ascii="Calibri" w:hAnsi="Calibri"/>
                <w:sz w:val="20"/>
                <w:szCs w:val="20"/>
                <w:lang w:eastAsia="en-US"/>
              </w:rPr>
            </w:pPr>
            <w:r>
              <w:rPr>
                <w:rFonts w:ascii="Calibri" w:hAnsi="Calibri"/>
                <w:sz w:val="20"/>
                <w:szCs w:val="20"/>
                <w:lang w:eastAsia="en-US"/>
              </w:rPr>
              <w:t>Endeavour to organise face to face training, perhaps on the back of other regional activities.</w:t>
            </w:r>
          </w:p>
          <w:p w:rsidR="00B515F2" w:rsidP="006976BF" w:rsidRDefault="00B515F2" w14:paraId="378C94E9" w14:textId="77777777">
            <w:pPr>
              <w:rPr>
                <w:rFonts w:ascii="Calibri" w:hAnsi="Calibri"/>
                <w:sz w:val="20"/>
                <w:szCs w:val="20"/>
                <w:lang w:eastAsia="en-US"/>
              </w:rPr>
            </w:pPr>
          </w:p>
          <w:p w:rsidRPr="006976BF" w:rsidR="00B515F2" w:rsidP="006976BF" w:rsidRDefault="00B515F2" w14:paraId="4EDFDABE" w14:textId="1FD8A1DF">
            <w:pPr>
              <w:rPr>
                <w:rFonts w:ascii="Calibri" w:hAnsi="Calibri"/>
                <w:sz w:val="20"/>
                <w:szCs w:val="20"/>
                <w:lang w:eastAsia="en-US"/>
              </w:rPr>
            </w:pPr>
            <w:r>
              <w:rPr>
                <w:rFonts w:ascii="Calibri" w:hAnsi="Calibri"/>
                <w:sz w:val="20"/>
                <w:szCs w:val="20"/>
                <w:lang w:eastAsia="en-US"/>
              </w:rPr>
              <w:t>Support the development of improved local data catalogues</w:t>
            </w:r>
          </w:p>
        </w:tc>
      </w:tr>
      <w:tr w:rsidRPr="006976BF" w:rsidR="00410B93" w:rsidTr="00712689" w14:paraId="3C6D188B" w14:textId="77777777">
        <w:tc>
          <w:tcPr>
            <w:tcW w:w="2694" w:type="dxa"/>
            <w:shd w:val="clear" w:color="auto" w:fill="auto"/>
            <w:vAlign w:val="center"/>
          </w:tcPr>
          <w:p w:rsidRPr="006976BF" w:rsidR="007F6567" w:rsidP="006976BF" w:rsidRDefault="007F6567" w14:paraId="738C7E65" w14:textId="77777777">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rsidRPr="006976BF" w:rsidR="00410B93" w:rsidP="006976BF" w:rsidRDefault="006A3D03" w14:paraId="6FD9D0C4" w14:textId="77777777">
            <w:pPr>
              <w:pStyle w:val="CommentText"/>
              <w:spacing w:after="0"/>
              <w:rPr>
                <w:sz w:val="20"/>
                <w:szCs w:val="20"/>
              </w:rPr>
            </w:pPr>
            <w:r w:rsidRPr="006976BF">
              <w:rPr>
                <w:rFonts w:ascii="Calibri" w:hAnsi="Calibri"/>
                <w:sz w:val="20"/>
                <w:szCs w:val="20"/>
              </w:rPr>
              <w:t>Describe o</w:t>
            </w:r>
            <w:r w:rsidRPr="006976BF" w:rsidR="007F6567">
              <w:rPr>
                <w:rFonts w:ascii="Calibri" w:hAnsi="Calibri"/>
                <w:sz w:val="20"/>
                <w:szCs w:val="20"/>
              </w:rPr>
              <w:t>pportunities, challenges</w:t>
            </w:r>
            <w:r w:rsidRPr="006976BF" w:rsidR="00410B93">
              <w:rPr>
                <w:rFonts w:ascii="Calibri" w:hAnsi="Calibri"/>
                <w:sz w:val="20"/>
                <w:szCs w:val="20"/>
              </w:rPr>
              <w:t xml:space="preserve"> and barriers </w:t>
            </w:r>
            <w:r w:rsidRPr="006976BF" w:rsidR="00DB3688">
              <w:rPr>
                <w:rFonts w:ascii="Calibri" w:hAnsi="Calibri"/>
                <w:sz w:val="20"/>
                <w:szCs w:val="20"/>
              </w:rPr>
              <w:t>for the use and deployment of the technology or technologies supported by the TA. The objective is to identify specific success factors for technology transfer</w:t>
            </w:r>
            <w:r w:rsidRPr="006976BF" w:rsidR="00DB3688">
              <w:rPr>
                <w:rFonts w:ascii="Calibri" w:hAnsi="Calibri"/>
                <w:i/>
                <w:sz w:val="20"/>
                <w:szCs w:val="20"/>
              </w:rPr>
              <w:t xml:space="preserve"> </w:t>
            </w:r>
          </w:p>
        </w:tc>
        <w:tc>
          <w:tcPr>
            <w:tcW w:w="2835" w:type="dxa"/>
            <w:shd w:val="clear" w:color="auto" w:fill="BDD6EE"/>
          </w:tcPr>
          <w:p w:rsidR="00410B93" w:rsidP="006976BF" w:rsidRDefault="009B1F9B" w14:paraId="50AFED0E" w14:textId="657EC909">
            <w:pPr>
              <w:pStyle w:val="CommentText"/>
              <w:spacing w:after="0"/>
              <w:rPr>
                <w:rFonts w:ascii="Calibri" w:hAnsi="Calibri"/>
                <w:iCs/>
                <w:sz w:val="20"/>
                <w:szCs w:val="20"/>
              </w:rPr>
            </w:pPr>
            <w:r>
              <w:rPr>
                <w:rFonts w:ascii="Calibri" w:hAnsi="Calibri"/>
                <w:iCs/>
                <w:sz w:val="20"/>
                <w:szCs w:val="20"/>
              </w:rPr>
              <w:t xml:space="preserve">Virtual training is difficult due to problems with bandwidth, and sound quality.  The sort of training offered in this TA requires hands on face-to-face participation using large data sets. </w:t>
            </w:r>
          </w:p>
          <w:p w:rsidRPr="009B1F9B" w:rsidR="009B1F9B" w:rsidP="006976BF" w:rsidRDefault="009B1F9B" w14:paraId="122AD496" w14:textId="4A7568A0">
            <w:pPr>
              <w:pStyle w:val="CommentText"/>
              <w:spacing w:after="0"/>
              <w:rPr>
                <w:rFonts w:ascii="Calibri" w:hAnsi="Calibri"/>
                <w:iCs/>
                <w:sz w:val="20"/>
                <w:szCs w:val="20"/>
              </w:rPr>
            </w:pPr>
            <w:r>
              <w:rPr>
                <w:rFonts w:ascii="Calibri" w:hAnsi="Calibri"/>
                <w:iCs/>
                <w:sz w:val="20"/>
                <w:szCs w:val="20"/>
              </w:rPr>
              <w:t xml:space="preserve">The data collected will be very valuable for the 4 PICs but there may be a barrier in further adding to the models due to lack of a sufficient number of trained personnel. </w:t>
            </w:r>
          </w:p>
        </w:tc>
        <w:tc>
          <w:tcPr>
            <w:tcW w:w="2653" w:type="dxa"/>
            <w:shd w:val="clear" w:color="auto" w:fill="BDD6EE"/>
          </w:tcPr>
          <w:p w:rsidR="00410B93" w:rsidP="009B1F9B" w:rsidRDefault="009B1F9B" w14:paraId="2AE7E091" w14:textId="77777777">
            <w:pPr>
              <w:pStyle w:val="CommentText"/>
              <w:numPr>
                <w:ilvl w:val="0"/>
                <w:numId w:val="60"/>
              </w:numPr>
              <w:spacing w:after="0"/>
              <w:rPr>
                <w:rFonts w:ascii="Calibri" w:hAnsi="Calibri"/>
                <w:iCs/>
                <w:sz w:val="20"/>
                <w:szCs w:val="20"/>
              </w:rPr>
            </w:pPr>
            <w:r w:rsidRPr="009B1F9B">
              <w:rPr>
                <w:rFonts w:ascii="Calibri" w:hAnsi="Calibri"/>
                <w:iCs/>
                <w:sz w:val="20"/>
                <w:szCs w:val="20"/>
              </w:rPr>
              <w:t>Increase training opportunities</w:t>
            </w:r>
          </w:p>
          <w:p w:rsidR="009B1F9B" w:rsidP="009B1F9B" w:rsidRDefault="00394094" w14:paraId="70BE3191" w14:textId="77777777">
            <w:pPr>
              <w:pStyle w:val="CommentText"/>
              <w:numPr>
                <w:ilvl w:val="0"/>
                <w:numId w:val="60"/>
              </w:numPr>
              <w:spacing w:after="0"/>
              <w:rPr>
                <w:rFonts w:ascii="Calibri" w:hAnsi="Calibri"/>
                <w:iCs/>
                <w:sz w:val="20"/>
                <w:szCs w:val="20"/>
              </w:rPr>
            </w:pPr>
            <w:r>
              <w:rPr>
                <w:rFonts w:ascii="Calibri" w:hAnsi="Calibri"/>
                <w:iCs/>
                <w:sz w:val="20"/>
                <w:szCs w:val="20"/>
              </w:rPr>
              <w:t>Increase regional cooperation in refining the bathymetric grids</w:t>
            </w:r>
          </w:p>
          <w:p w:rsidR="00394094" w:rsidP="009B1F9B" w:rsidRDefault="00394094" w14:paraId="2A997637" w14:textId="77777777">
            <w:pPr>
              <w:pStyle w:val="CommentText"/>
              <w:numPr>
                <w:ilvl w:val="0"/>
                <w:numId w:val="60"/>
              </w:numPr>
              <w:spacing w:after="0"/>
              <w:rPr>
                <w:rFonts w:ascii="Calibri" w:hAnsi="Calibri"/>
                <w:iCs/>
                <w:sz w:val="20"/>
                <w:szCs w:val="20"/>
              </w:rPr>
            </w:pPr>
            <w:r>
              <w:rPr>
                <w:rFonts w:ascii="Calibri" w:hAnsi="Calibri"/>
                <w:iCs/>
                <w:sz w:val="20"/>
                <w:szCs w:val="20"/>
              </w:rPr>
              <w:t xml:space="preserve">Build on the project to include comprehensive coastal risk assessment </w:t>
            </w:r>
          </w:p>
          <w:p w:rsidRPr="009B1F9B" w:rsidR="00394094" w:rsidP="009B1F9B" w:rsidRDefault="00394094" w14:paraId="102A28D4" w14:textId="7C4F8413">
            <w:pPr>
              <w:pStyle w:val="CommentText"/>
              <w:numPr>
                <w:ilvl w:val="0"/>
                <w:numId w:val="60"/>
              </w:numPr>
              <w:spacing w:after="0"/>
              <w:rPr>
                <w:rFonts w:ascii="Calibri" w:hAnsi="Calibri"/>
                <w:iCs/>
                <w:sz w:val="20"/>
                <w:szCs w:val="20"/>
              </w:rPr>
            </w:pPr>
            <w:r>
              <w:rPr>
                <w:rFonts w:ascii="Calibri" w:hAnsi="Calibri"/>
                <w:iCs/>
                <w:sz w:val="20"/>
                <w:szCs w:val="20"/>
              </w:rPr>
              <w:t>Incorporate risk assessment into coastal planning</w:t>
            </w:r>
          </w:p>
        </w:tc>
      </w:tr>
      <w:tr w:rsidRPr="006976BF" w:rsidR="00410B93" w:rsidTr="00712689" w14:paraId="3EF27503" w14:textId="77777777">
        <w:tc>
          <w:tcPr>
            <w:tcW w:w="2694" w:type="dxa"/>
            <w:shd w:val="clear" w:color="auto" w:fill="auto"/>
            <w:vAlign w:val="center"/>
          </w:tcPr>
          <w:p w:rsidRPr="006976BF" w:rsidR="00410B93" w:rsidP="006976BF" w:rsidRDefault="00784431" w14:paraId="405369EF" w14:textId="77777777">
            <w:pPr>
              <w:pStyle w:val="CommentText"/>
              <w:spacing w:after="0"/>
              <w:rPr>
                <w:sz w:val="20"/>
                <w:szCs w:val="20"/>
              </w:rPr>
            </w:pPr>
            <w:r w:rsidRPr="006976BF">
              <w:rPr>
                <w:rFonts w:ascii="Calibri" w:hAnsi="Calibri"/>
                <w:sz w:val="20"/>
                <w:szCs w:val="20"/>
              </w:rPr>
              <w:t xml:space="preserve">Lessons learnt related </w:t>
            </w:r>
            <w:r w:rsidRPr="006976BF" w:rsidR="00410B93">
              <w:rPr>
                <w:rFonts w:ascii="Calibri" w:hAnsi="Calibri"/>
                <w:sz w:val="20"/>
                <w:szCs w:val="20"/>
              </w:rPr>
              <w:t>the CTCN process for TA</w:t>
            </w:r>
          </w:p>
        </w:tc>
        <w:tc>
          <w:tcPr>
            <w:tcW w:w="2835" w:type="dxa"/>
            <w:shd w:val="clear" w:color="auto" w:fill="BDD6EE"/>
          </w:tcPr>
          <w:p w:rsidRPr="00666A1B" w:rsidR="00410B93" w:rsidP="006976BF" w:rsidRDefault="00666A1B" w14:paraId="5B13BCB4" w14:textId="667A4900">
            <w:pPr>
              <w:rPr>
                <w:rFonts w:ascii="Calibri" w:hAnsi="Calibri"/>
                <w:iCs/>
                <w:sz w:val="20"/>
                <w:szCs w:val="20"/>
              </w:rPr>
            </w:pPr>
            <w:r>
              <w:rPr>
                <w:rFonts w:ascii="Calibri" w:hAnsi="Calibri"/>
                <w:iCs/>
                <w:sz w:val="20"/>
                <w:szCs w:val="20"/>
              </w:rPr>
              <w:t>The CTCN provides an excellent opportunity for technology transfer and capacity building. CTCN staff were responsive and supportive</w:t>
            </w:r>
          </w:p>
        </w:tc>
        <w:tc>
          <w:tcPr>
            <w:tcW w:w="2653" w:type="dxa"/>
            <w:shd w:val="clear" w:color="auto" w:fill="BDD6EE"/>
          </w:tcPr>
          <w:p w:rsidRPr="00666A1B" w:rsidR="00410B93" w:rsidP="006976BF" w:rsidRDefault="00666A1B" w14:paraId="1F3B3F27" w14:textId="5AAC9003">
            <w:pPr>
              <w:rPr>
                <w:rFonts w:ascii="Calibri" w:hAnsi="Calibri"/>
                <w:iCs/>
                <w:sz w:val="20"/>
                <w:szCs w:val="20"/>
              </w:rPr>
            </w:pPr>
            <w:r>
              <w:rPr>
                <w:rFonts w:ascii="Calibri" w:hAnsi="Calibri"/>
                <w:iCs/>
                <w:sz w:val="20"/>
                <w:szCs w:val="20"/>
              </w:rPr>
              <w:t>All participant hope that the original aims of the TA related to training can be implemented in the future</w:t>
            </w:r>
          </w:p>
        </w:tc>
      </w:tr>
    </w:tbl>
    <w:p w:rsidR="00F301B4" w:rsidP="00410B93" w:rsidRDefault="00F301B4" w14:paraId="767FD69E" w14:textId="77777777">
      <w:pPr>
        <w:rPr>
          <w:rFonts w:ascii="Calibri" w:hAnsi="Calibri"/>
          <w:b/>
        </w:rPr>
      </w:pPr>
    </w:p>
    <w:p w:rsidR="00B460BE" w:rsidP="001D42A0" w:rsidRDefault="00B460BE" w14:paraId="21596622" w14:textId="77777777">
      <w:pPr>
        <w:rPr>
          <w:rFonts w:ascii="Calibri" w:hAnsi="Calibri"/>
          <w:b/>
          <w:sz w:val="22"/>
          <w:szCs w:val="22"/>
        </w:rPr>
      </w:pPr>
    </w:p>
    <w:p w:rsidRPr="006976BF" w:rsidR="00BD6B9E" w:rsidP="001D42A0" w:rsidRDefault="00F301B4" w14:paraId="7DAFEE34" w14:textId="77777777">
      <w:pPr>
        <w:rPr>
          <w:rFonts w:ascii="Calibri" w:hAnsi="Calibri"/>
          <w:b/>
          <w:sz w:val="22"/>
          <w:szCs w:val="22"/>
        </w:rPr>
      </w:pPr>
      <w:r w:rsidRPr="006976BF">
        <w:rPr>
          <w:rFonts w:ascii="Calibri" w:hAnsi="Calibri"/>
          <w:b/>
          <w:sz w:val="22"/>
          <w:szCs w:val="22"/>
        </w:rPr>
        <w:t>4</w:t>
      </w:r>
      <w:r w:rsidRPr="006976BF" w:rsidR="00BD6B9E">
        <w:rPr>
          <w:rFonts w:ascii="Calibri" w:hAnsi="Calibri"/>
          <w:b/>
          <w:sz w:val="22"/>
          <w:szCs w:val="22"/>
        </w:rPr>
        <w:t xml:space="preserve">. Illustration of the TA and photos </w:t>
      </w:r>
    </w:p>
    <w:p w:rsidR="00BD6B9E" w:rsidP="00D837B3" w:rsidRDefault="00BD6B9E" w14:paraId="61524882" w14:textId="63B2908D">
      <w:pPr>
        <w:rPr>
          <w:rFonts w:ascii="Calibri" w:hAnsi="Calibri"/>
          <w:sz w:val="22"/>
          <w:szCs w:val="22"/>
        </w:rPr>
      </w:pPr>
      <w:r w:rsidRPr="006976BF">
        <w:rPr>
          <w:rFonts w:ascii="Calibri" w:hAnsi="Calibri"/>
          <w:sz w:val="22"/>
          <w:szCs w:val="22"/>
        </w:rPr>
        <w:t>For communication purposes, please provide</w:t>
      </w:r>
      <w:r w:rsidRPr="006976BF" w:rsidR="009D65D4">
        <w:rPr>
          <w:rFonts w:ascii="Calibri" w:hAnsi="Calibri"/>
          <w:sz w:val="22"/>
          <w:szCs w:val="22"/>
        </w:rPr>
        <w:t xml:space="preserve"> 2-</w:t>
      </w:r>
      <w:r w:rsidRPr="006976BF" w:rsidR="00D837B3">
        <w:rPr>
          <w:rFonts w:ascii="Calibri" w:hAnsi="Calibri"/>
          <w:sz w:val="22"/>
          <w:szCs w:val="22"/>
        </w:rPr>
        <w:t>4</w:t>
      </w:r>
      <w:r w:rsidRPr="006976BF">
        <w:rPr>
          <w:rFonts w:ascii="Calibri" w:hAnsi="Calibri"/>
          <w:sz w:val="22"/>
          <w:szCs w:val="22"/>
        </w:rPr>
        <w:t xml:space="preserve"> </w:t>
      </w:r>
      <w:r w:rsidRPr="006976BF" w:rsidR="00D837B3">
        <w:rPr>
          <w:rFonts w:ascii="Calibri" w:hAnsi="Calibri"/>
          <w:sz w:val="22"/>
          <w:szCs w:val="22"/>
        </w:rPr>
        <w:t>P</w:t>
      </w:r>
      <w:r w:rsidRPr="006976BF">
        <w:rPr>
          <w:rFonts w:ascii="Calibri" w:hAnsi="Calibri"/>
          <w:sz w:val="22"/>
          <w:szCs w:val="22"/>
        </w:rPr>
        <w:t xml:space="preserve">ower </w:t>
      </w:r>
      <w:r w:rsidRPr="006976BF" w:rsidR="00D837B3">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Pr="006976BF" w:rsidR="00C75DC4">
        <w:rPr>
          <w:rFonts w:ascii="Calibri" w:hAnsi="Calibri"/>
          <w:sz w:val="22"/>
          <w:szCs w:val="22"/>
        </w:rPr>
        <w:t>Also, please provide at least five high-resolution pictures in jpg format, capturing technical assistance</w:t>
      </w:r>
      <w:r w:rsidRPr="006976BF" w:rsidR="00713A01">
        <w:rPr>
          <w:rFonts w:ascii="Calibri" w:hAnsi="Calibri"/>
          <w:sz w:val="22"/>
          <w:szCs w:val="22"/>
        </w:rPr>
        <w:t>.</w:t>
      </w:r>
      <w:r w:rsidRPr="006976BF" w:rsidR="001B50C2">
        <w:rPr>
          <w:rFonts w:ascii="Calibri" w:hAnsi="Calibri"/>
          <w:sz w:val="22"/>
          <w:szCs w:val="22"/>
        </w:rPr>
        <w:t xml:space="preserve"> </w:t>
      </w:r>
      <w:r w:rsidRPr="006976BF" w:rsidR="00C75DC4">
        <w:rPr>
          <w:rFonts w:ascii="Calibri" w:hAnsi="Calibri"/>
          <w:sz w:val="22"/>
          <w:szCs w:val="22"/>
        </w:rPr>
        <w:t xml:space="preserve">The pictures should illustrate how the TA has impacted the lives of the beneficiaries </w:t>
      </w:r>
      <w:proofErr w:type="gramStart"/>
      <w:r w:rsidRPr="006976BF" w:rsidR="00C75DC4">
        <w:rPr>
          <w:rFonts w:ascii="Calibri" w:hAnsi="Calibri"/>
          <w:sz w:val="22"/>
          <w:szCs w:val="22"/>
        </w:rPr>
        <w:t>in particular and</w:t>
      </w:r>
      <w:proofErr w:type="gramEnd"/>
      <w:r w:rsidRPr="006976BF" w:rsidR="00C75DC4">
        <w:rPr>
          <w:rFonts w:ascii="Calibri" w:hAnsi="Calibri"/>
          <w:sz w:val="22"/>
          <w:szCs w:val="22"/>
        </w:rPr>
        <w:t xml:space="preserve"> the communities in general.  </w:t>
      </w:r>
    </w:p>
    <w:p w:rsidRPr="006976BF" w:rsidR="00980144" w:rsidP="00D837B3" w:rsidRDefault="00980144" w14:paraId="54606AA5" w14:textId="77777777">
      <w:pPr>
        <w:rPr>
          <w:rFonts w:ascii="Calibri" w:hAnsi="Calibri"/>
          <w:sz w:val="22"/>
          <w:szCs w:val="22"/>
        </w:rPr>
      </w:pPr>
    </w:p>
    <w:p w:rsidR="0064637D" w:rsidRDefault="00980144" w14:paraId="2CB49ABD" w14:textId="683E82A9">
      <w:pPr>
        <w:rPr>
          <w:rFonts w:ascii="Calibri" w:hAnsi="Calibri"/>
          <w:b/>
          <w:sz w:val="22"/>
          <w:szCs w:val="22"/>
        </w:rPr>
      </w:pPr>
      <w:r>
        <w:rPr>
          <w:rFonts w:ascii="Calibri" w:hAnsi="Calibri"/>
          <w:b/>
          <w:noProof/>
          <w:sz w:val="22"/>
          <w:szCs w:val="22"/>
        </w:rPr>
        <w:lastRenderedPageBreak/>
        <w:drawing>
          <wp:inline distT="0" distB="0" distL="0" distR="0" wp14:anchorId="7E30C790" wp14:editId="48FE8B9B">
            <wp:extent cx="5270500" cy="3952875"/>
            <wp:effectExtent l="0" t="0" r="0" b="0"/>
            <wp:docPr id="3" name="Picture 3"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posing for a photo&#10;&#10;Description automatically generated with medium confidence"/>
                    <pic:cNvPicPr/>
                  </pic:nvPicPr>
                  <pic:blipFill>
                    <a:blip r:embed="rId12"/>
                    <a:stretch>
                      <a:fillRect/>
                    </a:stretch>
                  </pic:blipFill>
                  <pic:spPr>
                    <a:xfrm>
                      <a:off x="0" y="0"/>
                      <a:ext cx="5270500" cy="3952875"/>
                    </a:xfrm>
                    <a:prstGeom prst="rect">
                      <a:avLst/>
                    </a:prstGeom>
                  </pic:spPr>
                </pic:pic>
              </a:graphicData>
            </a:graphic>
          </wp:inline>
        </w:drawing>
      </w:r>
    </w:p>
    <w:p w:rsidR="00980144" w:rsidRDefault="00980144" w14:paraId="412786EE" w14:textId="57256439">
      <w:pPr>
        <w:rPr>
          <w:rFonts w:ascii="Calibri" w:hAnsi="Calibri"/>
          <w:bCs/>
          <w:sz w:val="22"/>
          <w:szCs w:val="22"/>
        </w:rPr>
      </w:pPr>
      <w:r w:rsidRPr="00980144">
        <w:rPr>
          <w:rFonts w:ascii="Calibri" w:hAnsi="Calibri"/>
          <w:bCs/>
          <w:sz w:val="22"/>
          <w:szCs w:val="22"/>
        </w:rPr>
        <w:t>Workshop participants University of Sydney August 2019</w:t>
      </w:r>
    </w:p>
    <w:p w:rsidR="00FD49E3" w:rsidRDefault="00FD49E3" w14:paraId="5082CFD9" w14:textId="456C9C50">
      <w:pPr>
        <w:rPr>
          <w:rFonts w:ascii="Calibri" w:hAnsi="Calibri"/>
          <w:bCs/>
          <w:sz w:val="22"/>
          <w:szCs w:val="22"/>
        </w:rPr>
      </w:pPr>
    </w:p>
    <w:p w:rsidR="00FD49E3" w:rsidRDefault="00FD49E3" w14:paraId="72B572CA" w14:textId="3FD07ECB">
      <w:pPr>
        <w:rPr>
          <w:rFonts w:ascii="Calibri" w:hAnsi="Calibri"/>
          <w:bCs/>
          <w:sz w:val="22"/>
          <w:szCs w:val="22"/>
        </w:rPr>
      </w:pPr>
      <w:r w:rsidRPr="00FD49E3">
        <w:rPr>
          <w:rFonts w:ascii="Calibri" w:hAnsi="Calibri"/>
          <w:bCs/>
          <w:noProof/>
          <w:sz w:val="22"/>
          <w:szCs w:val="22"/>
        </w:rPr>
        <w:drawing>
          <wp:inline distT="0" distB="0" distL="0" distR="0" wp14:anchorId="70E8E010" wp14:editId="7129FE37">
            <wp:extent cx="5270500" cy="3648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0500" cy="3648710"/>
                    </a:xfrm>
                    <a:prstGeom prst="rect">
                      <a:avLst/>
                    </a:prstGeom>
                  </pic:spPr>
                </pic:pic>
              </a:graphicData>
            </a:graphic>
          </wp:inline>
        </w:drawing>
      </w:r>
    </w:p>
    <w:p w:rsidR="00FD49E3" w:rsidRDefault="00FD49E3" w14:paraId="3C9CF9AE" w14:textId="48B6031A">
      <w:pPr>
        <w:rPr>
          <w:rFonts w:ascii="Calibri" w:hAnsi="Calibri"/>
          <w:bCs/>
          <w:sz w:val="20"/>
          <w:szCs w:val="20"/>
        </w:rPr>
      </w:pPr>
      <w:r>
        <w:rPr>
          <w:rFonts w:ascii="Calibri" w:hAnsi="Calibri"/>
          <w:bCs/>
          <w:sz w:val="22"/>
          <w:szCs w:val="22"/>
        </w:rPr>
        <w:t xml:space="preserve">Steps in the construction of bathymetric grids for Palau, Republic of Marshall Islands, Solomon Islands and Kiribati (CTCN project </w:t>
      </w:r>
      <w:r w:rsidRPr="00952E9F">
        <w:rPr>
          <w:rFonts w:ascii="Calibri" w:hAnsi="Calibri"/>
          <w:bCs/>
          <w:sz w:val="20"/>
          <w:szCs w:val="20"/>
        </w:rPr>
        <w:t>Capacity Development to Address Risks in the Coastal Zones Associated with Climate Change</w:t>
      </w:r>
      <w:r>
        <w:rPr>
          <w:rFonts w:ascii="Calibri" w:hAnsi="Calibri"/>
          <w:bCs/>
          <w:sz w:val="20"/>
          <w:szCs w:val="20"/>
        </w:rPr>
        <w:t>).</w:t>
      </w:r>
    </w:p>
    <w:p w:rsidR="00D57BEB" w:rsidRDefault="00D57BEB" w14:paraId="09A1CD99" w14:textId="1F590F32">
      <w:pPr>
        <w:rPr>
          <w:rFonts w:ascii="Calibri" w:hAnsi="Calibri"/>
          <w:bCs/>
          <w:sz w:val="20"/>
          <w:szCs w:val="20"/>
        </w:rPr>
      </w:pPr>
      <w:r>
        <w:rPr>
          <w:rFonts w:ascii="Calibri" w:hAnsi="Calibri"/>
          <w:bCs/>
          <w:sz w:val="20"/>
          <w:szCs w:val="20"/>
        </w:rPr>
        <w:lastRenderedPageBreak/>
        <w:br w:type="page"/>
      </w:r>
    </w:p>
    <w:p w:rsidR="00D57BEB" w:rsidRDefault="00D57BEB" w14:paraId="36A8B5E0" w14:textId="035FF909">
      <w:pPr>
        <w:rPr>
          <w:rFonts w:ascii="Calibri" w:hAnsi="Calibri"/>
          <w:bCs/>
          <w:sz w:val="22"/>
          <w:szCs w:val="22"/>
        </w:rPr>
      </w:pPr>
      <w:r>
        <w:rPr>
          <w:rFonts w:ascii="Calibri" w:hAnsi="Calibri"/>
          <w:bCs/>
          <w:noProof/>
          <w:sz w:val="22"/>
          <w:szCs w:val="22"/>
        </w:rPr>
        <w:lastRenderedPageBreak/>
        <w:drawing>
          <wp:inline distT="0" distB="0" distL="0" distR="0" wp14:anchorId="6974B987" wp14:editId="4A10D8F5">
            <wp:extent cx="5270500" cy="29648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5270500" cy="2964815"/>
                    </a:xfrm>
                    <a:prstGeom prst="rect">
                      <a:avLst/>
                    </a:prstGeom>
                  </pic:spPr>
                </pic:pic>
              </a:graphicData>
            </a:graphic>
          </wp:inline>
        </w:drawing>
      </w:r>
    </w:p>
    <w:p w:rsidR="00D57BEB" w:rsidRDefault="00D57BEB" w14:paraId="13E1936E" w14:textId="1669A5B2">
      <w:pPr>
        <w:rPr>
          <w:rFonts w:ascii="Calibri" w:hAnsi="Calibri"/>
          <w:bCs/>
          <w:sz w:val="22"/>
          <w:szCs w:val="22"/>
        </w:rPr>
      </w:pPr>
      <w:r>
        <w:rPr>
          <w:rFonts w:ascii="Calibri" w:hAnsi="Calibri"/>
          <w:bCs/>
          <w:sz w:val="22"/>
          <w:szCs w:val="22"/>
        </w:rPr>
        <w:t>Example of the wave model output developed using the SWAN wave model GUI</w:t>
      </w:r>
    </w:p>
    <w:p w:rsidR="00D57BEB" w:rsidRDefault="00D57BEB" w14:paraId="6E066585" w14:textId="06718094">
      <w:pPr>
        <w:rPr>
          <w:rFonts w:ascii="Calibri" w:hAnsi="Calibri"/>
          <w:bCs/>
          <w:sz w:val="22"/>
          <w:szCs w:val="22"/>
        </w:rPr>
      </w:pPr>
      <w:r>
        <w:rPr>
          <w:rFonts w:ascii="Calibri" w:hAnsi="Calibri"/>
          <w:bCs/>
          <w:sz w:val="22"/>
          <w:szCs w:val="22"/>
        </w:rPr>
        <w:br w:type="page"/>
      </w:r>
    </w:p>
    <w:p w:rsidRPr="00980144" w:rsidR="00D57BEB" w:rsidRDefault="00D57BEB" w14:paraId="4B5E588D" w14:textId="77777777">
      <w:pPr>
        <w:rPr>
          <w:rFonts w:ascii="Calibri" w:hAnsi="Calibri"/>
          <w:bCs/>
          <w:sz w:val="22"/>
          <w:szCs w:val="22"/>
        </w:rPr>
      </w:pPr>
    </w:p>
    <w:p w:rsidRPr="006976BF" w:rsidR="00980144" w:rsidRDefault="00980144" w14:paraId="6F9F497E" w14:textId="77777777">
      <w:pPr>
        <w:rPr>
          <w:rFonts w:ascii="Calibri" w:hAnsi="Calibri"/>
          <w:b/>
          <w:sz w:val="22"/>
          <w:szCs w:val="22"/>
        </w:rPr>
      </w:pPr>
    </w:p>
    <w:p w:rsidRPr="00712689" w:rsidR="00BD6B9E" w:rsidP="00D837B3" w:rsidRDefault="00F301B4" w14:paraId="27A113A3" w14:textId="77777777">
      <w:pPr>
        <w:rPr>
          <w:rFonts w:ascii="Calibri" w:hAnsi="Calibri"/>
          <w:b/>
          <w:sz w:val="22"/>
          <w:szCs w:val="22"/>
          <w:lang w:val="fr-FR"/>
        </w:rPr>
      </w:pPr>
      <w:r w:rsidRPr="00712689">
        <w:rPr>
          <w:rFonts w:ascii="Calibri" w:hAnsi="Calibri"/>
          <w:b/>
          <w:sz w:val="22"/>
          <w:szCs w:val="22"/>
          <w:lang w:val="fr-FR"/>
        </w:rPr>
        <w:t>5</w:t>
      </w:r>
      <w:r w:rsidRPr="00712689" w:rsidR="00854DC3">
        <w:rPr>
          <w:rFonts w:ascii="Calibri" w:hAnsi="Calibri"/>
          <w:b/>
          <w:sz w:val="22"/>
          <w:szCs w:val="22"/>
          <w:lang w:val="fr-FR"/>
        </w:rPr>
        <w:t xml:space="preserve">. </w:t>
      </w:r>
      <w:r w:rsidRPr="00712689" w:rsidR="00BD6B9E">
        <w:rPr>
          <w:rFonts w:ascii="Calibri" w:hAnsi="Calibri"/>
          <w:b/>
          <w:sz w:val="22"/>
          <w:szCs w:val="22"/>
          <w:lang w:val="fr-FR"/>
        </w:rPr>
        <w:t xml:space="preserve">Information for TA </w:t>
      </w:r>
      <w:r w:rsidRPr="00712689" w:rsidR="00243067">
        <w:rPr>
          <w:rFonts w:ascii="Calibri" w:hAnsi="Calibri"/>
          <w:b/>
          <w:sz w:val="22"/>
          <w:szCs w:val="22"/>
          <w:lang w:val="fr-FR"/>
        </w:rPr>
        <w:t>I</w:t>
      </w:r>
      <w:r w:rsidRPr="00712689" w:rsidR="00BD6B9E">
        <w:rPr>
          <w:rFonts w:ascii="Calibri" w:hAnsi="Calibri"/>
          <w:b/>
          <w:sz w:val="22"/>
          <w:szCs w:val="22"/>
          <w:lang w:val="fr-FR"/>
        </w:rPr>
        <w:t xml:space="preserve">mpact </w:t>
      </w:r>
      <w:r w:rsidRPr="00712689" w:rsidR="00243067">
        <w:rPr>
          <w:rFonts w:ascii="Calibri" w:hAnsi="Calibri"/>
          <w:b/>
          <w:sz w:val="22"/>
          <w:szCs w:val="22"/>
          <w:lang w:val="fr-FR"/>
        </w:rPr>
        <w:t>D</w:t>
      </w:r>
      <w:r w:rsidRPr="00712689" w:rsidR="00BD6B9E">
        <w:rPr>
          <w:rFonts w:ascii="Calibri" w:hAnsi="Calibri"/>
          <w:b/>
          <w:sz w:val="22"/>
          <w:szCs w:val="22"/>
          <w:lang w:val="fr-FR"/>
        </w:rPr>
        <w:t xml:space="preserve">escription </w:t>
      </w:r>
    </w:p>
    <w:p w:rsidRPr="006976BF" w:rsidR="00BD6B9E" w:rsidRDefault="006B3C5C" w14:paraId="697B18EC" w14:textId="77777777">
      <w:pPr>
        <w:rPr>
          <w:rFonts w:ascii="Calibri" w:hAnsi="Calibri"/>
          <w:sz w:val="22"/>
          <w:szCs w:val="22"/>
        </w:rPr>
      </w:pPr>
      <w:r w:rsidRPr="006976BF">
        <w:rPr>
          <w:rFonts w:ascii="Calibri" w:hAnsi="Calibri"/>
          <w:sz w:val="22"/>
          <w:szCs w:val="22"/>
        </w:rPr>
        <w:t xml:space="preserve">The information in the table below will be used to produce </w:t>
      </w:r>
      <w:r w:rsidRPr="006976BF" w:rsidR="00BD6B9E">
        <w:rPr>
          <w:rFonts w:ascii="Calibri" w:hAnsi="Calibri"/>
          <w:sz w:val="22"/>
          <w:szCs w:val="22"/>
        </w:rPr>
        <w:t xml:space="preserve">the </w:t>
      </w:r>
      <w:r w:rsidRPr="006976BF" w:rsidR="004216E6">
        <w:rPr>
          <w:rFonts w:ascii="Calibri" w:hAnsi="Calibri"/>
          <w:sz w:val="22"/>
          <w:szCs w:val="22"/>
        </w:rPr>
        <w:t xml:space="preserve">CTCN </w:t>
      </w:r>
      <w:r w:rsidRPr="006976BF" w:rsidR="00BD6B9E">
        <w:rPr>
          <w:rFonts w:ascii="Calibri" w:hAnsi="Calibri"/>
          <w:sz w:val="22"/>
          <w:szCs w:val="22"/>
        </w:rPr>
        <w:t>TA Impact Description. The TA Impact description is a 2-page summary docu</w:t>
      </w:r>
      <w:r w:rsidR="00712689">
        <w:rPr>
          <w:rFonts w:ascii="Calibri" w:hAnsi="Calibri"/>
          <w:sz w:val="22"/>
          <w:szCs w:val="22"/>
        </w:rPr>
        <w:t>ment for communication purposes.</w:t>
      </w:r>
      <w:r w:rsidRPr="006976BF" w:rsidR="00BD6B9E">
        <w:rPr>
          <w:rFonts w:ascii="Calibri" w:hAnsi="Calibri"/>
          <w:sz w:val="22"/>
          <w:szCs w:val="22"/>
        </w:rPr>
        <w:t xml:space="preserve">     </w:t>
      </w: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33"/>
        <w:gridCol w:w="3767"/>
      </w:tblGrid>
      <w:tr w:rsidRPr="006976BF" w:rsidR="0064637D" w:rsidTr="005F40D8" w14:paraId="1D09B8B2" w14:textId="77777777">
        <w:tc>
          <w:tcPr>
            <w:tcW w:w="4395" w:type="dxa"/>
            <w:shd w:val="clear" w:color="auto" w:fill="auto"/>
          </w:tcPr>
          <w:p w:rsidRPr="006976BF" w:rsidR="0064637D" w:rsidP="006976BF" w:rsidRDefault="0064637D" w14:paraId="3278053B" w14:textId="77777777">
            <w:pPr>
              <w:rPr>
                <w:sz w:val="20"/>
                <w:szCs w:val="20"/>
              </w:rPr>
            </w:pPr>
            <w:r w:rsidRPr="006976BF">
              <w:rPr>
                <w:rFonts w:ascii="Calibri" w:hAnsi="Calibri"/>
                <w:b/>
                <w:bCs/>
                <w:sz w:val="20"/>
                <w:szCs w:val="20"/>
              </w:rPr>
              <w:t>Challenge</w:t>
            </w:r>
            <w:r w:rsidRPr="006976BF" w:rsidR="00D535E7">
              <w:rPr>
                <w:rFonts w:ascii="Calibri" w:hAnsi="Calibri"/>
                <w:b/>
                <w:bCs/>
                <w:sz w:val="20"/>
                <w:szCs w:val="20"/>
              </w:rPr>
              <w:t>:</w:t>
            </w:r>
            <w:r w:rsidRPr="006976BF" w:rsidR="00D535E7">
              <w:rPr>
                <w:rFonts w:ascii="Calibri" w:hAnsi="Calibri"/>
                <w:bCs/>
                <w:sz w:val="20"/>
                <w:szCs w:val="20"/>
              </w:rPr>
              <w:t xml:space="preserve"> A</w:t>
            </w:r>
            <w:r w:rsidRPr="006976BF" w:rsidR="00BA0686">
              <w:rPr>
                <w:rFonts w:ascii="Calibri" w:hAnsi="Calibri"/>
                <w:bCs/>
                <w:sz w:val="20"/>
                <w:szCs w:val="20"/>
              </w:rPr>
              <w:t>pprox.</w:t>
            </w:r>
            <w:r w:rsidRPr="006976BF">
              <w:rPr>
                <w:rFonts w:ascii="Calibri" w:hAnsi="Calibri"/>
                <w:bCs/>
                <w:sz w:val="20"/>
                <w:szCs w:val="20"/>
              </w:rPr>
              <w:t xml:space="preserve"> 500 characters with spaces</w:t>
            </w:r>
          </w:p>
        </w:tc>
        <w:tc>
          <w:tcPr>
            <w:tcW w:w="4605" w:type="dxa"/>
            <w:shd w:val="clear" w:color="auto" w:fill="BED6EE"/>
          </w:tcPr>
          <w:p w:rsidRPr="005F40D8" w:rsidR="00AA1CA2" w:rsidP="00AA1CA2" w:rsidRDefault="006D11BD" w14:paraId="00322996" w14:textId="3BE8D6AD">
            <w:pPr>
              <w:rPr>
                <w:rFonts w:ascii="Calibri" w:hAnsi="Calibri"/>
                <w:sz w:val="20"/>
                <w:szCs w:val="20"/>
              </w:rPr>
            </w:pPr>
            <w:r w:rsidRPr="005F40D8">
              <w:rPr>
                <w:rFonts w:ascii="Calibri" w:hAnsi="Calibri"/>
                <w:sz w:val="20"/>
                <w:szCs w:val="20"/>
              </w:rPr>
              <w:t xml:space="preserve">The Pacific islands </w:t>
            </w:r>
            <w:r w:rsidRPr="005F40D8" w:rsidR="00081BB6">
              <w:rPr>
                <w:rFonts w:ascii="Calibri" w:hAnsi="Calibri"/>
                <w:sz w:val="20"/>
                <w:szCs w:val="20"/>
              </w:rPr>
              <w:t xml:space="preserve">communities </w:t>
            </w:r>
            <w:r w:rsidRPr="005F40D8" w:rsidR="00AA1CA2">
              <w:rPr>
                <w:rFonts w:ascii="Calibri" w:hAnsi="Calibri"/>
                <w:sz w:val="20"/>
                <w:szCs w:val="20"/>
              </w:rPr>
              <w:t xml:space="preserve">face </w:t>
            </w:r>
            <w:r w:rsidRPr="005F40D8" w:rsidR="00081BB6">
              <w:rPr>
                <w:rFonts w:ascii="Calibri" w:hAnsi="Calibri"/>
                <w:sz w:val="20"/>
                <w:szCs w:val="20"/>
              </w:rPr>
              <w:t xml:space="preserve">rising sea levels, increased sea surface temperatures, ocean acidification and changing climate circulation patterns. These changes threaten the corals reefs that supply stabilising sediment and affect the strength, duration, and path of rain and storms. </w:t>
            </w:r>
            <w:r w:rsidRPr="005F40D8" w:rsidR="00AA1CA2">
              <w:rPr>
                <w:rFonts w:ascii="Calibri" w:hAnsi="Calibri"/>
                <w:sz w:val="20"/>
                <w:szCs w:val="20"/>
              </w:rPr>
              <w:t xml:space="preserve">These can result in food and water </w:t>
            </w:r>
            <w:r w:rsidRPr="005F40D8" w:rsidR="00081BB6">
              <w:rPr>
                <w:rFonts w:ascii="Calibri" w:hAnsi="Calibri"/>
                <w:sz w:val="20"/>
                <w:szCs w:val="20"/>
              </w:rPr>
              <w:t>in</w:t>
            </w:r>
            <w:r w:rsidRPr="005F40D8" w:rsidR="00AA1CA2">
              <w:rPr>
                <w:rFonts w:ascii="Calibri" w:hAnsi="Calibri"/>
                <w:sz w:val="20"/>
                <w:szCs w:val="20"/>
              </w:rPr>
              <w:t>security, climate-induced migration and threats to sovereignty</w:t>
            </w:r>
            <w:r w:rsidRPr="005F40D8" w:rsidR="00081BB6">
              <w:rPr>
                <w:rFonts w:ascii="Calibri" w:hAnsi="Calibri"/>
                <w:sz w:val="20"/>
                <w:szCs w:val="20"/>
              </w:rPr>
              <w:t xml:space="preserve"> (as vulnerable base points disappear</w:t>
            </w:r>
            <w:r w:rsidR="007D686F">
              <w:rPr>
                <w:rFonts w:ascii="Calibri" w:hAnsi="Calibri"/>
                <w:sz w:val="20"/>
                <w:szCs w:val="20"/>
              </w:rPr>
              <w:t>)</w:t>
            </w:r>
            <w:r w:rsidRPr="005F40D8" w:rsidR="00AA1CA2">
              <w:rPr>
                <w:rFonts w:ascii="Calibri" w:hAnsi="Calibri"/>
                <w:sz w:val="20"/>
                <w:szCs w:val="20"/>
              </w:rPr>
              <w:t xml:space="preserve">. In response, </w:t>
            </w:r>
            <w:r w:rsidRPr="005F40D8" w:rsidR="00081BB6">
              <w:rPr>
                <w:rFonts w:ascii="Calibri" w:hAnsi="Calibri"/>
                <w:sz w:val="20"/>
                <w:szCs w:val="20"/>
              </w:rPr>
              <w:t>the four islands states</w:t>
            </w:r>
            <w:r w:rsidRPr="005F40D8" w:rsidR="00AA1CA2">
              <w:rPr>
                <w:rFonts w:ascii="Calibri" w:hAnsi="Calibri"/>
                <w:sz w:val="20"/>
                <w:szCs w:val="20"/>
              </w:rPr>
              <w:t xml:space="preserve"> are </w:t>
            </w:r>
            <w:r w:rsidRPr="005F40D8" w:rsidR="00081BB6">
              <w:rPr>
                <w:rFonts w:ascii="Calibri" w:hAnsi="Calibri"/>
                <w:sz w:val="20"/>
                <w:szCs w:val="20"/>
              </w:rPr>
              <w:t>developing</w:t>
            </w:r>
            <w:r w:rsidRPr="005F40D8" w:rsidR="00AA1CA2">
              <w:rPr>
                <w:rFonts w:ascii="Calibri" w:hAnsi="Calibri"/>
                <w:sz w:val="20"/>
                <w:szCs w:val="20"/>
              </w:rPr>
              <w:t xml:space="preserve"> climate adaptation strategies, often combining traditional practices and </w:t>
            </w:r>
            <w:r w:rsidRPr="005F40D8" w:rsidR="00081BB6">
              <w:rPr>
                <w:rFonts w:ascii="Calibri" w:hAnsi="Calibri"/>
                <w:sz w:val="20"/>
                <w:szCs w:val="20"/>
              </w:rPr>
              <w:t>best available</w:t>
            </w:r>
            <w:r w:rsidRPr="005F40D8" w:rsidR="00AA1CA2">
              <w:rPr>
                <w:rFonts w:ascii="Calibri" w:hAnsi="Calibri"/>
                <w:sz w:val="20"/>
                <w:szCs w:val="20"/>
              </w:rPr>
              <w:t xml:space="preserve"> science, to build the resilience</w:t>
            </w:r>
            <w:r w:rsidR="009C0536">
              <w:rPr>
                <w:rFonts w:ascii="Calibri" w:hAnsi="Calibri"/>
                <w:sz w:val="20"/>
                <w:szCs w:val="20"/>
              </w:rPr>
              <w:t>.</w:t>
            </w:r>
            <w:r w:rsidRPr="005F40D8" w:rsidR="00AA1CA2">
              <w:rPr>
                <w:rFonts w:ascii="Calibri" w:hAnsi="Calibri"/>
                <w:sz w:val="20"/>
                <w:szCs w:val="20"/>
              </w:rPr>
              <w:t xml:space="preserve"> </w:t>
            </w:r>
            <w:r w:rsidR="005F40D8">
              <w:rPr>
                <w:rFonts w:ascii="Calibri" w:hAnsi="Calibri"/>
                <w:sz w:val="20"/>
                <w:szCs w:val="20"/>
              </w:rPr>
              <w:t xml:space="preserve">While the four island states have very well qualified GIS technical staff, the development of </w:t>
            </w:r>
            <w:r w:rsidR="009C0536">
              <w:rPr>
                <w:rFonts w:ascii="Calibri" w:hAnsi="Calibri"/>
                <w:sz w:val="20"/>
                <w:szCs w:val="20"/>
              </w:rPr>
              <w:t xml:space="preserve">modern </w:t>
            </w:r>
            <w:r w:rsidR="005F40D8">
              <w:rPr>
                <w:rFonts w:ascii="Calibri" w:hAnsi="Calibri"/>
                <w:sz w:val="20"/>
                <w:szCs w:val="20"/>
              </w:rPr>
              <w:t xml:space="preserve">bathymetric and wave models is a specialised area. </w:t>
            </w:r>
            <w:r w:rsidR="009C0536">
              <w:rPr>
                <w:rFonts w:ascii="Calibri" w:hAnsi="Calibri"/>
                <w:sz w:val="20"/>
                <w:szCs w:val="20"/>
              </w:rPr>
              <w:t xml:space="preserve">Acquiring </w:t>
            </w:r>
            <w:r w:rsidR="007D686F">
              <w:rPr>
                <w:rFonts w:ascii="Calibri" w:hAnsi="Calibri"/>
                <w:sz w:val="20"/>
                <w:szCs w:val="20"/>
              </w:rPr>
              <w:t>the</w:t>
            </w:r>
            <w:r w:rsidR="005F40D8">
              <w:rPr>
                <w:rFonts w:ascii="Calibri" w:hAnsi="Calibri"/>
                <w:sz w:val="20"/>
                <w:szCs w:val="20"/>
              </w:rPr>
              <w:t xml:space="preserve"> relevant </w:t>
            </w:r>
            <w:r w:rsidR="007D686F">
              <w:rPr>
                <w:rFonts w:ascii="Calibri" w:hAnsi="Calibri"/>
                <w:sz w:val="20"/>
                <w:szCs w:val="20"/>
              </w:rPr>
              <w:t>skills is a challenge for a number of reasons –</w:t>
            </w:r>
            <w:r w:rsidR="005F40D8">
              <w:rPr>
                <w:rFonts w:ascii="Calibri" w:hAnsi="Calibri"/>
                <w:sz w:val="20"/>
                <w:szCs w:val="20"/>
              </w:rPr>
              <w:t xml:space="preserve"> </w:t>
            </w:r>
            <w:r w:rsidR="007D686F">
              <w:rPr>
                <w:rFonts w:ascii="Calibri" w:hAnsi="Calibri"/>
                <w:sz w:val="20"/>
                <w:szCs w:val="20"/>
              </w:rPr>
              <w:t xml:space="preserve">the small number of </w:t>
            </w:r>
            <w:r w:rsidR="00707B5F">
              <w:rPr>
                <w:rFonts w:ascii="Calibri" w:hAnsi="Calibri"/>
                <w:sz w:val="20"/>
                <w:szCs w:val="20"/>
              </w:rPr>
              <w:t>relevant personnel in each country makes in-country courses expensive</w:t>
            </w:r>
            <w:r w:rsidR="005F40D8">
              <w:rPr>
                <w:rFonts w:ascii="Calibri" w:hAnsi="Calibri"/>
                <w:sz w:val="20"/>
                <w:szCs w:val="20"/>
              </w:rPr>
              <w:t>, the required data is often dispersed and</w:t>
            </w:r>
            <w:r w:rsidR="00707B5F">
              <w:rPr>
                <w:rFonts w:ascii="Calibri" w:hAnsi="Calibri"/>
                <w:sz w:val="20"/>
                <w:szCs w:val="20"/>
              </w:rPr>
              <w:t xml:space="preserve"> </w:t>
            </w:r>
            <w:r w:rsidR="005F40D8">
              <w:rPr>
                <w:rFonts w:ascii="Calibri" w:hAnsi="Calibri"/>
                <w:sz w:val="20"/>
                <w:szCs w:val="20"/>
              </w:rPr>
              <w:t xml:space="preserve">the often-used commercial software is expensive. </w:t>
            </w:r>
            <w:r w:rsidR="00707B5F">
              <w:rPr>
                <w:rFonts w:ascii="Calibri" w:hAnsi="Calibri"/>
                <w:sz w:val="20"/>
                <w:szCs w:val="20"/>
              </w:rPr>
              <w:t xml:space="preserve">This project seeks to overcome these challenges by </w:t>
            </w:r>
            <w:r w:rsidR="005F40D8">
              <w:rPr>
                <w:rFonts w:ascii="Calibri" w:hAnsi="Calibri"/>
                <w:sz w:val="20"/>
                <w:szCs w:val="20"/>
              </w:rPr>
              <w:t xml:space="preserve">developing a community of practice, utilising open source software, consolidating available data and providing a sustainable training programme. </w:t>
            </w:r>
            <w:r w:rsidR="00707B5F">
              <w:rPr>
                <w:rFonts w:ascii="Calibri" w:hAnsi="Calibri"/>
                <w:sz w:val="20"/>
                <w:szCs w:val="20"/>
              </w:rPr>
              <w:t xml:space="preserve"> </w:t>
            </w:r>
          </w:p>
          <w:p w:rsidRPr="005F40D8" w:rsidR="0064637D" w:rsidP="006976BF" w:rsidRDefault="0064637D" w14:paraId="416D66B3" w14:textId="1F721285">
            <w:pPr>
              <w:rPr>
                <w:rFonts w:ascii="Calibri" w:hAnsi="Calibri"/>
                <w:sz w:val="20"/>
                <w:szCs w:val="20"/>
              </w:rPr>
            </w:pPr>
          </w:p>
        </w:tc>
      </w:tr>
      <w:tr w:rsidRPr="006976BF" w:rsidR="0064637D" w:rsidTr="00712689" w14:paraId="7596E371" w14:textId="77777777">
        <w:tc>
          <w:tcPr>
            <w:tcW w:w="4395" w:type="dxa"/>
            <w:shd w:val="clear" w:color="auto" w:fill="auto"/>
          </w:tcPr>
          <w:p w:rsidRPr="006976BF" w:rsidR="0064637D" w:rsidP="006976BF" w:rsidRDefault="0064637D" w14:paraId="18FF4C13" w14:textId="77777777">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t>CTCN Assistance</w:t>
            </w:r>
            <w:r w:rsidRPr="006976BF" w:rsidR="00D535E7">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4605" w:type="dxa"/>
            <w:shd w:val="clear" w:color="auto" w:fill="BDD6EE"/>
          </w:tcPr>
          <w:p w:rsidR="00941675" w:rsidP="00941675" w:rsidRDefault="00604A9C" w14:paraId="0EB03C0F" w14:textId="12DDE82B">
            <w:pPr>
              <w:pStyle w:val="ListParagraph"/>
              <w:numPr>
                <w:ilvl w:val="0"/>
                <w:numId w:val="59"/>
              </w:numPr>
              <w:spacing w:after="0"/>
              <w:rPr>
                <w:rFonts w:ascii="Calibri" w:hAnsi="Calibri"/>
                <w:sz w:val="20"/>
                <w:szCs w:val="20"/>
              </w:rPr>
            </w:pPr>
            <w:r>
              <w:rPr>
                <w:rFonts w:ascii="Calibri" w:hAnsi="Calibri"/>
                <w:sz w:val="20"/>
                <w:szCs w:val="20"/>
              </w:rPr>
              <w:t xml:space="preserve">Development of </w:t>
            </w:r>
            <w:r w:rsidR="00941675">
              <w:rPr>
                <w:rFonts w:ascii="Calibri" w:hAnsi="Calibri"/>
                <w:sz w:val="20"/>
                <w:szCs w:val="20"/>
              </w:rPr>
              <w:t>bathymetric models</w:t>
            </w:r>
            <w:r>
              <w:rPr>
                <w:rFonts w:ascii="Calibri" w:hAnsi="Calibri"/>
                <w:sz w:val="20"/>
                <w:szCs w:val="20"/>
              </w:rPr>
              <w:t xml:space="preserve"> (standardized bathymetric grids and digital elevation grids) for four Pacific </w:t>
            </w:r>
            <w:r w:rsidR="004561E9">
              <w:rPr>
                <w:rFonts w:ascii="Calibri" w:hAnsi="Calibri"/>
                <w:sz w:val="20"/>
                <w:szCs w:val="20"/>
              </w:rPr>
              <w:t>i</w:t>
            </w:r>
            <w:r>
              <w:rPr>
                <w:rFonts w:ascii="Calibri" w:hAnsi="Calibri"/>
                <w:sz w:val="20"/>
                <w:szCs w:val="20"/>
              </w:rPr>
              <w:t xml:space="preserve">sland </w:t>
            </w:r>
            <w:r w:rsidR="004561E9">
              <w:rPr>
                <w:rFonts w:ascii="Calibri" w:hAnsi="Calibri"/>
                <w:sz w:val="20"/>
                <w:szCs w:val="20"/>
              </w:rPr>
              <w:t>states</w:t>
            </w:r>
          </w:p>
          <w:p w:rsidR="00941675" w:rsidP="00941675" w:rsidRDefault="003D4137" w14:paraId="19FCCA3E" w14:textId="66206A3F">
            <w:pPr>
              <w:pStyle w:val="ListParagraph"/>
              <w:numPr>
                <w:ilvl w:val="0"/>
                <w:numId w:val="59"/>
              </w:numPr>
              <w:spacing w:after="0"/>
              <w:rPr>
                <w:rFonts w:ascii="Calibri" w:hAnsi="Calibri"/>
                <w:sz w:val="20"/>
                <w:szCs w:val="20"/>
              </w:rPr>
            </w:pPr>
            <w:r>
              <w:rPr>
                <w:rFonts w:ascii="Calibri" w:hAnsi="Calibri"/>
                <w:sz w:val="20"/>
                <w:szCs w:val="20"/>
              </w:rPr>
              <w:t xml:space="preserve">Development of </w:t>
            </w:r>
            <w:r w:rsidR="00941675">
              <w:rPr>
                <w:rFonts w:ascii="Calibri" w:hAnsi="Calibri"/>
                <w:sz w:val="20"/>
                <w:szCs w:val="20"/>
              </w:rPr>
              <w:t>wave model case studies</w:t>
            </w:r>
            <w:r w:rsidR="004561E9">
              <w:rPr>
                <w:rFonts w:ascii="Calibri" w:hAnsi="Calibri"/>
                <w:sz w:val="20"/>
                <w:szCs w:val="20"/>
              </w:rPr>
              <w:t xml:space="preserve"> for</w:t>
            </w:r>
            <w:r>
              <w:rPr>
                <w:rFonts w:ascii="Calibri" w:hAnsi="Calibri"/>
                <w:sz w:val="20"/>
                <w:szCs w:val="20"/>
              </w:rPr>
              <w:t xml:space="preserve"> four Pacific </w:t>
            </w:r>
            <w:r w:rsidR="004561E9">
              <w:rPr>
                <w:rFonts w:ascii="Calibri" w:hAnsi="Calibri"/>
                <w:sz w:val="20"/>
                <w:szCs w:val="20"/>
              </w:rPr>
              <w:t>i</w:t>
            </w:r>
            <w:r>
              <w:rPr>
                <w:rFonts w:ascii="Calibri" w:hAnsi="Calibri"/>
                <w:sz w:val="20"/>
                <w:szCs w:val="20"/>
              </w:rPr>
              <w:t xml:space="preserve">sland </w:t>
            </w:r>
            <w:r w:rsidR="004561E9">
              <w:rPr>
                <w:rFonts w:ascii="Calibri" w:hAnsi="Calibri"/>
                <w:sz w:val="20"/>
                <w:szCs w:val="20"/>
              </w:rPr>
              <w:t>states</w:t>
            </w:r>
            <w:r>
              <w:rPr>
                <w:rFonts w:ascii="Calibri" w:hAnsi="Calibri"/>
                <w:sz w:val="20"/>
                <w:szCs w:val="20"/>
              </w:rPr>
              <w:t xml:space="preserve"> </w:t>
            </w:r>
          </w:p>
          <w:p w:rsidR="00941675" w:rsidP="00941675" w:rsidRDefault="00941675" w14:paraId="76A0EA68" w14:textId="0FEB954D">
            <w:pPr>
              <w:pStyle w:val="ListParagraph"/>
              <w:numPr>
                <w:ilvl w:val="0"/>
                <w:numId w:val="59"/>
              </w:numPr>
              <w:spacing w:after="0"/>
              <w:rPr>
                <w:rFonts w:ascii="Calibri" w:hAnsi="Calibri"/>
                <w:sz w:val="20"/>
                <w:szCs w:val="20"/>
              </w:rPr>
            </w:pPr>
            <w:r>
              <w:rPr>
                <w:rFonts w:ascii="Calibri" w:hAnsi="Calibri"/>
                <w:sz w:val="20"/>
                <w:szCs w:val="20"/>
              </w:rPr>
              <w:t xml:space="preserve">Capacity development </w:t>
            </w:r>
            <w:r w:rsidR="004561E9">
              <w:rPr>
                <w:rFonts w:ascii="Calibri" w:hAnsi="Calibri"/>
                <w:sz w:val="20"/>
                <w:szCs w:val="20"/>
              </w:rPr>
              <w:t xml:space="preserve">of four Pacific island states </w:t>
            </w:r>
            <w:r>
              <w:rPr>
                <w:rFonts w:ascii="Calibri" w:hAnsi="Calibri"/>
                <w:sz w:val="20"/>
                <w:szCs w:val="20"/>
              </w:rPr>
              <w:t xml:space="preserve">on bathymetric gridding and wave modelling </w:t>
            </w:r>
          </w:p>
          <w:p w:rsidRPr="00941675" w:rsidR="00426CF3" w:rsidP="00941675" w:rsidRDefault="00426CF3" w14:paraId="11E7683F" w14:textId="1E2DA11F">
            <w:pPr>
              <w:pStyle w:val="ListParagraph"/>
              <w:numPr>
                <w:ilvl w:val="0"/>
                <w:numId w:val="59"/>
              </w:numPr>
              <w:spacing w:after="0"/>
              <w:rPr>
                <w:rFonts w:ascii="Calibri" w:hAnsi="Calibri"/>
                <w:sz w:val="20"/>
                <w:szCs w:val="20"/>
              </w:rPr>
            </w:pPr>
            <w:r>
              <w:rPr>
                <w:rFonts w:hint="eastAsia" w:ascii="Calibri" w:hAnsi="Calibri" w:eastAsiaTheme="minorEastAsia"/>
                <w:sz w:val="20"/>
                <w:szCs w:val="20"/>
                <w:lang w:eastAsia="ko-KR"/>
              </w:rPr>
              <w:t>R</w:t>
            </w:r>
            <w:r>
              <w:rPr>
                <w:rFonts w:ascii="Calibri" w:hAnsi="Calibri" w:eastAsiaTheme="minorEastAsia"/>
                <w:sz w:val="20"/>
                <w:szCs w:val="20"/>
                <w:lang w:eastAsia="ko-KR"/>
              </w:rPr>
              <w:t xml:space="preserve">esult dissemination and </w:t>
            </w:r>
            <w:r w:rsidR="001503DC">
              <w:rPr>
                <w:rFonts w:ascii="Calibri" w:hAnsi="Calibri" w:eastAsiaTheme="minorEastAsia"/>
                <w:sz w:val="20"/>
                <w:szCs w:val="20"/>
                <w:lang w:eastAsia="ko-KR"/>
              </w:rPr>
              <w:t xml:space="preserve">informing a GCF proposal and the Pacific Resilience </w:t>
            </w:r>
            <w:proofErr w:type="spellStart"/>
            <w:r w:rsidR="001503DC">
              <w:rPr>
                <w:rFonts w:ascii="Calibri" w:hAnsi="Calibri" w:eastAsiaTheme="minorEastAsia"/>
                <w:sz w:val="20"/>
                <w:szCs w:val="20"/>
                <w:lang w:eastAsia="ko-KR"/>
              </w:rPr>
              <w:t>Programme</w:t>
            </w:r>
            <w:proofErr w:type="spellEnd"/>
          </w:p>
        </w:tc>
      </w:tr>
      <w:tr w:rsidRPr="006976BF" w:rsidR="0064637D" w:rsidTr="00712689" w14:paraId="2FA8092E" w14:textId="77777777">
        <w:tc>
          <w:tcPr>
            <w:tcW w:w="4395" w:type="dxa"/>
            <w:shd w:val="clear" w:color="auto" w:fill="auto"/>
          </w:tcPr>
          <w:p w:rsidRPr="006976BF" w:rsidR="0064637D" w:rsidP="006976BF" w:rsidRDefault="0064637D" w14:paraId="38A06CD9" w14:textId="77777777">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t>Anticipated impact</w:t>
            </w:r>
            <w:r w:rsidRPr="006976BF" w:rsidR="00D535E7">
              <w:rPr>
                <w:rFonts w:ascii="Calibri" w:hAnsi="Calibri"/>
                <w:b/>
                <w:bCs/>
                <w:sz w:val="20"/>
                <w:szCs w:val="20"/>
              </w:rPr>
              <w:t>:</w:t>
            </w:r>
            <w:r w:rsidRPr="006976BF" w:rsidR="00D535E7">
              <w:rPr>
                <w:rFonts w:ascii="Calibri" w:hAnsi="Calibri"/>
                <w:bCs/>
                <w:sz w:val="20"/>
                <w:szCs w:val="20"/>
              </w:rPr>
              <w:t xml:space="preserve"> </w:t>
            </w:r>
            <w:r w:rsidRPr="006976BF">
              <w:rPr>
                <w:rFonts w:ascii="Calibri" w:hAnsi="Calibri"/>
                <w:bCs/>
                <w:sz w:val="20"/>
                <w:szCs w:val="20"/>
              </w:rPr>
              <w:t>2 to 4 bullet points</w:t>
            </w:r>
            <w:r w:rsidRPr="006976BF" w:rsidR="00D535E7">
              <w:rPr>
                <w:rFonts w:ascii="Calibri" w:hAnsi="Calibri"/>
                <w:bCs/>
                <w:sz w:val="20"/>
                <w:szCs w:val="20"/>
              </w:rPr>
              <w:t xml:space="preserve"> to summarise anticipated impact</w:t>
            </w:r>
            <w:r w:rsidRPr="006976BF">
              <w:rPr>
                <w:rFonts w:ascii="Calibri" w:hAnsi="Calibri"/>
                <w:bCs/>
                <w:sz w:val="20"/>
                <w:szCs w:val="20"/>
              </w:rPr>
              <w:t xml:space="preserve">. Approximately 250 characters with </w:t>
            </w:r>
            <w:r w:rsidRPr="006976BF">
              <w:rPr>
                <w:rFonts w:ascii="Calibri" w:hAnsi="Calibri"/>
                <w:bCs/>
                <w:sz w:val="20"/>
                <w:szCs w:val="20"/>
              </w:rPr>
              <w:lastRenderedPageBreak/>
              <w:t xml:space="preserve">spaces. As a minimum, please include </w:t>
            </w:r>
            <w:r w:rsidR="00712689">
              <w:rPr>
                <w:rFonts w:ascii="Calibri" w:hAnsi="Calibri"/>
                <w:bCs/>
                <w:sz w:val="20"/>
                <w:szCs w:val="20"/>
              </w:rPr>
              <w:t xml:space="preserve">the impacts described in annex 1B as well as other relevant qualitative and quantitative impacts </w:t>
            </w:r>
            <w:r w:rsidRPr="00712689" w:rsidR="00712689">
              <w:rPr>
                <w:rFonts w:ascii="Calibri" w:hAnsi="Calibri"/>
                <w:bCs/>
                <w:sz w:val="20"/>
                <w:szCs w:val="20"/>
              </w:rPr>
              <w:t>anticipated after completion of CTCN technical assistance</w:t>
            </w:r>
            <w:r w:rsidR="00712689">
              <w:rPr>
                <w:rFonts w:ascii="Calibri" w:hAnsi="Calibri"/>
                <w:bCs/>
                <w:sz w:val="20"/>
                <w:szCs w:val="20"/>
              </w:rPr>
              <w:t>.</w:t>
            </w:r>
          </w:p>
        </w:tc>
        <w:tc>
          <w:tcPr>
            <w:tcW w:w="4605" w:type="dxa"/>
            <w:shd w:val="clear" w:color="auto" w:fill="BDD6EE"/>
          </w:tcPr>
          <w:p w:rsidR="0064637D" w:rsidP="006D11BD" w:rsidRDefault="00062B01" w14:paraId="7D7C91FA" w14:textId="7A08F2A8">
            <w:pPr>
              <w:pStyle w:val="ListParagraph"/>
              <w:numPr>
                <w:ilvl w:val="0"/>
                <w:numId w:val="57"/>
              </w:numPr>
              <w:spacing w:after="0"/>
              <w:rPr>
                <w:rFonts w:ascii="Calibri" w:hAnsi="Calibri"/>
                <w:sz w:val="20"/>
                <w:szCs w:val="20"/>
              </w:rPr>
            </w:pPr>
            <w:r>
              <w:rPr>
                <w:rFonts w:ascii="Calibri" w:hAnsi="Calibri"/>
                <w:sz w:val="20"/>
                <w:szCs w:val="20"/>
              </w:rPr>
              <w:lastRenderedPageBreak/>
              <w:t>B</w:t>
            </w:r>
            <w:r w:rsidR="006D11BD">
              <w:rPr>
                <w:rFonts w:ascii="Calibri" w:hAnsi="Calibri"/>
                <w:sz w:val="20"/>
                <w:szCs w:val="20"/>
              </w:rPr>
              <w:t xml:space="preserve">athymetric and wave models that can be used in climate change </w:t>
            </w:r>
            <w:r w:rsidR="006D11BD">
              <w:rPr>
                <w:rFonts w:ascii="Calibri" w:hAnsi="Calibri"/>
                <w:sz w:val="20"/>
                <w:szCs w:val="20"/>
              </w:rPr>
              <w:lastRenderedPageBreak/>
              <w:t>adaptation</w:t>
            </w:r>
            <w:r w:rsidR="00025C3A">
              <w:rPr>
                <w:rFonts w:ascii="Calibri" w:hAnsi="Calibri"/>
                <w:sz w:val="20"/>
                <w:szCs w:val="20"/>
              </w:rPr>
              <w:t xml:space="preserve">, </w:t>
            </w:r>
            <w:r w:rsidR="006D11BD">
              <w:rPr>
                <w:rFonts w:ascii="Calibri" w:hAnsi="Calibri"/>
                <w:sz w:val="20"/>
                <w:szCs w:val="20"/>
              </w:rPr>
              <w:t>risk assessment planning</w:t>
            </w:r>
            <w:r w:rsidR="00025C3A">
              <w:rPr>
                <w:rFonts w:ascii="Calibri" w:hAnsi="Calibri"/>
                <w:sz w:val="20"/>
                <w:szCs w:val="20"/>
              </w:rPr>
              <w:t xml:space="preserve"> and use of marine space</w:t>
            </w:r>
            <w:r>
              <w:rPr>
                <w:rFonts w:ascii="Calibri" w:hAnsi="Calibri"/>
                <w:sz w:val="20"/>
                <w:szCs w:val="20"/>
              </w:rPr>
              <w:t xml:space="preserve"> will be developed.</w:t>
            </w:r>
          </w:p>
          <w:p w:rsidR="006D11BD" w:rsidP="006D11BD" w:rsidRDefault="006D11BD" w14:paraId="2EF91929" w14:textId="68A7EB70">
            <w:pPr>
              <w:pStyle w:val="ListParagraph"/>
              <w:numPr>
                <w:ilvl w:val="0"/>
                <w:numId w:val="57"/>
              </w:numPr>
              <w:spacing w:after="0"/>
              <w:rPr>
                <w:rFonts w:ascii="Calibri" w:hAnsi="Calibri"/>
                <w:sz w:val="20"/>
                <w:szCs w:val="20"/>
              </w:rPr>
            </w:pPr>
            <w:r>
              <w:rPr>
                <w:rFonts w:ascii="Calibri" w:hAnsi="Calibri"/>
                <w:sz w:val="20"/>
                <w:szCs w:val="20"/>
              </w:rPr>
              <w:t>Core group</w:t>
            </w:r>
            <w:r w:rsidR="004A314E">
              <w:rPr>
                <w:rFonts w:ascii="Calibri" w:hAnsi="Calibri"/>
                <w:sz w:val="20"/>
                <w:szCs w:val="20"/>
              </w:rPr>
              <w:t xml:space="preserve"> </w:t>
            </w:r>
            <w:r w:rsidR="004711A8">
              <w:rPr>
                <w:rFonts w:ascii="Calibri" w:hAnsi="Calibri"/>
                <w:sz w:val="20"/>
                <w:szCs w:val="20"/>
              </w:rPr>
              <w:t xml:space="preserve">technical </w:t>
            </w:r>
            <w:r>
              <w:rPr>
                <w:rFonts w:ascii="Calibri" w:hAnsi="Calibri"/>
                <w:sz w:val="20"/>
                <w:szCs w:val="20"/>
              </w:rPr>
              <w:t>practitioners trained in each state</w:t>
            </w:r>
            <w:r w:rsidR="00EC166A">
              <w:rPr>
                <w:rFonts w:ascii="Calibri" w:hAnsi="Calibri"/>
                <w:sz w:val="20"/>
                <w:szCs w:val="20"/>
              </w:rPr>
              <w:t xml:space="preserve"> will provide</w:t>
            </w:r>
            <w:r>
              <w:rPr>
                <w:rFonts w:ascii="Calibri" w:hAnsi="Calibri"/>
                <w:sz w:val="20"/>
                <w:szCs w:val="20"/>
              </w:rPr>
              <w:t xml:space="preserve"> input</w:t>
            </w:r>
            <w:r w:rsidR="00EC166A">
              <w:rPr>
                <w:rFonts w:ascii="Calibri" w:hAnsi="Calibri"/>
                <w:sz w:val="20"/>
                <w:szCs w:val="20"/>
              </w:rPr>
              <w:t>s</w:t>
            </w:r>
            <w:r>
              <w:rPr>
                <w:rFonts w:ascii="Calibri" w:hAnsi="Calibri"/>
                <w:sz w:val="20"/>
                <w:szCs w:val="20"/>
              </w:rPr>
              <w:t xml:space="preserve"> of any additional data acquired to the models to continually refine the products</w:t>
            </w:r>
            <w:r w:rsidR="00062B01">
              <w:rPr>
                <w:rFonts w:ascii="Calibri" w:hAnsi="Calibri"/>
                <w:sz w:val="20"/>
                <w:szCs w:val="20"/>
              </w:rPr>
              <w:t>.</w:t>
            </w:r>
          </w:p>
          <w:p w:rsidRPr="006D11BD" w:rsidR="006D11BD" w:rsidP="006D11BD" w:rsidRDefault="006D11BD" w14:paraId="2546FEC1" w14:textId="552D5F5E">
            <w:pPr>
              <w:pStyle w:val="ListParagraph"/>
              <w:numPr>
                <w:ilvl w:val="0"/>
                <w:numId w:val="57"/>
              </w:numPr>
              <w:spacing w:after="0"/>
              <w:rPr>
                <w:rFonts w:ascii="Calibri" w:hAnsi="Calibri"/>
                <w:sz w:val="20"/>
                <w:szCs w:val="20"/>
              </w:rPr>
            </w:pPr>
            <w:r>
              <w:rPr>
                <w:rFonts w:ascii="Calibri" w:hAnsi="Calibri"/>
                <w:sz w:val="20"/>
                <w:szCs w:val="20"/>
              </w:rPr>
              <w:t xml:space="preserve">Core group </w:t>
            </w:r>
            <w:r w:rsidR="00EC166A">
              <w:rPr>
                <w:rFonts w:ascii="Calibri" w:hAnsi="Calibri"/>
                <w:sz w:val="20"/>
                <w:szCs w:val="20"/>
              </w:rPr>
              <w:t xml:space="preserve">technical </w:t>
            </w:r>
            <w:r>
              <w:rPr>
                <w:rFonts w:ascii="Calibri" w:hAnsi="Calibri"/>
                <w:sz w:val="20"/>
                <w:szCs w:val="20"/>
              </w:rPr>
              <w:t xml:space="preserve">practitioners trained in each state </w:t>
            </w:r>
            <w:r w:rsidR="00EC166A">
              <w:rPr>
                <w:rFonts w:ascii="Calibri" w:hAnsi="Calibri"/>
                <w:sz w:val="20"/>
                <w:szCs w:val="20"/>
              </w:rPr>
              <w:t xml:space="preserve">will </w:t>
            </w:r>
            <w:r>
              <w:rPr>
                <w:rFonts w:ascii="Calibri" w:hAnsi="Calibri"/>
                <w:sz w:val="20"/>
                <w:szCs w:val="20"/>
              </w:rPr>
              <w:t xml:space="preserve">utilize </w:t>
            </w:r>
            <w:r w:rsidRPr="005F40D8">
              <w:rPr>
                <w:rFonts w:ascii="Calibri" w:hAnsi="Calibri"/>
                <w:sz w:val="20"/>
                <w:szCs w:val="20"/>
                <w:shd w:val="clear" w:color="auto" w:fill="BED6EE"/>
              </w:rPr>
              <w:t>the improved</w:t>
            </w:r>
            <w:r>
              <w:rPr>
                <w:rFonts w:ascii="Calibri" w:hAnsi="Calibri"/>
                <w:sz w:val="20"/>
                <w:szCs w:val="20"/>
              </w:rPr>
              <w:t xml:space="preserve"> bathymetric and wave models in climate change adaptation and risk assessment planning. </w:t>
            </w:r>
          </w:p>
        </w:tc>
      </w:tr>
      <w:tr w:rsidRPr="006976BF" w:rsidR="0064637D" w:rsidTr="005F40D8" w14:paraId="01C68A5C" w14:textId="77777777">
        <w:tc>
          <w:tcPr>
            <w:tcW w:w="4395" w:type="dxa"/>
            <w:shd w:val="clear" w:color="auto" w:fill="auto"/>
          </w:tcPr>
          <w:p w:rsidRPr="006976BF" w:rsidR="0064637D" w:rsidP="006976BF" w:rsidRDefault="0064637D" w14:paraId="5C750619" w14:textId="77777777">
            <w:pPr>
              <w:rPr>
                <w:sz w:val="20"/>
                <w:szCs w:val="20"/>
              </w:rPr>
            </w:pPr>
            <w:r w:rsidRPr="006976BF">
              <w:rPr>
                <w:rFonts w:ascii="Calibri" w:hAnsi="Calibri"/>
                <w:b/>
                <w:bCs/>
                <w:sz w:val="20"/>
                <w:szCs w:val="20"/>
              </w:rPr>
              <w:lastRenderedPageBreak/>
              <w:t>Linkages and contribution to NDC</w:t>
            </w:r>
            <w:r w:rsidRPr="006976BF" w:rsidR="00D535E7">
              <w:rPr>
                <w:rFonts w:ascii="Calibri" w:hAnsi="Calibri"/>
                <w:b/>
                <w:bCs/>
                <w:sz w:val="20"/>
                <w:szCs w:val="20"/>
              </w:rPr>
              <w:t>:</w:t>
            </w:r>
            <w:r w:rsidRPr="006976BF" w:rsidR="00D535E7">
              <w:rPr>
                <w:rFonts w:ascii="Calibri" w:hAnsi="Calibri"/>
                <w:bCs/>
                <w:sz w:val="20"/>
                <w:szCs w:val="20"/>
              </w:rPr>
              <w:t xml:space="preserve"> </w:t>
            </w:r>
            <w:r w:rsidRPr="006976BF">
              <w:rPr>
                <w:rFonts w:ascii="Calibri" w:hAnsi="Calibri"/>
                <w:bCs/>
                <w:sz w:val="20"/>
                <w:szCs w:val="20"/>
              </w:rPr>
              <w:t>2 to 4 bullet points</w:t>
            </w:r>
            <w:r w:rsidRPr="006976BF" w:rsidR="00745BB3">
              <w:rPr>
                <w:rFonts w:ascii="Calibri" w:hAnsi="Calibri"/>
                <w:bCs/>
                <w:sz w:val="20"/>
                <w:szCs w:val="20"/>
              </w:rPr>
              <w:t>.</w:t>
            </w:r>
            <w:r w:rsidRPr="006976BF">
              <w:rPr>
                <w:rFonts w:ascii="Calibri" w:hAnsi="Calibri"/>
                <w:bCs/>
                <w:sz w:val="20"/>
                <w:szCs w:val="20"/>
              </w:rPr>
              <w:t xml:space="preserve"> Approximate</w:t>
            </w:r>
            <w:r w:rsidRPr="006976BF" w:rsidR="00745BB3">
              <w:rPr>
                <w:rFonts w:ascii="Calibri" w:hAnsi="Calibri"/>
                <w:bCs/>
                <w:sz w:val="20"/>
                <w:szCs w:val="20"/>
              </w:rPr>
              <w:t>ly</w:t>
            </w:r>
            <w:r w:rsidRPr="006976BF">
              <w:rPr>
                <w:rFonts w:ascii="Calibri" w:hAnsi="Calibri"/>
                <w:bCs/>
                <w:sz w:val="20"/>
                <w:szCs w:val="20"/>
              </w:rPr>
              <w:t xml:space="preserve"> 350 characters with spaces</w:t>
            </w:r>
          </w:p>
        </w:tc>
        <w:tc>
          <w:tcPr>
            <w:tcW w:w="4605" w:type="dxa"/>
            <w:shd w:val="clear" w:color="auto" w:fill="BED6EE"/>
          </w:tcPr>
          <w:p w:rsidRPr="00951015" w:rsidR="00951015" w:rsidP="00951015" w:rsidRDefault="00951015" w14:paraId="1077C580" w14:textId="6C962C6E">
            <w:pPr>
              <w:rPr>
                <w:rFonts w:ascii="Calibri" w:hAnsi="Calibri"/>
                <w:sz w:val="20"/>
                <w:szCs w:val="20"/>
              </w:rPr>
            </w:pPr>
            <w:r w:rsidRPr="00951015">
              <w:rPr>
                <w:rFonts w:ascii="Calibri" w:hAnsi="Calibri"/>
                <w:sz w:val="20"/>
                <w:szCs w:val="20"/>
              </w:rPr>
              <w:t xml:space="preserve">The </w:t>
            </w:r>
            <w:r w:rsidR="00C34086">
              <w:rPr>
                <w:rFonts w:ascii="Calibri" w:hAnsi="Calibri"/>
                <w:sz w:val="20"/>
                <w:szCs w:val="20"/>
              </w:rPr>
              <w:t>technical assistance</w:t>
            </w:r>
            <w:r w:rsidRPr="00951015" w:rsidR="00C34086">
              <w:rPr>
                <w:rFonts w:ascii="Calibri" w:hAnsi="Calibri"/>
                <w:sz w:val="20"/>
                <w:szCs w:val="20"/>
              </w:rPr>
              <w:t xml:space="preserve"> </w:t>
            </w:r>
            <w:r w:rsidR="00105DE8">
              <w:rPr>
                <w:rFonts w:ascii="Calibri" w:hAnsi="Calibri"/>
                <w:sz w:val="20"/>
                <w:szCs w:val="20"/>
              </w:rPr>
              <w:t xml:space="preserve">(TA) </w:t>
            </w:r>
            <w:r w:rsidR="00C34086">
              <w:rPr>
                <w:rFonts w:ascii="Calibri" w:hAnsi="Calibri"/>
                <w:sz w:val="20"/>
                <w:szCs w:val="20"/>
              </w:rPr>
              <w:t>supports four Pacific island states</w:t>
            </w:r>
            <w:r w:rsidRPr="00951015">
              <w:rPr>
                <w:rFonts w:ascii="Calibri" w:hAnsi="Calibri"/>
                <w:sz w:val="20"/>
                <w:szCs w:val="20"/>
              </w:rPr>
              <w:t xml:space="preserve"> </w:t>
            </w:r>
            <w:r w:rsidR="00C34086">
              <w:rPr>
                <w:rFonts w:ascii="Calibri" w:hAnsi="Calibri"/>
                <w:sz w:val="20"/>
                <w:szCs w:val="20"/>
              </w:rPr>
              <w:t>to enhance</w:t>
            </w:r>
            <w:r w:rsidRPr="00951015">
              <w:rPr>
                <w:rFonts w:ascii="Calibri" w:hAnsi="Calibri"/>
                <w:sz w:val="20"/>
                <w:szCs w:val="20"/>
              </w:rPr>
              <w:t>:</w:t>
            </w:r>
          </w:p>
          <w:p w:rsidR="00951015" w:rsidP="00951015" w:rsidRDefault="00951015" w14:paraId="5DE07FDD" w14:textId="58336B80">
            <w:pPr>
              <w:pStyle w:val="ListParagraph"/>
              <w:numPr>
                <w:ilvl w:val="0"/>
                <w:numId w:val="58"/>
              </w:numPr>
              <w:spacing w:after="0"/>
              <w:rPr>
                <w:rFonts w:ascii="Calibri" w:hAnsi="Calibri"/>
                <w:sz w:val="20"/>
                <w:szCs w:val="20"/>
              </w:rPr>
            </w:pPr>
            <w:r>
              <w:rPr>
                <w:rFonts w:ascii="Calibri" w:hAnsi="Calibri"/>
                <w:sz w:val="20"/>
                <w:szCs w:val="20"/>
              </w:rPr>
              <w:t xml:space="preserve"> the adaptation element</w:t>
            </w:r>
            <w:r w:rsidR="00C34086">
              <w:rPr>
                <w:rFonts w:ascii="Calibri" w:hAnsi="Calibri"/>
                <w:sz w:val="20"/>
                <w:szCs w:val="20"/>
              </w:rPr>
              <w:t>s (adaptation planning, disaster risk management, etc.)</w:t>
            </w:r>
            <w:r>
              <w:rPr>
                <w:rFonts w:ascii="Calibri" w:hAnsi="Calibri"/>
                <w:sz w:val="20"/>
                <w:szCs w:val="20"/>
              </w:rPr>
              <w:t xml:space="preserve"> in country NDCs </w:t>
            </w:r>
          </w:p>
          <w:p w:rsidRPr="00951015" w:rsidR="0064637D" w:rsidP="00951015" w:rsidRDefault="00951015" w14:paraId="08961C40" w14:textId="77777777">
            <w:pPr>
              <w:pStyle w:val="ListParagraph"/>
              <w:numPr>
                <w:ilvl w:val="0"/>
                <w:numId w:val="58"/>
              </w:numPr>
              <w:spacing w:after="0"/>
              <w:rPr>
                <w:rFonts w:ascii="Calibri" w:hAnsi="Calibri"/>
                <w:sz w:val="20"/>
                <w:szCs w:val="20"/>
              </w:rPr>
            </w:pPr>
            <w:r>
              <w:rPr>
                <w:rFonts w:ascii="Calibri" w:hAnsi="Calibri"/>
                <w:sz w:val="20"/>
                <w:szCs w:val="20"/>
              </w:rPr>
              <w:t xml:space="preserve">cooperation according to the principles in the </w:t>
            </w:r>
            <w:proofErr w:type="spellStart"/>
            <w:r>
              <w:rPr>
                <w:rFonts w:ascii="Calibri" w:hAnsi="Calibri"/>
                <w:sz w:val="20"/>
                <w:szCs w:val="20"/>
              </w:rPr>
              <w:t>Talanoa</w:t>
            </w:r>
            <w:proofErr w:type="spellEnd"/>
            <w:r>
              <w:rPr>
                <w:rFonts w:ascii="Calibri" w:hAnsi="Calibri"/>
                <w:sz w:val="20"/>
                <w:szCs w:val="20"/>
              </w:rPr>
              <w:t xml:space="preserve"> Dialogue</w:t>
            </w:r>
          </w:p>
        </w:tc>
      </w:tr>
      <w:tr w:rsidRPr="006976BF" w:rsidR="0064637D" w:rsidTr="005F40D8" w14:paraId="5F37095C" w14:textId="77777777">
        <w:tc>
          <w:tcPr>
            <w:tcW w:w="4395" w:type="dxa"/>
            <w:shd w:val="clear" w:color="auto" w:fill="auto"/>
          </w:tcPr>
          <w:p w:rsidRPr="006976BF" w:rsidR="0064637D" w:rsidP="006976BF" w:rsidRDefault="0064637D" w14:paraId="38B6AD5C" w14:textId="77777777">
            <w:pPr>
              <w:rPr>
                <w:sz w:val="20"/>
                <w:szCs w:val="20"/>
              </w:rPr>
            </w:pPr>
            <w:r w:rsidRPr="006976BF">
              <w:rPr>
                <w:rFonts w:ascii="Calibri" w:hAnsi="Calibri"/>
                <w:b/>
                <w:bCs/>
                <w:sz w:val="20"/>
                <w:szCs w:val="20"/>
              </w:rPr>
              <w:t>The narrative story</w:t>
            </w:r>
            <w:r w:rsidRPr="006976BF" w:rsidR="00D535E7">
              <w:rPr>
                <w:rFonts w:ascii="Calibri" w:hAnsi="Calibri"/>
                <w:b/>
                <w:bCs/>
                <w:sz w:val="20"/>
                <w:szCs w:val="20"/>
              </w:rPr>
              <w:t>:</w:t>
            </w:r>
            <w:r w:rsidRPr="006976BF">
              <w:rPr>
                <w:rFonts w:ascii="Calibri" w:hAnsi="Calibri"/>
                <w:bCs/>
                <w:sz w:val="20"/>
                <w:szCs w:val="20"/>
              </w:rPr>
              <w:t xml:space="preserve"> Approximate</w:t>
            </w:r>
            <w:r w:rsidRPr="006976BF" w:rsidR="00745BB3">
              <w:rPr>
                <w:rFonts w:ascii="Calibri" w:hAnsi="Calibri"/>
                <w:bCs/>
                <w:sz w:val="20"/>
                <w:szCs w:val="20"/>
              </w:rPr>
              <w:t>ly</w:t>
            </w:r>
            <w:r w:rsidRPr="006976BF" w:rsidR="00453EE2">
              <w:rPr>
                <w:rFonts w:ascii="Calibri" w:hAnsi="Calibri"/>
                <w:bCs/>
                <w:sz w:val="20"/>
                <w:szCs w:val="20"/>
              </w:rPr>
              <w:t xml:space="preserve"> 1200 characters with spaces</w:t>
            </w:r>
          </w:p>
        </w:tc>
        <w:tc>
          <w:tcPr>
            <w:tcW w:w="4605" w:type="dxa"/>
            <w:shd w:val="clear" w:color="auto" w:fill="BED6EE"/>
          </w:tcPr>
          <w:p w:rsidRPr="006976BF" w:rsidR="0064637D" w:rsidP="006976BF" w:rsidRDefault="00A464E9" w14:paraId="53257645" w14:textId="76D945EE">
            <w:pPr>
              <w:rPr>
                <w:rFonts w:ascii="Calibri" w:hAnsi="Calibri"/>
                <w:sz w:val="20"/>
                <w:szCs w:val="20"/>
              </w:rPr>
            </w:pPr>
            <w:r w:rsidRPr="00465407">
              <w:rPr>
                <w:rFonts w:ascii="Calibri" w:hAnsi="Calibri"/>
                <w:sz w:val="20"/>
                <w:szCs w:val="20"/>
              </w:rPr>
              <w:t>Coastal areas</w:t>
            </w:r>
            <w:r>
              <w:rPr>
                <w:rFonts w:ascii="Calibri" w:hAnsi="Calibri"/>
                <w:sz w:val="20"/>
                <w:szCs w:val="20"/>
              </w:rPr>
              <w:t xml:space="preserve"> of Pacific islands are vulnerable to impacts </w:t>
            </w:r>
            <w:r w:rsidR="00B16E3F">
              <w:rPr>
                <w:rFonts w:ascii="Calibri" w:hAnsi="Calibri"/>
                <w:sz w:val="20"/>
                <w:szCs w:val="20"/>
              </w:rPr>
              <w:t>from</w:t>
            </w:r>
            <w:r>
              <w:rPr>
                <w:rFonts w:ascii="Calibri" w:hAnsi="Calibri"/>
                <w:sz w:val="20"/>
                <w:szCs w:val="20"/>
              </w:rPr>
              <w:t xml:space="preserve"> sea level rise and increasing extreme weather events</w:t>
            </w:r>
            <w:r w:rsidR="00B16E3F">
              <w:rPr>
                <w:rFonts w:ascii="Calibri" w:hAnsi="Calibri"/>
                <w:sz w:val="20"/>
                <w:szCs w:val="20"/>
              </w:rPr>
              <w:t>,</w:t>
            </w:r>
            <w:r>
              <w:rPr>
                <w:rFonts w:ascii="Calibri" w:hAnsi="Calibri"/>
                <w:sz w:val="20"/>
                <w:szCs w:val="20"/>
              </w:rPr>
              <w:t xml:space="preserve"> that result in storm surge and ground water inundation.  Bathymetric and wave models provide tools for planners to </w:t>
            </w:r>
            <w:r w:rsidR="006E0B07">
              <w:rPr>
                <w:rFonts w:ascii="Calibri" w:hAnsi="Calibri"/>
                <w:sz w:val="20"/>
                <w:szCs w:val="20"/>
              </w:rPr>
              <w:t>outline areas of “high hazard”</w:t>
            </w:r>
            <w:r w:rsidR="002131E1">
              <w:rPr>
                <w:rFonts w:ascii="Calibri" w:hAnsi="Calibri"/>
                <w:sz w:val="20"/>
                <w:szCs w:val="20"/>
              </w:rPr>
              <w:t>, improve understanding of risk and enable future consideration of risks in coastal zone management and planning</w:t>
            </w:r>
            <w:r w:rsidR="00B16E3F">
              <w:rPr>
                <w:rFonts w:ascii="Calibri" w:hAnsi="Calibri"/>
                <w:sz w:val="20"/>
                <w:szCs w:val="20"/>
              </w:rPr>
              <w:t>. Specifically, t</w:t>
            </w:r>
            <w:r w:rsidR="002131E1">
              <w:rPr>
                <w:rFonts w:ascii="Calibri" w:hAnsi="Calibri"/>
                <w:sz w:val="20"/>
                <w:szCs w:val="20"/>
              </w:rPr>
              <w:t xml:space="preserve">hese tools </w:t>
            </w:r>
            <w:r w:rsidR="00B16E3F">
              <w:rPr>
                <w:rFonts w:ascii="Calibri" w:hAnsi="Calibri"/>
                <w:sz w:val="20"/>
                <w:szCs w:val="20"/>
              </w:rPr>
              <w:t xml:space="preserve">can be used in the development of coastal inundation models, deterministic hazard maps and exposure assessment for key locations – crucial information for emergency response plans. </w:t>
            </w:r>
            <w:r w:rsidRPr="00105DE8" w:rsidR="00B16E3F">
              <w:rPr>
                <w:rFonts w:ascii="Calibri" w:hAnsi="Calibri"/>
                <w:sz w:val="20"/>
                <w:szCs w:val="20"/>
              </w:rPr>
              <w:t>Furthermore</w:t>
            </w:r>
            <w:r w:rsidR="00B16E3F">
              <w:rPr>
                <w:rFonts w:ascii="Calibri" w:hAnsi="Calibri"/>
                <w:sz w:val="20"/>
                <w:szCs w:val="20"/>
              </w:rPr>
              <w:t xml:space="preserve">, the products expand current understanding of the marine environment of the 4 target countries, providing information useful for offshore industries such as shipping, coastal fishing, telecommunication cables, non-living resources (e.g. marine minerals, sand) and offshore energy development.  </w:t>
            </w:r>
            <w:r w:rsidR="00523E7F">
              <w:rPr>
                <w:rFonts w:ascii="Calibri" w:hAnsi="Calibri"/>
                <w:sz w:val="20"/>
                <w:szCs w:val="20"/>
              </w:rPr>
              <w:t>Accurate b</w:t>
            </w:r>
            <w:r w:rsidR="00B16E3F">
              <w:rPr>
                <w:rFonts w:ascii="Calibri" w:hAnsi="Calibri"/>
                <w:sz w:val="20"/>
                <w:szCs w:val="20"/>
              </w:rPr>
              <w:t xml:space="preserve">athymetric and wave data is also a useful input to conservation </w:t>
            </w:r>
            <w:r w:rsidR="00523E7F">
              <w:rPr>
                <w:rFonts w:ascii="Calibri" w:hAnsi="Calibri"/>
                <w:sz w:val="20"/>
                <w:szCs w:val="20"/>
              </w:rPr>
              <w:t xml:space="preserve">efforts, allowing classification of benthic habitats and establishment of ecological baselines for climate change. </w:t>
            </w:r>
            <w:r w:rsidR="00AF1C58">
              <w:rPr>
                <w:rFonts w:ascii="Calibri" w:hAnsi="Calibri"/>
                <w:sz w:val="20"/>
                <w:szCs w:val="20"/>
              </w:rPr>
              <w:t xml:space="preserve">In areas of frequent seismic activity (Solomon Islands) bathymetric data can be important in </w:t>
            </w:r>
            <w:r w:rsidR="00AF1C58">
              <w:rPr>
                <w:rFonts w:ascii="Calibri" w:hAnsi="Calibri"/>
                <w:sz w:val="20"/>
                <w:szCs w:val="20"/>
              </w:rPr>
              <w:lastRenderedPageBreak/>
              <w:t xml:space="preserve">identifying geohazards and tsunami modelling. </w:t>
            </w:r>
            <w:r w:rsidR="00523E7F">
              <w:rPr>
                <w:rFonts w:ascii="Calibri" w:hAnsi="Calibri"/>
                <w:sz w:val="20"/>
                <w:szCs w:val="20"/>
              </w:rPr>
              <w:t>Finally</w:t>
            </w:r>
            <w:r w:rsidR="00E151C1">
              <w:rPr>
                <w:rFonts w:ascii="Calibri" w:hAnsi="Calibri"/>
                <w:sz w:val="20"/>
                <w:szCs w:val="20"/>
              </w:rPr>
              <w:t>,</w:t>
            </w:r>
            <w:r w:rsidR="00523E7F">
              <w:rPr>
                <w:rFonts w:ascii="Calibri" w:hAnsi="Calibri"/>
                <w:sz w:val="20"/>
                <w:szCs w:val="20"/>
              </w:rPr>
              <w:t xml:space="preserve"> </w:t>
            </w:r>
            <w:r w:rsidR="00105DE8">
              <w:rPr>
                <w:rFonts w:ascii="Calibri" w:hAnsi="Calibri"/>
                <w:sz w:val="20"/>
                <w:szCs w:val="20"/>
              </w:rPr>
              <w:t>this TA</w:t>
            </w:r>
            <w:r w:rsidR="00465407">
              <w:rPr>
                <w:rFonts w:ascii="Calibri" w:hAnsi="Calibri"/>
                <w:sz w:val="20"/>
                <w:szCs w:val="20"/>
              </w:rPr>
              <w:t xml:space="preserve"> </w:t>
            </w:r>
            <w:r w:rsidR="00523E7F">
              <w:rPr>
                <w:rFonts w:ascii="Calibri" w:hAnsi="Calibri"/>
                <w:sz w:val="20"/>
                <w:szCs w:val="20"/>
              </w:rPr>
              <w:t>helps build technical and management capacity to develop and maintain a spatial data framework</w:t>
            </w:r>
            <w:r w:rsidR="00F26EDF">
              <w:rPr>
                <w:rFonts w:ascii="Calibri" w:hAnsi="Calibri"/>
                <w:sz w:val="20"/>
                <w:szCs w:val="20"/>
              </w:rPr>
              <w:t xml:space="preserve">. </w:t>
            </w:r>
            <w:r w:rsidR="00523E7F">
              <w:rPr>
                <w:rFonts w:ascii="Calibri" w:hAnsi="Calibri"/>
                <w:sz w:val="20"/>
                <w:szCs w:val="20"/>
              </w:rPr>
              <w:t xml:space="preserve"> </w:t>
            </w:r>
          </w:p>
        </w:tc>
      </w:tr>
      <w:tr w:rsidRPr="006976BF" w:rsidR="0064637D" w:rsidTr="00712689" w14:paraId="0E67CACA" w14:textId="77777777">
        <w:tc>
          <w:tcPr>
            <w:tcW w:w="4395" w:type="dxa"/>
            <w:shd w:val="clear" w:color="auto" w:fill="auto"/>
          </w:tcPr>
          <w:p w:rsidRPr="006976BF" w:rsidR="0064637D" w:rsidP="006976BF" w:rsidRDefault="0064637D" w14:paraId="5D6EF586" w14:textId="77777777">
            <w:pPr>
              <w:pBdr>
                <w:top w:val="nil"/>
                <w:left w:val="nil"/>
                <w:bottom w:val="nil"/>
                <w:right w:val="nil"/>
                <w:between w:val="nil"/>
                <w:bar w:val="nil"/>
              </w:pBdr>
              <w:rPr>
                <w:rFonts w:ascii="Calibri" w:hAnsi="Calibri"/>
                <w:bCs/>
                <w:sz w:val="20"/>
                <w:szCs w:val="20"/>
              </w:rPr>
            </w:pPr>
            <w:r w:rsidRPr="006976BF">
              <w:rPr>
                <w:rFonts w:ascii="Calibri" w:hAnsi="Calibri"/>
                <w:b/>
                <w:bCs/>
                <w:sz w:val="20"/>
                <w:szCs w:val="20"/>
              </w:rPr>
              <w:lastRenderedPageBreak/>
              <w:t>Contribution to SDGs</w:t>
            </w:r>
            <w:r w:rsidRPr="006976BF" w:rsidR="00D535E7">
              <w:rPr>
                <w:rFonts w:ascii="Calibri" w:hAnsi="Calibri"/>
                <w:b/>
                <w:bCs/>
                <w:sz w:val="20"/>
                <w:szCs w:val="20"/>
              </w:rPr>
              <w:t>:</w:t>
            </w:r>
            <w:r w:rsidRPr="006976BF">
              <w:rPr>
                <w:rFonts w:ascii="Calibri" w:hAnsi="Calibri"/>
                <w:bCs/>
                <w:sz w:val="20"/>
                <w:szCs w:val="20"/>
              </w:rPr>
              <w:t xml:space="preserve"> </w:t>
            </w:r>
            <w:r w:rsidRPr="006976BF" w:rsidR="00D535E7">
              <w:rPr>
                <w:rFonts w:ascii="Calibri" w:hAnsi="Calibri"/>
                <w:bCs/>
                <w:sz w:val="20"/>
                <w:szCs w:val="20"/>
              </w:rPr>
              <w:t xml:space="preserve">Always include </w:t>
            </w:r>
            <w:r w:rsidRPr="006976BF" w:rsidR="00C3220A">
              <w:rPr>
                <w:rFonts w:ascii="Calibri" w:hAnsi="Calibri"/>
                <w:bCs/>
                <w:sz w:val="20"/>
                <w:szCs w:val="20"/>
              </w:rPr>
              <w:t xml:space="preserve">contribution to </w:t>
            </w:r>
            <w:r w:rsidRPr="006976BF" w:rsidR="00D535E7">
              <w:rPr>
                <w:rFonts w:ascii="Calibri" w:hAnsi="Calibri"/>
                <w:bCs/>
                <w:sz w:val="20"/>
                <w:szCs w:val="20"/>
              </w:rPr>
              <w:t>SDG 13, and t</w:t>
            </w:r>
            <w:r w:rsidRPr="006976BF">
              <w:rPr>
                <w:rFonts w:ascii="Calibri" w:hAnsi="Calibri"/>
                <w:bCs/>
                <w:sz w:val="20"/>
                <w:szCs w:val="20"/>
              </w:rPr>
              <w:t xml:space="preserve">o the extent possible, please include contribution to </w:t>
            </w:r>
            <w:r w:rsidRPr="006976BF" w:rsidR="00D535E7">
              <w:rPr>
                <w:rFonts w:ascii="Calibri" w:hAnsi="Calibri"/>
                <w:bCs/>
                <w:sz w:val="20"/>
                <w:szCs w:val="20"/>
              </w:rPr>
              <w:t>2</w:t>
            </w:r>
            <w:r w:rsidRPr="006976BF">
              <w:rPr>
                <w:rFonts w:ascii="Calibri" w:hAnsi="Calibri"/>
                <w:bCs/>
                <w:sz w:val="20"/>
                <w:szCs w:val="20"/>
              </w:rPr>
              <w:t xml:space="preserve"> </w:t>
            </w:r>
            <w:r w:rsidRPr="006976BF" w:rsidR="00D535E7">
              <w:rPr>
                <w:rFonts w:ascii="Calibri" w:hAnsi="Calibri"/>
                <w:bCs/>
                <w:sz w:val="20"/>
                <w:szCs w:val="20"/>
              </w:rPr>
              <w:t xml:space="preserve">other </w:t>
            </w:r>
            <w:r w:rsidRPr="006976BF">
              <w:rPr>
                <w:rFonts w:ascii="Calibri" w:hAnsi="Calibri"/>
                <w:bCs/>
                <w:sz w:val="20"/>
                <w:szCs w:val="20"/>
              </w:rPr>
              <w:t>SDGs</w:t>
            </w:r>
            <w:r w:rsidRPr="006976BF" w:rsidR="008F289A">
              <w:rPr>
                <w:rFonts w:ascii="Calibri" w:hAnsi="Calibri"/>
                <w:bCs/>
                <w:sz w:val="20"/>
                <w:szCs w:val="20"/>
              </w:rPr>
              <w:t>, describing the contribution with a few sentence</w:t>
            </w:r>
            <w:r w:rsidR="0053634B">
              <w:rPr>
                <w:rFonts w:ascii="Calibri" w:hAnsi="Calibri"/>
                <w:bCs/>
                <w:sz w:val="20"/>
                <w:szCs w:val="20"/>
              </w:rPr>
              <w:t>s</w:t>
            </w:r>
            <w:r w:rsidRPr="006976BF" w:rsidR="008F289A">
              <w:rPr>
                <w:rFonts w:ascii="Calibri" w:hAnsi="Calibri"/>
                <w:bCs/>
                <w:sz w:val="20"/>
                <w:szCs w:val="20"/>
              </w:rPr>
              <w:t xml:space="preserve"> for each SDG concerned. </w:t>
            </w:r>
            <w:r w:rsidRPr="006976BF" w:rsidR="008F289A">
              <w:rPr>
                <w:rFonts w:ascii="Calibri" w:hAnsi="Calibri" w:eastAsia="Calibri"/>
                <w:color w:val="000000"/>
                <w:sz w:val="20"/>
                <w:szCs w:val="20"/>
                <w:u w:color="000000"/>
                <w:bdr w:val="nil"/>
                <w:lang w:eastAsia="es-AR"/>
              </w:rPr>
              <w:t xml:space="preserve">A complete list of SDGs and their targets is available here: </w:t>
            </w:r>
            <w:hyperlink w:history="1" r:id="rId15">
              <w:r w:rsidRPr="006976BF" w:rsidR="008F289A">
                <w:rPr>
                  <w:rFonts w:ascii="Calibri" w:hAnsi="Calibri" w:eastAsia="Calibri"/>
                  <w:color w:val="0000FF"/>
                  <w:sz w:val="20"/>
                  <w:szCs w:val="20"/>
                  <w:u w:val="single" w:color="0000FF"/>
                  <w:bdr w:val="nil"/>
                  <w:lang w:eastAsia="es-AR"/>
                </w:rPr>
                <w:t>https://sustainabledevelopment.un.org/partnership/register/</w:t>
              </w:r>
            </w:hyperlink>
          </w:p>
        </w:tc>
        <w:tc>
          <w:tcPr>
            <w:tcW w:w="4605" w:type="dxa"/>
            <w:shd w:val="clear" w:color="auto" w:fill="BDD6EE"/>
          </w:tcPr>
          <w:p w:rsidR="00105DE8" w:rsidP="00105DE8" w:rsidRDefault="00105DE8" w14:paraId="0F12D173" w14:textId="714E983D">
            <w:pPr>
              <w:rPr>
                <w:rFonts w:ascii="Calibri" w:hAnsi="Calibri"/>
                <w:sz w:val="20"/>
                <w:szCs w:val="20"/>
              </w:rPr>
            </w:pPr>
            <w:r>
              <w:rPr>
                <w:rFonts w:ascii="Calibri" w:hAnsi="Calibri"/>
                <w:sz w:val="20"/>
                <w:szCs w:val="20"/>
              </w:rPr>
              <w:t>SDG 11</w:t>
            </w:r>
            <w:r w:rsidR="00F026AF">
              <w:rPr>
                <w:rFonts w:ascii="Calibri" w:hAnsi="Calibri"/>
                <w:sz w:val="20"/>
                <w:szCs w:val="20"/>
              </w:rPr>
              <w:t xml:space="preserve"> </w:t>
            </w:r>
            <w:r>
              <w:rPr>
                <w:rFonts w:ascii="Calibri" w:hAnsi="Calibri"/>
                <w:sz w:val="20"/>
                <w:szCs w:val="20"/>
              </w:rPr>
              <w:t xml:space="preserve">- </w:t>
            </w:r>
            <w:r w:rsidR="00F026AF">
              <w:rPr>
                <w:rFonts w:ascii="Calibri" w:hAnsi="Calibri"/>
                <w:sz w:val="20"/>
                <w:szCs w:val="20"/>
              </w:rPr>
              <w:t>T</w:t>
            </w:r>
            <w:r>
              <w:rPr>
                <w:rFonts w:ascii="Calibri" w:hAnsi="Calibri"/>
                <w:sz w:val="20"/>
                <w:szCs w:val="20"/>
              </w:rPr>
              <w:t>he TA has relevancy to improving the resilience of human settlements through increased understanding of and preparedness to climate change impacts</w:t>
            </w:r>
          </w:p>
          <w:p w:rsidR="0064637D" w:rsidP="006976BF" w:rsidRDefault="00E151C1" w14:paraId="04CDED20" w14:textId="2A9148FA">
            <w:pPr>
              <w:rPr>
                <w:rFonts w:ascii="Calibri" w:hAnsi="Calibri"/>
                <w:sz w:val="20"/>
                <w:szCs w:val="20"/>
              </w:rPr>
            </w:pPr>
            <w:r>
              <w:rPr>
                <w:rFonts w:ascii="Calibri" w:hAnsi="Calibri"/>
                <w:sz w:val="20"/>
                <w:szCs w:val="20"/>
              </w:rPr>
              <w:t xml:space="preserve">SDG 13 </w:t>
            </w:r>
            <w:r w:rsidR="00F026AF">
              <w:rPr>
                <w:rFonts w:ascii="Calibri" w:hAnsi="Calibri"/>
                <w:sz w:val="20"/>
                <w:szCs w:val="20"/>
              </w:rPr>
              <w:t xml:space="preserve">- The </w:t>
            </w:r>
            <w:r w:rsidR="003507F9">
              <w:rPr>
                <w:rFonts w:ascii="Calibri" w:hAnsi="Calibri"/>
                <w:sz w:val="20"/>
                <w:szCs w:val="20"/>
              </w:rPr>
              <w:t xml:space="preserve">TA </w:t>
            </w:r>
            <w:r>
              <w:rPr>
                <w:rFonts w:ascii="Calibri" w:hAnsi="Calibri"/>
                <w:sz w:val="20"/>
                <w:szCs w:val="20"/>
              </w:rPr>
              <w:t xml:space="preserve">supports </w:t>
            </w:r>
            <w:r w:rsidR="003507F9">
              <w:rPr>
                <w:rFonts w:ascii="Calibri" w:hAnsi="Calibri"/>
                <w:sz w:val="20"/>
                <w:szCs w:val="20"/>
              </w:rPr>
              <w:t xml:space="preserve">the development of </w:t>
            </w:r>
            <w:r>
              <w:rPr>
                <w:rFonts w:ascii="Calibri" w:hAnsi="Calibri"/>
                <w:sz w:val="20"/>
                <w:szCs w:val="20"/>
              </w:rPr>
              <w:t>essential adaption</w:t>
            </w:r>
            <w:r w:rsidR="003507F9">
              <w:rPr>
                <w:rFonts w:ascii="Calibri" w:hAnsi="Calibri"/>
                <w:sz w:val="20"/>
                <w:szCs w:val="20"/>
              </w:rPr>
              <w:t xml:space="preserve"> capacities</w:t>
            </w:r>
            <w:r>
              <w:rPr>
                <w:rFonts w:ascii="Calibri" w:hAnsi="Calibri"/>
                <w:sz w:val="20"/>
                <w:szCs w:val="20"/>
              </w:rPr>
              <w:t xml:space="preserve"> required in Pacific </w:t>
            </w:r>
            <w:r w:rsidR="003507F9">
              <w:rPr>
                <w:rFonts w:ascii="Calibri" w:hAnsi="Calibri"/>
                <w:sz w:val="20"/>
                <w:szCs w:val="20"/>
              </w:rPr>
              <w:t xml:space="preserve">islands </w:t>
            </w:r>
            <w:r>
              <w:rPr>
                <w:rFonts w:ascii="Calibri" w:hAnsi="Calibri"/>
                <w:sz w:val="20"/>
                <w:szCs w:val="20"/>
              </w:rPr>
              <w:t xml:space="preserve">to protect people and infrastructure from the already apparent impacts of climate change. The knowledge and products developed </w:t>
            </w:r>
            <w:r w:rsidR="003507F9">
              <w:rPr>
                <w:rFonts w:ascii="Calibri" w:hAnsi="Calibri"/>
                <w:sz w:val="20"/>
                <w:szCs w:val="20"/>
              </w:rPr>
              <w:t>through the TA</w:t>
            </w:r>
            <w:r>
              <w:rPr>
                <w:rFonts w:ascii="Calibri" w:hAnsi="Calibri"/>
                <w:sz w:val="20"/>
                <w:szCs w:val="20"/>
              </w:rPr>
              <w:t xml:space="preserve"> are key tools in effective coastal zone planning.</w:t>
            </w:r>
          </w:p>
          <w:p w:rsidRPr="006976BF" w:rsidR="00AF1C58" w:rsidP="006976BF" w:rsidRDefault="00AF1C58" w14:paraId="29C890CD" w14:textId="4E63CF7D">
            <w:pPr>
              <w:rPr>
                <w:rFonts w:ascii="Calibri" w:hAnsi="Calibri"/>
                <w:sz w:val="20"/>
                <w:szCs w:val="20"/>
              </w:rPr>
            </w:pPr>
            <w:r>
              <w:rPr>
                <w:rFonts w:ascii="Calibri" w:hAnsi="Calibri"/>
                <w:sz w:val="20"/>
                <w:szCs w:val="20"/>
              </w:rPr>
              <w:t xml:space="preserve">SGD 14 </w:t>
            </w:r>
            <w:r w:rsidR="00F026AF">
              <w:rPr>
                <w:rFonts w:ascii="Calibri" w:hAnsi="Calibri"/>
                <w:sz w:val="20"/>
                <w:szCs w:val="20"/>
              </w:rPr>
              <w:t xml:space="preserve">- Bathymetry </w:t>
            </w:r>
            <w:r>
              <w:rPr>
                <w:rFonts w:ascii="Calibri" w:hAnsi="Calibri"/>
                <w:sz w:val="20"/>
                <w:szCs w:val="20"/>
              </w:rPr>
              <w:t xml:space="preserve">is crucial for safe navigation and plays an important role in the management of offshore space. The </w:t>
            </w:r>
            <w:r w:rsidR="003507F9">
              <w:rPr>
                <w:rFonts w:ascii="Calibri" w:hAnsi="Calibri"/>
                <w:sz w:val="20"/>
                <w:szCs w:val="20"/>
              </w:rPr>
              <w:t xml:space="preserve">TA </w:t>
            </w:r>
            <w:r>
              <w:rPr>
                <w:rFonts w:ascii="Calibri" w:hAnsi="Calibri"/>
                <w:sz w:val="20"/>
                <w:szCs w:val="20"/>
              </w:rPr>
              <w:t>supports the important global initiative</w:t>
            </w:r>
            <w:r w:rsidR="00CC7A74">
              <w:rPr>
                <w:rFonts w:ascii="Calibri" w:hAnsi="Calibri"/>
                <w:sz w:val="20"/>
                <w:szCs w:val="20"/>
              </w:rPr>
              <w:t>, the Nippon Foundation GEBCO Seabed 2030 project</w:t>
            </w:r>
            <w:r w:rsidR="003507F9">
              <w:rPr>
                <w:rFonts w:ascii="Calibri" w:hAnsi="Calibri"/>
                <w:sz w:val="20"/>
                <w:szCs w:val="20"/>
              </w:rPr>
              <w:t>,</w:t>
            </w:r>
            <w:r>
              <w:rPr>
                <w:rFonts w:ascii="Calibri" w:hAnsi="Calibri"/>
                <w:sz w:val="20"/>
                <w:szCs w:val="20"/>
              </w:rPr>
              <w:t xml:space="preserve"> to </w:t>
            </w:r>
            <w:r w:rsidR="00CC7A74">
              <w:rPr>
                <w:rFonts w:ascii="Calibri" w:hAnsi="Calibri"/>
                <w:sz w:val="20"/>
                <w:szCs w:val="20"/>
              </w:rPr>
              <w:t xml:space="preserve">bring together available bathymetric data to produce a definitive map of the world ocean floor. </w:t>
            </w:r>
          </w:p>
        </w:tc>
      </w:tr>
    </w:tbl>
    <w:p w:rsidRPr="006976BF" w:rsidR="00AA6160" w:rsidP="00BA0686" w:rsidRDefault="00854DC3" w14:paraId="3EDB5158" w14:textId="77777777">
      <w:pPr>
        <w:rPr>
          <w:rFonts w:ascii="Calibri" w:hAnsi="Calibri"/>
          <w:sz w:val="22"/>
          <w:szCs w:val="22"/>
          <w:lang w:eastAsia="en-US"/>
        </w:rPr>
      </w:pPr>
      <w:r w:rsidRPr="006976BF">
        <w:rPr>
          <w:rFonts w:ascii="Calibri" w:hAnsi="Calibri"/>
          <w:sz w:val="22"/>
          <w:szCs w:val="22"/>
        </w:rPr>
        <w:t xml:space="preserve">Note: </w:t>
      </w:r>
      <w:r w:rsidR="00B460BE">
        <w:rPr>
          <w:rFonts w:ascii="Calibri" w:hAnsi="Calibri"/>
          <w:sz w:val="22"/>
          <w:szCs w:val="22"/>
          <w:lang w:eastAsia="en-US"/>
        </w:rPr>
        <w:t>Please see example</w:t>
      </w:r>
      <w:r w:rsidR="005A4136">
        <w:rPr>
          <w:rFonts w:ascii="Calibri" w:hAnsi="Calibri"/>
          <w:sz w:val="22"/>
          <w:szCs w:val="22"/>
          <w:lang w:eastAsia="en-US"/>
        </w:rPr>
        <w:t>s</w:t>
      </w:r>
      <w:r w:rsidR="00B460BE">
        <w:rPr>
          <w:rFonts w:ascii="Calibri" w:hAnsi="Calibri"/>
          <w:sz w:val="22"/>
          <w:szCs w:val="22"/>
          <w:lang w:eastAsia="en-US"/>
        </w:rPr>
        <w:t xml:space="preserve"> of</w:t>
      </w:r>
      <w:r w:rsidRPr="006976BF" w:rsidR="00271B7D">
        <w:rPr>
          <w:rFonts w:ascii="Calibri" w:hAnsi="Calibri"/>
          <w:sz w:val="22"/>
          <w:szCs w:val="22"/>
          <w:lang w:eastAsia="en-US"/>
        </w:rPr>
        <w:t xml:space="preserve"> TA Impact Description</w:t>
      </w:r>
      <w:r w:rsidR="005A4136">
        <w:rPr>
          <w:rFonts w:ascii="Calibri" w:hAnsi="Calibri"/>
          <w:sz w:val="22"/>
          <w:szCs w:val="22"/>
          <w:lang w:eastAsia="en-US"/>
        </w:rPr>
        <w:t xml:space="preserve"> in adaptation and mitigation</w:t>
      </w:r>
      <w:r w:rsidRPr="006976BF" w:rsidR="00271B7D">
        <w:rPr>
          <w:rFonts w:ascii="Calibri" w:hAnsi="Calibri"/>
          <w:sz w:val="22"/>
          <w:szCs w:val="22"/>
          <w:lang w:eastAsia="en-US"/>
        </w:rPr>
        <w:t xml:space="preserve"> at the following link: </w:t>
      </w:r>
    </w:p>
    <w:p w:rsidR="005A4136" w:rsidRDefault="00B62A80" w14:paraId="7ECC6C04" w14:textId="77777777">
      <w:pPr>
        <w:rPr>
          <w:rFonts w:ascii="Calibri" w:hAnsi="Calibri" w:cs="Calibri"/>
          <w:b/>
          <w:sz w:val="20"/>
        </w:rPr>
      </w:pPr>
      <w:hyperlink w:history="1" r:id="rId16">
        <w:r w:rsidRPr="00BF2CF9" w:rsidR="00B460BE">
          <w:rPr>
            <w:rStyle w:val="Hyperlink"/>
            <w:rFonts w:ascii="Calibri" w:hAnsi="Calibri" w:cs="Calibri"/>
            <w:b/>
            <w:sz w:val="20"/>
          </w:rPr>
          <w:t>https://www.ctc-n.org/sites/www.ctc-n.org/files/learning-reports/18106-ctcnimpactdescriptionv02.pdf</w:t>
        </w:r>
      </w:hyperlink>
      <w:r w:rsidR="00B460BE">
        <w:rPr>
          <w:rFonts w:ascii="Calibri" w:hAnsi="Calibri" w:cs="Calibri"/>
          <w:b/>
          <w:sz w:val="20"/>
        </w:rPr>
        <w:t xml:space="preserve"> </w:t>
      </w:r>
    </w:p>
    <w:p w:rsidRPr="00340D27" w:rsidR="00B4138F" w:rsidRDefault="00B62A80" w14:paraId="0358C77F" w14:textId="77777777">
      <w:pPr>
        <w:rPr>
          <w:rFonts w:ascii="Calibri" w:hAnsi="Calibri" w:cs="Calibri"/>
          <w:b/>
        </w:rPr>
      </w:pPr>
      <w:hyperlink w:history="1" r:id="rId17">
        <w:r w:rsidRPr="00FB6594" w:rsidR="005A4136">
          <w:rPr>
            <w:rStyle w:val="Hyperlink"/>
            <w:rFonts w:ascii="Calibri" w:hAnsi="Calibri" w:cs="Calibri"/>
            <w:b/>
            <w:sz w:val="20"/>
          </w:rPr>
          <w:t>https://www.ctc-n.org/sites/www.ctc-n.org/files/learning-reports/ta_impact_description_2014000002_gcai.doc</w:t>
        </w:r>
      </w:hyperlink>
      <w:r w:rsidR="005A4136">
        <w:rPr>
          <w:rFonts w:ascii="Calibri" w:hAnsi="Calibri" w:cs="Calibri"/>
          <w:b/>
          <w:sz w:val="20"/>
        </w:rPr>
        <w:t xml:space="preserve">  </w:t>
      </w:r>
      <w:r w:rsidRPr="00340D27" w:rsidR="004216E6">
        <w:rPr>
          <w:rFonts w:ascii="Calibri" w:hAnsi="Calibri" w:cs="Calibri"/>
          <w:b/>
        </w:rPr>
        <w:br w:type="page"/>
      </w:r>
    </w:p>
    <w:p w:rsidR="00854DC3" w:rsidRDefault="00DA59C9" w14:paraId="7FEA184B" w14:textId="77777777">
      <w:pPr>
        <w:rPr>
          <w:rFonts w:ascii="Calibri" w:hAnsi="Calibri"/>
          <w:b/>
          <w:sz w:val="22"/>
          <w:szCs w:val="22"/>
        </w:rPr>
      </w:pPr>
      <w:r w:rsidRPr="006976BF">
        <w:rPr>
          <w:rFonts w:ascii="Calibri" w:hAnsi="Calibri"/>
          <w:b/>
          <w:sz w:val="22"/>
          <w:szCs w:val="22"/>
          <w:u w:val="single"/>
        </w:rPr>
        <w:lastRenderedPageBreak/>
        <w:t>Annex</w:t>
      </w:r>
      <w:r w:rsidRPr="006976BF" w:rsidR="00697035">
        <w:rPr>
          <w:rFonts w:ascii="Calibri" w:hAnsi="Calibri"/>
          <w:b/>
          <w:sz w:val="22"/>
          <w:szCs w:val="22"/>
          <w:u w:val="single"/>
        </w:rPr>
        <w:t xml:space="preserve"> 1</w:t>
      </w:r>
      <w:r w:rsidRPr="006976BF" w:rsidR="003C6172">
        <w:rPr>
          <w:rFonts w:ascii="Calibri" w:hAnsi="Calibri"/>
          <w:b/>
          <w:sz w:val="22"/>
          <w:szCs w:val="22"/>
          <w:u w:val="single"/>
        </w:rPr>
        <w:t xml:space="preserve"> </w:t>
      </w:r>
      <w:r w:rsidR="00B4138F">
        <w:rPr>
          <w:rFonts w:ascii="Calibri" w:hAnsi="Calibri"/>
          <w:b/>
          <w:sz w:val="22"/>
          <w:szCs w:val="22"/>
          <w:u w:val="single"/>
        </w:rPr>
        <w:t xml:space="preserve">- </w:t>
      </w:r>
      <w:r w:rsidRPr="006976BF" w:rsidR="00B4138F">
        <w:rPr>
          <w:rFonts w:ascii="Calibri" w:hAnsi="Calibri"/>
          <w:b/>
          <w:sz w:val="22"/>
          <w:szCs w:val="22"/>
        </w:rPr>
        <w:t>Standardised CTCN performance indicators for donor and UN reporting</w:t>
      </w:r>
      <w:r w:rsidRPr="006976BF" w:rsidDel="00B4138F" w:rsidR="00B4138F">
        <w:rPr>
          <w:rFonts w:ascii="Calibri" w:hAnsi="Calibri"/>
          <w:b/>
          <w:sz w:val="22"/>
          <w:szCs w:val="22"/>
          <w:u w:val="single"/>
        </w:rPr>
        <w:t xml:space="preserve"> </w:t>
      </w:r>
    </w:p>
    <w:p w:rsidRPr="006976BF" w:rsidR="00B4138F" w:rsidRDefault="00B4138F" w14:paraId="52B2E82F" w14:textId="77777777">
      <w:pPr>
        <w:rPr>
          <w:rFonts w:ascii="Calibri" w:hAnsi="Calibri"/>
          <w:b/>
          <w:sz w:val="22"/>
          <w:szCs w:val="22"/>
        </w:rPr>
      </w:pPr>
    </w:p>
    <w:p w:rsidR="003B2EE3" w:rsidP="001D42A0" w:rsidRDefault="00DA59C9" w14:paraId="3482457E" w14:textId="77777777">
      <w:pPr>
        <w:rPr>
          <w:rFonts w:ascii="Calibri" w:hAnsi="Calibri"/>
          <w:sz w:val="22"/>
          <w:szCs w:val="22"/>
        </w:rPr>
      </w:pPr>
      <w:r w:rsidRPr="006976BF">
        <w:rPr>
          <w:rFonts w:ascii="Calibri" w:hAnsi="Calibri"/>
          <w:sz w:val="22"/>
          <w:szCs w:val="22"/>
        </w:rPr>
        <w:t xml:space="preserve">Please add quantitative values </w:t>
      </w:r>
      <w:r w:rsidR="003B2EE3">
        <w:rPr>
          <w:rFonts w:ascii="Calibri" w:hAnsi="Calibri"/>
          <w:sz w:val="22"/>
          <w:szCs w:val="22"/>
        </w:rPr>
        <w:t xml:space="preserve">and qualitative descriptions </w:t>
      </w:r>
      <w:r w:rsidRPr="006976BF">
        <w:rPr>
          <w:rFonts w:ascii="Calibri" w:hAnsi="Calibri"/>
          <w:sz w:val="22"/>
          <w:szCs w:val="22"/>
        </w:rPr>
        <w:t>for indicators</w:t>
      </w:r>
      <w:r w:rsidRPr="006976BF" w:rsidR="00784431">
        <w:rPr>
          <w:rFonts w:ascii="Calibri" w:hAnsi="Calibri"/>
          <w:sz w:val="22"/>
          <w:szCs w:val="22"/>
        </w:rPr>
        <w:t xml:space="preserve"> relevant to the particular TA</w:t>
      </w:r>
      <w:r w:rsidRPr="006976BF">
        <w:rPr>
          <w:rFonts w:ascii="Calibri" w:hAnsi="Calibri"/>
          <w:sz w:val="22"/>
          <w:szCs w:val="22"/>
        </w:rPr>
        <w:t xml:space="preserve"> in the </w:t>
      </w:r>
      <w:r w:rsidR="003B2EE3">
        <w:rPr>
          <w:rFonts w:ascii="Calibri" w:hAnsi="Calibri"/>
          <w:sz w:val="22"/>
          <w:szCs w:val="22"/>
        </w:rPr>
        <w:t>tables</w:t>
      </w:r>
      <w:r w:rsidRPr="006976BF">
        <w:rPr>
          <w:rFonts w:ascii="Calibri" w:hAnsi="Calibri"/>
          <w:sz w:val="22"/>
          <w:szCs w:val="22"/>
        </w:rPr>
        <w:t xml:space="preserve"> below.</w:t>
      </w:r>
      <w:r w:rsidRPr="006976BF" w:rsidR="0014788A">
        <w:rPr>
          <w:rFonts w:ascii="Calibri" w:hAnsi="Calibri"/>
          <w:sz w:val="22"/>
          <w:szCs w:val="22"/>
        </w:rPr>
        <w:t xml:space="preserve"> </w:t>
      </w:r>
      <w:r w:rsidRPr="006976BF">
        <w:rPr>
          <w:rFonts w:ascii="Calibri" w:hAnsi="Calibri"/>
          <w:sz w:val="22"/>
          <w:szCs w:val="22"/>
        </w:rPr>
        <w:t xml:space="preserve"> Non-relevant indicators should be left blank. </w:t>
      </w:r>
    </w:p>
    <w:p w:rsidR="003B2EE3" w:rsidP="001D42A0" w:rsidRDefault="003B2EE3" w14:paraId="04B0B444" w14:textId="77777777">
      <w:pPr>
        <w:rPr>
          <w:rFonts w:ascii="Calibri" w:hAnsi="Calibri"/>
          <w:sz w:val="22"/>
          <w:szCs w:val="22"/>
        </w:rPr>
      </w:pPr>
    </w:p>
    <w:p w:rsidR="003B2EE3" w:rsidP="00B85ACD" w:rsidRDefault="003B2EE3" w14:paraId="0A003EBE" w14:textId="77777777">
      <w:pPr>
        <w:numPr>
          <w:ilvl w:val="0"/>
          <w:numId w:val="44"/>
        </w:numPr>
        <w:tabs>
          <w:tab w:val="left" w:pos="0"/>
        </w:tabs>
        <w:ind w:left="0"/>
        <w:rPr>
          <w:rFonts w:ascii="Calibri" w:hAnsi="Calibri"/>
          <w:b/>
          <w:sz w:val="22"/>
          <w:szCs w:val="22"/>
        </w:rPr>
      </w:pPr>
      <w:r>
        <w:rPr>
          <w:rFonts w:ascii="Calibri" w:hAnsi="Calibri"/>
          <w:b/>
          <w:sz w:val="22"/>
          <w:szCs w:val="22"/>
        </w:rPr>
        <w:t>Activities and outputs supported by CTCN technical assistance</w:t>
      </w:r>
    </w:p>
    <w:p w:rsidRPr="00B85ACD" w:rsidR="003B2EE3" w:rsidP="003B2EE3" w:rsidRDefault="003B2EE3" w14:paraId="4673AEAE" w14:textId="77777777">
      <w:pPr>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rsidRPr="006976BF" w:rsidR="00AA6160" w:rsidP="001D42A0" w:rsidRDefault="00AA6160" w14:paraId="5F0110C4" w14:textId="77777777">
      <w:pPr>
        <w:rPr>
          <w:rFonts w:ascii="Calibri" w:hAnsi="Calibri"/>
          <w:sz w:val="22"/>
          <w:szCs w:val="22"/>
        </w:rPr>
      </w:pPr>
    </w:p>
    <w:tbl>
      <w:tblPr>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34"/>
        <w:gridCol w:w="1372"/>
        <w:gridCol w:w="3254"/>
      </w:tblGrid>
      <w:tr w:rsidRPr="006976BF" w:rsidR="00DA59C9" w:rsidTr="00B85ACD" w14:paraId="45852EF1" w14:textId="77777777">
        <w:trPr>
          <w:trHeight w:val="766"/>
        </w:trPr>
        <w:tc>
          <w:tcPr>
            <w:tcW w:w="4734" w:type="dxa"/>
            <w:shd w:val="clear" w:color="auto" w:fill="auto"/>
          </w:tcPr>
          <w:p w:rsidRPr="006976BF" w:rsidR="00DA59C9" w:rsidP="006976BF" w:rsidRDefault="00DA59C9" w14:paraId="46ED1AF3" w14:textId="77777777">
            <w:pPr>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rsidRPr="006976BF" w:rsidR="00DA59C9" w:rsidP="006976BF" w:rsidRDefault="00DA59C9" w14:paraId="112FBDC3" w14:textId="77777777">
            <w:pPr>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rsidRPr="006976BF" w:rsidR="00DA59C9" w:rsidP="006976BF" w:rsidRDefault="000D0298" w14:paraId="6F8FA160" w14:textId="77777777">
            <w:pPr>
              <w:rPr>
                <w:rFonts w:ascii="Calibri" w:hAnsi="Calibri"/>
                <w:b/>
                <w:sz w:val="22"/>
                <w:szCs w:val="22"/>
              </w:rPr>
            </w:pPr>
            <w:r w:rsidRPr="006976BF">
              <w:rPr>
                <w:rFonts w:ascii="Calibri" w:hAnsi="Calibri"/>
                <w:b/>
                <w:sz w:val="22"/>
                <w:szCs w:val="22"/>
              </w:rPr>
              <w:t>Qualitative description</w:t>
            </w:r>
          </w:p>
          <w:p w:rsidRPr="006976BF" w:rsidR="00DA59C9" w:rsidP="006976BF" w:rsidRDefault="00DA59C9" w14:paraId="742EE146" w14:textId="77777777">
            <w:pPr>
              <w:rPr>
                <w:rFonts w:ascii="Calibri" w:hAnsi="Calibri"/>
                <w:i/>
                <w:sz w:val="22"/>
                <w:szCs w:val="22"/>
              </w:rPr>
            </w:pPr>
            <w:r w:rsidRPr="006976BF">
              <w:rPr>
                <w:rFonts w:ascii="Calibri" w:hAnsi="Calibri"/>
                <w:i/>
                <w:sz w:val="22"/>
                <w:szCs w:val="22"/>
              </w:rPr>
              <w:t xml:space="preserve">List the various elements </w:t>
            </w:r>
            <w:r w:rsidRPr="006976BF" w:rsidR="00CF3636">
              <w:rPr>
                <w:rFonts w:ascii="Calibri" w:hAnsi="Calibri"/>
                <w:i/>
                <w:sz w:val="22"/>
                <w:szCs w:val="22"/>
              </w:rPr>
              <w:t>corresponding to the quantitative value</w:t>
            </w:r>
          </w:p>
        </w:tc>
      </w:tr>
      <w:tr w:rsidRPr="006976BF" w:rsidR="00E41D55" w:rsidTr="006976BF" w14:paraId="7DB188FE" w14:textId="77777777">
        <w:trPr>
          <w:trHeight w:val="381"/>
        </w:trPr>
        <w:tc>
          <w:tcPr>
            <w:tcW w:w="9360" w:type="dxa"/>
            <w:gridSpan w:val="3"/>
            <w:shd w:val="clear" w:color="auto" w:fill="auto"/>
          </w:tcPr>
          <w:p w:rsidRPr="006976BF" w:rsidR="00E41D55" w:rsidP="00B85ACD" w:rsidRDefault="00E41D55" w14:paraId="2166BEC6" w14:textId="77777777">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Pr="006976BF" w:rsidR="001D64ED" w:rsidTr="00B85ACD" w14:paraId="79AAF6C4" w14:textId="77777777">
        <w:trPr>
          <w:trHeight w:val="381"/>
        </w:trPr>
        <w:tc>
          <w:tcPr>
            <w:tcW w:w="4734" w:type="dxa"/>
            <w:shd w:val="clear" w:color="auto" w:fill="auto"/>
          </w:tcPr>
          <w:p w:rsidRPr="006976BF" w:rsidR="001D64ED" w:rsidP="00B85ACD" w:rsidRDefault="001D64ED" w14:paraId="1EE17B07" w14:textId="77777777">
            <w:pPr>
              <w:numPr>
                <w:ilvl w:val="0"/>
                <w:numId w:val="39"/>
              </w:numPr>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372" w:type="dxa"/>
            <w:shd w:val="clear" w:color="auto" w:fill="BDD6EE"/>
          </w:tcPr>
          <w:p w:rsidRPr="006976BF" w:rsidR="001D64ED" w:rsidP="006976BF" w:rsidRDefault="001D2C93" w14:paraId="4B396DAB" w14:textId="15D5FCA0">
            <w:pPr>
              <w:rPr>
                <w:rFonts w:ascii="Calibri" w:hAnsi="Calibri"/>
                <w:b/>
                <w:sz w:val="20"/>
                <w:szCs w:val="20"/>
              </w:rPr>
            </w:pPr>
            <w:r>
              <w:rPr>
                <w:rFonts w:ascii="Calibri" w:hAnsi="Calibri"/>
                <w:b/>
                <w:sz w:val="20"/>
                <w:szCs w:val="20"/>
              </w:rPr>
              <w:t xml:space="preserve">Approx. </w:t>
            </w:r>
            <w:r w:rsidR="00690E0A">
              <w:rPr>
                <w:rFonts w:ascii="Calibri" w:hAnsi="Calibri"/>
                <w:b/>
                <w:sz w:val="20"/>
                <w:szCs w:val="20"/>
              </w:rPr>
              <w:t>291</w:t>
            </w:r>
          </w:p>
        </w:tc>
        <w:tc>
          <w:tcPr>
            <w:tcW w:w="3254" w:type="dxa"/>
            <w:shd w:val="clear" w:color="auto" w:fill="BDD6EE"/>
          </w:tcPr>
          <w:p w:rsidR="001D64ED" w:rsidP="006976BF" w:rsidRDefault="001D2C93" w14:paraId="36C70685" w14:textId="645C6EB2">
            <w:pPr>
              <w:rPr>
                <w:rFonts w:ascii="Calibri" w:hAnsi="Calibri"/>
                <w:b/>
                <w:sz w:val="20"/>
                <w:szCs w:val="20"/>
              </w:rPr>
            </w:pPr>
            <w:r>
              <w:rPr>
                <w:rFonts w:ascii="Calibri" w:hAnsi="Calibri"/>
                <w:b/>
                <w:sz w:val="20"/>
                <w:szCs w:val="20"/>
              </w:rPr>
              <w:t>10 days - inception workshop and reporting</w:t>
            </w:r>
          </w:p>
          <w:p w:rsidR="00C30936" w:rsidP="006976BF" w:rsidRDefault="00690E0A" w14:paraId="490F8831" w14:textId="6BA85E95">
            <w:pPr>
              <w:rPr>
                <w:rFonts w:ascii="Calibri" w:hAnsi="Calibri"/>
                <w:b/>
                <w:sz w:val="20"/>
                <w:szCs w:val="20"/>
              </w:rPr>
            </w:pPr>
            <w:r>
              <w:rPr>
                <w:rFonts w:ascii="Calibri" w:hAnsi="Calibri"/>
                <w:b/>
                <w:sz w:val="20"/>
                <w:szCs w:val="20"/>
              </w:rPr>
              <w:t>36 days - reporting and information dissemination</w:t>
            </w:r>
          </w:p>
          <w:p w:rsidR="00690E0A" w:rsidP="006976BF" w:rsidRDefault="00690E0A" w14:paraId="42416BDA" w14:textId="1A923417">
            <w:pPr>
              <w:rPr>
                <w:rFonts w:ascii="Calibri" w:hAnsi="Calibri"/>
                <w:b/>
                <w:sz w:val="20"/>
                <w:szCs w:val="20"/>
              </w:rPr>
            </w:pPr>
            <w:r>
              <w:rPr>
                <w:rFonts w:ascii="Calibri" w:hAnsi="Calibri"/>
                <w:b/>
                <w:sz w:val="20"/>
                <w:szCs w:val="20"/>
              </w:rPr>
              <w:t>40 days - complication and cleaning of data</w:t>
            </w:r>
          </w:p>
          <w:p w:rsidR="00690E0A" w:rsidP="006976BF" w:rsidRDefault="00690E0A" w14:paraId="66A57AE5" w14:textId="70942C94">
            <w:pPr>
              <w:rPr>
                <w:rFonts w:ascii="Calibri" w:hAnsi="Calibri"/>
                <w:b/>
                <w:sz w:val="20"/>
                <w:szCs w:val="20"/>
              </w:rPr>
            </w:pPr>
            <w:r>
              <w:rPr>
                <w:rFonts w:ascii="Calibri" w:hAnsi="Calibri"/>
                <w:b/>
                <w:sz w:val="20"/>
                <w:szCs w:val="20"/>
              </w:rPr>
              <w:t xml:space="preserve">50 days- wave models </w:t>
            </w:r>
          </w:p>
          <w:p w:rsidR="00690E0A" w:rsidP="006976BF" w:rsidRDefault="00690E0A" w14:paraId="7C753C1B" w14:textId="4D5FD67E">
            <w:pPr>
              <w:rPr>
                <w:rFonts w:ascii="Calibri" w:hAnsi="Calibri"/>
                <w:b/>
                <w:sz w:val="20"/>
                <w:szCs w:val="20"/>
              </w:rPr>
            </w:pPr>
            <w:r>
              <w:rPr>
                <w:rFonts w:ascii="Calibri" w:hAnsi="Calibri"/>
                <w:b/>
                <w:sz w:val="20"/>
                <w:szCs w:val="20"/>
              </w:rPr>
              <w:t>140 days- construction of bathymetric grids</w:t>
            </w:r>
          </w:p>
          <w:p w:rsidR="00690E0A" w:rsidP="006976BF" w:rsidRDefault="00690E0A" w14:paraId="70B48FCA" w14:textId="2BA25ED1">
            <w:pPr>
              <w:rPr>
                <w:rFonts w:ascii="Calibri" w:hAnsi="Calibri"/>
                <w:b/>
                <w:sz w:val="20"/>
                <w:szCs w:val="20"/>
              </w:rPr>
            </w:pPr>
            <w:r>
              <w:rPr>
                <w:rFonts w:ascii="Calibri" w:hAnsi="Calibri"/>
                <w:b/>
                <w:sz w:val="20"/>
                <w:szCs w:val="20"/>
              </w:rPr>
              <w:t>10 days - project management</w:t>
            </w:r>
          </w:p>
          <w:p w:rsidR="00690E0A" w:rsidP="006976BF" w:rsidRDefault="00690E0A" w14:paraId="7AB1791E" w14:textId="37F9A65B">
            <w:pPr>
              <w:rPr>
                <w:rFonts w:ascii="Calibri" w:hAnsi="Calibri"/>
                <w:b/>
                <w:sz w:val="20"/>
                <w:szCs w:val="20"/>
              </w:rPr>
            </w:pPr>
            <w:r>
              <w:rPr>
                <w:rFonts w:ascii="Calibri" w:hAnsi="Calibri"/>
                <w:b/>
                <w:sz w:val="20"/>
                <w:szCs w:val="20"/>
              </w:rPr>
              <w:t>5 days - financial management</w:t>
            </w:r>
          </w:p>
          <w:p w:rsidRPr="006976BF" w:rsidR="001D2C93" w:rsidP="006976BF" w:rsidRDefault="001D2C93" w14:paraId="753126D0" w14:textId="58A1159D">
            <w:pPr>
              <w:rPr>
                <w:rFonts w:ascii="Calibri" w:hAnsi="Calibri"/>
                <w:b/>
                <w:sz w:val="20"/>
                <w:szCs w:val="20"/>
              </w:rPr>
            </w:pPr>
          </w:p>
        </w:tc>
      </w:tr>
      <w:tr w:rsidRPr="006976BF" w:rsidR="001D64ED" w:rsidTr="00B85ACD" w14:paraId="2259270D" w14:textId="77777777">
        <w:trPr>
          <w:trHeight w:val="381"/>
        </w:trPr>
        <w:tc>
          <w:tcPr>
            <w:tcW w:w="4734" w:type="dxa"/>
            <w:shd w:val="clear" w:color="auto" w:fill="auto"/>
          </w:tcPr>
          <w:p w:rsidRPr="006976BF" w:rsidR="001D64ED" w:rsidP="00B85ACD" w:rsidRDefault="001D64ED" w14:paraId="2EC9AB20" w14:textId="77777777">
            <w:pPr>
              <w:numPr>
                <w:ilvl w:val="0"/>
                <w:numId w:val="39"/>
              </w:numPr>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locally-contracted expert team spent on the implementation of the technical assistance</w:t>
            </w:r>
          </w:p>
        </w:tc>
        <w:tc>
          <w:tcPr>
            <w:tcW w:w="1372" w:type="dxa"/>
            <w:shd w:val="clear" w:color="auto" w:fill="BDD6EE"/>
          </w:tcPr>
          <w:p w:rsidRPr="006976BF" w:rsidR="001D64ED" w:rsidP="006976BF" w:rsidRDefault="001D2C93" w14:paraId="09B6B016" w14:textId="21A170A5">
            <w:pPr>
              <w:rPr>
                <w:rFonts w:ascii="Calibri" w:hAnsi="Calibri"/>
                <w:b/>
                <w:sz w:val="20"/>
                <w:szCs w:val="20"/>
              </w:rPr>
            </w:pPr>
            <w:r>
              <w:rPr>
                <w:rFonts w:ascii="Calibri" w:hAnsi="Calibri"/>
                <w:b/>
                <w:sz w:val="20"/>
                <w:szCs w:val="20"/>
              </w:rPr>
              <w:t xml:space="preserve">Approx. </w:t>
            </w:r>
            <w:r w:rsidR="00C30936">
              <w:rPr>
                <w:rFonts w:ascii="Calibri" w:hAnsi="Calibri"/>
                <w:b/>
                <w:sz w:val="20"/>
                <w:szCs w:val="20"/>
              </w:rPr>
              <w:t>130</w:t>
            </w:r>
          </w:p>
        </w:tc>
        <w:tc>
          <w:tcPr>
            <w:tcW w:w="3254" w:type="dxa"/>
            <w:shd w:val="clear" w:color="auto" w:fill="BDD6EE"/>
          </w:tcPr>
          <w:p w:rsidR="001D64ED" w:rsidP="006976BF" w:rsidRDefault="001D2C93" w14:paraId="37CB1D54" w14:textId="77777777">
            <w:pPr>
              <w:rPr>
                <w:rFonts w:ascii="Calibri" w:hAnsi="Calibri"/>
                <w:b/>
                <w:sz w:val="20"/>
                <w:szCs w:val="20"/>
              </w:rPr>
            </w:pPr>
            <w:r>
              <w:rPr>
                <w:rFonts w:ascii="Calibri" w:hAnsi="Calibri"/>
                <w:b/>
                <w:sz w:val="20"/>
                <w:szCs w:val="20"/>
              </w:rPr>
              <w:t>20 days -Identification of data</w:t>
            </w:r>
          </w:p>
          <w:p w:rsidR="00C30936" w:rsidP="006976BF" w:rsidRDefault="00C30936" w14:paraId="290C172F" w14:textId="77777777">
            <w:pPr>
              <w:rPr>
                <w:rFonts w:ascii="Calibri" w:hAnsi="Calibri"/>
                <w:b/>
                <w:sz w:val="20"/>
                <w:szCs w:val="20"/>
              </w:rPr>
            </w:pPr>
            <w:r>
              <w:rPr>
                <w:rFonts w:ascii="Calibri" w:hAnsi="Calibri"/>
                <w:b/>
                <w:sz w:val="20"/>
                <w:szCs w:val="20"/>
              </w:rPr>
              <w:t>8 days - preparation of country reports</w:t>
            </w:r>
          </w:p>
          <w:p w:rsidR="00C30936" w:rsidP="006976BF" w:rsidRDefault="00C30936" w14:paraId="1A6997BE" w14:textId="77777777">
            <w:pPr>
              <w:rPr>
                <w:rFonts w:ascii="Calibri" w:hAnsi="Calibri"/>
                <w:b/>
                <w:sz w:val="20"/>
                <w:szCs w:val="20"/>
              </w:rPr>
            </w:pPr>
            <w:r>
              <w:rPr>
                <w:rFonts w:ascii="Calibri" w:hAnsi="Calibri"/>
                <w:b/>
                <w:sz w:val="20"/>
                <w:szCs w:val="20"/>
              </w:rPr>
              <w:t>68 days - travel and attendance at inception workshop</w:t>
            </w:r>
          </w:p>
          <w:p w:rsidRPr="006976BF" w:rsidR="00C30936" w:rsidP="006976BF" w:rsidRDefault="00C30936" w14:paraId="408DFE14" w14:textId="32755137">
            <w:pPr>
              <w:rPr>
                <w:rFonts w:ascii="Calibri" w:hAnsi="Calibri"/>
                <w:b/>
                <w:sz w:val="20"/>
                <w:szCs w:val="20"/>
              </w:rPr>
            </w:pPr>
            <w:r>
              <w:rPr>
                <w:rFonts w:ascii="Calibri" w:hAnsi="Calibri"/>
                <w:b/>
                <w:sz w:val="20"/>
                <w:szCs w:val="20"/>
              </w:rPr>
              <w:t>34 - virtual workshop and review of online materials</w:t>
            </w:r>
          </w:p>
        </w:tc>
      </w:tr>
      <w:tr w:rsidRPr="006976BF" w:rsidR="00222BD5" w:rsidTr="00B85ACD" w14:paraId="3E13BE01" w14:textId="77777777">
        <w:trPr>
          <w:trHeight w:val="381"/>
        </w:trPr>
        <w:tc>
          <w:tcPr>
            <w:tcW w:w="4734" w:type="dxa"/>
            <w:shd w:val="clear" w:color="auto" w:fill="auto"/>
          </w:tcPr>
          <w:p w:rsidRPr="006976BF" w:rsidR="00222BD5" w:rsidP="00B85ACD" w:rsidRDefault="00222BD5" w14:paraId="513BD2C5" w14:textId="77777777">
            <w:pPr>
              <w:numPr>
                <w:ilvl w:val="0"/>
                <w:numId w:val="39"/>
              </w:numPr>
              <w:rPr>
                <w:rFonts w:ascii="Calibri" w:hAnsi="Calibri"/>
                <w:sz w:val="20"/>
                <w:szCs w:val="20"/>
              </w:rPr>
            </w:pPr>
            <w:r w:rsidRPr="006976BF">
              <w:rPr>
                <w:rFonts w:ascii="Calibri" w:hAnsi="Calibri"/>
                <w:sz w:val="20"/>
                <w:szCs w:val="20"/>
              </w:rPr>
              <w:t>Number of external communication and outreach activities conducted to showcase the assistance</w:t>
            </w:r>
            <w:r w:rsidRPr="006976BF" w:rsidR="00CF3636">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Pr="006976BF" w:rsidR="00CF3636">
              <w:rPr>
                <w:rFonts w:ascii="Calibri" w:hAnsi="Calibri"/>
                <w:sz w:val="20"/>
                <w:szCs w:val="20"/>
              </w:rPr>
              <w:t xml:space="preserve"> etc.)</w:t>
            </w:r>
          </w:p>
        </w:tc>
        <w:tc>
          <w:tcPr>
            <w:tcW w:w="1372" w:type="dxa"/>
            <w:shd w:val="clear" w:color="auto" w:fill="BDD6EE"/>
          </w:tcPr>
          <w:p w:rsidRPr="006976BF" w:rsidR="00222BD5" w:rsidP="006976BF" w:rsidRDefault="00222BD5" w14:paraId="7F11C07B" w14:textId="77777777">
            <w:pPr>
              <w:rPr>
                <w:rFonts w:ascii="Calibri" w:hAnsi="Calibri"/>
                <w:b/>
                <w:sz w:val="20"/>
                <w:szCs w:val="20"/>
              </w:rPr>
            </w:pPr>
          </w:p>
        </w:tc>
        <w:tc>
          <w:tcPr>
            <w:tcW w:w="3254" w:type="dxa"/>
            <w:shd w:val="clear" w:color="auto" w:fill="BDD6EE"/>
          </w:tcPr>
          <w:p w:rsidRPr="006976BF" w:rsidR="00222BD5" w:rsidP="006976BF" w:rsidRDefault="00C76158" w14:paraId="6712249E" w14:textId="220A53D3">
            <w:pPr>
              <w:rPr>
                <w:rFonts w:ascii="Calibri" w:hAnsi="Calibri"/>
                <w:b/>
                <w:sz w:val="20"/>
                <w:szCs w:val="20"/>
              </w:rPr>
            </w:pPr>
            <w:r>
              <w:rPr>
                <w:rFonts w:ascii="Calibri" w:hAnsi="Calibri"/>
                <w:b/>
                <w:sz w:val="20"/>
                <w:szCs w:val="20"/>
              </w:rPr>
              <w:t xml:space="preserve">Covid impacted but </w:t>
            </w:r>
            <w:r w:rsidR="00C30936">
              <w:rPr>
                <w:rFonts w:ascii="Calibri" w:hAnsi="Calibri"/>
                <w:b/>
                <w:sz w:val="20"/>
                <w:szCs w:val="20"/>
              </w:rPr>
              <w:t>ongoing</w:t>
            </w:r>
          </w:p>
        </w:tc>
      </w:tr>
      <w:tr w:rsidRPr="006976BF" w:rsidR="00C14764" w:rsidTr="006976BF" w14:paraId="6FF86609" w14:textId="77777777">
        <w:trPr>
          <w:trHeight w:val="381"/>
        </w:trPr>
        <w:tc>
          <w:tcPr>
            <w:tcW w:w="9360" w:type="dxa"/>
            <w:gridSpan w:val="3"/>
            <w:shd w:val="clear" w:color="auto" w:fill="auto"/>
          </w:tcPr>
          <w:p w:rsidRPr="006976BF" w:rsidR="00C14764" w:rsidP="00B85ACD" w:rsidRDefault="00C14764" w14:paraId="166D08D4" w14:textId="77777777">
            <w:pPr>
              <w:pStyle w:val="ListParagraph"/>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Pr="006976BF" w:rsidR="00925870" w:rsidTr="00B85ACD" w14:paraId="022C0906" w14:textId="77777777">
        <w:trPr>
          <w:trHeight w:val="381"/>
        </w:trPr>
        <w:tc>
          <w:tcPr>
            <w:tcW w:w="4734" w:type="dxa"/>
            <w:shd w:val="clear" w:color="auto" w:fill="auto"/>
          </w:tcPr>
          <w:p w:rsidRPr="006976BF" w:rsidR="00925870" w:rsidP="00B85ACD" w:rsidRDefault="00925870" w14:paraId="276F49E1" w14:textId="77777777">
            <w:pPr>
              <w:pStyle w:val="CommentText"/>
              <w:numPr>
                <w:ilvl w:val="0"/>
                <w:numId w:val="39"/>
              </w:numPr>
              <w:spacing w:after="0"/>
              <w:rPr>
                <w:rFonts w:ascii="Calibri" w:hAnsi="Calibri"/>
                <w:b/>
                <w:sz w:val="20"/>
                <w:szCs w:val="20"/>
              </w:rPr>
            </w:pPr>
            <w:r w:rsidRPr="00B85ACD">
              <w:rPr>
                <w:rFonts w:ascii="Calibri" w:hAnsi="Calibri"/>
                <w:sz w:val="20"/>
                <w:szCs w:val="20"/>
              </w:rPr>
              <w:t>Total number of events other than trainings</w:t>
            </w:r>
            <w:r w:rsidRPr="00B85ACD" w:rsidR="007A1825">
              <w:rPr>
                <w:rFonts w:ascii="Calibri" w:hAnsi="Calibri"/>
                <w:sz w:val="20"/>
                <w:szCs w:val="20"/>
              </w:rPr>
              <w:t xml:space="preserve"> (Aggregation of numbers in categories below)</w:t>
            </w:r>
          </w:p>
        </w:tc>
        <w:tc>
          <w:tcPr>
            <w:tcW w:w="1372" w:type="dxa"/>
            <w:shd w:val="clear" w:color="auto" w:fill="auto"/>
          </w:tcPr>
          <w:p w:rsidRPr="00B85ACD" w:rsidR="00925870" w:rsidP="003A4AD4" w:rsidRDefault="00925870" w14:paraId="7371F1B6" w14:textId="77777777">
            <w:pPr>
              <w:pStyle w:val="ListParagraph"/>
              <w:spacing w:after="0"/>
              <w:ind w:left="0"/>
              <w:rPr>
                <w:rFonts w:ascii="Calibri" w:hAnsi="Calibri"/>
                <w:sz w:val="20"/>
                <w:szCs w:val="20"/>
                <w:lang w:val="en-GB"/>
              </w:rPr>
            </w:pPr>
            <w:r w:rsidRPr="00B85ACD">
              <w:rPr>
                <w:rFonts w:ascii="Calibri" w:hAnsi="Calibri"/>
                <w:sz w:val="18"/>
                <w:szCs w:val="20"/>
                <w:lang w:val="en-GB"/>
              </w:rPr>
              <w:t>Aggregation of numbers in categories below</w:t>
            </w:r>
          </w:p>
        </w:tc>
        <w:tc>
          <w:tcPr>
            <w:tcW w:w="3254" w:type="dxa"/>
            <w:shd w:val="clear" w:color="auto" w:fill="auto"/>
          </w:tcPr>
          <w:p w:rsidRPr="006976BF" w:rsidR="00925870" w:rsidP="003A4AD4" w:rsidRDefault="00925870" w14:paraId="7552BD10" w14:textId="77777777">
            <w:pPr>
              <w:pStyle w:val="ListParagraph"/>
              <w:spacing w:after="0"/>
              <w:ind w:left="0"/>
              <w:rPr>
                <w:rFonts w:ascii="Calibri" w:hAnsi="Calibri"/>
                <w:b/>
                <w:sz w:val="20"/>
                <w:szCs w:val="20"/>
                <w:lang w:val="en-GB"/>
              </w:rPr>
            </w:pPr>
          </w:p>
        </w:tc>
      </w:tr>
      <w:tr w:rsidRPr="006976BF" w:rsidR="0014788A" w:rsidTr="00B85ACD" w14:paraId="575587D0" w14:textId="77777777">
        <w:tc>
          <w:tcPr>
            <w:tcW w:w="4734" w:type="dxa"/>
            <w:shd w:val="clear" w:color="auto" w:fill="auto"/>
          </w:tcPr>
          <w:p w:rsidRPr="006976BF" w:rsidR="0014788A" w:rsidP="00B85ACD" w:rsidRDefault="0014788A" w14:paraId="6E62E88B" w14:textId="77777777">
            <w:pPr>
              <w:pStyle w:val="CommentText"/>
              <w:numPr>
                <w:ilvl w:val="0"/>
                <w:numId w:val="39"/>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372" w:type="dxa"/>
            <w:shd w:val="clear" w:color="auto" w:fill="BDD6EE"/>
          </w:tcPr>
          <w:p w:rsidRPr="006976BF" w:rsidR="0014788A" w:rsidP="006976BF" w:rsidRDefault="00C76158" w14:paraId="638013A2" w14:textId="3CB326D8">
            <w:pPr>
              <w:rPr>
                <w:rFonts w:ascii="Calibri" w:hAnsi="Calibri"/>
                <w:b/>
                <w:sz w:val="20"/>
                <w:szCs w:val="20"/>
              </w:rPr>
            </w:pPr>
            <w:r>
              <w:rPr>
                <w:rFonts w:ascii="Calibri" w:hAnsi="Calibri"/>
                <w:b/>
                <w:sz w:val="20"/>
                <w:szCs w:val="20"/>
              </w:rPr>
              <w:t>0</w:t>
            </w:r>
          </w:p>
        </w:tc>
        <w:tc>
          <w:tcPr>
            <w:tcW w:w="3254" w:type="dxa"/>
            <w:shd w:val="clear" w:color="auto" w:fill="BDD6EE"/>
          </w:tcPr>
          <w:p w:rsidRPr="00B85ACD" w:rsidR="0014788A" w:rsidP="006976BF" w:rsidRDefault="00C76158" w14:paraId="437E176D" w14:textId="7621C26A">
            <w:pPr>
              <w:rPr>
                <w:rFonts w:ascii="Calibri" w:hAnsi="Calibri"/>
                <w:i/>
                <w:sz w:val="20"/>
                <w:szCs w:val="20"/>
              </w:rPr>
            </w:pPr>
            <w:r>
              <w:rPr>
                <w:rFonts w:ascii="Calibri" w:hAnsi="Calibri"/>
                <w:i/>
                <w:sz w:val="20"/>
                <w:szCs w:val="20"/>
              </w:rPr>
              <w:t>Covid impacted</w:t>
            </w:r>
          </w:p>
        </w:tc>
      </w:tr>
      <w:tr w:rsidRPr="006976BF" w:rsidR="00FC6074" w:rsidTr="00B85ACD" w14:paraId="75DFF24B" w14:textId="77777777">
        <w:tc>
          <w:tcPr>
            <w:tcW w:w="4734" w:type="dxa"/>
            <w:shd w:val="clear" w:color="auto" w:fill="auto"/>
          </w:tcPr>
          <w:p w:rsidRPr="006976BF" w:rsidR="00FC6074" w:rsidP="00B85ACD" w:rsidRDefault="00FC6074" w14:paraId="074820E4"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rsidRPr="006976BF" w:rsidR="00FC6074" w:rsidP="006976BF" w:rsidRDefault="00C76158" w14:paraId="752274A3" w14:textId="56D62059">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FC6074" w:rsidP="006976BF" w:rsidRDefault="00FC6074" w14:paraId="45E178B1" w14:textId="77777777">
            <w:pPr>
              <w:rPr>
                <w:rFonts w:ascii="Calibri" w:hAnsi="Calibri"/>
                <w:b/>
                <w:sz w:val="20"/>
                <w:szCs w:val="20"/>
              </w:rPr>
            </w:pPr>
          </w:p>
        </w:tc>
      </w:tr>
      <w:tr w:rsidRPr="006976BF" w:rsidR="0014788A" w:rsidTr="00B85ACD" w14:paraId="6A82C174" w14:textId="77777777">
        <w:tc>
          <w:tcPr>
            <w:tcW w:w="4734" w:type="dxa"/>
            <w:shd w:val="clear" w:color="auto" w:fill="auto"/>
          </w:tcPr>
          <w:p w:rsidRPr="006976BF" w:rsidR="0014788A" w:rsidP="00B85ACD" w:rsidRDefault="0014788A" w14:paraId="2B5F18D7"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372" w:type="dxa"/>
            <w:shd w:val="clear" w:color="auto" w:fill="BDD6EE"/>
          </w:tcPr>
          <w:p w:rsidRPr="006976BF" w:rsidR="0014788A" w:rsidP="006976BF" w:rsidRDefault="0014788A" w14:paraId="7A48B1AA" w14:textId="77777777">
            <w:pPr>
              <w:rPr>
                <w:rFonts w:ascii="Calibri" w:hAnsi="Calibri"/>
                <w:b/>
                <w:sz w:val="20"/>
                <w:szCs w:val="20"/>
              </w:rPr>
            </w:pPr>
          </w:p>
        </w:tc>
        <w:tc>
          <w:tcPr>
            <w:tcW w:w="3254" w:type="dxa"/>
            <w:shd w:val="clear" w:color="auto" w:fill="BDD6EE"/>
          </w:tcPr>
          <w:p w:rsidRPr="00B85ACD" w:rsidR="0014788A" w:rsidP="006976BF" w:rsidRDefault="00C76158" w14:paraId="51D4C47D" w14:textId="4D0ADD83">
            <w:pPr>
              <w:rPr>
                <w:rFonts w:ascii="Calibri" w:hAnsi="Calibri"/>
                <w:i/>
                <w:sz w:val="20"/>
                <w:szCs w:val="20"/>
              </w:rPr>
            </w:pPr>
            <w:r>
              <w:rPr>
                <w:rFonts w:ascii="Calibri" w:hAnsi="Calibri"/>
                <w:i/>
                <w:sz w:val="20"/>
                <w:szCs w:val="20"/>
              </w:rPr>
              <w:t>Covid impacted</w:t>
            </w:r>
          </w:p>
        </w:tc>
      </w:tr>
      <w:tr w:rsidRPr="006976BF" w:rsidR="00FC6074" w:rsidTr="00B85ACD" w14:paraId="4ABBDD92" w14:textId="77777777">
        <w:tc>
          <w:tcPr>
            <w:tcW w:w="4734" w:type="dxa"/>
            <w:shd w:val="clear" w:color="auto" w:fill="auto"/>
          </w:tcPr>
          <w:p w:rsidRPr="006976BF" w:rsidR="00FC6074" w:rsidP="00B85ACD" w:rsidRDefault="00FC6074" w14:paraId="35447B5F" w14:textId="77777777">
            <w:pPr>
              <w:pStyle w:val="CommentText"/>
              <w:numPr>
                <w:ilvl w:val="0"/>
                <w:numId w:val="39"/>
              </w:numPr>
              <w:spacing w:after="0"/>
              <w:rPr>
                <w:rFonts w:ascii="Calibri" w:hAnsi="Calibri"/>
                <w:sz w:val="20"/>
                <w:szCs w:val="20"/>
              </w:rPr>
            </w:pPr>
            <w:r w:rsidRPr="006976BF">
              <w:rPr>
                <w:rFonts w:ascii="Calibri" w:hAnsi="Calibri"/>
                <w:sz w:val="20"/>
                <w:szCs w:val="20"/>
              </w:rPr>
              <w:lastRenderedPageBreak/>
              <w:t>Number of participants in the events above</w:t>
            </w:r>
          </w:p>
        </w:tc>
        <w:tc>
          <w:tcPr>
            <w:tcW w:w="1372" w:type="dxa"/>
            <w:shd w:val="clear" w:color="auto" w:fill="BDD6EE"/>
          </w:tcPr>
          <w:p w:rsidRPr="006976BF" w:rsidR="00FC6074" w:rsidP="006976BF" w:rsidRDefault="00C76158" w14:paraId="1F3DCB7F" w14:textId="2E1BBECA">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FC6074" w:rsidP="006976BF" w:rsidRDefault="00FC6074" w14:paraId="20B494C4" w14:textId="77777777">
            <w:pPr>
              <w:rPr>
                <w:rFonts w:ascii="Calibri" w:hAnsi="Calibri"/>
                <w:b/>
                <w:sz w:val="20"/>
                <w:szCs w:val="20"/>
              </w:rPr>
            </w:pPr>
          </w:p>
        </w:tc>
      </w:tr>
      <w:tr w:rsidRPr="006976BF" w:rsidR="0014788A" w:rsidTr="00B85ACD" w14:paraId="159BFAB4" w14:textId="77777777">
        <w:tc>
          <w:tcPr>
            <w:tcW w:w="4734" w:type="dxa"/>
            <w:shd w:val="clear" w:color="auto" w:fill="auto"/>
          </w:tcPr>
          <w:p w:rsidRPr="006976BF" w:rsidR="0014788A" w:rsidP="00B85ACD" w:rsidRDefault="0014788A" w14:paraId="243016FD" w14:textId="77777777">
            <w:pPr>
              <w:pStyle w:val="CommentText"/>
              <w:numPr>
                <w:ilvl w:val="0"/>
                <w:numId w:val="39"/>
              </w:numPr>
              <w:spacing w:after="0"/>
              <w:rPr>
                <w:rFonts w:ascii="Calibri" w:hAnsi="Calibri"/>
                <w:b/>
                <w:sz w:val="20"/>
                <w:szCs w:val="20"/>
              </w:rPr>
            </w:pPr>
            <w:r w:rsidRPr="006976BF">
              <w:rPr>
                <w:rFonts w:ascii="Calibri" w:hAnsi="Calibri"/>
                <w:sz w:val="20"/>
                <w:szCs w:val="20"/>
              </w:rPr>
              <w:t>Number of public-private event</w:t>
            </w:r>
            <w:r w:rsidRPr="006976BF" w:rsidR="005E6D5B">
              <w:rPr>
                <w:rFonts w:ascii="Calibri" w:hAnsi="Calibri"/>
                <w:sz w:val="20"/>
                <w:szCs w:val="20"/>
              </w:rPr>
              <w:t>s</w:t>
            </w:r>
            <w:r w:rsidRPr="006976BF">
              <w:rPr>
                <w:rFonts w:ascii="Calibri" w:hAnsi="Calibri"/>
                <w:sz w:val="20"/>
                <w:szCs w:val="20"/>
              </w:rPr>
              <w:t xml:space="preserve"> related to technologies</w:t>
            </w:r>
          </w:p>
        </w:tc>
        <w:tc>
          <w:tcPr>
            <w:tcW w:w="1372" w:type="dxa"/>
            <w:shd w:val="clear" w:color="auto" w:fill="BDD6EE"/>
          </w:tcPr>
          <w:p w:rsidRPr="006976BF" w:rsidR="0014788A" w:rsidP="006976BF" w:rsidRDefault="0014788A" w14:paraId="63EE9F6E" w14:textId="77777777">
            <w:pPr>
              <w:rPr>
                <w:rFonts w:ascii="Calibri" w:hAnsi="Calibri"/>
                <w:b/>
                <w:sz w:val="20"/>
                <w:szCs w:val="20"/>
              </w:rPr>
            </w:pPr>
          </w:p>
        </w:tc>
        <w:tc>
          <w:tcPr>
            <w:tcW w:w="3254" w:type="dxa"/>
            <w:shd w:val="clear" w:color="auto" w:fill="BDD6EE"/>
          </w:tcPr>
          <w:p w:rsidRPr="006976BF" w:rsidR="0014788A" w:rsidP="006976BF" w:rsidRDefault="00C76158" w14:paraId="54672FA7" w14:textId="0F523287">
            <w:pPr>
              <w:rPr>
                <w:rFonts w:ascii="Calibri" w:hAnsi="Calibri"/>
                <w:b/>
                <w:sz w:val="20"/>
                <w:szCs w:val="20"/>
              </w:rPr>
            </w:pPr>
            <w:r>
              <w:rPr>
                <w:rFonts w:ascii="Calibri" w:hAnsi="Calibri"/>
                <w:i/>
                <w:sz w:val="20"/>
                <w:szCs w:val="20"/>
              </w:rPr>
              <w:t>Covid impacted</w:t>
            </w:r>
          </w:p>
        </w:tc>
      </w:tr>
      <w:tr w:rsidRPr="006976BF" w:rsidR="00FC6074" w:rsidTr="00B85ACD" w14:paraId="61302D41" w14:textId="77777777">
        <w:tc>
          <w:tcPr>
            <w:tcW w:w="4734" w:type="dxa"/>
            <w:shd w:val="clear" w:color="auto" w:fill="auto"/>
          </w:tcPr>
          <w:p w:rsidRPr="006976BF" w:rsidR="00FC6074" w:rsidP="00B85ACD" w:rsidRDefault="00FC6074" w14:paraId="1BED877C"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rsidRPr="006976BF" w:rsidR="00FC6074" w:rsidP="006976BF" w:rsidRDefault="00C76158" w14:paraId="02736D74" w14:textId="5C602930">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FC6074" w:rsidP="006976BF" w:rsidRDefault="00FC6074" w14:paraId="213AA09B" w14:textId="77777777">
            <w:pPr>
              <w:rPr>
                <w:rFonts w:ascii="Calibri" w:hAnsi="Calibri"/>
                <w:b/>
                <w:sz w:val="20"/>
                <w:szCs w:val="20"/>
              </w:rPr>
            </w:pPr>
          </w:p>
        </w:tc>
      </w:tr>
      <w:tr w:rsidRPr="006976BF" w:rsidR="00C14764" w:rsidTr="006976BF" w14:paraId="43ABF711" w14:textId="77777777">
        <w:trPr>
          <w:trHeight w:val="345"/>
        </w:trPr>
        <w:tc>
          <w:tcPr>
            <w:tcW w:w="9360" w:type="dxa"/>
            <w:gridSpan w:val="3"/>
            <w:shd w:val="clear" w:color="auto" w:fill="auto"/>
          </w:tcPr>
          <w:p w:rsidRPr="006976BF" w:rsidR="00C14764" w:rsidP="00B85ACD" w:rsidRDefault="00C14764" w14:paraId="10450A61" w14:textId="77777777">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Pr="006976BF" w:rsidR="0014788A" w:rsidTr="00B85ACD" w14:paraId="4AD22E06" w14:textId="77777777">
        <w:tc>
          <w:tcPr>
            <w:tcW w:w="4734" w:type="dxa"/>
            <w:shd w:val="clear" w:color="auto" w:fill="auto"/>
          </w:tcPr>
          <w:p w:rsidRPr="006976BF" w:rsidR="0014788A" w:rsidP="00B85ACD" w:rsidRDefault="0014788A" w14:paraId="37321A1F" w14:textId="77777777">
            <w:pPr>
              <w:pStyle w:val="CommentText"/>
              <w:numPr>
                <w:ilvl w:val="0"/>
                <w:numId w:val="39"/>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rsidRPr="006976BF" w:rsidR="0014788A" w:rsidP="006976BF" w:rsidRDefault="00A56029" w14:paraId="1820F407" w14:textId="52FB44F2">
            <w:pPr>
              <w:rPr>
                <w:rFonts w:ascii="Calibri" w:hAnsi="Calibri"/>
                <w:b/>
                <w:sz w:val="20"/>
                <w:szCs w:val="20"/>
              </w:rPr>
            </w:pPr>
            <w:r>
              <w:rPr>
                <w:rFonts w:ascii="Calibri" w:hAnsi="Calibri"/>
                <w:b/>
                <w:sz w:val="20"/>
                <w:szCs w:val="20"/>
              </w:rPr>
              <w:t>2</w:t>
            </w:r>
          </w:p>
        </w:tc>
        <w:tc>
          <w:tcPr>
            <w:tcW w:w="3254" w:type="dxa"/>
            <w:shd w:val="clear" w:color="auto" w:fill="BDD6EE"/>
          </w:tcPr>
          <w:p w:rsidR="0014788A" w:rsidP="006976BF" w:rsidRDefault="00A56029" w14:paraId="3700A52C" w14:textId="77777777">
            <w:pPr>
              <w:rPr>
                <w:rFonts w:ascii="Calibri" w:hAnsi="Calibri"/>
                <w:i/>
                <w:sz w:val="20"/>
                <w:szCs w:val="20"/>
              </w:rPr>
            </w:pPr>
            <w:r>
              <w:rPr>
                <w:rFonts w:ascii="Calibri" w:hAnsi="Calibri"/>
                <w:i/>
                <w:sz w:val="20"/>
                <w:szCs w:val="20"/>
              </w:rPr>
              <w:t>Inception workshop</w:t>
            </w:r>
          </w:p>
          <w:p w:rsidRPr="00B85ACD" w:rsidR="00A56029" w:rsidP="006976BF" w:rsidRDefault="00A56029" w14:paraId="433E5F13" w14:textId="7CCD65AC">
            <w:pPr>
              <w:rPr>
                <w:rFonts w:ascii="Calibri" w:hAnsi="Calibri"/>
                <w:i/>
                <w:sz w:val="20"/>
                <w:szCs w:val="20"/>
              </w:rPr>
            </w:pPr>
            <w:r>
              <w:rPr>
                <w:rFonts w:ascii="Calibri" w:hAnsi="Calibri"/>
                <w:i/>
                <w:sz w:val="20"/>
                <w:szCs w:val="20"/>
              </w:rPr>
              <w:t>Virtual information exchange meeting</w:t>
            </w:r>
          </w:p>
        </w:tc>
      </w:tr>
      <w:tr w:rsidRPr="006976BF" w:rsidR="002E683C" w:rsidTr="00B85ACD" w14:paraId="05A0B98E" w14:textId="77777777">
        <w:tc>
          <w:tcPr>
            <w:tcW w:w="4734" w:type="dxa"/>
            <w:shd w:val="clear" w:color="auto" w:fill="auto"/>
          </w:tcPr>
          <w:p w:rsidRPr="006976BF" w:rsidR="002E683C" w:rsidP="00B85ACD" w:rsidRDefault="002E683C" w14:paraId="7C3C7903"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people who received the training</w:t>
            </w:r>
          </w:p>
        </w:tc>
        <w:tc>
          <w:tcPr>
            <w:tcW w:w="1372" w:type="dxa"/>
            <w:shd w:val="clear" w:color="auto" w:fill="BDD6EE"/>
          </w:tcPr>
          <w:p w:rsidRPr="006976BF" w:rsidR="002E683C" w:rsidP="006976BF" w:rsidRDefault="002E683C" w14:paraId="36FB6A51" w14:textId="77777777">
            <w:pPr>
              <w:rPr>
                <w:rFonts w:ascii="Calibri" w:hAnsi="Calibri"/>
                <w:b/>
                <w:sz w:val="20"/>
                <w:szCs w:val="20"/>
              </w:rPr>
            </w:pPr>
          </w:p>
        </w:tc>
        <w:tc>
          <w:tcPr>
            <w:tcW w:w="3254" w:type="dxa"/>
            <w:shd w:val="clear" w:color="auto" w:fill="BDD6EE"/>
          </w:tcPr>
          <w:p w:rsidRPr="006976BF" w:rsidR="002E683C" w:rsidP="006976BF" w:rsidRDefault="00A56029" w14:paraId="662A7393" w14:textId="24D73743">
            <w:pPr>
              <w:rPr>
                <w:rFonts w:ascii="Calibri" w:hAnsi="Calibri"/>
                <w:sz w:val="20"/>
                <w:szCs w:val="20"/>
              </w:rPr>
            </w:pPr>
            <w:r>
              <w:rPr>
                <w:rFonts w:ascii="Calibri" w:hAnsi="Calibri"/>
                <w:sz w:val="20"/>
                <w:szCs w:val="20"/>
              </w:rPr>
              <w:t xml:space="preserve">Difficult to determine as many participants were unable to join the virtual meeting but </w:t>
            </w:r>
            <w:r w:rsidR="00C76158">
              <w:rPr>
                <w:rFonts w:ascii="Calibri" w:hAnsi="Calibri"/>
                <w:sz w:val="20"/>
                <w:szCs w:val="20"/>
              </w:rPr>
              <w:t xml:space="preserve">determined to </w:t>
            </w:r>
            <w:r>
              <w:rPr>
                <w:rFonts w:ascii="Calibri" w:hAnsi="Calibri"/>
                <w:sz w:val="20"/>
                <w:szCs w:val="20"/>
              </w:rPr>
              <w:t>have accessed the online resources</w:t>
            </w:r>
          </w:p>
        </w:tc>
      </w:tr>
      <w:tr w:rsidRPr="006976BF" w:rsidR="0014788A" w:rsidTr="00B85ACD" w14:paraId="4E11088E" w14:textId="77777777">
        <w:tc>
          <w:tcPr>
            <w:tcW w:w="4734" w:type="dxa"/>
            <w:shd w:val="clear" w:color="auto" w:fill="auto"/>
          </w:tcPr>
          <w:p w:rsidRPr="006976BF" w:rsidR="0014788A" w:rsidP="00B85ACD" w:rsidRDefault="00243D68" w14:paraId="01FB2653" w14:textId="77777777">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rsidRPr="006976BF" w:rsidR="0014788A" w:rsidP="006976BF" w:rsidRDefault="00A56029" w14:paraId="1AF9F84D" w14:textId="36C3DDAF">
            <w:pPr>
              <w:rPr>
                <w:rFonts w:ascii="Calibri" w:hAnsi="Calibri"/>
                <w:b/>
                <w:sz w:val="20"/>
                <w:szCs w:val="20"/>
              </w:rPr>
            </w:pPr>
            <w:r>
              <w:rPr>
                <w:rFonts w:ascii="Calibri" w:hAnsi="Calibri"/>
                <w:b/>
                <w:sz w:val="20"/>
                <w:szCs w:val="20"/>
              </w:rPr>
              <w:t>17</w:t>
            </w:r>
          </w:p>
        </w:tc>
        <w:tc>
          <w:tcPr>
            <w:tcW w:w="3254" w:type="dxa"/>
            <w:shd w:val="clear" w:color="auto" w:fill="BDD6EE"/>
          </w:tcPr>
          <w:p w:rsidRPr="006976BF" w:rsidR="0014788A" w:rsidP="006976BF" w:rsidRDefault="0014788A" w14:paraId="02B753A8" w14:textId="77777777">
            <w:pPr>
              <w:rPr>
                <w:rFonts w:ascii="Calibri" w:hAnsi="Calibri"/>
                <w:sz w:val="20"/>
                <w:szCs w:val="20"/>
              </w:rPr>
            </w:pPr>
          </w:p>
        </w:tc>
      </w:tr>
      <w:tr w:rsidRPr="006976BF" w:rsidR="0014788A" w:rsidTr="00B85ACD" w14:paraId="32C3412C" w14:textId="77777777">
        <w:tc>
          <w:tcPr>
            <w:tcW w:w="4734" w:type="dxa"/>
            <w:shd w:val="clear" w:color="auto" w:fill="auto"/>
          </w:tcPr>
          <w:p w:rsidRPr="006976BF" w:rsidR="0014788A" w:rsidP="00B85ACD" w:rsidRDefault="00243D68" w14:paraId="7E821616" w14:textId="77777777">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rsidRPr="006976BF" w:rsidR="0014788A" w:rsidP="006976BF" w:rsidRDefault="00A56029" w14:paraId="5F964D6A" w14:textId="131C5154">
            <w:pPr>
              <w:rPr>
                <w:rFonts w:ascii="Calibri" w:hAnsi="Calibri"/>
                <w:b/>
                <w:sz w:val="20"/>
                <w:szCs w:val="20"/>
              </w:rPr>
            </w:pPr>
            <w:r>
              <w:rPr>
                <w:rFonts w:ascii="Calibri" w:hAnsi="Calibri"/>
                <w:b/>
                <w:sz w:val="20"/>
                <w:szCs w:val="20"/>
              </w:rPr>
              <w:t>7</w:t>
            </w:r>
          </w:p>
        </w:tc>
        <w:tc>
          <w:tcPr>
            <w:tcW w:w="3254" w:type="dxa"/>
            <w:shd w:val="clear" w:color="auto" w:fill="BDD6EE"/>
          </w:tcPr>
          <w:p w:rsidRPr="006976BF" w:rsidR="0014788A" w:rsidP="006976BF" w:rsidRDefault="0014788A" w14:paraId="2424CC6D" w14:textId="77777777">
            <w:pPr>
              <w:rPr>
                <w:rFonts w:ascii="Calibri" w:hAnsi="Calibri"/>
                <w:sz w:val="20"/>
                <w:szCs w:val="20"/>
              </w:rPr>
            </w:pPr>
          </w:p>
        </w:tc>
      </w:tr>
      <w:tr w:rsidRPr="006976BF" w:rsidR="002E683C" w:rsidTr="00B85ACD" w14:paraId="3F0BB395" w14:textId="77777777">
        <w:tc>
          <w:tcPr>
            <w:tcW w:w="4734" w:type="dxa"/>
            <w:shd w:val="clear" w:color="auto" w:fill="auto"/>
          </w:tcPr>
          <w:p w:rsidRPr="006976BF" w:rsidR="002E683C" w:rsidP="00B85ACD" w:rsidRDefault="002E683C" w14:paraId="07A80B15" w14:textId="77777777">
            <w:pPr>
              <w:pStyle w:val="CommentText"/>
              <w:numPr>
                <w:ilvl w:val="0"/>
                <w:numId w:val="39"/>
              </w:numPr>
              <w:spacing w:after="0"/>
              <w:rPr>
                <w:rFonts w:ascii="Calibri" w:hAnsi="Calibri"/>
                <w:sz w:val="20"/>
                <w:szCs w:val="20"/>
              </w:rPr>
            </w:pPr>
            <w:r w:rsidRPr="006976BF">
              <w:rPr>
                <w:rFonts w:ascii="Calibri" w:hAnsi="Calibri"/>
                <w:sz w:val="20"/>
                <w:szCs w:val="20"/>
              </w:rPr>
              <w:t>Total number of organi</w:t>
            </w:r>
            <w:r w:rsidRPr="006976BF" w:rsidR="00453EE2">
              <w:rPr>
                <w:rFonts w:ascii="Calibri" w:hAnsi="Calibri"/>
                <w:sz w:val="20"/>
                <w:szCs w:val="20"/>
              </w:rPr>
              <w:t>s</w:t>
            </w:r>
            <w:r w:rsidRPr="006976BF">
              <w:rPr>
                <w:rFonts w:ascii="Calibri" w:hAnsi="Calibri"/>
                <w:sz w:val="20"/>
                <w:szCs w:val="20"/>
              </w:rPr>
              <w:t>ations trained</w:t>
            </w:r>
          </w:p>
        </w:tc>
        <w:tc>
          <w:tcPr>
            <w:tcW w:w="1372" w:type="dxa"/>
            <w:shd w:val="clear" w:color="auto" w:fill="BDD6EE"/>
          </w:tcPr>
          <w:p w:rsidRPr="00B85ACD" w:rsidR="002E683C" w:rsidP="006976BF" w:rsidRDefault="00C76158" w14:paraId="54BDCCCA" w14:textId="3CDD8929">
            <w:pPr>
              <w:rPr>
                <w:rFonts w:ascii="Calibri" w:hAnsi="Calibri"/>
                <w:i/>
                <w:sz w:val="20"/>
                <w:szCs w:val="20"/>
              </w:rPr>
            </w:pPr>
            <w:r>
              <w:rPr>
                <w:rFonts w:ascii="Calibri" w:hAnsi="Calibri"/>
                <w:i/>
                <w:sz w:val="20"/>
                <w:szCs w:val="20"/>
              </w:rPr>
              <w:t>NA</w:t>
            </w:r>
          </w:p>
        </w:tc>
        <w:tc>
          <w:tcPr>
            <w:tcW w:w="3254" w:type="dxa"/>
            <w:shd w:val="clear" w:color="auto" w:fill="BDD6EE"/>
          </w:tcPr>
          <w:p w:rsidRPr="00B85ACD" w:rsidR="002E683C" w:rsidP="006976BF" w:rsidRDefault="00C76158" w14:paraId="10664903" w14:textId="120318A0">
            <w:pPr>
              <w:rPr>
                <w:rFonts w:ascii="Calibri" w:hAnsi="Calibri"/>
                <w:i/>
                <w:sz w:val="20"/>
                <w:szCs w:val="20"/>
              </w:rPr>
            </w:pPr>
            <w:r>
              <w:rPr>
                <w:rFonts w:ascii="Calibri" w:hAnsi="Calibri"/>
                <w:i/>
                <w:sz w:val="20"/>
                <w:szCs w:val="20"/>
              </w:rPr>
              <w:t>Due to covid the training workshop was cancelled and replaced with online information centre. Unlikely that participants would consider themselves “trained”.</w:t>
            </w:r>
          </w:p>
        </w:tc>
      </w:tr>
      <w:tr w:rsidRPr="006976BF" w:rsidR="0014788A" w:rsidTr="00B85ACD" w14:paraId="62BCBB8F" w14:textId="77777777">
        <w:tc>
          <w:tcPr>
            <w:tcW w:w="4734" w:type="dxa"/>
            <w:shd w:val="clear" w:color="auto" w:fill="auto"/>
          </w:tcPr>
          <w:p w:rsidRPr="006976BF" w:rsidR="0014788A" w:rsidP="00B85ACD" w:rsidRDefault="00243D68" w14:paraId="3EF53D83"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research organi</w:t>
            </w:r>
            <w:r w:rsidRPr="006976BF" w:rsidR="00453EE2">
              <w:rPr>
                <w:rFonts w:ascii="Calibri" w:hAnsi="Calibri"/>
                <w:sz w:val="20"/>
                <w:szCs w:val="20"/>
              </w:rPr>
              <w:t>s</w:t>
            </w:r>
            <w:r w:rsidRPr="006976BF">
              <w:rPr>
                <w:rFonts w:ascii="Calibri" w:hAnsi="Calibri"/>
                <w:sz w:val="20"/>
                <w:szCs w:val="20"/>
              </w:rPr>
              <w:t>ations</w:t>
            </w:r>
            <w:r w:rsidRPr="006976BF" w:rsidR="00DA3C61">
              <w:rPr>
                <w:rFonts w:ascii="Calibri" w:hAnsi="Calibri"/>
                <w:sz w:val="20"/>
                <w:szCs w:val="20"/>
              </w:rPr>
              <w:t>, laboratories and universities</w:t>
            </w:r>
            <w:r w:rsidRPr="006976BF">
              <w:rPr>
                <w:rFonts w:ascii="Calibri" w:hAnsi="Calibri"/>
                <w:sz w:val="20"/>
                <w:szCs w:val="20"/>
              </w:rPr>
              <w:t xml:space="preserve"> </w:t>
            </w:r>
          </w:p>
        </w:tc>
        <w:tc>
          <w:tcPr>
            <w:tcW w:w="1372" w:type="dxa"/>
            <w:shd w:val="clear" w:color="auto" w:fill="BDD6EE"/>
          </w:tcPr>
          <w:p w:rsidRPr="006976BF" w:rsidR="0014788A" w:rsidP="006976BF" w:rsidRDefault="0014788A" w14:paraId="61459105" w14:textId="19E3BFEA">
            <w:pPr>
              <w:rPr>
                <w:rFonts w:ascii="Calibri" w:hAnsi="Calibri"/>
                <w:b/>
                <w:sz w:val="20"/>
                <w:szCs w:val="20"/>
              </w:rPr>
            </w:pPr>
          </w:p>
        </w:tc>
        <w:tc>
          <w:tcPr>
            <w:tcW w:w="3254" w:type="dxa"/>
            <w:shd w:val="clear" w:color="auto" w:fill="BDD6EE"/>
          </w:tcPr>
          <w:p w:rsidRPr="006976BF" w:rsidR="0014788A" w:rsidP="006976BF" w:rsidRDefault="00925870" w14:paraId="44D96321"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50610F0F" w14:textId="77777777">
        <w:tc>
          <w:tcPr>
            <w:tcW w:w="4734" w:type="dxa"/>
            <w:shd w:val="clear" w:color="auto" w:fill="auto"/>
          </w:tcPr>
          <w:p w:rsidRPr="006976BF" w:rsidR="00243D68" w:rsidP="00B85ACD" w:rsidRDefault="00243D68" w14:paraId="7D743D3B" w14:textId="77777777">
            <w:pPr>
              <w:pStyle w:val="CommentText"/>
              <w:numPr>
                <w:ilvl w:val="0"/>
                <w:numId w:val="42"/>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rsidRPr="006976BF" w:rsidR="00243D68" w:rsidP="006976BF" w:rsidRDefault="00243D68" w14:paraId="6F5DE9EE" w14:textId="51463B90">
            <w:pPr>
              <w:rPr>
                <w:rFonts w:ascii="Calibri" w:hAnsi="Calibri"/>
                <w:b/>
                <w:sz w:val="20"/>
                <w:szCs w:val="20"/>
              </w:rPr>
            </w:pPr>
          </w:p>
        </w:tc>
        <w:tc>
          <w:tcPr>
            <w:tcW w:w="3254" w:type="dxa"/>
            <w:shd w:val="clear" w:color="auto" w:fill="BDD6EE"/>
          </w:tcPr>
          <w:p w:rsidRPr="006976BF" w:rsidR="00243D68" w:rsidP="006976BF" w:rsidRDefault="00925870" w14:paraId="00E44614"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665B3A00" w14:textId="77777777">
        <w:tc>
          <w:tcPr>
            <w:tcW w:w="4734" w:type="dxa"/>
            <w:shd w:val="clear" w:color="auto" w:fill="auto"/>
          </w:tcPr>
          <w:p w:rsidRPr="006976BF" w:rsidR="00243D68" w:rsidP="00B85ACD" w:rsidRDefault="00243D68" w14:paraId="368B8938"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cities</w:t>
            </w:r>
            <w:r w:rsidRPr="006976BF" w:rsidR="00DA3C61">
              <w:rPr>
                <w:rFonts w:ascii="Calibri" w:hAnsi="Calibri"/>
                <w:sz w:val="20"/>
                <w:szCs w:val="20"/>
              </w:rPr>
              <w:t xml:space="preserve"> and local government</w:t>
            </w:r>
            <w:r w:rsidRPr="006976BF" w:rsidR="00D8110B">
              <w:rPr>
                <w:rFonts w:ascii="Calibri" w:hAnsi="Calibri"/>
                <w:sz w:val="20"/>
                <w:szCs w:val="20"/>
              </w:rPr>
              <w:t xml:space="preserve"> </w:t>
            </w:r>
          </w:p>
        </w:tc>
        <w:tc>
          <w:tcPr>
            <w:tcW w:w="1372" w:type="dxa"/>
            <w:shd w:val="clear" w:color="auto" w:fill="BDD6EE"/>
          </w:tcPr>
          <w:p w:rsidRPr="006976BF" w:rsidR="00243D68" w:rsidP="006976BF" w:rsidRDefault="00243D68" w14:paraId="221BF553" w14:textId="0E67EF10">
            <w:pPr>
              <w:rPr>
                <w:rFonts w:ascii="Calibri" w:hAnsi="Calibri"/>
                <w:b/>
                <w:sz w:val="20"/>
                <w:szCs w:val="20"/>
              </w:rPr>
            </w:pPr>
          </w:p>
        </w:tc>
        <w:tc>
          <w:tcPr>
            <w:tcW w:w="3254" w:type="dxa"/>
            <w:shd w:val="clear" w:color="auto" w:fill="BDD6EE"/>
          </w:tcPr>
          <w:p w:rsidRPr="006976BF" w:rsidR="00243D68" w:rsidP="006976BF" w:rsidRDefault="00925870" w14:paraId="259F2BAC"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6C91AB42" w14:textId="77777777">
        <w:tc>
          <w:tcPr>
            <w:tcW w:w="4734" w:type="dxa"/>
            <w:shd w:val="clear" w:color="auto" w:fill="auto"/>
          </w:tcPr>
          <w:p w:rsidRPr="006976BF" w:rsidR="00243D68" w:rsidP="00B85ACD" w:rsidRDefault="00243D68" w14:paraId="54CD0E01"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rsidRPr="006976BF" w:rsidR="00243D68" w:rsidP="006976BF" w:rsidRDefault="00243D68" w14:paraId="599F2DCE" w14:textId="444AF3EE">
            <w:pPr>
              <w:rPr>
                <w:rFonts w:ascii="Calibri" w:hAnsi="Calibri"/>
                <w:b/>
                <w:sz w:val="20"/>
                <w:szCs w:val="20"/>
              </w:rPr>
            </w:pPr>
          </w:p>
        </w:tc>
        <w:tc>
          <w:tcPr>
            <w:tcW w:w="3254" w:type="dxa"/>
            <w:shd w:val="clear" w:color="auto" w:fill="BDD6EE"/>
          </w:tcPr>
          <w:p w:rsidRPr="006976BF" w:rsidR="00243D68" w:rsidP="006976BF" w:rsidRDefault="00925870" w14:paraId="4AAD11D3"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08394DDF" w14:textId="77777777">
        <w:tc>
          <w:tcPr>
            <w:tcW w:w="4734" w:type="dxa"/>
            <w:shd w:val="clear" w:color="auto" w:fill="auto"/>
          </w:tcPr>
          <w:p w:rsidRPr="006976BF" w:rsidR="00243D68" w:rsidP="00B85ACD" w:rsidRDefault="00243D68" w14:paraId="2B63FA7D"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ministries</w:t>
            </w:r>
            <w:r w:rsidRPr="006976BF" w:rsidR="00D8110B">
              <w:rPr>
                <w:rFonts w:ascii="Calibri" w:hAnsi="Calibri"/>
                <w:sz w:val="20"/>
                <w:szCs w:val="20"/>
              </w:rPr>
              <w:t xml:space="preserve"> </w:t>
            </w:r>
          </w:p>
        </w:tc>
        <w:tc>
          <w:tcPr>
            <w:tcW w:w="1372" w:type="dxa"/>
            <w:shd w:val="clear" w:color="auto" w:fill="BDD6EE"/>
          </w:tcPr>
          <w:p w:rsidRPr="006976BF" w:rsidR="00243D68" w:rsidP="006976BF" w:rsidRDefault="00243D68" w14:paraId="358D5C76" w14:textId="0A7CD75E">
            <w:pPr>
              <w:rPr>
                <w:rFonts w:ascii="Calibri" w:hAnsi="Calibri"/>
                <w:b/>
                <w:sz w:val="20"/>
                <w:szCs w:val="20"/>
              </w:rPr>
            </w:pPr>
          </w:p>
        </w:tc>
        <w:tc>
          <w:tcPr>
            <w:tcW w:w="3254" w:type="dxa"/>
            <w:shd w:val="clear" w:color="auto" w:fill="BDD6EE"/>
          </w:tcPr>
          <w:p w:rsidRPr="006976BF" w:rsidR="00243D68" w:rsidP="006976BF" w:rsidRDefault="00925870" w14:paraId="0B20E68C"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331A0741" w14:textId="77777777">
        <w:tc>
          <w:tcPr>
            <w:tcW w:w="4734" w:type="dxa"/>
            <w:shd w:val="clear" w:color="auto" w:fill="auto"/>
          </w:tcPr>
          <w:p w:rsidRPr="006976BF" w:rsidR="00243D68" w:rsidP="00B85ACD" w:rsidRDefault="00243D68" w14:paraId="196D22A8"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speciali</w:t>
            </w:r>
            <w:r w:rsidRPr="006976BF" w:rsidR="00453EE2">
              <w:rPr>
                <w:rFonts w:ascii="Calibri" w:hAnsi="Calibri"/>
                <w:sz w:val="20"/>
                <w:szCs w:val="20"/>
              </w:rPr>
              <w:t>s</w:t>
            </w:r>
            <w:r w:rsidRPr="006976BF">
              <w:rPr>
                <w:rFonts w:ascii="Calibri" w:hAnsi="Calibri"/>
                <w:sz w:val="20"/>
                <w:szCs w:val="20"/>
              </w:rPr>
              <w:t>ed governmental institutions</w:t>
            </w:r>
          </w:p>
        </w:tc>
        <w:tc>
          <w:tcPr>
            <w:tcW w:w="1372" w:type="dxa"/>
            <w:shd w:val="clear" w:color="auto" w:fill="BDD6EE"/>
          </w:tcPr>
          <w:p w:rsidRPr="006976BF" w:rsidR="00243D68" w:rsidP="006976BF" w:rsidRDefault="0062717C" w14:paraId="0AD734D1" w14:textId="288793D9">
            <w:pPr>
              <w:rPr>
                <w:rFonts w:ascii="Calibri" w:hAnsi="Calibri"/>
                <w:b/>
                <w:sz w:val="20"/>
                <w:szCs w:val="20"/>
              </w:rPr>
            </w:pPr>
            <w:r>
              <w:rPr>
                <w:rFonts w:ascii="Calibri" w:hAnsi="Calibri"/>
                <w:b/>
                <w:sz w:val="20"/>
                <w:szCs w:val="20"/>
              </w:rPr>
              <w:t>4</w:t>
            </w:r>
          </w:p>
        </w:tc>
        <w:tc>
          <w:tcPr>
            <w:tcW w:w="3254" w:type="dxa"/>
            <w:shd w:val="clear" w:color="auto" w:fill="BDD6EE"/>
          </w:tcPr>
          <w:p w:rsidR="0062717C" w:rsidP="0062717C" w:rsidRDefault="0062717C" w14:paraId="2E7DB60F" w14:textId="471406CA">
            <w:pPr>
              <w:pStyle w:val="ListParagraph"/>
              <w:numPr>
                <w:ilvl w:val="0"/>
                <w:numId w:val="61"/>
              </w:numPr>
              <w:spacing w:after="0"/>
              <w:rPr>
                <w:rFonts w:ascii="Calibri" w:hAnsi="Calibri"/>
                <w:i/>
                <w:sz w:val="20"/>
                <w:szCs w:val="20"/>
              </w:rPr>
            </w:pPr>
            <w:r w:rsidRPr="00F92D25">
              <w:rPr>
                <w:rFonts w:ascii="Calibri" w:hAnsi="Calibri"/>
                <w:i/>
                <w:sz w:val="20"/>
                <w:szCs w:val="20"/>
              </w:rPr>
              <w:t>Solomon Islands Hydrographic Office</w:t>
            </w:r>
          </w:p>
          <w:p w:rsidR="0062717C" w:rsidP="0062717C" w:rsidRDefault="0062717C" w14:paraId="6FA04AF9" w14:textId="77777777">
            <w:pPr>
              <w:pStyle w:val="ListParagraph"/>
              <w:numPr>
                <w:ilvl w:val="0"/>
                <w:numId w:val="61"/>
              </w:numPr>
              <w:spacing w:after="0"/>
              <w:rPr>
                <w:rFonts w:ascii="Calibri" w:hAnsi="Calibri"/>
                <w:i/>
                <w:sz w:val="20"/>
                <w:szCs w:val="20"/>
              </w:rPr>
            </w:pPr>
            <w:r>
              <w:rPr>
                <w:rFonts w:ascii="Calibri" w:hAnsi="Calibri"/>
                <w:i/>
                <w:sz w:val="20"/>
                <w:szCs w:val="20"/>
              </w:rPr>
              <w:t>RMI Lands and Survey</w:t>
            </w:r>
          </w:p>
          <w:p w:rsidR="0062717C" w:rsidP="0062717C" w:rsidRDefault="0062717C" w14:paraId="255EF401"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Kiribati Ministry of Fisheries &amp; Marine Resource Development</w:t>
            </w:r>
          </w:p>
          <w:p w:rsidRPr="0062717C" w:rsidR="0062717C" w:rsidP="0062717C" w:rsidRDefault="0062717C" w14:paraId="665540B5" w14:textId="65EEC495">
            <w:pPr>
              <w:pStyle w:val="ListParagraph"/>
              <w:numPr>
                <w:ilvl w:val="0"/>
                <w:numId w:val="61"/>
              </w:numPr>
              <w:spacing w:after="0"/>
              <w:rPr>
                <w:rFonts w:ascii="Calibri" w:hAnsi="Calibri"/>
                <w:i/>
                <w:sz w:val="20"/>
                <w:szCs w:val="20"/>
              </w:rPr>
            </w:pPr>
            <w:r w:rsidRPr="00987C59">
              <w:rPr>
                <w:rFonts w:ascii="Calibri" w:hAnsi="Calibri"/>
                <w:i/>
                <w:sz w:val="20"/>
                <w:szCs w:val="20"/>
              </w:rPr>
              <w:t>The Office of the </w:t>
            </w:r>
            <w:r w:rsidRPr="00987C59">
              <w:rPr>
                <w:rFonts w:ascii="Calibri" w:hAnsi="Calibri"/>
                <w:sz w:val="20"/>
                <w:szCs w:val="20"/>
              </w:rPr>
              <w:t>Palau</w:t>
            </w:r>
            <w:r w:rsidRPr="00987C59">
              <w:rPr>
                <w:rFonts w:ascii="Calibri" w:hAnsi="Calibri"/>
                <w:i/>
                <w:sz w:val="20"/>
                <w:szCs w:val="20"/>
              </w:rPr>
              <w:t> Automated Land and Resource Information System (PALARIS)</w:t>
            </w:r>
          </w:p>
          <w:p w:rsidRPr="006976BF" w:rsidR="00243D68" w:rsidP="006976BF" w:rsidRDefault="00243D68" w14:paraId="7D11E8B9" w14:textId="481A2802">
            <w:pPr>
              <w:rPr>
                <w:rFonts w:ascii="Calibri" w:hAnsi="Calibri"/>
                <w:sz w:val="20"/>
                <w:szCs w:val="20"/>
              </w:rPr>
            </w:pPr>
          </w:p>
        </w:tc>
      </w:tr>
      <w:tr w:rsidRPr="006976BF" w:rsidR="00DA3C61" w:rsidTr="00B85ACD" w14:paraId="110EA368" w14:textId="77777777">
        <w:tc>
          <w:tcPr>
            <w:tcW w:w="4734" w:type="dxa"/>
            <w:shd w:val="clear" w:color="auto" w:fill="auto"/>
          </w:tcPr>
          <w:p w:rsidRPr="006976BF" w:rsidR="00DA3C61" w:rsidP="00B85ACD" w:rsidRDefault="00DA3C61" w14:paraId="089520CF" w14:textId="77777777">
            <w:pPr>
              <w:pStyle w:val="CommentText"/>
              <w:numPr>
                <w:ilvl w:val="0"/>
                <w:numId w:val="42"/>
              </w:numPr>
              <w:spacing w:after="0"/>
              <w:rPr>
                <w:rFonts w:ascii="Calibri" w:hAnsi="Calibri"/>
                <w:sz w:val="20"/>
                <w:szCs w:val="20"/>
              </w:rPr>
            </w:pPr>
            <w:r w:rsidRPr="006976BF">
              <w:rPr>
                <w:rFonts w:ascii="Calibri" w:hAnsi="Calibri"/>
                <w:sz w:val="20"/>
                <w:szCs w:val="20"/>
              </w:rPr>
              <w:t>Number of non-profit organi</w:t>
            </w:r>
            <w:r w:rsidRPr="006976BF" w:rsidR="00453EE2">
              <w:rPr>
                <w:rFonts w:ascii="Calibri" w:hAnsi="Calibri"/>
                <w:sz w:val="20"/>
                <w:szCs w:val="20"/>
              </w:rPr>
              <w:t>s</w:t>
            </w:r>
            <w:r w:rsidRPr="006976BF">
              <w:rPr>
                <w:rFonts w:ascii="Calibri" w:hAnsi="Calibri"/>
                <w:sz w:val="20"/>
                <w:szCs w:val="20"/>
              </w:rPr>
              <w:t xml:space="preserve">ations </w:t>
            </w:r>
          </w:p>
        </w:tc>
        <w:tc>
          <w:tcPr>
            <w:tcW w:w="1372" w:type="dxa"/>
            <w:shd w:val="clear" w:color="auto" w:fill="BDD6EE"/>
          </w:tcPr>
          <w:p w:rsidRPr="006976BF" w:rsidR="00DA3C61" w:rsidP="006976BF" w:rsidRDefault="00DA3C61" w14:paraId="5C1850A8" w14:textId="3DA39DBA">
            <w:pPr>
              <w:rPr>
                <w:rFonts w:ascii="Calibri" w:hAnsi="Calibri"/>
                <w:b/>
                <w:sz w:val="20"/>
                <w:szCs w:val="20"/>
              </w:rPr>
            </w:pPr>
          </w:p>
        </w:tc>
        <w:tc>
          <w:tcPr>
            <w:tcW w:w="3254" w:type="dxa"/>
            <w:shd w:val="clear" w:color="auto" w:fill="BDD6EE"/>
          </w:tcPr>
          <w:p w:rsidRPr="006976BF" w:rsidR="00DA3C61" w:rsidP="006976BF" w:rsidRDefault="00925870" w14:paraId="2BDB245C" w14:textId="77777777">
            <w:pPr>
              <w:rPr>
                <w:rFonts w:ascii="Calibri" w:hAnsi="Calibri"/>
                <w:sz w:val="20"/>
                <w:szCs w:val="20"/>
              </w:rPr>
            </w:pPr>
            <w:r>
              <w:rPr>
                <w:rFonts w:ascii="Calibri" w:hAnsi="Calibri"/>
                <w:i/>
                <w:sz w:val="20"/>
                <w:szCs w:val="20"/>
              </w:rPr>
              <w:t>List the name of organisations trained here</w:t>
            </w:r>
          </w:p>
        </w:tc>
      </w:tr>
      <w:tr w:rsidRPr="006976BF" w:rsidR="00243D68" w:rsidTr="00B85ACD" w14:paraId="6E74F0B0" w14:textId="77777777">
        <w:tc>
          <w:tcPr>
            <w:tcW w:w="4734" w:type="dxa"/>
            <w:shd w:val="clear" w:color="auto" w:fill="auto"/>
          </w:tcPr>
          <w:p w:rsidRPr="006976BF" w:rsidR="00243D68" w:rsidP="00B85ACD" w:rsidRDefault="007A1825" w14:paraId="799F9948" w14:textId="77777777">
            <w:pPr>
              <w:numPr>
                <w:ilvl w:val="0"/>
                <w:numId w:val="39"/>
              </w:numPr>
              <w:rPr>
                <w:rFonts w:ascii="Calibri" w:hAnsi="Calibri"/>
                <w:sz w:val="20"/>
                <w:szCs w:val="20"/>
              </w:rPr>
            </w:pPr>
            <w:r>
              <w:rPr>
                <w:rFonts w:ascii="Calibri" w:hAnsi="Calibri"/>
                <w:sz w:val="20"/>
                <w:szCs w:val="20"/>
              </w:rPr>
              <w:t xml:space="preserve">Number of participants that were significantly or moderately satisfied after the training </w:t>
            </w:r>
            <w:r w:rsidRPr="006976BF" w:rsidR="002E683C">
              <w:rPr>
                <w:rFonts w:ascii="Calibri" w:hAnsi="Calibri"/>
                <w:sz w:val="20"/>
                <w:szCs w:val="20"/>
              </w:rPr>
              <w:t xml:space="preserve">(from </w:t>
            </w:r>
            <w:r w:rsidR="00925870">
              <w:rPr>
                <w:rFonts w:ascii="Calibri" w:hAnsi="Calibri"/>
                <w:sz w:val="20"/>
                <w:szCs w:val="20"/>
              </w:rPr>
              <w:t xml:space="preserve">CTCN </w:t>
            </w:r>
            <w:r w:rsidRPr="006976BF" w:rsidR="002E683C">
              <w:rPr>
                <w:rFonts w:ascii="Calibri" w:hAnsi="Calibri"/>
                <w:sz w:val="20"/>
                <w:szCs w:val="20"/>
              </w:rPr>
              <w:t>training feedback form)</w:t>
            </w:r>
            <w:r w:rsidRPr="006976BF" w:rsidR="00C14764">
              <w:rPr>
                <w:rFonts w:ascii="Calibri" w:hAnsi="Calibri"/>
                <w:sz w:val="20"/>
                <w:szCs w:val="20"/>
              </w:rPr>
              <w:t xml:space="preserve">. </w:t>
            </w:r>
          </w:p>
        </w:tc>
        <w:tc>
          <w:tcPr>
            <w:tcW w:w="1372" w:type="dxa"/>
            <w:shd w:val="clear" w:color="auto" w:fill="BDD6EE"/>
          </w:tcPr>
          <w:p w:rsidRPr="006976BF" w:rsidR="00243D68" w:rsidP="006976BF" w:rsidRDefault="0062717C" w14:paraId="7AC84A73" w14:textId="3205EDFB">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5E6D5B" w:rsidP="006976BF" w:rsidRDefault="00C76158" w14:paraId="70DD222C" w14:textId="49CECC91">
            <w:pPr>
              <w:rPr>
                <w:rFonts w:ascii="Calibri" w:hAnsi="Calibri"/>
                <w:i/>
                <w:sz w:val="20"/>
                <w:szCs w:val="20"/>
              </w:rPr>
            </w:pPr>
            <w:r>
              <w:rPr>
                <w:rFonts w:ascii="Calibri" w:hAnsi="Calibri"/>
                <w:i/>
                <w:sz w:val="20"/>
                <w:szCs w:val="20"/>
              </w:rPr>
              <w:t xml:space="preserve">Respondents have not returned the feedback </w:t>
            </w:r>
            <w:r w:rsidR="0046476B">
              <w:rPr>
                <w:rFonts w:ascii="Calibri" w:hAnsi="Calibri"/>
                <w:i/>
                <w:sz w:val="20"/>
                <w:szCs w:val="20"/>
              </w:rPr>
              <w:t xml:space="preserve"> </w:t>
            </w:r>
          </w:p>
        </w:tc>
      </w:tr>
      <w:tr w:rsidRPr="006976BF" w:rsidR="00DA3C61" w:rsidTr="00B85ACD" w14:paraId="26413EC0" w14:textId="77777777">
        <w:tc>
          <w:tcPr>
            <w:tcW w:w="4734" w:type="dxa"/>
            <w:shd w:val="clear" w:color="auto" w:fill="auto"/>
          </w:tcPr>
          <w:p w:rsidRPr="006976BF" w:rsidR="00C14764" w:rsidDel="0014788A" w:rsidP="00B85ACD" w:rsidRDefault="005C3021" w14:paraId="17426FC6" w14:textId="77777777">
            <w:pPr>
              <w:numPr>
                <w:ilvl w:val="0"/>
                <w:numId w:val="39"/>
              </w:numPr>
              <w:rPr>
                <w:rFonts w:ascii="Calibri" w:hAnsi="Calibri"/>
                <w:sz w:val="20"/>
                <w:szCs w:val="20"/>
              </w:rPr>
            </w:pPr>
            <w:r>
              <w:rPr>
                <w:rFonts w:ascii="Calibri" w:hAnsi="Calibri"/>
                <w:sz w:val="20"/>
                <w:szCs w:val="20"/>
              </w:rPr>
              <w:t>Number</w:t>
            </w:r>
            <w:r w:rsidRPr="006976BF" w:rsidR="002E683C">
              <w:rPr>
                <w:rFonts w:ascii="Calibri" w:hAnsi="Calibri"/>
                <w:sz w:val="20"/>
                <w:szCs w:val="20"/>
              </w:rPr>
              <w:t xml:space="preserve"> of participants that</w:t>
            </w:r>
            <w:r w:rsidR="005A1A85">
              <w:rPr>
                <w:rFonts w:ascii="Calibri" w:hAnsi="Calibri"/>
                <w:sz w:val="20"/>
                <w:szCs w:val="20"/>
              </w:rPr>
              <w:t xml:space="preserve"> significantly or moderately</w:t>
            </w:r>
            <w:r w:rsidRPr="006976BF" w:rsidR="002E683C">
              <w:rPr>
                <w:rFonts w:ascii="Calibri" w:hAnsi="Calibri"/>
                <w:sz w:val="20"/>
                <w:szCs w:val="20"/>
              </w:rPr>
              <w:t xml:space="preserve"> increased their capacities thanks to the training (from </w:t>
            </w:r>
            <w:r>
              <w:rPr>
                <w:rFonts w:ascii="Calibri" w:hAnsi="Calibri"/>
                <w:sz w:val="20"/>
                <w:szCs w:val="20"/>
              </w:rPr>
              <w:t xml:space="preserve">CTCN </w:t>
            </w:r>
            <w:r w:rsidRPr="006976BF" w:rsidR="002E683C">
              <w:rPr>
                <w:rFonts w:ascii="Calibri" w:hAnsi="Calibri"/>
                <w:sz w:val="20"/>
                <w:szCs w:val="20"/>
              </w:rPr>
              <w:t>training feedback form)</w:t>
            </w:r>
            <w:r w:rsidRPr="006976BF" w:rsidR="00453EE2">
              <w:rPr>
                <w:rFonts w:ascii="Calibri" w:hAnsi="Calibri"/>
                <w:sz w:val="20"/>
                <w:szCs w:val="20"/>
              </w:rPr>
              <w:t xml:space="preserve">. </w:t>
            </w:r>
          </w:p>
        </w:tc>
        <w:tc>
          <w:tcPr>
            <w:tcW w:w="1372" w:type="dxa"/>
            <w:shd w:val="clear" w:color="auto" w:fill="BDD6EE"/>
          </w:tcPr>
          <w:p w:rsidRPr="006976BF" w:rsidR="00DA3C61" w:rsidP="006976BF" w:rsidRDefault="00C76158" w14:paraId="6AC6BEB1" w14:textId="59EF7507">
            <w:pPr>
              <w:rPr>
                <w:rFonts w:ascii="Calibri" w:hAnsi="Calibri"/>
                <w:b/>
                <w:sz w:val="20"/>
                <w:szCs w:val="20"/>
              </w:rPr>
            </w:pPr>
            <w:r>
              <w:rPr>
                <w:rFonts w:ascii="Calibri" w:hAnsi="Calibri"/>
                <w:b/>
                <w:sz w:val="20"/>
                <w:szCs w:val="20"/>
              </w:rPr>
              <w:t>NA</w:t>
            </w:r>
          </w:p>
        </w:tc>
        <w:tc>
          <w:tcPr>
            <w:tcW w:w="3254" w:type="dxa"/>
            <w:shd w:val="clear" w:color="auto" w:fill="BDD6EE"/>
          </w:tcPr>
          <w:p w:rsidRPr="005A1A85" w:rsidR="00DA3C61" w:rsidP="006976BF" w:rsidRDefault="00C76158" w14:paraId="658E7C3E" w14:textId="0C501AA5">
            <w:pPr>
              <w:rPr>
                <w:rFonts w:ascii="Calibri" w:hAnsi="Calibri"/>
                <w:sz w:val="20"/>
                <w:szCs w:val="20"/>
              </w:rPr>
            </w:pPr>
            <w:r>
              <w:rPr>
                <w:rFonts w:ascii="Calibri" w:hAnsi="Calibri"/>
                <w:i/>
                <w:sz w:val="20"/>
                <w:szCs w:val="20"/>
              </w:rPr>
              <w:t>Unknown at this stage but project team is working to have additional training in conjunction with 2022 maritime boundaries workshop</w:t>
            </w:r>
          </w:p>
        </w:tc>
      </w:tr>
      <w:tr w:rsidRPr="006976BF" w:rsidR="0065306C" w:rsidTr="00B85ACD" w14:paraId="00C3BC7A" w14:textId="77777777">
        <w:tc>
          <w:tcPr>
            <w:tcW w:w="4734" w:type="dxa"/>
            <w:shd w:val="clear" w:color="auto" w:fill="auto"/>
          </w:tcPr>
          <w:p w:rsidRPr="006976BF" w:rsidR="0065306C" w:rsidP="00B85ACD" w:rsidRDefault="005C3021" w14:paraId="301118A1" w14:textId="77777777">
            <w:pPr>
              <w:numPr>
                <w:ilvl w:val="0"/>
                <w:numId w:val="41"/>
              </w:numPr>
              <w:rPr>
                <w:rFonts w:ascii="Calibri" w:hAnsi="Calibri"/>
                <w:sz w:val="20"/>
                <w:szCs w:val="20"/>
              </w:rPr>
            </w:pPr>
            <w:r>
              <w:rPr>
                <w:rFonts w:ascii="Calibri" w:hAnsi="Calibri"/>
                <w:sz w:val="20"/>
                <w:szCs w:val="20"/>
              </w:rPr>
              <w:t>Number</w:t>
            </w:r>
            <w:r w:rsidRPr="006976BF" w:rsidR="0065306C">
              <w:rPr>
                <w:rFonts w:ascii="Calibri" w:hAnsi="Calibri"/>
                <w:sz w:val="20"/>
                <w:szCs w:val="20"/>
              </w:rPr>
              <w:t xml:space="preserve"> of men</w:t>
            </w:r>
            <w:r w:rsidR="005A1A85">
              <w:rPr>
                <w:rFonts w:ascii="Calibri" w:hAnsi="Calibri"/>
                <w:sz w:val="20"/>
                <w:szCs w:val="20"/>
              </w:rPr>
              <w:t xml:space="preserve"> </w:t>
            </w:r>
          </w:p>
        </w:tc>
        <w:tc>
          <w:tcPr>
            <w:tcW w:w="1372" w:type="dxa"/>
            <w:shd w:val="clear" w:color="auto" w:fill="BDD6EE"/>
          </w:tcPr>
          <w:p w:rsidRPr="006976BF" w:rsidR="0065306C" w:rsidP="006976BF" w:rsidRDefault="00C76158" w14:paraId="1AEA99E7" w14:textId="41023752">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65306C" w:rsidP="006976BF" w:rsidRDefault="0065306C" w14:paraId="351EFC59" w14:textId="77777777">
            <w:pPr>
              <w:rPr>
                <w:rFonts w:ascii="Calibri" w:hAnsi="Calibri"/>
                <w:sz w:val="20"/>
                <w:szCs w:val="20"/>
              </w:rPr>
            </w:pPr>
          </w:p>
        </w:tc>
      </w:tr>
      <w:tr w:rsidRPr="006976BF" w:rsidR="0065306C" w:rsidTr="00B85ACD" w14:paraId="58978C20" w14:textId="77777777">
        <w:tc>
          <w:tcPr>
            <w:tcW w:w="4734" w:type="dxa"/>
            <w:shd w:val="clear" w:color="auto" w:fill="auto"/>
          </w:tcPr>
          <w:p w:rsidRPr="006976BF" w:rsidR="0065306C" w:rsidP="00B85ACD" w:rsidRDefault="005C3021" w14:paraId="70223523" w14:textId="77777777">
            <w:pPr>
              <w:numPr>
                <w:ilvl w:val="0"/>
                <w:numId w:val="41"/>
              </w:numPr>
              <w:rPr>
                <w:rFonts w:ascii="Calibri" w:hAnsi="Calibri"/>
                <w:sz w:val="20"/>
                <w:szCs w:val="20"/>
              </w:rPr>
            </w:pPr>
            <w:r>
              <w:rPr>
                <w:rFonts w:ascii="Calibri" w:hAnsi="Calibri"/>
                <w:sz w:val="20"/>
                <w:szCs w:val="20"/>
              </w:rPr>
              <w:t>Number</w:t>
            </w:r>
            <w:r w:rsidRPr="006976BF" w:rsidR="0065306C">
              <w:rPr>
                <w:rFonts w:ascii="Calibri" w:hAnsi="Calibri"/>
                <w:sz w:val="20"/>
                <w:szCs w:val="20"/>
              </w:rPr>
              <w:t xml:space="preserve"> of women</w:t>
            </w:r>
          </w:p>
        </w:tc>
        <w:tc>
          <w:tcPr>
            <w:tcW w:w="1372" w:type="dxa"/>
            <w:shd w:val="clear" w:color="auto" w:fill="BDD6EE"/>
          </w:tcPr>
          <w:p w:rsidRPr="006976BF" w:rsidR="0065306C" w:rsidP="006976BF" w:rsidRDefault="00C76158" w14:paraId="6B5D6EFB" w14:textId="64C558AD">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65306C" w:rsidP="006976BF" w:rsidRDefault="0065306C" w14:paraId="7A7794E2" w14:textId="77777777">
            <w:pPr>
              <w:rPr>
                <w:rFonts w:ascii="Calibri" w:hAnsi="Calibri"/>
                <w:sz w:val="20"/>
                <w:szCs w:val="20"/>
              </w:rPr>
            </w:pPr>
          </w:p>
        </w:tc>
      </w:tr>
      <w:tr w:rsidRPr="006976BF" w:rsidR="00B94DC5" w:rsidTr="006976BF" w14:paraId="74810259" w14:textId="77777777">
        <w:tc>
          <w:tcPr>
            <w:tcW w:w="9360" w:type="dxa"/>
            <w:gridSpan w:val="3"/>
            <w:shd w:val="clear" w:color="auto" w:fill="auto"/>
          </w:tcPr>
          <w:p w:rsidRPr="006976BF" w:rsidR="00B94DC5" w:rsidP="00B85ACD" w:rsidRDefault="00B94DC5" w14:paraId="48E7825D" w14:textId="77777777">
            <w:pPr>
              <w:pStyle w:val="CommentText"/>
              <w:spacing w:after="0"/>
              <w:rPr>
                <w:rFonts w:ascii="Calibri" w:hAnsi="Calibri"/>
                <w:b/>
                <w:sz w:val="20"/>
                <w:szCs w:val="20"/>
              </w:rPr>
            </w:pPr>
            <w:r w:rsidRPr="006976BF">
              <w:rPr>
                <w:rFonts w:ascii="Calibri" w:hAnsi="Calibri"/>
                <w:b/>
                <w:sz w:val="20"/>
                <w:szCs w:val="20"/>
              </w:rPr>
              <w:t xml:space="preserve">Tools, technical </w:t>
            </w:r>
            <w:r w:rsidR="00AD6898">
              <w:rPr>
                <w:rFonts w:ascii="Calibri" w:hAnsi="Calibri"/>
                <w:b/>
                <w:sz w:val="20"/>
                <w:szCs w:val="20"/>
              </w:rPr>
              <w:t>documents</w:t>
            </w:r>
            <w:r w:rsidR="00005A96">
              <w:rPr>
                <w:rFonts w:ascii="Calibri" w:hAnsi="Calibri"/>
                <w:b/>
                <w:sz w:val="20"/>
                <w:szCs w:val="20"/>
              </w:rPr>
              <w:t xml:space="preserve"> </w:t>
            </w:r>
            <w:r w:rsidRPr="006976BF">
              <w:rPr>
                <w:rFonts w:ascii="Calibri" w:hAnsi="Calibri"/>
                <w:b/>
                <w:sz w:val="20"/>
                <w:szCs w:val="20"/>
              </w:rPr>
              <w:t>and information material supported by the assistance</w:t>
            </w:r>
          </w:p>
        </w:tc>
      </w:tr>
      <w:tr w:rsidRPr="006976BF" w:rsidR="00441B63" w:rsidTr="00B85ACD" w14:paraId="67B5C0F0" w14:textId="77777777">
        <w:tc>
          <w:tcPr>
            <w:tcW w:w="4734" w:type="dxa"/>
            <w:shd w:val="clear" w:color="auto" w:fill="auto"/>
          </w:tcPr>
          <w:p w:rsidRPr="006976BF" w:rsidR="00441B63" w:rsidP="00B85ACD" w:rsidRDefault="00441B63" w14:paraId="14440500" w14:textId="77777777">
            <w:pPr>
              <w:pStyle w:val="CommentText"/>
              <w:numPr>
                <w:ilvl w:val="0"/>
                <w:numId w:val="39"/>
              </w:numPr>
              <w:spacing w:after="0"/>
              <w:rPr>
                <w:rFonts w:ascii="Calibri" w:hAnsi="Calibri"/>
                <w:sz w:val="20"/>
                <w:szCs w:val="20"/>
              </w:rPr>
            </w:pPr>
            <w:r w:rsidRPr="006976BF">
              <w:rPr>
                <w:rFonts w:ascii="Calibri" w:hAnsi="Calibri"/>
                <w:sz w:val="20"/>
                <w:szCs w:val="20"/>
              </w:rPr>
              <w:lastRenderedPageBreak/>
              <w:t xml:space="preserve">Total number of tools, technical </w:t>
            </w:r>
            <w:r w:rsidR="00AD6898">
              <w:rPr>
                <w:rFonts w:ascii="Calibri" w:hAnsi="Calibri"/>
                <w:sz w:val="20"/>
                <w:szCs w:val="20"/>
              </w:rPr>
              <w:t>documents</w:t>
            </w:r>
            <w:r w:rsidR="00005A96">
              <w:rPr>
                <w:rFonts w:ascii="Calibri" w:hAnsi="Calibri"/>
                <w:sz w:val="20"/>
                <w:szCs w:val="20"/>
              </w:rPr>
              <w:t xml:space="preserve">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rsidRPr="006976BF" w:rsidR="00441B63" w:rsidP="006976BF" w:rsidRDefault="008E5027" w14:paraId="10807D70" w14:textId="2B5A0972">
            <w:pPr>
              <w:rPr>
                <w:rFonts w:ascii="Calibri" w:hAnsi="Calibri"/>
                <w:b/>
                <w:sz w:val="20"/>
                <w:szCs w:val="20"/>
              </w:rPr>
            </w:pPr>
            <w:r>
              <w:rPr>
                <w:rFonts w:ascii="Calibri" w:hAnsi="Calibri"/>
                <w:b/>
                <w:sz w:val="20"/>
                <w:szCs w:val="20"/>
              </w:rPr>
              <w:t>3</w:t>
            </w:r>
          </w:p>
        </w:tc>
        <w:tc>
          <w:tcPr>
            <w:tcW w:w="3254" w:type="dxa"/>
            <w:shd w:val="clear" w:color="auto" w:fill="BDD6EE"/>
          </w:tcPr>
          <w:p w:rsidRPr="008E5027" w:rsidR="00441B63" w:rsidP="006976BF" w:rsidRDefault="008E5027" w14:paraId="2C58DA26" w14:textId="43F1F948">
            <w:pPr>
              <w:rPr>
                <w:rFonts w:ascii="Calibri" w:hAnsi="Calibri"/>
                <w:bCs/>
                <w:sz w:val="20"/>
                <w:szCs w:val="20"/>
              </w:rPr>
            </w:pPr>
            <w:r w:rsidRPr="008E5027">
              <w:rPr>
                <w:rFonts w:ascii="Calibri" w:hAnsi="Calibri"/>
                <w:bCs/>
                <w:sz w:val="20"/>
                <w:szCs w:val="20"/>
              </w:rPr>
              <w:t>Technical manual on open</w:t>
            </w:r>
            <w:r>
              <w:rPr>
                <w:rFonts w:ascii="Calibri" w:hAnsi="Calibri"/>
                <w:bCs/>
                <w:sz w:val="20"/>
                <w:szCs w:val="20"/>
              </w:rPr>
              <w:t>-</w:t>
            </w:r>
            <w:r w:rsidRPr="008E5027">
              <w:rPr>
                <w:rFonts w:ascii="Calibri" w:hAnsi="Calibri"/>
                <w:bCs/>
                <w:sz w:val="20"/>
                <w:szCs w:val="20"/>
              </w:rPr>
              <w:t>source software for constructing bathymetric grids</w:t>
            </w:r>
            <w:r>
              <w:rPr>
                <w:rFonts w:ascii="Calibri" w:hAnsi="Calibri"/>
                <w:bCs/>
                <w:sz w:val="20"/>
                <w:szCs w:val="20"/>
              </w:rPr>
              <w:t>, data catalogue, data compilation</w:t>
            </w:r>
          </w:p>
        </w:tc>
      </w:tr>
      <w:tr w:rsidRPr="006976BF" w:rsidR="00B94DC5" w:rsidTr="00B85ACD" w14:paraId="0DC689A5" w14:textId="77777777">
        <w:tc>
          <w:tcPr>
            <w:tcW w:w="4734" w:type="dxa"/>
            <w:shd w:val="clear" w:color="auto" w:fill="auto"/>
          </w:tcPr>
          <w:p w:rsidRPr="006976BF" w:rsidR="00B94DC5" w:rsidP="00B85ACD" w:rsidRDefault="00B94DC5" w14:paraId="42B7AEEC" w14:textId="77777777">
            <w:pPr>
              <w:pStyle w:val="CommentText"/>
              <w:numPr>
                <w:ilvl w:val="0"/>
                <w:numId w:val="40"/>
              </w:numPr>
              <w:spacing w:after="0"/>
              <w:rPr>
                <w:rFonts w:ascii="Calibri" w:hAnsi="Calibri"/>
                <w:b/>
                <w:sz w:val="20"/>
                <w:szCs w:val="20"/>
              </w:rPr>
            </w:pPr>
            <w:r w:rsidRPr="006976BF">
              <w:rPr>
                <w:rFonts w:ascii="Calibri" w:hAnsi="Calibri"/>
                <w:sz w:val="20"/>
                <w:szCs w:val="20"/>
              </w:rPr>
              <w:t>Number of tools strengthened, revised or developed</w:t>
            </w:r>
            <w:r w:rsidR="00331B3C">
              <w:rPr>
                <w:rFonts w:ascii="Calibri" w:hAnsi="Calibri"/>
                <w:sz w:val="20"/>
                <w:szCs w:val="20"/>
              </w:rPr>
              <w:t xml:space="preserve"> (including tools, methodology, software, calculation systems, etc.)</w:t>
            </w:r>
          </w:p>
        </w:tc>
        <w:tc>
          <w:tcPr>
            <w:tcW w:w="1372" w:type="dxa"/>
            <w:shd w:val="clear" w:color="auto" w:fill="BDD6EE"/>
          </w:tcPr>
          <w:p w:rsidRPr="006976BF" w:rsidR="00B94DC5" w:rsidP="006976BF" w:rsidRDefault="008E5027" w14:paraId="1BBE779E" w14:textId="26462B92">
            <w:pPr>
              <w:rPr>
                <w:rFonts w:ascii="Calibri" w:hAnsi="Calibri"/>
                <w:b/>
                <w:sz w:val="20"/>
                <w:szCs w:val="20"/>
              </w:rPr>
            </w:pPr>
            <w:r>
              <w:rPr>
                <w:rFonts w:ascii="Calibri" w:hAnsi="Calibri"/>
                <w:b/>
                <w:sz w:val="20"/>
                <w:szCs w:val="20"/>
              </w:rPr>
              <w:t>2</w:t>
            </w:r>
          </w:p>
        </w:tc>
        <w:tc>
          <w:tcPr>
            <w:tcW w:w="3254" w:type="dxa"/>
            <w:shd w:val="clear" w:color="auto" w:fill="BDD6EE"/>
          </w:tcPr>
          <w:p w:rsidRPr="006976BF" w:rsidR="00B94DC5" w:rsidP="006976BF" w:rsidRDefault="008E5027" w14:paraId="74FFA0BE" w14:textId="1D1269B2">
            <w:pPr>
              <w:rPr>
                <w:rFonts w:ascii="Calibri" w:hAnsi="Calibri"/>
                <w:b/>
                <w:sz w:val="20"/>
                <w:szCs w:val="20"/>
              </w:rPr>
            </w:pPr>
            <w:r>
              <w:rPr>
                <w:rFonts w:ascii="Calibri" w:hAnsi="Calibri"/>
                <w:i/>
                <w:sz w:val="20"/>
                <w:szCs w:val="20"/>
              </w:rPr>
              <w:t>Bathymetric and wave modelling software methodologies</w:t>
            </w:r>
          </w:p>
        </w:tc>
      </w:tr>
      <w:tr w:rsidRPr="006976BF" w:rsidR="00B94DC5" w:rsidTr="00B85ACD" w14:paraId="1BFB1081" w14:textId="77777777">
        <w:tc>
          <w:tcPr>
            <w:tcW w:w="4734" w:type="dxa"/>
            <w:shd w:val="clear" w:color="auto" w:fill="auto"/>
          </w:tcPr>
          <w:p w:rsidRPr="006976BF" w:rsidR="00B94DC5" w:rsidP="00B85ACD" w:rsidRDefault="00B94DC5" w14:paraId="149B32B8" w14:textId="77777777">
            <w:pPr>
              <w:pStyle w:val="CommentText"/>
              <w:numPr>
                <w:ilvl w:val="0"/>
                <w:numId w:val="40"/>
              </w:numPr>
              <w:spacing w:after="0"/>
              <w:rPr>
                <w:rFonts w:ascii="Calibri" w:hAnsi="Calibri"/>
                <w:b/>
                <w:sz w:val="20"/>
                <w:szCs w:val="20"/>
              </w:rPr>
            </w:pPr>
            <w:r w:rsidRPr="006976BF">
              <w:rPr>
                <w:rFonts w:ascii="Calibri" w:hAnsi="Calibri"/>
                <w:sz w:val="20"/>
                <w:szCs w:val="20"/>
              </w:rPr>
              <w:t>Number of technical</w:t>
            </w:r>
            <w:r w:rsidR="00AD6898">
              <w:rPr>
                <w:rFonts w:ascii="Calibri" w:hAnsi="Calibri"/>
                <w:sz w:val="20"/>
                <w:szCs w:val="20"/>
              </w:rPr>
              <w:t xml:space="preserve"> documents</w:t>
            </w:r>
            <w:r w:rsidR="00005A96">
              <w:rPr>
                <w:rFonts w:ascii="Calibri" w:hAnsi="Calibri"/>
                <w:sz w:val="20"/>
                <w:szCs w:val="20"/>
              </w:rPr>
              <w:t xml:space="preserve"> </w:t>
            </w:r>
            <w:r w:rsidRPr="006976BF">
              <w:rPr>
                <w:rFonts w:ascii="Calibri" w:hAnsi="Calibri"/>
                <w:sz w:val="20"/>
                <w:szCs w:val="20"/>
              </w:rPr>
              <w:t>strengthened, revised or created</w:t>
            </w:r>
          </w:p>
        </w:tc>
        <w:tc>
          <w:tcPr>
            <w:tcW w:w="1372" w:type="dxa"/>
            <w:shd w:val="clear" w:color="auto" w:fill="BDD6EE"/>
          </w:tcPr>
          <w:p w:rsidRPr="006976BF" w:rsidR="00B94DC5" w:rsidP="006976BF" w:rsidRDefault="008E5027" w14:paraId="20F58407" w14:textId="1132DACE">
            <w:pPr>
              <w:rPr>
                <w:rFonts w:ascii="Calibri" w:hAnsi="Calibri"/>
                <w:b/>
                <w:sz w:val="20"/>
                <w:szCs w:val="20"/>
              </w:rPr>
            </w:pPr>
            <w:r>
              <w:rPr>
                <w:rFonts w:ascii="Calibri" w:hAnsi="Calibri"/>
                <w:b/>
                <w:sz w:val="20"/>
                <w:szCs w:val="20"/>
              </w:rPr>
              <w:t>0</w:t>
            </w:r>
          </w:p>
        </w:tc>
        <w:tc>
          <w:tcPr>
            <w:tcW w:w="3254" w:type="dxa"/>
            <w:shd w:val="clear" w:color="auto" w:fill="BDD6EE"/>
          </w:tcPr>
          <w:p w:rsidRPr="006976BF" w:rsidR="00B94DC5" w:rsidP="006976BF" w:rsidRDefault="00B94DC5" w14:paraId="05D6C974" w14:textId="6700C489">
            <w:pPr>
              <w:rPr>
                <w:rFonts w:ascii="Calibri" w:hAnsi="Calibri"/>
                <w:b/>
                <w:sz w:val="20"/>
                <w:szCs w:val="20"/>
              </w:rPr>
            </w:pPr>
          </w:p>
        </w:tc>
      </w:tr>
      <w:tr w:rsidRPr="006976BF" w:rsidR="00B94DC5" w:rsidTr="00B85ACD" w14:paraId="73F908F3" w14:textId="77777777">
        <w:tc>
          <w:tcPr>
            <w:tcW w:w="4734" w:type="dxa"/>
            <w:shd w:val="clear" w:color="auto" w:fill="auto"/>
          </w:tcPr>
          <w:p w:rsidRPr="006976BF" w:rsidR="00B94DC5" w:rsidP="00B85ACD" w:rsidRDefault="00B94DC5" w14:paraId="09B4E288" w14:textId="77777777">
            <w:pPr>
              <w:pStyle w:val="CommentText"/>
              <w:numPr>
                <w:ilvl w:val="0"/>
                <w:numId w:val="40"/>
              </w:numPr>
              <w:spacing w:after="0"/>
              <w:rPr>
                <w:rFonts w:ascii="Calibri" w:hAnsi="Calibri"/>
                <w:b/>
                <w:sz w:val="20"/>
                <w:szCs w:val="20"/>
              </w:rPr>
            </w:pPr>
            <w:r w:rsidRPr="006976BF">
              <w:rPr>
                <w:rFonts w:ascii="Calibri" w:hAnsi="Calibri"/>
                <w:sz w:val="20"/>
                <w:szCs w:val="20"/>
              </w:rPr>
              <w:t xml:space="preserve">Number of other information materials strengthened, revised or </w:t>
            </w:r>
            <w:r w:rsidRPr="00331B3C">
              <w:rPr>
                <w:rFonts w:ascii="Calibri" w:hAnsi="Calibri"/>
                <w:sz w:val="20"/>
                <w:szCs w:val="20"/>
              </w:rPr>
              <w:t>created</w:t>
            </w:r>
            <w:r w:rsidRPr="00331B3C" w:rsidR="00331B3C">
              <w:rPr>
                <w:rFonts w:ascii="Calibri" w:hAnsi="Calibri"/>
                <w:sz w:val="20"/>
                <w:szCs w:val="20"/>
              </w:rPr>
              <w:t xml:space="preserve"> (</w:t>
            </w:r>
            <w:r w:rsidRPr="00B85ACD" w:rsidR="00331B3C">
              <w:rPr>
                <w:rFonts w:ascii="Calibri" w:hAnsi="Calibri"/>
                <w:sz w:val="20"/>
                <w:szCs w:val="20"/>
              </w:rPr>
              <w:t>For example training and workshop reports, Power Points,</w:t>
            </w:r>
            <w:r w:rsidR="00B85ACD">
              <w:t xml:space="preserve"> </w:t>
            </w:r>
            <w:r w:rsidRPr="00B85ACD" w:rsidR="00B85ACD">
              <w:rPr>
                <w:rFonts w:ascii="Calibri" w:hAnsi="Calibri"/>
                <w:sz w:val="20"/>
                <w:szCs w:val="20"/>
              </w:rPr>
              <w:t>exercise docs</w:t>
            </w:r>
            <w:r w:rsidRPr="00B85ACD" w:rsidR="00331B3C">
              <w:rPr>
                <w:rFonts w:ascii="Calibri" w:hAnsi="Calibri"/>
                <w:sz w:val="20"/>
                <w:szCs w:val="20"/>
              </w:rPr>
              <w:t xml:space="preserve"> etc.)</w:t>
            </w:r>
          </w:p>
        </w:tc>
        <w:tc>
          <w:tcPr>
            <w:tcW w:w="1372" w:type="dxa"/>
            <w:shd w:val="clear" w:color="auto" w:fill="BDD6EE"/>
          </w:tcPr>
          <w:p w:rsidRPr="006976BF" w:rsidR="00B94DC5" w:rsidP="006976BF" w:rsidRDefault="008E5027" w14:paraId="7B6341B0" w14:textId="34F50750">
            <w:pPr>
              <w:rPr>
                <w:rFonts w:ascii="Calibri" w:hAnsi="Calibri"/>
                <w:b/>
                <w:sz w:val="20"/>
                <w:szCs w:val="20"/>
              </w:rPr>
            </w:pPr>
            <w:r>
              <w:rPr>
                <w:rFonts w:ascii="Calibri" w:hAnsi="Calibri"/>
                <w:b/>
                <w:sz w:val="20"/>
                <w:szCs w:val="20"/>
              </w:rPr>
              <w:t>4</w:t>
            </w:r>
          </w:p>
        </w:tc>
        <w:tc>
          <w:tcPr>
            <w:tcW w:w="3254" w:type="dxa"/>
            <w:shd w:val="clear" w:color="auto" w:fill="BDD6EE"/>
          </w:tcPr>
          <w:p w:rsidRPr="00B85ACD" w:rsidR="00B94DC5" w:rsidP="006976BF" w:rsidRDefault="008E5027" w14:paraId="29DBE550" w14:textId="2707E2CB">
            <w:pPr>
              <w:rPr>
                <w:rFonts w:ascii="Calibri" w:hAnsi="Calibri"/>
                <w:i/>
                <w:sz w:val="20"/>
                <w:szCs w:val="20"/>
              </w:rPr>
            </w:pPr>
            <w:r>
              <w:rPr>
                <w:rFonts w:ascii="Calibri" w:hAnsi="Calibri"/>
                <w:i/>
                <w:sz w:val="20"/>
                <w:szCs w:val="20"/>
              </w:rPr>
              <w:t>Compiled bathymetric data sets for each PIC</w:t>
            </w:r>
          </w:p>
        </w:tc>
      </w:tr>
      <w:tr w:rsidRPr="006976BF" w:rsidR="0040238B" w:rsidTr="006976BF" w14:paraId="2DC83DF4" w14:textId="77777777">
        <w:tc>
          <w:tcPr>
            <w:tcW w:w="9360" w:type="dxa"/>
            <w:gridSpan w:val="3"/>
            <w:shd w:val="clear" w:color="auto" w:fill="auto"/>
          </w:tcPr>
          <w:p w:rsidRPr="006976BF" w:rsidR="0040238B" w:rsidP="00B85ACD" w:rsidRDefault="0040238B" w14:paraId="33D938C8" w14:textId="77777777">
            <w:pPr>
              <w:pStyle w:val="ListParagraph"/>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rsidRPr="006976BF" w:rsidR="0040238B" w:rsidP="006976BF" w:rsidRDefault="0040238B" w14:paraId="2F6416B7" w14:textId="77777777">
            <w:pPr>
              <w:rPr>
                <w:rFonts w:ascii="Calibri" w:hAnsi="Calibri"/>
                <w:b/>
                <w:sz w:val="20"/>
                <w:szCs w:val="20"/>
              </w:rPr>
            </w:pPr>
          </w:p>
        </w:tc>
      </w:tr>
      <w:tr w:rsidRPr="006976BF" w:rsidR="00ED790D" w:rsidTr="00B85ACD" w14:paraId="44299147" w14:textId="77777777">
        <w:tc>
          <w:tcPr>
            <w:tcW w:w="4734" w:type="dxa"/>
            <w:shd w:val="clear" w:color="auto" w:fill="auto"/>
          </w:tcPr>
          <w:p w:rsidRPr="006976BF" w:rsidR="00ED790D" w:rsidP="00B85ACD" w:rsidRDefault="00ED790D" w14:paraId="75FD7A73" w14:textId="77777777">
            <w:pPr>
              <w:numPr>
                <w:ilvl w:val="0"/>
                <w:numId w:val="39"/>
              </w:numPr>
              <w:rPr>
                <w:rFonts w:ascii="Calibri" w:hAnsi="Calibri"/>
                <w:sz w:val="20"/>
                <w:szCs w:val="20"/>
              </w:rPr>
            </w:pPr>
            <w:r>
              <w:rPr>
                <w:rFonts w:ascii="Calibri" w:hAnsi="Calibri"/>
                <w:sz w:val="20"/>
                <w:szCs w:val="20"/>
              </w:rPr>
              <w:t xml:space="preserve">Total number of policies, strategies, plans, laws, agreements or regulations supported by the </w:t>
            </w:r>
            <w:r w:rsidR="00243067">
              <w:rPr>
                <w:rFonts w:ascii="Calibri" w:hAnsi="Calibri"/>
                <w:sz w:val="20"/>
                <w:szCs w:val="20"/>
              </w:rPr>
              <w:t>assistance</w:t>
            </w:r>
          </w:p>
        </w:tc>
        <w:tc>
          <w:tcPr>
            <w:tcW w:w="1372" w:type="dxa"/>
            <w:shd w:val="clear" w:color="auto" w:fill="BDD6EE"/>
          </w:tcPr>
          <w:p w:rsidRPr="006976BF" w:rsidR="00ED790D" w:rsidP="006976BF" w:rsidRDefault="002D16D7" w14:paraId="184F928E" w14:textId="64A825B3">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ED790D" w:rsidP="00331B3C" w:rsidRDefault="00331B3C" w14:paraId="3FB5FFF8" w14:textId="77777777">
            <w:pPr>
              <w:rPr>
                <w:rFonts w:ascii="Calibri" w:hAnsi="Calibri"/>
                <w:i/>
                <w:sz w:val="20"/>
                <w:szCs w:val="20"/>
              </w:rPr>
            </w:pPr>
            <w:r w:rsidRPr="00B85ACD">
              <w:rPr>
                <w:rFonts w:ascii="Calibri" w:hAnsi="Calibri"/>
                <w:i/>
                <w:sz w:val="20"/>
                <w:szCs w:val="20"/>
              </w:rPr>
              <w:t xml:space="preserve">List the policies, strategies, plans, laws, </w:t>
            </w:r>
            <w:proofErr w:type="gramStart"/>
            <w:r w:rsidRPr="00B85ACD">
              <w:rPr>
                <w:rFonts w:ascii="Calibri" w:hAnsi="Calibri"/>
                <w:i/>
                <w:sz w:val="20"/>
                <w:szCs w:val="20"/>
              </w:rPr>
              <w:t>agreements</w:t>
            </w:r>
            <w:proofErr w:type="gramEnd"/>
            <w:r w:rsidRPr="00B85ACD">
              <w:rPr>
                <w:rFonts w:ascii="Calibri" w:hAnsi="Calibri"/>
                <w:i/>
                <w:sz w:val="20"/>
                <w:szCs w:val="20"/>
              </w:rPr>
              <w:t xml:space="preserve"> or regulations</w:t>
            </w:r>
          </w:p>
        </w:tc>
      </w:tr>
      <w:tr w:rsidRPr="006976BF" w:rsidR="0040238B" w:rsidTr="00B85ACD" w14:paraId="4A4C9F2E" w14:textId="77777777">
        <w:tc>
          <w:tcPr>
            <w:tcW w:w="4734" w:type="dxa"/>
            <w:shd w:val="clear" w:color="auto" w:fill="auto"/>
          </w:tcPr>
          <w:p w:rsidRPr="006976BF" w:rsidR="0040238B" w:rsidP="00B85ACD" w:rsidRDefault="0040238B" w14:paraId="09B735E0" w14:textId="77777777">
            <w:pPr>
              <w:numPr>
                <w:ilvl w:val="0"/>
                <w:numId w:val="43"/>
              </w:numPr>
              <w:rPr>
                <w:rFonts w:ascii="Calibri" w:hAnsi="Calibri"/>
                <w:sz w:val="20"/>
                <w:szCs w:val="20"/>
              </w:rPr>
            </w:pPr>
            <w:r w:rsidRPr="006976BF">
              <w:rPr>
                <w:rFonts w:ascii="Calibri" w:hAnsi="Calibri"/>
                <w:sz w:val="20"/>
                <w:szCs w:val="20"/>
              </w:rPr>
              <w:t xml:space="preserve">Number of policies, strategies, and plans drafted addressing climate change </w:t>
            </w:r>
            <w:r w:rsidRPr="006976BF" w:rsidR="003D787E">
              <w:rPr>
                <w:rFonts w:ascii="Calibri" w:hAnsi="Calibri"/>
                <w:sz w:val="20"/>
                <w:szCs w:val="20"/>
              </w:rPr>
              <w:t>adaptation</w:t>
            </w:r>
          </w:p>
        </w:tc>
        <w:tc>
          <w:tcPr>
            <w:tcW w:w="1372" w:type="dxa"/>
            <w:shd w:val="clear" w:color="auto" w:fill="BDD6EE"/>
          </w:tcPr>
          <w:p w:rsidRPr="006976BF" w:rsidR="0040238B" w:rsidP="006976BF" w:rsidRDefault="002D16D7" w14:paraId="549A8720" w14:textId="42062F65">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40238B" w:rsidP="00331B3C" w:rsidRDefault="00331B3C" w14:paraId="473EABAB" w14:textId="77777777">
            <w:pPr>
              <w:rPr>
                <w:rFonts w:ascii="Calibri" w:hAnsi="Calibri"/>
                <w:b/>
                <w:sz w:val="20"/>
                <w:szCs w:val="20"/>
              </w:rPr>
            </w:pPr>
            <w:r w:rsidRPr="006F3EFF">
              <w:rPr>
                <w:rFonts w:ascii="Calibri" w:hAnsi="Calibri"/>
                <w:i/>
                <w:sz w:val="20"/>
                <w:szCs w:val="20"/>
              </w:rPr>
              <w:t xml:space="preserve">List the policies, strategies, plans, laws, </w:t>
            </w:r>
            <w:proofErr w:type="gramStart"/>
            <w:r w:rsidRPr="006F3EFF">
              <w:rPr>
                <w:rFonts w:ascii="Calibri" w:hAnsi="Calibri"/>
                <w:i/>
                <w:sz w:val="20"/>
                <w:szCs w:val="20"/>
              </w:rPr>
              <w:t>agreements</w:t>
            </w:r>
            <w:proofErr w:type="gramEnd"/>
            <w:r w:rsidRPr="006F3EFF">
              <w:rPr>
                <w:rFonts w:ascii="Calibri" w:hAnsi="Calibri"/>
                <w:i/>
                <w:sz w:val="20"/>
                <w:szCs w:val="20"/>
              </w:rPr>
              <w:t xml:space="preserve"> or regulations</w:t>
            </w:r>
          </w:p>
        </w:tc>
      </w:tr>
      <w:tr w:rsidRPr="006976BF" w:rsidR="003D787E" w:rsidTr="00B85ACD" w14:paraId="6A4DFD28" w14:textId="77777777">
        <w:tc>
          <w:tcPr>
            <w:tcW w:w="4734" w:type="dxa"/>
            <w:shd w:val="clear" w:color="auto" w:fill="auto"/>
          </w:tcPr>
          <w:p w:rsidRPr="006976BF" w:rsidR="003D787E" w:rsidP="00B85ACD" w:rsidRDefault="003D787E" w14:paraId="78837C4D" w14:textId="77777777">
            <w:pPr>
              <w:numPr>
                <w:ilvl w:val="0"/>
                <w:numId w:val="43"/>
              </w:numPr>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rsidRPr="006976BF" w:rsidR="003D787E" w:rsidP="006976BF" w:rsidRDefault="002D16D7" w14:paraId="674498F2" w14:textId="02551C92">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3D787E" w:rsidP="00331B3C" w:rsidRDefault="00331B3C" w14:paraId="4DAC693C" w14:textId="77777777">
            <w:pPr>
              <w:rPr>
                <w:rFonts w:ascii="Calibri" w:hAnsi="Calibri"/>
                <w:b/>
                <w:sz w:val="20"/>
                <w:szCs w:val="20"/>
              </w:rPr>
            </w:pPr>
            <w:r w:rsidRPr="006F3EFF">
              <w:rPr>
                <w:rFonts w:ascii="Calibri" w:hAnsi="Calibri"/>
                <w:i/>
                <w:sz w:val="20"/>
                <w:szCs w:val="20"/>
              </w:rPr>
              <w:t xml:space="preserve">List the policies, strategies, plans, laws, </w:t>
            </w:r>
            <w:proofErr w:type="gramStart"/>
            <w:r w:rsidRPr="006F3EFF">
              <w:rPr>
                <w:rFonts w:ascii="Calibri" w:hAnsi="Calibri"/>
                <w:i/>
                <w:sz w:val="20"/>
                <w:szCs w:val="20"/>
              </w:rPr>
              <w:t>agreements</w:t>
            </w:r>
            <w:proofErr w:type="gramEnd"/>
            <w:r w:rsidRPr="006F3EFF">
              <w:rPr>
                <w:rFonts w:ascii="Calibri" w:hAnsi="Calibri"/>
                <w:i/>
                <w:sz w:val="20"/>
                <w:szCs w:val="20"/>
              </w:rPr>
              <w:t xml:space="preserve"> or regulations</w:t>
            </w:r>
          </w:p>
        </w:tc>
      </w:tr>
      <w:tr w:rsidRPr="006976BF" w:rsidR="0040238B" w:rsidTr="00B85ACD" w14:paraId="26EB085B" w14:textId="77777777">
        <w:tc>
          <w:tcPr>
            <w:tcW w:w="4734" w:type="dxa"/>
            <w:shd w:val="clear" w:color="auto" w:fill="auto"/>
          </w:tcPr>
          <w:p w:rsidRPr="006976BF" w:rsidR="0040238B" w:rsidP="00B85ACD" w:rsidRDefault="0040238B" w14:paraId="4CF5E9FB" w14:textId="77777777">
            <w:pPr>
              <w:numPr>
                <w:ilvl w:val="0"/>
                <w:numId w:val="43"/>
              </w:numPr>
              <w:rPr>
                <w:rFonts w:ascii="Calibri" w:hAnsi="Calibri"/>
                <w:b/>
                <w:sz w:val="20"/>
                <w:szCs w:val="20"/>
              </w:rPr>
            </w:pPr>
            <w:r w:rsidRPr="006976BF">
              <w:rPr>
                <w:rFonts w:ascii="Calibri" w:hAnsi="Calibri"/>
                <w:sz w:val="20"/>
                <w:szCs w:val="20"/>
              </w:rPr>
              <w:t xml:space="preserve">Number of documents developed to inform </w:t>
            </w:r>
            <w:r w:rsidRPr="006976BF" w:rsidR="008D0C0D">
              <w:rPr>
                <w:rFonts w:ascii="Calibri" w:hAnsi="Calibri"/>
                <w:sz w:val="20"/>
                <w:szCs w:val="20"/>
              </w:rPr>
              <w:t xml:space="preserve">other </w:t>
            </w:r>
            <w:r w:rsidRPr="006976BF">
              <w:rPr>
                <w:rFonts w:ascii="Calibri" w:hAnsi="Calibri"/>
                <w:sz w:val="20"/>
                <w:szCs w:val="20"/>
              </w:rPr>
              <w:t>policies, strategies, and plans on climate change</w:t>
            </w:r>
            <w:r w:rsidRPr="006976BF" w:rsidR="003D787E">
              <w:rPr>
                <w:rFonts w:ascii="Calibri" w:hAnsi="Calibri"/>
                <w:sz w:val="20"/>
                <w:szCs w:val="20"/>
              </w:rPr>
              <w:t xml:space="preserve"> adaptation</w:t>
            </w:r>
            <w:r w:rsidRPr="006976BF" w:rsidR="004831F1">
              <w:rPr>
                <w:rFonts w:ascii="Calibri" w:hAnsi="Calibri"/>
                <w:sz w:val="20"/>
                <w:szCs w:val="20"/>
              </w:rPr>
              <w:t xml:space="preserve"> (sectoral strategies, national development plans, etc.)</w:t>
            </w:r>
          </w:p>
        </w:tc>
        <w:tc>
          <w:tcPr>
            <w:tcW w:w="1372" w:type="dxa"/>
            <w:shd w:val="clear" w:color="auto" w:fill="BDD6EE"/>
          </w:tcPr>
          <w:p w:rsidRPr="006976BF" w:rsidR="0040238B" w:rsidP="006976BF" w:rsidRDefault="002D16D7" w14:paraId="111E2518" w14:textId="1635CF94">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40238B" w:rsidP="006976BF" w:rsidRDefault="00331B3C" w14:paraId="4C81B434" w14:textId="77777777">
            <w:pPr>
              <w:rPr>
                <w:rFonts w:ascii="Calibri" w:hAnsi="Calibri"/>
                <w:i/>
                <w:sz w:val="20"/>
                <w:szCs w:val="20"/>
              </w:rPr>
            </w:pPr>
            <w:r w:rsidRPr="00B85ACD">
              <w:rPr>
                <w:rFonts w:ascii="Calibri" w:hAnsi="Calibri"/>
                <w:i/>
                <w:sz w:val="20"/>
                <w:szCs w:val="20"/>
              </w:rPr>
              <w:t>List the documents</w:t>
            </w:r>
          </w:p>
        </w:tc>
      </w:tr>
      <w:tr w:rsidRPr="006976BF" w:rsidR="003D787E" w:rsidTr="00B85ACD" w14:paraId="52757798" w14:textId="77777777">
        <w:tc>
          <w:tcPr>
            <w:tcW w:w="4734" w:type="dxa"/>
            <w:shd w:val="clear" w:color="auto" w:fill="auto"/>
          </w:tcPr>
          <w:p w:rsidRPr="006976BF" w:rsidR="003D787E" w:rsidP="00B85ACD" w:rsidRDefault="003D787E" w14:paraId="21AC6041" w14:textId="77777777">
            <w:pPr>
              <w:numPr>
                <w:ilvl w:val="0"/>
                <w:numId w:val="43"/>
              </w:numPr>
              <w:rPr>
                <w:rFonts w:ascii="Calibri" w:hAnsi="Calibri"/>
                <w:sz w:val="20"/>
                <w:szCs w:val="20"/>
              </w:rPr>
            </w:pPr>
            <w:r w:rsidRPr="006976BF">
              <w:rPr>
                <w:rFonts w:ascii="Calibri" w:hAnsi="Calibri"/>
                <w:sz w:val="20"/>
                <w:szCs w:val="20"/>
              </w:rPr>
              <w:t>Number of documents developed to inform</w:t>
            </w:r>
            <w:r w:rsidRPr="006976BF" w:rsidR="008D0C0D">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Pr="006976BF" w:rsidR="008D0C0D">
              <w:rPr>
                <w:rFonts w:ascii="Calibri" w:hAnsi="Calibri"/>
                <w:sz w:val="20"/>
                <w:szCs w:val="20"/>
              </w:rPr>
              <w:t xml:space="preserve"> (sectoral strategies, national development plans, etc.)</w:t>
            </w:r>
          </w:p>
        </w:tc>
        <w:tc>
          <w:tcPr>
            <w:tcW w:w="1372" w:type="dxa"/>
            <w:shd w:val="clear" w:color="auto" w:fill="BDD6EE"/>
          </w:tcPr>
          <w:p w:rsidRPr="006976BF" w:rsidR="003D787E" w:rsidP="006976BF" w:rsidRDefault="002D16D7" w14:paraId="6CF5653E" w14:textId="29691FA2">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3D787E" w:rsidP="006976BF" w:rsidRDefault="00331B3C" w14:paraId="1D39EE3E" w14:textId="77777777">
            <w:pPr>
              <w:rPr>
                <w:rFonts w:ascii="Calibri" w:hAnsi="Calibri"/>
                <w:b/>
                <w:sz w:val="20"/>
                <w:szCs w:val="20"/>
              </w:rPr>
            </w:pPr>
            <w:r w:rsidRPr="006F3EFF">
              <w:rPr>
                <w:rFonts w:ascii="Calibri" w:hAnsi="Calibri"/>
                <w:i/>
                <w:sz w:val="20"/>
                <w:szCs w:val="20"/>
              </w:rPr>
              <w:t>List the documents</w:t>
            </w:r>
          </w:p>
        </w:tc>
      </w:tr>
      <w:tr w:rsidRPr="006976BF" w:rsidR="00DC6830" w:rsidTr="00B85ACD" w14:paraId="720F4447" w14:textId="77777777">
        <w:tc>
          <w:tcPr>
            <w:tcW w:w="4734" w:type="dxa"/>
            <w:shd w:val="clear" w:color="auto" w:fill="auto"/>
          </w:tcPr>
          <w:p w:rsidRPr="006976BF" w:rsidR="00DC6830" w:rsidP="00B85ACD" w:rsidRDefault="00DC6830" w14:paraId="7F79EF76" w14:textId="77777777">
            <w:pPr>
              <w:numPr>
                <w:ilvl w:val="0"/>
                <w:numId w:val="43"/>
              </w:numPr>
              <w:rPr>
                <w:rFonts w:ascii="Calibri" w:hAnsi="Calibri"/>
                <w:b/>
                <w:sz w:val="20"/>
                <w:szCs w:val="20"/>
              </w:rPr>
            </w:pPr>
            <w:r w:rsidRPr="006976BF">
              <w:rPr>
                <w:rFonts w:ascii="Calibri" w:hAnsi="Calibri"/>
                <w:sz w:val="20"/>
                <w:szCs w:val="20"/>
              </w:rPr>
              <w:t xml:space="preserve">Number of laws, agreements, or regulations drafted addressing climate change </w:t>
            </w:r>
            <w:r w:rsidRPr="006976BF" w:rsidR="003D787E">
              <w:rPr>
                <w:rFonts w:ascii="Calibri" w:hAnsi="Calibri"/>
                <w:sz w:val="20"/>
                <w:szCs w:val="20"/>
              </w:rPr>
              <w:t>adaptation</w:t>
            </w:r>
          </w:p>
        </w:tc>
        <w:tc>
          <w:tcPr>
            <w:tcW w:w="1372" w:type="dxa"/>
            <w:shd w:val="clear" w:color="auto" w:fill="BDD6EE"/>
          </w:tcPr>
          <w:p w:rsidRPr="006976BF" w:rsidR="00DC6830" w:rsidP="006976BF" w:rsidRDefault="002D16D7" w14:paraId="03E47BA1" w14:textId="40EF638A">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DC6830" w:rsidP="006976BF" w:rsidRDefault="00331B3C" w14:paraId="6F678968" w14:textId="77777777">
            <w:pPr>
              <w:rPr>
                <w:rFonts w:ascii="Calibri" w:hAnsi="Calibri"/>
                <w:i/>
                <w:sz w:val="20"/>
                <w:szCs w:val="20"/>
              </w:rPr>
            </w:pPr>
            <w:r w:rsidRPr="00B85ACD">
              <w:rPr>
                <w:rFonts w:ascii="Calibri" w:hAnsi="Calibri"/>
                <w:i/>
                <w:sz w:val="20"/>
                <w:szCs w:val="20"/>
              </w:rPr>
              <w:t xml:space="preserve">List the laws, </w:t>
            </w:r>
            <w:proofErr w:type="gramStart"/>
            <w:r w:rsidRPr="00B85ACD">
              <w:rPr>
                <w:rFonts w:ascii="Calibri" w:hAnsi="Calibri"/>
                <w:i/>
                <w:sz w:val="20"/>
                <w:szCs w:val="20"/>
              </w:rPr>
              <w:t>agreements</w:t>
            </w:r>
            <w:proofErr w:type="gramEnd"/>
            <w:r w:rsidRPr="00B85ACD">
              <w:rPr>
                <w:rFonts w:ascii="Calibri" w:hAnsi="Calibri"/>
                <w:i/>
                <w:sz w:val="20"/>
                <w:szCs w:val="20"/>
              </w:rPr>
              <w:t xml:space="preserve"> and regulations</w:t>
            </w:r>
          </w:p>
        </w:tc>
      </w:tr>
      <w:tr w:rsidRPr="006976BF" w:rsidR="003D787E" w:rsidTr="00B85ACD" w14:paraId="7FE07B84" w14:textId="77777777">
        <w:tc>
          <w:tcPr>
            <w:tcW w:w="4734" w:type="dxa"/>
            <w:shd w:val="clear" w:color="auto" w:fill="auto"/>
          </w:tcPr>
          <w:p w:rsidRPr="006976BF" w:rsidR="003D787E" w:rsidP="00B85ACD" w:rsidRDefault="003D787E" w14:paraId="4EBB4E67" w14:textId="77777777">
            <w:pPr>
              <w:numPr>
                <w:ilvl w:val="0"/>
                <w:numId w:val="43"/>
              </w:numPr>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rsidRPr="006976BF" w:rsidR="003D787E" w:rsidP="006976BF" w:rsidRDefault="002D16D7" w14:paraId="02BBB3F1" w14:textId="3ACA8F3B">
            <w:pPr>
              <w:rPr>
                <w:rFonts w:ascii="Calibri" w:hAnsi="Calibri"/>
                <w:b/>
                <w:sz w:val="20"/>
                <w:szCs w:val="20"/>
              </w:rPr>
            </w:pPr>
            <w:r>
              <w:rPr>
                <w:rFonts w:ascii="Calibri" w:hAnsi="Calibri"/>
                <w:b/>
                <w:sz w:val="20"/>
                <w:szCs w:val="20"/>
              </w:rPr>
              <w:t>N/A</w:t>
            </w:r>
          </w:p>
        </w:tc>
        <w:tc>
          <w:tcPr>
            <w:tcW w:w="3254" w:type="dxa"/>
            <w:shd w:val="clear" w:color="auto" w:fill="BDD6EE"/>
          </w:tcPr>
          <w:p w:rsidRPr="006976BF" w:rsidR="003D787E" w:rsidP="006976BF" w:rsidRDefault="00331B3C" w14:paraId="75F2D4F4" w14:textId="77777777">
            <w:pPr>
              <w:rPr>
                <w:rFonts w:ascii="Calibri" w:hAnsi="Calibri"/>
                <w:b/>
                <w:sz w:val="20"/>
                <w:szCs w:val="20"/>
              </w:rPr>
            </w:pPr>
            <w:r w:rsidRPr="006F3EFF">
              <w:rPr>
                <w:rFonts w:ascii="Calibri" w:hAnsi="Calibri"/>
                <w:i/>
                <w:sz w:val="20"/>
                <w:szCs w:val="20"/>
              </w:rPr>
              <w:t xml:space="preserve">List the laws, </w:t>
            </w:r>
            <w:proofErr w:type="gramStart"/>
            <w:r w:rsidRPr="006F3EFF">
              <w:rPr>
                <w:rFonts w:ascii="Calibri" w:hAnsi="Calibri"/>
                <w:i/>
                <w:sz w:val="20"/>
                <w:szCs w:val="20"/>
              </w:rPr>
              <w:t>agreements</w:t>
            </w:r>
            <w:proofErr w:type="gramEnd"/>
            <w:r w:rsidRPr="006F3EFF">
              <w:rPr>
                <w:rFonts w:ascii="Calibri" w:hAnsi="Calibri"/>
                <w:i/>
                <w:sz w:val="20"/>
                <w:szCs w:val="20"/>
              </w:rPr>
              <w:t xml:space="preserve"> and regulations</w:t>
            </w:r>
          </w:p>
        </w:tc>
      </w:tr>
      <w:tr w:rsidRPr="006976BF" w:rsidR="00331B3C" w:rsidTr="00B85ACD" w14:paraId="4BFEF876" w14:textId="77777777">
        <w:tc>
          <w:tcPr>
            <w:tcW w:w="4734" w:type="dxa"/>
            <w:shd w:val="clear" w:color="auto" w:fill="auto"/>
          </w:tcPr>
          <w:p w:rsidRPr="006976BF" w:rsidR="00331B3C" w:rsidP="00B85ACD" w:rsidRDefault="00331B3C" w14:paraId="61EF76DB" w14:textId="77777777">
            <w:pPr>
              <w:numPr>
                <w:ilvl w:val="0"/>
                <w:numId w:val="43"/>
              </w:numPr>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372" w:type="dxa"/>
            <w:shd w:val="clear" w:color="auto" w:fill="BDD6EE"/>
          </w:tcPr>
          <w:p w:rsidRPr="006976BF" w:rsidR="00331B3C" w:rsidP="00331B3C" w:rsidRDefault="002D16D7" w14:paraId="3AAF8BCC" w14:textId="07E5AC12">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331B3C" w:rsidP="00331B3C" w:rsidRDefault="00331B3C" w14:paraId="7B92DB96" w14:textId="77777777">
            <w:pPr>
              <w:rPr>
                <w:rFonts w:ascii="Calibri" w:hAnsi="Calibri"/>
                <w:b/>
                <w:i/>
                <w:sz w:val="20"/>
                <w:szCs w:val="20"/>
              </w:rPr>
            </w:pPr>
            <w:r w:rsidRPr="00B85ACD">
              <w:rPr>
                <w:rFonts w:ascii="Calibri" w:hAnsi="Calibri"/>
                <w:i/>
                <w:sz w:val="20"/>
                <w:szCs w:val="20"/>
              </w:rPr>
              <w:t>List the documents</w:t>
            </w:r>
          </w:p>
        </w:tc>
      </w:tr>
      <w:tr w:rsidRPr="006976BF" w:rsidR="00331B3C" w:rsidTr="00B85ACD" w14:paraId="167CA86E" w14:textId="77777777">
        <w:tc>
          <w:tcPr>
            <w:tcW w:w="4734" w:type="dxa"/>
            <w:shd w:val="clear" w:color="auto" w:fill="auto"/>
          </w:tcPr>
          <w:p w:rsidRPr="006976BF" w:rsidR="00331B3C" w:rsidP="00B85ACD" w:rsidRDefault="00331B3C" w14:paraId="0F8EA129" w14:textId="77777777">
            <w:pPr>
              <w:numPr>
                <w:ilvl w:val="0"/>
                <w:numId w:val="43"/>
              </w:numPr>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372" w:type="dxa"/>
            <w:shd w:val="clear" w:color="auto" w:fill="BDD6EE"/>
          </w:tcPr>
          <w:p w:rsidRPr="006976BF" w:rsidR="00331B3C" w:rsidP="00331B3C" w:rsidRDefault="002D16D7" w14:paraId="6DC950A6" w14:textId="1106D5A8">
            <w:pPr>
              <w:rPr>
                <w:rFonts w:ascii="Calibri" w:hAnsi="Calibri"/>
                <w:b/>
                <w:sz w:val="20"/>
                <w:szCs w:val="20"/>
              </w:rPr>
            </w:pPr>
            <w:r>
              <w:rPr>
                <w:rFonts w:ascii="Calibri" w:hAnsi="Calibri"/>
                <w:b/>
                <w:sz w:val="20"/>
                <w:szCs w:val="20"/>
              </w:rPr>
              <w:t>N/A</w:t>
            </w:r>
          </w:p>
        </w:tc>
        <w:tc>
          <w:tcPr>
            <w:tcW w:w="3254" w:type="dxa"/>
            <w:shd w:val="clear" w:color="auto" w:fill="BDD6EE"/>
          </w:tcPr>
          <w:p w:rsidRPr="00B85ACD" w:rsidR="00331B3C" w:rsidP="00331B3C" w:rsidRDefault="00331B3C" w14:paraId="5F27D754" w14:textId="77777777">
            <w:pPr>
              <w:rPr>
                <w:rFonts w:ascii="Calibri" w:hAnsi="Calibri"/>
                <w:b/>
                <w:i/>
                <w:sz w:val="20"/>
                <w:szCs w:val="20"/>
              </w:rPr>
            </w:pPr>
            <w:r w:rsidRPr="00B85ACD">
              <w:rPr>
                <w:rFonts w:ascii="Calibri" w:hAnsi="Calibri"/>
                <w:i/>
                <w:sz w:val="20"/>
                <w:szCs w:val="20"/>
              </w:rPr>
              <w:t>List the documents</w:t>
            </w:r>
          </w:p>
        </w:tc>
      </w:tr>
      <w:tr w:rsidRPr="006976BF" w:rsidR="00243067" w:rsidTr="00517FCE" w14:paraId="531DA3E6" w14:textId="77777777">
        <w:tc>
          <w:tcPr>
            <w:tcW w:w="9360" w:type="dxa"/>
            <w:gridSpan w:val="3"/>
            <w:shd w:val="clear" w:color="auto" w:fill="auto"/>
          </w:tcPr>
          <w:p w:rsidRPr="006976BF" w:rsidR="00243067" w:rsidP="006976BF" w:rsidRDefault="00243067" w14:paraId="4756418D" w14:textId="34D68127">
            <w:pPr>
              <w:rPr>
                <w:rFonts w:ascii="Calibri" w:hAnsi="Calibri"/>
                <w:b/>
                <w:sz w:val="20"/>
                <w:szCs w:val="20"/>
              </w:rPr>
            </w:pPr>
            <w:r w:rsidRPr="006976BF">
              <w:rPr>
                <w:rFonts w:ascii="Calibri" w:hAnsi="Calibri"/>
                <w:b/>
                <w:sz w:val="20"/>
                <w:szCs w:val="20"/>
              </w:rPr>
              <w:t>Institutional strengthening supported by the assistance</w:t>
            </w:r>
          </w:p>
        </w:tc>
      </w:tr>
      <w:tr w:rsidRPr="006976BF" w:rsidR="00DB6D24" w:rsidTr="00B85ACD" w14:paraId="04F0D011" w14:textId="77777777">
        <w:tc>
          <w:tcPr>
            <w:tcW w:w="4734" w:type="dxa"/>
            <w:shd w:val="clear" w:color="auto" w:fill="auto"/>
          </w:tcPr>
          <w:p w:rsidRPr="006976BF" w:rsidR="00DB6D24" w:rsidP="00B85ACD" w:rsidRDefault="00034000" w14:paraId="33259B0D" w14:textId="4B6C7551">
            <w:pPr>
              <w:numPr>
                <w:ilvl w:val="0"/>
                <w:numId w:val="39"/>
              </w:numPr>
              <w:autoSpaceDE w:val="0"/>
              <w:autoSpaceDN w:val="0"/>
              <w:adjustRightInd w:val="0"/>
              <w:rPr>
                <w:rFonts w:ascii="Calibri" w:hAnsi="Calibri" w:cs="Calibri"/>
                <w:color w:val="000000"/>
                <w:sz w:val="20"/>
                <w:szCs w:val="20"/>
              </w:rPr>
            </w:pPr>
            <w:r>
              <w:rPr>
                <w:rFonts w:ascii="Calibri" w:hAnsi="Calibri" w:cs="Calibri"/>
                <w:color w:val="000000"/>
                <w:sz w:val="20"/>
                <w:szCs w:val="20"/>
              </w:rPr>
              <w:t>Total n</w:t>
            </w:r>
            <w:r w:rsidRPr="006976BF" w:rsidR="00DB6D24">
              <w:rPr>
                <w:rFonts w:ascii="Calibri" w:hAnsi="Calibri" w:cs="Calibri"/>
                <w:color w:val="000000"/>
                <w:sz w:val="20"/>
                <w:szCs w:val="20"/>
              </w:rPr>
              <w:t>umber of institutional arrangements</w:t>
            </w:r>
            <w:r>
              <w:rPr>
                <w:rFonts w:ascii="Calibri" w:hAnsi="Calibri" w:cs="Calibri"/>
                <w:color w:val="000000"/>
                <w:sz w:val="20"/>
                <w:szCs w:val="20"/>
              </w:rPr>
              <w:t xml:space="preserve"> supported</w:t>
            </w:r>
            <w:r w:rsidR="00C2472B">
              <w:rPr>
                <w:rFonts w:ascii="Calibri" w:hAnsi="Calibri" w:cs="Calibri"/>
                <w:color w:val="000000"/>
                <w:sz w:val="20"/>
                <w:szCs w:val="20"/>
              </w:rPr>
              <w:t xml:space="preserve"> to support climate change planning</w:t>
            </w:r>
            <w:r w:rsidRPr="006976BF" w:rsidR="00DB6D24">
              <w:rPr>
                <w:rFonts w:ascii="Calibri" w:hAnsi="Calibri" w:cs="Calibri"/>
                <w:color w:val="000000"/>
                <w:sz w:val="20"/>
                <w:szCs w:val="20"/>
              </w:rPr>
              <w:t xml:space="preserve"> </w:t>
            </w:r>
          </w:p>
        </w:tc>
        <w:tc>
          <w:tcPr>
            <w:tcW w:w="1372" w:type="dxa"/>
            <w:shd w:val="clear" w:color="auto" w:fill="BDD6EE"/>
          </w:tcPr>
          <w:p w:rsidRPr="006976BF" w:rsidR="00DB6D24" w:rsidP="006976BF" w:rsidRDefault="00987C59" w14:paraId="44BA1C29" w14:textId="732B3DF8">
            <w:pPr>
              <w:rPr>
                <w:rFonts w:ascii="Calibri" w:hAnsi="Calibri"/>
                <w:b/>
                <w:sz w:val="20"/>
                <w:szCs w:val="20"/>
              </w:rPr>
            </w:pPr>
            <w:r>
              <w:rPr>
                <w:rFonts w:ascii="Calibri" w:hAnsi="Calibri"/>
                <w:b/>
                <w:sz w:val="20"/>
                <w:szCs w:val="20"/>
              </w:rPr>
              <w:t>8</w:t>
            </w:r>
          </w:p>
        </w:tc>
        <w:tc>
          <w:tcPr>
            <w:tcW w:w="3254" w:type="dxa"/>
            <w:shd w:val="clear" w:color="auto" w:fill="BDD6EE"/>
          </w:tcPr>
          <w:p w:rsidRPr="00F92D25" w:rsidR="00DB6D24" w:rsidP="00F92D25" w:rsidRDefault="00F92D25" w14:paraId="244E4066" w14:textId="77777777">
            <w:pPr>
              <w:pStyle w:val="ListParagraph"/>
              <w:numPr>
                <w:ilvl w:val="0"/>
                <w:numId w:val="61"/>
              </w:numPr>
              <w:spacing w:after="0"/>
              <w:rPr>
                <w:rFonts w:ascii="Calibri" w:hAnsi="Calibri"/>
                <w:i/>
                <w:sz w:val="20"/>
                <w:szCs w:val="20"/>
              </w:rPr>
            </w:pPr>
            <w:r w:rsidRPr="00F92D25">
              <w:rPr>
                <w:rFonts w:ascii="Calibri" w:hAnsi="Calibri"/>
                <w:i/>
                <w:sz w:val="20"/>
                <w:szCs w:val="20"/>
              </w:rPr>
              <w:t>Solomon Islands Hydrographic Office</w:t>
            </w:r>
          </w:p>
          <w:p w:rsidR="00F92D25" w:rsidP="00F92D25" w:rsidRDefault="00F92D25" w14:paraId="60BE62F9" w14:textId="7535473E">
            <w:pPr>
              <w:pStyle w:val="ListParagraph"/>
              <w:numPr>
                <w:ilvl w:val="0"/>
                <w:numId w:val="61"/>
              </w:numPr>
              <w:spacing w:after="0"/>
              <w:rPr>
                <w:rFonts w:ascii="Calibri" w:hAnsi="Calibri"/>
                <w:i/>
                <w:sz w:val="20"/>
                <w:szCs w:val="20"/>
              </w:rPr>
            </w:pPr>
            <w:r w:rsidRPr="00F92D25">
              <w:rPr>
                <w:rFonts w:ascii="Calibri" w:hAnsi="Calibri"/>
                <w:i/>
                <w:sz w:val="20"/>
                <w:szCs w:val="20"/>
              </w:rPr>
              <w:t>Solomon Islands Petroleum Directorate</w:t>
            </w:r>
          </w:p>
          <w:p w:rsidR="00F92D25" w:rsidP="00F92D25" w:rsidRDefault="00987C59" w14:paraId="17FAFA01" w14:textId="1B0BA62C">
            <w:pPr>
              <w:pStyle w:val="ListParagraph"/>
              <w:numPr>
                <w:ilvl w:val="0"/>
                <w:numId w:val="61"/>
              </w:numPr>
              <w:spacing w:after="0"/>
              <w:rPr>
                <w:rFonts w:ascii="Calibri" w:hAnsi="Calibri"/>
                <w:i/>
                <w:sz w:val="20"/>
                <w:szCs w:val="20"/>
              </w:rPr>
            </w:pPr>
            <w:r>
              <w:rPr>
                <w:rFonts w:ascii="Calibri" w:hAnsi="Calibri"/>
                <w:i/>
                <w:sz w:val="20"/>
                <w:szCs w:val="20"/>
              </w:rPr>
              <w:t>RMI Lands and Survey</w:t>
            </w:r>
          </w:p>
          <w:p w:rsidR="00987C59" w:rsidP="00F92D25" w:rsidRDefault="00987C59" w14:paraId="28F2A274" w14:textId="45D54379">
            <w:pPr>
              <w:pStyle w:val="ListParagraph"/>
              <w:numPr>
                <w:ilvl w:val="0"/>
                <w:numId w:val="61"/>
              </w:numPr>
              <w:spacing w:after="0"/>
              <w:rPr>
                <w:rFonts w:ascii="Calibri" w:hAnsi="Calibri"/>
                <w:i/>
                <w:sz w:val="20"/>
                <w:szCs w:val="20"/>
              </w:rPr>
            </w:pPr>
            <w:r>
              <w:rPr>
                <w:rFonts w:ascii="Calibri" w:hAnsi="Calibri"/>
                <w:i/>
                <w:sz w:val="20"/>
                <w:szCs w:val="20"/>
              </w:rPr>
              <w:t>RMI water Quality Division</w:t>
            </w:r>
          </w:p>
          <w:p w:rsidR="00987C59" w:rsidP="00987C59" w:rsidRDefault="00987C59" w14:paraId="527D64DD" w14:textId="77777777">
            <w:pPr>
              <w:pStyle w:val="ListParagraph"/>
              <w:numPr>
                <w:ilvl w:val="0"/>
                <w:numId w:val="61"/>
              </w:numPr>
              <w:spacing w:after="0"/>
              <w:rPr>
                <w:rFonts w:ascii="Calibri" w:hAnsi="Calibri"/>
                <w:i/>
                <w:sz w:val="20"/>
                <w:szCs w:val="20"/>
              </w:rPr>
            </w:pPr>
            <w:r>
              <w:rPr>
                <w:rFonts w:ascii="Calibri" w:hAnsi="Calibri"/>
                <w:i/>
                <w:sz w:val="20"/>
                <w:szCs w:val="20"/>
              </w:rPr>
              <w:t>RMI Coastal Fisheries</w:t>
            </w:r>
          </w:p>
          <w:p w:rsidR="00987C59" w:rsidP="00987C59" w:rsidRDefault="00987C59" w14:paraId="3B990F23"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Kiribati Ministry of Fisheries &amp; Marine Resource Development</w:t>
            </w:r>
          </w:p>
          <w:p w:rsidR="00987C59" w:rsidP="00987C59" w:rsidRDefault="00987C59" w14:paraId="57E40633"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 xml:space="preserve">Palau Melekeok State Conservation Network </w:t>
            </w:r>
          </w:p>
          <w:p w:rsidRPr="00987C59" w:rsidR="00987C59" w:rsidP="00987C59" w:rsidRDefault="00987C59" w14:paraId="028F500A" w14:textId="02CFA64B">
            <w:pPr>
              <w:pStyle w:val="ListParagraph"/>
              <w:numPr>
                <w:ilvl w:val="0"/>
                <w:numId w:val="61"/>
              </w:numPr>
              <w:spacing w:after="0"/>
              <w:rPr>
                <w:rFonts w:ascii="Calibri" w:hAnsi="Calibri"/>
                <w:i/>
                <w:sz w:val="20"/>
                <w:szCs w:val="20"/>
              </w:rPr>
            </w:pPr>
            <w:r w:rsidRPr="00987C59">
              <w:rPr>
                <w:rFonts w:ascii="Calibri" w:hAnsi="Calibri"/>
                <w:i/>
                <w:sz w:val="20"/>
                <w:szCs w:val="20"/>
              </w:rPr>
              <w:lastRenderedPageBreak/>
              <w:t>The Office of the </w:t>
            </w:r>
            <w:r w:rsidRPr="00987C59">
              <w:rPr>
                <w:rFonts w:ascii="Calibri" w:hAnsi="Calibri"/>
                <w:sz w:val="20"/>
                <w:szCs w:val="20"/>
              </w:rPr>
              <w:t>Palau</w:t>
            </w:r>
            <w:r w:rsidRPr="00987C59">
              <w:rPr>
                <w:rFonts w:ascii="Calibri" w:hAnsi="Calibri"/>
                <w:i/>
                <w:sz w:val="20"/>
                <w:szCs w:val="20"/>
              </w:rPr>
              <w:t> Automated Land and Resource Information System (PALARIS)</w:t>
            </w:r>
          </w:p>
          <w:p w:rsidRPr="00B85ACD" w:rsidR="00F92D25" w:rsidP="006976BF" w:rsidRDefault="00F92D25" w14:paraId="32D733F3" w14:textId="1215933E">
            <w:pPr>
              <w:rPr>
                <w:rFonts w:ascii="Calibri" w:hAnsi="Calibri"/>
                <w:b/>
                <w:i/>
                <w:sz w:val="20"/>
                <w:szCs w:val="20"/>
              </w:rPr>
            </w:pPr>
          </w:p>
        </w:tc>
      </w:tr>
      <w:tr w:rsidRPr="006976BF" w:rsidR="008D0C0D" w:rsidTr="00B85ACD" w14:paraId="02DABA8C" w14:textId="77777777">
        <w:tc>
          <w:tcPr>
            <w:tcW w:w="4734" w:type="dxa"/>
            <w:shd w:val="clear" w:color="auto" w:fill="auto"/>
          </w:tcPr>
          <w:p w:rsidRPr="006976BF" w:rsidR="008D0C0D" w:rsidP="00B85ACD" w:rsidRDefault="00DB6D24" w14:paraId="256AC709" w14:textId="77777777">
            <w:pPr>
              <w:pStyle w:val="Default"/>
              <w:numPr>
                <w:ilvl w:val="0"/>
                <w:numId w:val="39"/>
              </w:numPr>
              <w:rPr>
                <w:rFonts w:ascii="Calibri" w:hAnsi="Calibri"/>
                <w:sz w:val="20"/>
                <w:szCs w:val="20"/>
                <w:lang w:val="en-GB"/>
              </w:rPr>
            </w:pPr>
            <w:r w:rsidRPr="006976BF">
              <w:rPr>
                <w:rFonts w:ascii="Calibri" w:hAnsi="Calibri"/>
                <w:sz w:val="20"/>
                <w:szCs w:val="20"/>
                <w:lang w:val="en-GB"/>
              </w:rPr>
              <w:lastRenderedPageBreak/>
              <w:t>Number of organi</w:t>
            </w:r>
            <w:r w:rsidRPr="006976BF" w:rsidR="00022307">
              <w:rPr>
                <w:rFonts w:ascii="Calibri" w:hAnsi="Calibri"/>
                <w:sz w:val="20"/>
                <w:szCs w:val="20"/>
                <w:lang w:val="en-GB"/>
              </w:rPr>
              <w:t>s</w:t>
            </w:r>
            <w:r w:rsidRPr="006976BF">
              <w:rPr>
                <w:rFonts w:ascii="Calibri" w:hAnsi="Calibri"/>
                <w:sz w:val="20"/>
                <w:szCs w:val="20"/>
                <w:lang w:val="en-GB"/>
              </w:rPr>
              <w:t xml:space="preserve">ations </w:t>
            </w:r>
            <w:r w:rsidRPr="006976BF" w:rsidR="005153E8">
              <w:rPr>
                <w:rFonts w:ascii="Calibri" w:hAnsi="Calibri"/>
                <w:sz w:val="20"/>
                <w:szCs w:val="20"/>
                <w:lang w:val="en-GB"/>
              </w:rPr>
              <w:t>with increase</w:t>
            </w:r>
            <w:r w:rsidR="00E54ADA">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sidR="00B85ACD">
              <w:rPr>
                <w:rFonts w:ascii="Calibri" w:hAnsi="Calibri"/>
                <w:sz w:val="20"/>
                <w:szCs w:val="20"/>
                <w:lang w:val="en-GB"/>
              </w:rPr>
              <w:t xml:space="preserve"> </w:t>
            </w:r>
            <w:r w:rsidR="0046603E">
              <w:rPr>
                <w:rFonts w:ascii="Calibri" w:hAnsi="Calibri"/>
                <w:sz w:val="20"/>
                <w:szCs w:val="20"/>
                <w:lang w:val="en-GB"/>
              </w:rPr>
              <w:t xml:space="preserve"> </w:t>
            </w:r>
          </w:p>
        </w:tc>
        <w:tc>
          <w:tcPr>
            <w:tcW w:w="1372" w:type="dxa"/>
            <w:shd w:val="clear" w:color="auto" w:fill="BDD6EE"/>
          </w:tcPr>
          <w:p w:rsidRPr="006976BF" w:rsidR="008D0C0D" w:rsidP="006976BF" w:rsidRDefault="00987C59" w14:paraId="0C627A37" w14:textId="7B82B0F3">
            <w:pPr>
              <w:rPr>
                <w:rFonts w:ascii="Calibri" w:hAnsi="Calibri"/>
                <w:b/>
                <w:sz w:val="20"/>
                <w:szCs w:val="20"/>
              </w:rPr>
            </w:pPr>
            <w:r>
              <w:rPr>
                <w:rFonts w:ascii="Calibri" w:hAnsi="Calibri"/>
                <w:b/>
                <w:sz w:val="20"/>
                <w:szCs w:val="20"/>
              </w:rPr>
              <w:t>8</w:t>
            </w:r>
          </w:p>
        </w:tc>
        <w:tc>
          <w:tcPr>
            <w:tcW w:w="3254" w:type="dxa"/>
            <w:shd w:val="clear" w:color="auto" w:fill="BDD6EE"/>
          </w:tcPr>
          <w:p w:rsidRPr="00F92D25" w:rsidR="00987C59" w:rsidP="00987C59" w:rsidRDefault="00987C59" w14:paraId="5F08CDA2" w14:textId="77777777">
            <w:pPr>
              <w:pStyle w:val="ListParagraph"/>
              <w:numPr>
                <w:ilvl w:val="0"/>
                <w:numId w:val="61"/>
              </w:numPr>
              <w:spacing w:after="0"/>
              <w:rPr>
                <w:rFonts w:ascii="Calibri" w:hAnsi="Calibri"/>
                <w:i/>
                <w:sz w:val="20"/>
                <w:szCs w:val="20"/>
              </w:rPr>
            </w:pPr>
            <w:r w:rsidRPr="00F92D25">
              <w:rPr>
                <w:rFonts w:ascii="Calibri" w:hAnsi="Calibri"/>
                <w:i/>
                <w:sz w:val="20"/>
                <w:szCs w:val="20"/>
              </w:rPr>
              <w:t>Solomon Islands Hydrographic Office</w:t>
            </w:r>
          </w:p>
          <w:p w:rsidR="00987C59" w:rsidP="00987C59" w:rsidRDefault="00987C59" w14:paraId="6FC5AA9F" w14:textId="77777777">
            <w:pPr>
              <w:pStyle w:val="ListParagraph"/>
              <w:numPr>
                <w:ilvl w:val="0"/>
                <w:numId w:val="61"/>
              </w:numPr>
              <w:spacing w:after="0"/>
              <w:rPr>
                <w:rFonts w:ascii="Calibri" w:hAnsi="Calibri"/>
                <w:i/>
                <w:sz w:val="20"/>
                <w:szCs w:val="20"/>
              </w:rPr>
            </w:pPr>
            <w:r w:rsidRPr="00F92D25">
              <w:rPr>
                <w:rFonts w:ascii="Calibri" w:hAnsi="Calibri"/>
                <w:i/>
                <w:sz w:val="20"/>
                <w:szCs w:val="20"/>
              </w:rPr>
              <w:t>Solomon Islands Petroleum Directorate</w:t>
            </w:r>
          </w:p>
          <w:p w:rsidR="00987C59" w:rsidP="00987C59" w:rsidRDefault="00987C59" w14:paraId="0D2F8FC0" w14:textId="77777777">
            <w:pPr>
              <w:pStyle w:val="ListParagraph"/>
              <w:numPr>
                <w:ilvl w:val="0"/>
                <w:numId w:val="61"/>
              </w:numPr>
              <w:spacing w:after="0"/>
              <w:rPr>
                <w:rFonts w:ascii="Calibri" w:hAnsi="Calibri"/>
                <w:i/>
                <w:sz w:val="20"/>
                <w:szCs w:val="20"/>
              </w:rPr>
            </w:pPr>
            <w:r>
              <w:rPr>
                <w:rFonts w:ascii="Calibri" w:hAnsi="Calibri"/>
                <w:i/>
                <w:sz w:val="20"/>
                <w:szCs w:val="20"/>
              </w:rPr>
              <w:t>RMI Lands and Survey</w:t>
            </w:r>
          </w:p>
          <w:p w:rsidR="00987C59" w:rsidP="00987C59" w:rsidRDefault="00987C59" w14:paraId="74AA6122" w14:textId="77777777">
            <w:pPr>
              <w:pStyle w:val="ListParagraph"/>
              <w:numPr>
                <w:ilvl w:val="0"/>
                <w:numId w:val="61"/>
              </w:numPr>
              <w:spacing w:after="0"/>
              <w:rPr>
                <w:rFonts w:ascii="Calibri" w:hAnsi="Calibri"/>
                <w:i/>
                <w:sz w:val="20"/>
                <w:szCs w:val="20"/>
              </w:rPr>
            </w:pPr>
            <w:r>
              <w:rPr>
                <w:rFonts w:ascii="Calibri" w:hAnsi="Calibri"/>
                <w:i/>
                <w:sz w:val="20"/>
                <w:szCs w:val="20"/>
              </w:rPr>
              <w:t>RMI water Quality Division</w:t>
            </w:r>
          </w:p>
          <w:p w:rsidR="00987C59" w:rsidP="00987C59" w:rsidRDefault="00987C59" w14:paraId="475D51E2" w14:textId="77777777">
            <w:pPr>
              <w:pStyle w:val="ListParagraph"/>
              <w:numPr>
                <w:ilvl w:val="0"/>
                <w:numId w:val="61"/>
              </w:numPr>
              <w:spacing w:after="0"/>
              <w:rPr>
                <w:rFonts w:ascii="Calibri" w:hAnsi="Calibri"/>
                <w:i/>
                <w:sz w:val="20"/>
                <w:szCs w:val="20"/>
              </w:rPr>
            </w:pPr>
            <w:r>
              <w:rPr>
                <w:rFonts w:ascii="Calibri" w:hAnsi="Calibri"/>
                <w:i/>
                <w:sz w:val="20"/>
                <w:szCs w:val="20"/>
              </w:rPr>
              <w:t>RMI Coastal Fisheries</w:t>
            </w:r>
          </w:p>
          <w:p w:rsidR="00987C59" w:rsidP="00987C59" w:rsidRDefault="00987C59" w14:paraId="621B20BE"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Kiribati Ministry of Fisheries &amp; Marine Resource Development</w:t>
            </w:r>
          </w:p>
          <w:p w:rsidR="00987C59" w:rsidP="00987C59" w:rsidRDefault="00987C59" w14:paraId="45C40A77"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 xml:space="preserve">Palau Melekeok State Conservation Network </w:t>
            </w:r>
          </w:p>
          <w:p w:rsidRPr="00987C59" w:rsidR="00987C59" w:rsidP="00987C59" w:rsidRDefault="00987C59" w14:paraId="0CD25139" w14:textId="77777777">
            <w:pPr>
              <w:pStyle w:val="ListParagraph"/>
              <w:numPr>
                <w:ilvl w:val="0"/>
                <w:numId w:val="61"/>
              </w:numPr>
              <w:spacing w:after="0"/>
              <w:rPr>
                <w:rFonts w:ascii="Calibri" w:hAnsi="Calibri"/>
                <w:i/>
                <w:sz w:val="20"/>
                <w:szCs w:val="20"/>
              </w:rPr>
            </w:pPr>
            <w:r w:rsidRPr="00987C59">
              <w:rPr>
                <w:rFonts w:ascii="Calibri" w:hAnsi="Calibri"/>
                <w:i/>
                <w:sz w:val="20"/>
                <w:szCs w:val="20"/>
              </w:rPr>
              <w:t>The Office of the </w:t>
            </w:r>
            <w:r w:rsidRPr="00987C59">
              <w:rPr>
                <w:rFonts w:ascii="Calibri" w:hAnsi="Calibri"/>
                <w:sz w:val="20"/>
                <w:szCs w:val="20"/>
              </w:rPr>
              <w:t>Palau</w:t>
            </w:r>
            <w:r w:rsidRPr="00987C59">
              <w:rPr>
                <w:rFonts w:ascii="Calibri" w:hAnsi="Calibri"/>
                <w:i/>
                <w:sz w:val="20"/>
                <w:szCs w:val="20"/>
              </w:rPr>
              <w:t> Automated Land and Resource Information System (PALARIS)</w:t>
            </w:r>
          </w:p>
          <w:p w:rsidRPr="006976BF" w:rsidR="008D0C0D" w:rsidP="006976BF" w:rsidRDefault="008D0C0D" w14:paraId="38F75092" w14:textId="2BE3D901">
            <w:pPr>
              <w:rPr>
                <w:rFonts w:ascii="Calibri" w:hAnsi="Calibri"/>
                <w:b/>
                <w:sz w:val="20"/>
                <w:szCs w:val="20"/>
              </w:rPr>
            </w:pPr>
          </w:p>
        </w:tc>
      </w:tr>
      <w:tr w:rsidRPr="006976BF" w:rsidR="00C2472B" w:rsidTr="00D026A5" w14:paraId="3FAF8952" w14:textId="77777777">
        <w:tc>
          <w:tcPr>
            <w:tcW w:w="4734" w:type="dxa"/>
            <w:shd w:val="clear" w:color="auto" w:fill="auto"/>
          </w:tcPr>
          <w:p w:rsidRPr="006976BF" w:rsidR="00C2472B" w:rsidP="00C2472B" w:rsidRDefault="00C2472B" w14:paraId="1C33479B" w14:textId="77777777">
            <w:pPr>
              <w:pStyle w:val="Default"/>
              <w:numPr>
                <w:ilvl w:val="0"/>
                <w:numId w:val="39"/>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sidR="00B85ACD">
              <w:rPr>
                <w:rFonts w:ascii="Calibri" w:hAnsi="Calibri"/>
                <w:sz w:val="20"/>
                <w:szCs w:val="20"/>
                <w:lang w:val="en-GB"/>
              </w:rPr>
              <w:t xml:space="preserve"> </w:t>
            </w:r>
          </w:p>
        </w:tc>
        <w:tc>
          <w:tcPr>
            <w:tcW w:w="1372" w:type="dxa"/>
            <w:shd w:val="clear" w:color="auto" w:fill="BDD6EE"/>
          </w:tcPr>
          <w:p w:rsidRPr="006976BF" w:rsidR="00C2472B" w:rsidP="006976BF" w:rsidRDefault="00987C59" w14:paraId="764EC85E" w14:textId="5FCB51C9">
            <w:pPr>
              <w:rPr>
                <w:rFonts w:ascii="Calibri" w:hAnsi="Calibri"/>
                <w:b/>
                <w:sz w:val="20"/>
                <w:szCs w:val="20"/>
              </w:rPr>
            </w:pPr>
            <w:r>
              <w:rPr>
                <w:rFonts w:ascii="Calibri" w:hAnsi="Calibri"/>
                <w:b/>
                <w:sz w:val="20"/>
                <w:szCs w:val="20"/>
              </w:rPr>
              <w:t>0</w:t>
            </w:r>
          </w:p>
        </w:tc>
        <w:tc>
          <w:tcPr>
            <w:tcW w:w="3254" w:type="dxa"/>
            <w:shd w:val="clear" w:color="auto" w:fill="BDD6EE"/>
          </w:tcPr>
          <w:p w:rsidRPr="006F3EFF" w:rsidR="00C2472B" w:rsidP="006976BF" w:rsidRDefault="00C2472B" w14:paraId="4769C4CB" w14:textId="54589BC8">
            <w:pPr>
              <w:rPr>
                <w:rFonts w:ascii="Calibri" w:hAnsi="Calibri"/>
                <w:i/>
                <w:sz w:val="20"/>
                <w:szCs w:val="20"/>
              </w:rPr>
            </w:pPr>
          </w:p>
        </w:tc>
      </w:tr>
      <w:tr w:rsidRPr="006976BF" w:rsidR="00390EA0" w:rsidTr="006976BF" w14:paraId="7E0B9EAF" w14:textId="77777777">
        <w:tc>
          <w:tcPr>
            <w:tcW w:w="9360" w:type="dxa"/>
            <w:gridSpan w:val="3"/>
            <w:shd w:val="clear" w:color="auto" w:fill="auto"/>
          </w:tcPr>
          <w:p w:rsidRPr="006976BF" w:rsidR="00390EA0" w:rsidP="00B85ACD" w:rsidRDefault="00390EA0" w14:paraId="4C33E601" w14:textId="77777777">
            <w:pPr>
              <w:pStyle w:val="ListParagraph"/>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Pr="006976BF" w:rsidR="00DC6830" w:rsidTr="00B85ACD" w14:paraId="7D403C1C" w14:textId="77777777">
        <w:trPr>
          <w:trHeight w:val="523"/>
        </w:trPr>
        <w:tc>
          <w:tcPr>
            <w:tcW w:w="4734" w:type="dxa"/>
            <w:shd w:val="clear" w:color="auto" w:fill="auto"/>
          </w:tcPr>
          <w:p w:rsidRPr="008D3446" w:rsidR="00DC6830" w:rsidP="008D3446" w:rsidRDefault="00DC6830" w14:paraId="1ED3961D" w14:textId="77777777">
            <w:pPr>
              <w:pStyle w:val="ListParagraph"/>
              <w:numPr>
                <w:ilvl w:val="0"/>
                <w:numId w:val="39"/>
              </w:numPr>
              <w:spacing w:after="0"/>
              <w:rPr>
                <w:rFonts w:ascii="Calibri" w:hAnsi="Calibri"/>
                <w:i/>
                <w:sz w:val="20"/>
                <w:szCs w:val="20"/>
              </w:rPr>
            </w:pPr>
            <w:r w:rsidRPr="008D3446">
              <w:rPr>
                <w:rFonts w:ascii="Calibri" w:hAnsi="Calibri"/>
                <w:sz w:val="20"/>
                <w:szCs w:val="20"/>
              </w:rPr>
              <w:t>Number of private companies direct</w:t>
            </w:r>
            <w:r w:rsidRPr="008D3446" w:rsidR="00A94679">
              <w:rPr>
                <w:rFonts w:ascii="Calibri" w:hAnsi="Calibri"/>
                <w:sz w:val="20"/>
                <w:szCs w:val="20"/>
              </w:rPr>
              <w:t>ly</w:t>
            </w:r>
            <w:r w:rsidRPr="008D3446">
              <w:rPr>
                <w:rFonts w:ascii="Calibri" w:hAnsi="Calibri"/>
                <w:sz w:val="20"/>
                <w:szCs w:val="20"/>
              </w:rPr>
              <w:t xml:space="preserve"> engaged in the </w:t>
            </w:r>
            <w:r w:rsidRPr="008D3446" w:rsidR="00222BD5">
              <w:rPr>
                <w:rFonts w:ascii="Calibri" w:hAnsi="Calibri"/>
                <w:sz w:val="20"/>
                <w:szCs w:val="20"/>
              </w:rPr>
              <w:t>assistance</w:t>
            </w:r>
            <w:r w:rsidRPr="008D3446" w:rsidR="004831F1">
              <w:rPr>
                <w:rFonts w:ascii="Calibri" w:hAnsi="Calibri"/>
                <w:sz w:val="20"/>
                <w:szCs w:val="20"/>
              </w:rPr>
              <w:t xml:space="preserve"> (that partnered with the proponent, the beneficiaries or the CTCN to implement the assistance)</w:t>
            </w:r>
            <w:r w:rsidRPr="008D3446" w:rsidR="00C2472B">
              <w:rPr>
                <w:rFonts w:ascii="Calibri" w:hAnsi="Calibri"/>
                <w:sz w:val="20"/>
                <w:szCs w:val="20"/>
              </w:rPr>
              <w:t xml:space="preserve"> (Excluding the role of the CTCN and TA implementers)</w:t>
            </w:r>
          </w:p>
        </w:tc>
        <w:tc>
          <w:tcPr>
            <w:tcW w:w="1372" w:type="dxa"/>
            <w:shd w:val="clear" w:color="auto" w:fill="BDD6EE"/>
          </w:tcPr>
          <w:p w:rsidRPr="006976BF" w:rsidR="00DC6830" w:rsidP="006976BF" w:rsidRDefault="002D16D7" w14:paraId="363297CC" w14:textId="61178283">
            <w:pPr>
              <w:rPr>
                <w:rFonts w:ascii="Calibri" w:hAnsi="Calibri"/>
                <w:b/>
                <w:sz w:val="20"/>
                <w:szCs w:val="20"/>
              </w:rPr>
            </w:pPr>
            <w:r>
              <w:rPr>
                <w:rFonts w:ascii="Calibri" w:hAnsi="Calibri"/>
                <w:b/>
                <w:sz w:val="20"/>
                <w:szCs w:val="20"/>
              </w:rPr>
              <w:t>0</w:t>
            </w:r>
          </w:p>
        </w:tc>
        <w:tc>
          <w:tcPr>
            <w:tcW w:w="3254" w:type="dxa"/>
            <w:shd w:val="clear" w:color="auto" w:fill="BDD6EE"/>
          </w:tcPr>
          <w:p w:rsidRPr="006976BF" w:rsidR="00005A96" w:rsidP="006976BF" w:rsidRDefault="00005A96" w14:paraId="4DF64EF7" w14:textId="77777777">
            <w:pPr>
              <w:rPr>
                <w:rFonts w:ascii="Calibri" w:hAnsi="Calibri"/>
                <w:b/>
                <w:sz w:val="20"/>
                <w:szCs w:val="20"/>
              </w:rPr>
            </w:pPr>
            <w:r>
              <w:rPr>
                <w:rFonts w:ascii="Calibri" w:hAnsi="Calibri"/>
                <w:i/>
                <w:sz w:val="20"/>
                <w:szCs w:val="20"/>
              </w:rPr>
              <w:t>Please list here the names of the organisations cooperating</w:t>
            </w:r>
          </w:p>
        </w:tc>
      </w:tr>
      <w:tr w:rsidRPr="006976BF" w:rsidR="00DC6830" w:rsidTr="00B85ACD" w14:paraId="155E0EF7" w14:textId="77777777">
        <w:tc>
          <w:tcPr>
            <w:tcW w:w="4734" w:type="dxa"/>
            <w:shd w:val="clear" w:color="auto" w:fill="auto"/>
          </w:tcPr>
          <w:p w:rsidRPr="006976BF" w:rsidR="00DC6830" w:rsidP="00B85ACD" w:rsidRDefault="00DC6830" w14:paraId="244EEAF8" w14:textId="77777777">
            <w:pPr>
              <w:pStyle w:val="CommentText"/>
              <w:numPr>
                <w:ilvl w:val="0"/>
                <w:numId w:val="39"/>
              </w:numPr>
              <w:spacing w:after="0"/>
              <w:rPr>
                <w:rFonts w:ascii="Calibri" w:hAnsi="Calibri"/>
                <w:sz w:val="20"/>
                <w:szCs w:val="20"/>
              </w:rPr>
            </w:pPr>
            <w:r w:rsidRPr="006976BF">
              <w:rPr>
                <w:rFonts w:ascii="Calibri" w:hAnsi="Calibri"/>
                <w:sz w:val="20"/>
                <w:szCs w:val="20"/>
              </w:rPr>
              <w:t xml:space="preserve">Number of South-South </w:t>
            </w:r>
            <w:r w:rsidRPr="006976BF" w:rsidR="00022307">
              <w:rPr>
                <w:rFonts w:ascii="Calibri" w:hAnsi="Calibri"/>
                <w:sz w:val="20"/>
                <w:szCs w:val="20"/>
              </w:rPr>
              <w:t>c</w:t>
            </w:r>
            <w:r w:rsidRPr="006976BF">
              <w:rPr>
                <w:rFonts w:ascii="Calibri" w:hAnsi="Calibri"/>
                <w:sz w:val="20"/>
                <w:szCs w:val="20"/>
              </w:rPr>
              <w:t>ollaboration</w:t>
            </w:r>
            <w:r w:rsidR="00D6777D">
              <w:rPr>
                <w:rFonts w:ascii="Calibri" w:hAnsi="Calibri"/>
                <w:sz w:val="20"/>
                <w:szCs w:val="20"/>
              </w:rPr>
              <w:t>s</w:t>
            </w:r>
            <w:r w:rsidRPr="006976BF">
              <w:rPr>
                <w:rFonts w:ascii="Calibri" w:hAnsi="Calibri"/>
                <w:sz w:val="20"/>
                <w:szCs w:val="20"/>
              </w:rPr>
              <w:t xml:space="preserve"> enabled during or through</w:t>
            </w:r>
            <w:r w:rsidRPr="006976BF" w:rsidR="00222BD5">
              <w:rPr>
                <w:rFonts w:ascii="Calibri" w:hAnsi="Calibri"/>
                <w:sz w:val="20"/>
                <w:szCs w:val="20"/>
              </w:rPr>
              <w:t xml:space="preserve"> the</w:t>
            </w:r>
            <w:r w:rsidRPr="006976BF">
              <w:rPr>
                <w:rFonts w:ascii="Calibri" w:hAnsi="Calibri"/>
                <w:sz w:val="20"/>
                <w:szCs w:val="20"/>
              </w:rPr>
              <w:t xml:space="preserve"> </w:t>
            </w:r>
            <w:r w:rsidRPr="006976BF" w:rsidR="00222BD5">
              <w:rPr>
                <w:rFonts w:ascii="Calibri" w:hAnsi="Calibri"/>
                <w:sz w:val="20"/>
                <w:szCs w:val="20"/>
              </w:rPr>
              <w:t>assistance, when stakeholders from other countries were involved in the assistance</w:t>
            </w:r>
            <w:r w:rsidR="00C2472B">
              <w:rPr>
                <w:rFonts w:ascii="Calibri" w:hAnsi="Calibri"/>
                <w:sz w:val="20"/>
                <w:szCs w:val="20"/>
              </w:rPr>
              <w:t xml:space="preserve"> </w:t>
            </w:r>
            <w:r w:rsidRPr="00C2472B" w:rsidR="00C2472B">
              <w:rPr>
                <w:rFonts w:ascii="Calibri" w:hAnsi="Calibri"/>
                <w:sz w:val="20"/>
                <w:szCs w:val="20"/>
              </w:rPr>
              <w:t>(</w:t>
            </w:r>
            <w:r w:rsidRPr="006F3EFF" w:rsidR="00C2472B">
              <w:rPr>
                <w:rFonts w:ascii="Calibri" w:hAnsi="Calibri"/>
                <w:sz w:val="20"/>
                <w:szCs w:val="20"/>
              </w:rPr>
              <w:t>Excluding the role of the CTCN and TA implementers)</w:t>
            </w:r>
          </w:p>
        </w:tc>
        <w:tc>
          <w:tcPr>
            <w:tcW w:w="1372" w:type="dxa"/>
            <w:shd w:val="clear" w:color="auto" w:fill="BDD6EE"/>
          </w:tcPr>
          <w:p w:rsidRPr="006976BF" w:rsidR="00DC6830" w:rsidP="006976BF" w:rsidRDefault="00987C59" w14:paraId="0298FC0C" w14:textId="35262756">
            <w:pPr>
              <w:rPr>
                <w:rFonts w:ascii="Calibri" w:hAnsi="Calibri"/>
                <w:b/>
                <w:sz w:val="20"/>
                <w:szCs w:val="20"/>
              </w:rPr>
            </w:pPr>
            <w:r>
              <w:rPr>
                <w:rFonts w:ascii="Calibri" w:hAnsi="Calibri"/>
                <w:b/>
                <w:sz w:val="20"/>
                <w:szCs w:val="20"/>
              </w:rPr>
              <w:t>2</w:t>
            </w:r>
          </w:p>
        </w:tc>
        <w:tc>
          <w:tcPr>
            <w:tcW w:w="3254" w:type="dxa"/>
            <w:shd w:val="clear" w:color="auto" w:fill="BDD6EE"/>
          </w:tcPr>
          <w:p w:rsidR="00005A96" w:rsidP="006976BF" w:rsidRDefault="00987C59" w14:paraId="5D286DC8" w14:textId="77777777">
            <w:pPr>
              <w:rPr>
                <w:rFonts w:ascii="Calibri" w:hAnsi="Calibri"/>
                <w:i/>
                <w:sz w:val="20"/>
                <w:szCs w:val="20"/>
              </w:rPr>
            </w:pPr>
            <w:r>
              <w:rPr>
                <w:rFonts w:ascii="Calibri" w:hAnsi="Calibri"/>
                <w:i/>
                <w:sz w:val="20"/>
                <w:szCs w:val="20"/>
              </w:rPr>
              <w:t>SEABED 2030, NIWA New Zealand</w:t>
            </w:r>
          </w:p>
          <w:p w:rsidRPr="006976BF" w:rsidR="00987C59" w:rsidP="006976BF" w:rsidRDefault="00987C59" w14:paraId="420A0491" w14:textId="05BB8AB4">
            <w:pPr>
              <w:rPr>
                <w:rFonts w:ascii="Calibri" w:hAnsi="Calibri"/>
                <w:b/>
                <w:sz w:val="20"/>
                <w:szCs w:val="20"/>
              </w:rPr>
            </w:pPr>
            <w:r w:rsidRPr="00987C59">
              <w:rPr>
                <w:rFonts w:ascii="Calibri" w:hAnsi="Calibri"/>
                <w:i/>
                <w:sz w:val="20"/>
                <w:szCs w:val="20"/>
              </w:rPr>
              <w:t>Geosciences Australia, Australia</w:t>
            </w:r>
          </w:p>
        </w:tc>
      </w:tr>
      <w:tr w:rsidRPr="006976BF" w:rsidR="00DC6830" w:rsidTr="00B85ACD" w14:paraId="4892E672" w14:textId="77777777">
        <w:tc>
          <w:tcPr>
            <w:tcW w:w="4734" w:type="dxa"/>
            <w:shd w:val="clear" w:color="auto" w:fill="auto"/>
          </w:tcPr>
          <w:p w:rsidRPr="006976BF" w:rsidR="00DC6830" w:rsidP="00B85ACD" w:rsidRDefault="00DC6830" w14:paraId="5470CD81"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North-South collaboration</w:t>
            </w:r>
            <w:r w:rsidR="00D6777D">
              <w:rPr>
                <w:rFonts w:ascii="Calibri" w:hAnsi="Calibri"/>
                <w:sz w:val="20"/>
                <w:szCs w:val="20"/>
              </w:rPr>
              <w:t>s</w:t>
            </w:r>
            <w:r w:rsidRPr="006976BF">
              <w:rPr>
                <w:rFonts w:ascii="Calibri" w:hAnsi="Calibri"/>
                <w:sz w:val="20"/>
                <w:szCs w:val="20"/>
              </w:rPr>
              <w:t xml:space="preserve"> enabled during or through </w:t>
            </w:r>
            <w:r w:rsidRPr="006976BF" w:rsidR="00222BD5">
              <w:rPr>
                <w:rFonts w:ascii="Calibri" w:hAnsi="Calibri"/>
                <w:sz w:val="20"/>
                <w:szCs w:val="20"/>
              </w:rPr>
              <w:t>the assistance, when stakeholders from other countries were involved in the assistance</w:t>
            </w:r>
            <w:r w:rsidR="00C2472B">
              <w:rPr>
                <w:rFonts w:ascii="Calibri" w:hAnsi="Calibri"/>
                <w:sz w:val="20"/>
                <w:szCs w:val="20"/>
              </w:rPr>
              <w:t xml:space="preserve"> </w:t>
            </w:r>
            <w:r w:rsidRPr="00C2472B" w:rsidR="00C2472B">
              <w:rPr>
                <w:rFonts w:ascii="Calibri" w:hAnsi="Calibri"/>
                <w:sz w:val="20"/>
                <w:szCs w:val="20"/>
              </w:rPr>
              <w:t>(</w:t>
            </w:r>
            <w:r w:rsidRPr="006F3EFF" w:rsidR="00C2472B">
              <w:rPr>
                <w:rFonts w:ascii="Calibri" w:hAnsi="Calibri"/>
                <w:sz w:val="20"/>
                <w:szCs w:val="20"/>
              </w:rPr>
              <w:t>Excluding the role of the CTCN and TA implementers)</w:t>
            </w:r>
          </w:p>
        </w:tc>
        <w:tc>
          <w:tcPr>
            <w:tcW w:w="1372" w:type="dxa"/>
            <w:shd w:val="clear" w:color="auto" w:fill="BDD6EE"/>
          </w:tcPr>
          <w:p w:rsidRPr="006976BF" w:rsidR="00DC6830" w:rsidP="006976BF" w:rsidRDefault="002D16D7" w14:paraId="0688BB6A" w14:textId="6183361E">
            <w:pPr>
              <w:rPr>
                <w:rFonts w:ascii="Calibri" w:hAnsi="Calibri"/>
                <w:b/>
                <w:sz w:val="20"/>
                <w:szCs w:val="20"/>
              </w:rPr>
            </w:pPr>
            <w:r>
              <w:rPr>
                <w:rFonts w:ascii="Calibri" w:hAnsi="Calibri"/>
                <w:b/>
                <w:sz w:val="20"/>
                <w:szCs w:val="20"/>
              </w:rPr>
              <w:t>0</w:t>
            </w:r>
          </w:p>
        </w:tc>
        <w:tc>
          <w:tcPr>
            <w:tcW w:w="3254" w:type="dxa"/>
            <w:shd w:val="clear" w:color="auto" w:fill="BDD6EE"/>
          </w:tcPr>
          <w:p w:rsidRPr="006976BF" w:rsidR="00005A96" w:rsidP="006976BF" w:rsidRDefault="00005A96" w14:paraId="468A740D" w14:textId="77777777">
            <w:pPr>
              <w:rPr>
                <w:rFonts w:ascii="Calibri" w:hAnsi="Calibri"/>
                <w:b/>
                <w:sz w:val="20"/>
                <w:szCs w:val="20"/>
              </w:rPr>
            </w:pPr>
            <w:r>
              <w:rPr>
                <w:rFonts w:ascii="Calibri" w:hAnsi="Calibri"/>
                <w:i/>
                <w:sz w:val="20"/>
                <w:szCs w:val="20"/>
              </w:rPr>
              <w:t>Please list here the names of the organisations cooperating</w:t>
            </w:r>
          </w:p>
        </w:tc>
      </w:tr>
      <w:tr w:rsidRPr="006976BF" w:rsidR="00DC6830" w:rsidTr="00B85ACD" w14:paraId="5A431185" w14:textId="77777777">
        <w:tc>
          <w:tcPr>
            <w:tcW w:w="4734" w:type="dxa"/>
            <w:shd w:val="clear" w:color="auto" w:fill="auto"/>
          </w:tcPr>
          <w:p w:rsidRPr="006976BF" w:rsidR="00DC6830" w:rsidP="00B85ACD" w:rsidRDefault="00DC6830" w14:paraId="469F8771" w14:textId="77777777">
            <w:pPr>
              <w:pStyle w:val="CommentText"/>
              <w:numPr>
                <w:ilvl w:val="0"/>
                <w:numId w:val="39"/>
              </w:numPr>
              <w:spacing w:after="0"/>
              <w:rPr>
                <w:rFonts w:ascii="Calibri" w:hAnsi="Calibri"/>
                <w:sz w:val="20"/>
                <w:szCs w:val="20"/>
              </w:rPr>
            </w:pPr>
            <w:r w:rsidRPr="006976BF">
              <w:rPr>
                <w:rFonts w:ascii="Calibri" w:hAnsi="Calibri"/>
                <w:sz w:val="20"/>
                <w:szCs w:val="20"/>
              </w:rPr>
              <w:t>Number of Triangular collaboration</w:t>
            </w:r>
            <w:r w:rsidR="00D6777D">
              <w:rPr>
                <w:rFonts w:ascii="Calibri" w:hAnsi="Calibri"/>
                <w:sz w:val="20"/>
                <w:szCs w:val="20"/>
              </w:rPr>
              <w:t>s</w:t>
            </w:r>
            <w:r w:rsidRPr="006976BF">
              <w:rPr>
                <w:rFonts w:ascii="Calibri" w:hAnsi="Calibri"/>
                <w:sz w:val="20"/>
                <w:szCs w:val="20"/>
              </w:rPr>
              <w:t xml:space="preserve"> enabled during or through the</w:t>
            </w:r>
            <w:r w:rsidRPr="006976BF" w:rsidR="00222BD5">
              <w:rPr>
                <w:rFonts w:ascii="Calibri" w:hAnsi="Calibri"/>
                <w:sz w:val="20"/>
                <w:szCs w:val="20"/>
              </w:rPr>
              <w:t xml:space="preserve"> assistance, when stakeholders from other countries were involved in the assistance</w:t>
            </w:r>
            <w:r w:rsidR="00C2472B">
              <w:rPr>
                <w:rFonts w:ascii="Calibri" w:hAnsi="Calibri"/>
                <w:sz w:val="20"/>
                <w:szCs w:val="20"/>
              </w:rPr>
              <w:t xml:space="preserve"> </w:t>
            </w:r>
            <w:r w:rsidRPr="00C2472B" w:rsidR="00C2472B">
              <w:rPr>
                <w:rFonts w:ascii="Calibri" w:hAnsi="Calibri"/>
                <w:sz w:val="20"/>
                <w:szCs w:val="20"/>
              </w:rPr>
              <w:t>(</w:t>
            </w:r>
            <w:r w:rsidRPr="006F3EFF" w:rsidR="00C2472B">
              <w:rPr>
                <w:rFonts w:ascii="Calibri" w:hAnsi="Calibri"/>
                <w:sz w:val="20"/>
                <w:szCs w:val="20"/>
              </w:rPr>
              <w:t>Excluding the role of the CTCN and TA implementers)</w:t>
            </w:r>
          </w:p>
        </w:tc>
        <w:tc>
          <w:tcPr>
            <w:tcW w:w="1372" w:type="dxa"/>
            <w:shd w:val="clear" w:color="auto" w:fill="BDD6EE"/>
          </w:tcPr>
          <w:p w:rsidRPr="006976BF" w:rsidR="00DC6830" w:rsidP="006976BF" w:rsidRDefault="002D16D7" w14:paraId="711BE6B2" w14:textId="01BFF877">
            <w:pPr>
              <w:rPr>
                <w:rFonts w:ascii="Calibri" w:hAnsi="Calibri"/>
                <w:b/>
                <w:sz w:val="20"/>
                <w:szCs w:val="20"/>
              </w:rPr>
            </w:pPr>
            <w:r>
              <w:rPr>
                <w:rFonts w:ascii="Calibri" w:hAnsi="Calibri"/>
                <w:b/>
                <w:sz w:val="20"/>
                <w:szCs w:val="20"/>
              </w:rPr>
              <w:t>0</w:t>
            </w:r>
          </w:p>
        </w:tc>
        <w:tc>
          <w:tcPr>
            <w:tcW w:w="3254" w:type="dxa"/>
            <w:shd w:val="clear" w:color="auto" w:fill="BDD6EE"/>
          </w:tcPr>
          <w:p w:rsidRPr="00B85ACD" w:rsidR="00005A96" w:rsidP="006976BF" w:rsidRDefault="00005A96" w14:paraId="566E230A" w14:textId="77777777">
            <w:pPr>
              <w:rPr>
                <w:rFonts w:ascii="Calibri" w:hAnsi="Calibri"/>
                <w:i/>
                <w:sz w:val="20"/>
                <w:szCs w:val="20"/>
              </w:rPr>
            </w:pPr>
            <w:r>
              <w:rPr>
                <w:rFonts w:ascii="Calibri" w:hAnsi="Calibri"/>
                <w:i/>
                <w:sz w:val="20"/>
                <w:szCs w:val="20"/>
              </w:rPr>
              <w:t>Please list here the names of the organisations cooperating</w:t>
            </w:r>
          </w:p>
        </w:tc>
      </w:tr>
      <w:tr w:rsidRPr="006976BF" w:rsidR="00D026A5" w:rsidTr="00D026A5" w14:paraId="4D2137A6" w14:textId="77777777">
        <w:tc>
          <w:tcPr>
            <w:tcW w:w="4734" w:type="dxa"/>
            <w:shd w:val="clear" w:color="auto" w:fill="auto"/>
          </w:tcPr>
          <w:p w:rsidRPr="0046603E" w:rsidR="00D026A5" w:rsidP="00B85ACD" w:rsidRDefault="00D026A5" w14:paraId="5A0401D1" w14:textId="77777777">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rsidRPr="006976BF" w:rsidR="00D026A5" w:rsidP="006976BF" w:rsidRDefault="00D026A5" w14:paraId="66C69B58" w14:textId="77777777">
            <w:pPr>
              <w:rPr>
                <w:rFonts w:ascii="Calibri" w:hAnsi="Calibri"/>
                <w:b/>
                <w:sz w:val="20"/>
                <w:szCs w:val="20"/>
              </w:rPr>
            </w:pPr>
          </w:p>
        </w:tc>
        <w:tc>
          <w:tcPr>
            <w:tcW w:w="3254" w:type="dxa"/>
            <w:shd w:val="clear" w:color="auto" w:fill="BDD6EE"/>
          </w:tcPr>
          <w:p w:rsidRPr="00D026A5" w:rsidR="00D026A5" w:rsidDel="00C2472B" w:rsidP="006976BF" w:rsidRDefault="00D026A5" w14:paraId="6C4278CD" w14:textId="77777777">
            <w:pPr>
              <w:rPr>
                <w:rFonts w:ascii="Calibri" w:hAnsi="Calibri"/>
                <w:i/>
                <w:sz w:val="20"/>
                <w:szCs w:val="20"/>
              </w:rPr>
            </w:pPr>
          </w:p>
        </w:tc>
      </w:tr>
      <w:tr w:rsidRPr="006976BF" w:rsidR="00D026A5" w:rsidTr="00D026A5" w14:paraId="019019E6" w14:textId="77777777">
        <w:tc>
          <w:tcPr>
            <w:tcW w:w="4734" w:type="dxa"/>
            <w:shd w:val="clear" w:color="auto" w:fill="auto"/>
          </w:tcPr>
          <w:p w:rsidRPr="006976BF" w:rsidR="00D026A5" w:rsidP="0046603E" w:rsidRDefault="00D026A5" w14:paraId="0E60B9CB" w14:textId="77777777">
            <w:pPr>
              <w:pStyle w:val="CommentText"/>
              <w:numPr>
                <w:ilvl w:val="0"/>
                <w:numId w:val="39"/>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rsidRPr="006976BF" w:rsidR="00D026A5" w:rsidP="006976BF" w:rsidRDefault="002D16D7" w14:paraId="2FC45619" w14:textId="3CAB9F5C">
            <w:pPr>
              <w:rPr>
                <w:rFonts w:ascii="Calibri" w:hAnsi="Calibri"/>
                <w:b/>
                <w:sz w:val="20"/>
                <w:szCs w:val="20"/>
              </w:rPr>
            </w:pPr>
            <w:r>
              <w:rPr>
                <w:rFonts w:ascii="Calibri" w:hAnsi="Calibri"/>
                <w:b/>
                <w:sz w:val="20"/>
                <w:szCs w:val="20"/>
              </w:rPr>
              <w:t>0</w:t>
            </w:r>
          </w:p>
        </w:tc>
        <w:tc>
          <w:tcPr>
            <w:tcW w:w="3254" w:type="dxa"/>
            <w:shd w:val="clear" w:color="auto" w:fill="BDD6EE"/>
          </w:tcPr>
          <w:p w:rsidRPr="00D026A5" w:rsidR="00D026A5" w:rsidDel="00C2472B" w:rsidP="006976BF" w:rsidRDefault="00D026A5" w14:paraId="1A27BD26" w14:textId="77777777">
            <w:pPr>
              <w:rPr>
                <w:rFonts w:ascii="Calibri" w:hAnsi="Calibri"/>
                <w:i/>
                <w:sz w:val="20"/>
                <w:szCs w:val="20"/>
              </w:rPr>
            </w:pPr>
            <w:r>
              <w:rPr>
                <w:rFonts w:ascii="Calibri" w:hAnsi="Calibri"/>
                <w:i/>
                <w:sz w:val="20"/>
                <w:szCs w:val="20"/>
              </w:rPr>
              <w:t>List as appropriate</w:t>
            </w:r>
          </w:p>
        </w:tc>
      </w:tr>
      <w:tr w:rsidRPr="006976BF" w:rsidR="00D026A5" w:rsidTr="00D026A5" w14:paraId="0ECA91DD" w14:textId="77777777">
        <w:tc>
          <w:tcPr>
            <w:tcW w:w="4734" w:type="dxa"/>
            <w:shd w:val="clear" w:color="auto" w:fill="auto"/>
          </w:tcPr>
          <w:p w:rsidRPr="006976BF" w:rsidR="00D026A5" w:rsidP="00B85ACD" w:rsidRDefault="00D026A5" w14:paraId="103E3DC9" w14:textId="77777777">
            <w:pPr>
              <w:pStyle w:val="CommentText"/>
              <w:numPr>
                <w:ilvl w:val="0"/>
                <w:numId w:val="39"/>
              </w:numPr>
              <w:spacing w:after="0"/>
              <w:rPr>
                <w:rFonts w:ascii="Calibri" w:hAnsi="Calibri"/>
                <w:sz w:val="20"/>
                <w:szCs w:val="20"/>
              </w:rPr>
            </w:pPr>
            <w:r>
              <w:rPr>
                <w:rFonts w:ascii="Calibri" w:hAnsi="Calibri"/>
                <w:sz w:val="20"/>
                <w:szCs w:val="20"/>
              </w:rPr>
              <w:lastRenderedPageBreak/>
              <w:t>Number of Nationally Appropriate Mitigation Actions (NAMA) developed as part of the technical assistance</w:t>
            </w:r>
          </w:p>
        </w:tc>
        <w:tc>
          <w:tcPr>
            <w:tcW w:w="1372" w:type="dxa"/>
            <w:shd w:val="clear" w:color="auto" w:fill="BDD6EE"/>
          </w:tcPr>
          <w:p w:rsidRPr="006976BF" w:rsidR="00D026A5" w:rsidP="00D026A5" w:rsidRDefault="002D16D7" w14:paraId="3ED50876" w14:textId="1F0D53C2">
            <w:pPr>
              <w:rPr>
                <w:rFonts w:ascii="Calibri" w:hAnsi="Calibri"/>
                <w:b/>
                <w:sz w:val="20"/>
                <w:szCs w:val="20"/>
              </w:rPr>
            </w:pPr>
            <w:r>
              <w:rPr>
                <w:rFonts w:ascii="Calibri" w:hAnsi="Calibri"/>
                <w:b/>
                <w:sz w:val="20"/>
                <w:szCs w:val="20"/>
              </w:rPr>
              <w:t>0</w:t>
            </w:r>
          </w:p>
        </w:tc>
        <w:tc>
          <w:tcPr>
            <w:tcW w:w="3254" w:type="dxa"/>
            <w:shd w:val="clear" w:color="auto" w:fill="BDD6EE"/>
          </w:tcPr>
          <w:p w:rsidRPr="00D026A5" w:rsidR="00D026A5" w:rsidDel="00C2472B" w:rsidP="00D026A5" w:rsidRDefault="00D026A5" w14:paraId="0DB25DF1" w14:textId="77777777">
            <w:pPr>
              <w:rPr>
                <w:rFonts w:ascii="Calibri" w:hAnsi="Calibri"/>
                <w:i/>
                <w:sz w:val="20"/>
                <w:szCs w:val="20"/>
              </w:rPr>
            </w:pPr>
            <w:r w:rsidRPr="005C1DC3">
              <w:rPr>
                <w:rFonts w:ascii="Calibri" w:hAnsi="Calibri"/>
                <w:i/>
                <w:sz w:val="20"/>
                <w:szCs w:val="20"/>
              </w:rPr>
              <w:t>List as appropriate</w:t>
            </w:r>
          </w:p>
        </w:tc>
      </w:tr>
      <w:tr w:rsidRPr="006976BF" w:rsidR="00D026A5" w:rsidTr="00D026A5" w14:paraId="51992C31" w14:textId="77777777">
        <w:tc>
          <w:tcPr>
            <w:tcW w:w="4734" w:type="dxa"/>
            <w:shd w:val="clear" w:color="auto" w:fill="auto"/>
          </w:tcPr>
          <w:p w:rsidRPr="006976BF" w:rsidR="00D026A5" w:rsidP="00B85ACD" w:rsidRDefault="00D026A5" w14:paraId="0C4A7E51" w14:textId="77777777">
            <w:pPr>
              <w:pStyle w:val="CommentText"/>
              <w:numPr>
                <w:ilvl w:val="0"/>
                <w:numId w:val="39"/>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rsidRPr="006976BF" w:rsidR="00D026A5" w:rsidP="00D026A5" w:rsidRDefault="002D16D7" w14:paraId="20DC914A" w14:textId="5D5300F5">
            <w:pPr>
              <w:rPr>
                <w:rFonts w:ascii="Calibri" w:hAnsi="Calibri"/>
                <w:b/>
                <w:sz w:val="20"/>
                <w:szCs w:val="20"/>
              </w:rPr>
            </w:pPr>
            <w:r>
              <w:rPr>
                <w:rFonts w:ascii="Calibri" w:hAnsi="Calibri"/>
                <w:b/>
                <w:sz w:val="20"/>
                <w:szCs w:val="20"/>
              </w:rPr>
              <w:t>0</w:t>
            </w:r>
          </w:p>
        </w:tc>
        <w:tc>
          <w:tcPr>
            <w:tcW w:w="3254" w:type="dxa"/>
            <w:shd w:val="clear" w:color="auto" w:fill="BDD6EE"/>
          </w:tcPr>
          <w:p w:rsidRPr="00D026A5" w:rsidR="00D026A5" w:rsidDel="00C2472B" w:rsidP="00D026A5" w:rsidRDefault="00D026A5" w14:paraId="48BE8FA3" w14:textId="77777777">
            <w:pPr>
              <w:rPr>
                <w:rFonts w:ascii="Calibri" w:hAnsi="Calibri"/>
                <w:i/>
                <w:sz w:val="20"/>
                <w:szCs w:val="20"/>
              </w:rPr>
            </w:pPr>
            <w:r w:rsidRPr="005C1DC3">
              <w:rPr>
                <w:rFonts w:ascii="Calibri" w:hAnsi="Calibri"/>
                <w:i/>
                <w:sz w:val="20"/>
                <w:szCs w:val="20"/>
              </w:rPr>
              <w:t>List as appropriate</w:t>
            </w:r>
          </w:p>
        </w:tc>
      </w:tr>
    </w:tbl>
    <w:p w:rsidR="002D3A4B" w:rsidRDefault="002D3A4B" w14:paraId="7C4134AE" w14:textId="77777777">
      <w:pPr>
        <w:rPr>
          <w:rFonts w:ascii="Calibri" w:hAnsi="Calibri"/>
          <w:b/>
          <w:sz w:val="22"/>
          <w:szCs w:val="22"/>
        </w:rPr>
      </w:pPr>
    </w:p>
    <w:p w:rsidR="00217418" w:rsidRDefault="00217418" w14:paraId="6C8EF217" w14:textId="77777777">
      <w:pPr>
        <w:rPr>
          <w:rFonts w:ascii="Calibri" w:hAnsi="Calibri"/>
          <w:b/>
          <w:sz w:val="22"/>
          <w:szCs w:val="22"/>
        </w:rPr>
      </w:pPr>
    </w:p>
    <w:p w:rsidR="005A4136" w:rsidRDefault="005A4136" w14:paraId="42EA585D" w14:textId="77777777">
      <w:pPr>
        <w:rPr>
          <w:rFonts w:ascii="Calibri" w:hAnsi="Calibri"/>
          <w:b/>
          <w:sz w:val="22"/>
          <w:szCs w:val="22"/>
        </w:rPr>
      </w:pPr>
    </w:p>
    <w:p w:rsidRPr="006976BF" w:rsidR="00217418" w:rsidRDefault="00217418" w14:paraId="334CB2F0" w14:textId="77777777">
      <w:pPr>
        <w:rPr>
          <w:rFonts w:ascii="Calibri" w:hAnsi="Calibri"/>
          <w:b/>
          <w:sz w:val="22"/>
          <w:szCs w:val="22"/>
        </w:rPr>
      </w:pPr>
    </w:p>
    <w:p w:rsidR="00DA59C9" w:rsidP="003B2EE3" w:rsidRDefault="00DA59C9" w14:paraId="20798226" w14:textId="77777777">
      <w:pPr>
        <w:ind w:left="-270"/>
        <w:rPr>
          <w:rFonts w:ascii="Calibri" w:hAnsi="Calibri"/>
          <w:b/>
          <w:sz w:val="22"/>
          <w:szCs w:val="22"/>
        </w:rPr>
      </w:pPr>
      <w:r w:rsidRPr="006976BF">
        <w:rPr>
          <w:rFonts w:ascii="Calibri" w:hAnsi="Calibri"/>
          <w:b/>
          <w:sz w:val="22"/>
          <w:szCs w:val="22"/>
        </w:rPr>
        <w:t>B</w:t>
      </w:r>
      <w:r w:rsidRPr="006976BF" w:rsidR="00854DC3">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Pr="006976BF" w:rsidR="007B055C">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rsidR="00342200" w:rsidP="0046603E" w:rsidRDefault="00342200" w14:paraId="7082A0ED" w14:textId="77777777">
      <w:pPr>
        <w:ind w:left="-270"/>
        <w:rPr>
          <w:rFonts w:ascii="Calibri" w:hAnsi="Calibri"/>
          <w:b/>
          <w:sz w:val="22"/>
          <w:szCs w:val="22"/>
        </w:rPr>
      </w:pPr>
    </w:p>
    <w:p w:rsidRPr="0046603E" w:rsidR="00342200" w:rsidP="002510B6" w:rsidRDefault="00121702" w14:paraId="5E649BFB" w14:textId="77777777">
      <w:pPr>
        <w:rPr>
          <w:rFonts w:ascii="Calibri" w:hAnsi="Calibri"/>
          <w:sz w:val="22"/>
          <w:szCs w:val="22"/>
        </w:rPr>
      </w:pPr>
      <w:r>
        <w:rPr>
          <w:rFonts w:ascii="Calibri" w:hAnsi="Calibri"/>
          <w:sz w:val="22"/>
          <w:szCs w:val="22"/>
        </w:rPr>
        <w:t xml:space="preserve">Every technical assistance should contribute to at least one indicator below. </w:t>
      </w:r>
    </w:p>
    <w:p w:rsidR="001800D9" w:rsidP="002510B6" w:rsidRDefault="001800D9" w14:paraId="54C0DE00" w14:textId="77777777">
      <w:pPr>
        <w:rPr>
          <w:rFonts w:ascii="Calibri" w:hAnsi="Calibri"/>
          <w:b/>
          <w:sz w:val="22"/>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39"/>
        <w:gridCol w:w="1399"/>
        <w:gridCol w:w="786"/>
        <w:gridCol w:w="1449"/>
        <w:gridCol w:w="1466"/>
        <w:gridCol w:w="1051"/>
      </w:tblGrid>
      <w:tr w:rsidRPr="00836FA2" w:rsidR="005A4136" w:rsidTr="005A4136" w14:paraId="301BDDCF" w14:textId="77777777">
        <w:trPr>
          <w:trHeight w:val="279"/>
        </w:trPr>
        <w:tc>
          <w:tcPr>
            <w:tcW w:w="1290" w:type="pct"/>
            <w:shd w:val="clear" w:color="auto" w:fill="auto"/>
          </w:tcPr>
          <w:p w:rsidRPr="00836FA2" w:rsidR="00121702" w:rsidP="00836FA2" w:rsidRDefault="00121702" w14:paraId="06117C79" w14:textId="77777777">
            <w:pPr>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844" w:type="pct"/>
            <w:shd w:val="clear" w:color="auto" w:fill="auto"/>
          </w:tcPr>
          <w:p w:rsidRPr="00836FA2" w:rsidR="00121702" w:rsidP="00836FA2" w:rsidRDefault="00121702" w14:paraId="67E0D298" w14:textId="77777777">
            <w:pPr>
              <w:rPr>
                <w:rFonts w:ascii="Calibri" w:hAnsi="Calibri"/>
                <w:b/>
                <w:sz w:val="22"/>
                <w:szCs w:val="22"/>
              </w:rPr>
            </w:pPr>
            <w:r w:rsidRPr="00836FA2">
              <w:rPr>
                <w:rFonts w:ascii="Calibri" w:hAnsi="Calibri"/>
                <w:b/>
                <w:sz w:val="22"/>
                <w:szCs w:val="22"/>
              </w:rPr>
              <w:t>Quantitative value</w:t>
            </w:r>
          </w:p>
          <w:p w:rsidRPr="0060339F" w:rsidR="00121702" w:rsidP="00836FA2" w:rsidRDefault="00121702" w14:paraId="36FC0A9A" w14:textId="77777777">
            <w:pPr>
              <w:rPr>
                <w:rFonts w:ascii="Calibri" w:hAnsi="Calibri"/>
                <w:sz w:val="22"/>
                <w:szCs w:val="22"/>
              </w:rPr>
            </w:pPr>
          </w:p>
        </w:tc>
        <w:tc>
          <w:tcPr>
            <w:tcW w:w="474" w:type="pct"/>
          </w:tcPr>
          <w:p w:rsidRPr="00836FA2" w:rsidR="00121702" w:rsidP="00836FA2" w:rsidRDefault="00121702" w14:paraId="7E2F99AC" w14:textId="77777777">
            <w:pPr>
              <w:rPr>
                <w:rFonts w:ascii="Calibri" w:hAnsi="Calibri"/>
                <w:b/>
                <w:sz w:val="22"/>
                <w:szCs w:val="22"/>
              </w:rPr>
            </w:pPr>
            <w:r>
              <w:rPr>
                <w:rFonts w:ascii="Calibri" w:hAnsi="Calibri"/>
                <w:b/>
                <w:sz w:val="22"/>
                <w:szCs w:val="22"/>
              </w:rPr>
              <w:t>Unit</w:t>
            </w:r>
          </w:p>
        </w:tc>
        <w:tc>
          <w:tcPr>
            <w:tcW w:w="874" w:type="pct"/>
            <w:shd w:val="clear" w:color="auto" w:fill="auto"/>
          </w:tcPr>
          <w:p w:rsidRPr="00836FA2" w:rsidR="00121702" w:rsidP="00836FA2" w:rsidRDefault="00121702" w14:paraId="032752A0" w14:textId="77777777">
            <w:pPr>
              <w:rPr>
                <w:rFonts w:ascii="Calibri" w:hAnsi="Calibri"/>
                <w:b/>
                <w:sz w:val="22"/>
                <w:szCs w:val="22"/>
              </w:rPr>
            </w:pPr>
            <w:r w:rsidRPr="00836FA2">
              <w:rPr>
                <w:rFonts w:ascii="Calibri" w:hAnsi="Calibri"/>
                <w:b/>
                <w:sz w:val="22"/>
                <w:szCs w:val="22"/>
              </w:rPr>
              <w:t xml:space="preserve">Methodology </w:t>
            </w:r>
          </w:p>
          <w:p w:rsidRPr="0060339F" w:rsidR="00121702" w:rsidP="00836FA2" w:rsidRDefault="00121702" w14:paraId="16997069" w14:textId="77777777">
            <w:pPr>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884" w:type="pct"/>
            <w:shd w:val="clear" w:color="auto" w:fill="auto"/>
          </w:tcPr>
          <w:p w:rsidRPr="00836FA2" w:rsidR="00121702" w:rsidP="00836FA2" w:rsidRDefault="00121702" w14:paraId="177A2D0A" w14:textId="77777777">
            <w:pPr>
              <w:rPr>
                <w:rFonts w:ascii="Calibri" w:hAnsi="Calibri"/>
                <w:b/>
                <w:sz w:val="22"/>
                <w:szCs w:val="22"/>
              </w:rPr>
            </w:pPr>
            <w:r w:rsidRPr="00836FA2">
              <w:rPr>
                <w:rFonts w:ascii="Calibri" w:hAnsi="Calibri"/>
                <w:b/>
                <w:sz w:val="22"/>
                <w:szCs w:val="22"/>
              </w:rPr>
              <w:t>Assumptions</w:t>
            </w:r>
          </w:p>
          <w:p w:rsidRPr="0060339F" w:rsidR="00121702" w:rsidP="00836FA2" w:rsidRDefault="00121702" w14:paraId="451E884A" w14:textId="77777777">
            <w:pPr>
              <w:rPr>
                <w:rFonts w:ascii="Calibri" w:hAnsi="Calibri"/>
                <w:sz w:val="22"/>
                <w:szCs w:val="22"/>
              </w:rPr>
            </w:pPr>
            <w:r w:rsidRPr="00836FA2">
              <w:rPr>
                <w:rFonts w:ascii="Calibri" w:hAnsi="Calibri"/>
                <w:sz w:val="22"/>
                <w:szCs w:val="22"/>
              </w:rPr>
              <w:t>Indicate assumptions made during quantification</w:t>
            </w:r>
          </w:p>
        </w:tc>
        <w:tc>
          <w:tcPr>
            <w:tcW w:w="634" w:type="pct"/>
            <w:shd w:val="clear" w:color="auto" w:fill="auto"/>
          </w:tcPr>
          <w:p w:rsidRPr="00836FA2" w:rsidR="00121702" w:rsidP="00836FA2" w:rsidRDefault="00121702" w14:paraId="3F5F4671" w14:textId="77777777">
            <w:pPr>
              <w:rPr>
                <w:rFonts w:ascii="Calibri" w:hAnsi="Calibri"/>
                <w:b/>
                <w:sz w:val="22"/>
                <w:szCs w:val="22"/>
              </w:rPr>
            </w:pPr>
            <w:r w:rsidRPr="00836FA2">
              <w:rPr>
                <w:rFonts w:ascii="Calibri" w:hAnsi="Calibri"/>
                <w:b/>
                <w:sz w:val="22"/>
                <w:szCs w:val="22"/>
              </w:rPr>
              <w:t>Expected timeline</w:t>
            </w:r>
          </w:p>
          <w:p w:rsidRPr="00836FA2" w:rsidR="00121702" w:rsidP="00836FA2" w:rsidRDefault="00121702" w14:paraId="451E226F" w14:textId="77777777">
            <w:pPr>
              <w:rPr>
                <w:rFonts w:ascii="Calibri" w:hAnsi="Calibri"/>
                <w:b/>
                <w:sz w:val="22"/>
                <w:szCs w:val="22"/>
              </w:rPr>
            </w:pPr>
            <w:r w:rsidRPr="00836FA2">
              <w:rPr>
                <w:rFonts w:ascii="Calibri" w:hAnsi="Calibri"/>
                <w:sz w:val="22"/>
                <w:szCs w:val="22"/>
              </w:rPr>
              <w:t>Indicate when the indicator and value are expected to be achieved</w:t>
            </w:r>
          </w:p>
        </w:tc>
      </w:tr>
      <w:tr w:rsidRPr="00836FA2" w:rsidR="005A4136" w:rsidTr="005A4136" w14:paraId="1A8E9B16" w14:textId="77777777">
        <w:trPr>
          <w:trHeight w:val="292"/>
        </w:trPr>
        <w:tc>
          <w:tcPr>
            <w:tcW w:w="1290" w:type="pct"/>
            <w:shd w:val="clear" w:color="auto" w:fill="auto"/>
          </w:tcPr>
          <w:p w:rsidRPr="00836FA2" w:rsidR="00121702" w:rsidP="005A4136" w:rsidRDefault="00121702" w14:paraId="38190DBD" w14:textId="77777777">
            <w:pPr>
              <w:numPr>
                <w:ilvl w:val="0"/>
                <w:numId w:val="39"/>
              </w:numPr>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844" w:type="pct"/>
            <w:shd w:val="clear" w:color="auto" w:fill="BDD6EE"/>
          </w:tcPr>
          <w:p w:rsidRPr="00836FA2" w:rsidR="00121702" w:rsidP="00836FA2" w:rsidRDefault="00C76158" w14:paraId="3430E6B3" w14:textId="34F25BEF">
            <w:pPr>
              <w:rPr>
                <w:rFonts w:ascii="Calibri" w:hAnsi="Calibri"/>
                <w:b/>
                <w:sz w:val="22"/>
                <w:szCs w:val="22"/>
              </w:rPr>
            </w:pPr>
            <w:r>
              <w:rPr>
                <w:rFonts w:ascii="Calibri" w:hAnsi="Calibri"/>
                <w:b/>
                <w:sz w:val="22"/>
                <w:szCs w:val="22"/>
              </w:rPr>
              <w:t>NA</w:t>
            </w:r>
          </w:p>
        </w:tc>
        <w:tc>
          <w:tcPr>
            <w:tcW w:w="474" w:type="pct"/>
            <w:shd w:val="clear" w:color="auto" w:fill="BDD6EE"/>
          </w:tcPr>
          <w:p w:rsidRPr="00836FA2" w:rsidR="00121702" w:rsidP="00836FA2" w:rsidRDefault="00121702" w14:paraId="530F2F1A" w14:textId="77777777">
            <w:pPr>
              <w:rPr>
                <w:rFonts w:ascii="Calibri" w:hAnsi="Calibri"/>
                <w:b/>
                <w:sz w:val="22"/>
                <w:szCs w:val="22"/>
              </w:rPr>
            </w:pPr>
          </w:p>
        </w:tc>
        <w:tc>
          <w:tcPr>
            <w:tcW w:w="874" w:type="pct"/>
            <w:shd w:val="clear" w:color="auto" w:fill="BDD6EE"/>
          </w:tcPr>
          <w:p w:rsidRPr="00836FA2" w:rsidR="00121702" w:rsidP="00836FA2" w:rsidRDefault="00121702" w14:paraId="088EDCA1" w14:textId="77777777">
            <w:pPr>
              <w:rPr>
                <w:rFonts w:ascii="Calibri" w:hAnsi="Calibri"/>
                <w:b/>
                <w:sz w:val="22"/>
                <w:szCs w:val="22"/>
              </w:rPr>
            </w:pPr>
          </w:p>
        </w:tc>
        <w:tc>
          <w:tcPr>
            <w:tcW w:w="884" w:type="pct"/>
            <w:shd w:val="clear" w:color="auto" w:fill="BDD6EE"/>
          </w:tcPr>
          <w:p w:rsidRPr="00836FA2" w:rsidR="00121702" w:rsidP="00836FA2" w:rsidRDefault="00121702" w14:paraId="6BB2BA58" w14:textId="77777777">
            <w:pPr>
              <w:rPr>
                <w:rFonts w:ascii="Calibri" w:hAnsi="Calibri"/>
                <w:b/>
                <w:sz w:val="22"/>
                <w:szCs w:val="22"/>
              </w:rPr>
            </w:pPr>
          </w:p>
        </w:tc>
        <w:tc>
          <w:tcPr>
            <w:tcW w:w="634" w:type="pct"/>
            <w:shd w:val="clear" w:color="auto" w:fill="BDD6EE"/>
          </w:tcPr>
          <w:p w:rsidRPr="00836FA2" w:rsidR="00121702" w:rsidP="00836FA2" w:rsidRDefault="00121702" w14:paraId="42A3A21A" w14:textId="77777777">
            <w:pPr>
              <w:rPr>
                <w:rFonts w:ascii="Calibri" w:hAnsi="Calibri"/>
                <w:b/>
                <w:sz w:val="22"/>
                <w:szCs w:val="22"/>
              </w:rPr>
            </w:pPr>
          </w:p>
        </w:tc>
      </w:tr>
      <w:tr w:rsidRPr="00836FA2" w:rsidR="005A4136" w:rsidTr="005A4136" w14:paraId="6E8C34C9" w14:textId="77777777">
        <w:trPr>
          <w:trHeight w:val="292"/>
        </w:trPr>
        <w:tc>
          <w:tcPr>
            <w:tcW w:w="1290" w:type="pct"/>
            <w:shd w:val="clear" w:color="auto" w:fill="auto"/>
          </w:tcPr>
          <w:p w:rsidRPr="00836FA2" w:rsidR="00121702" w:rsidP="005A4136" w:rsidRDefault="00121702" w14:paraId="6BE05416" w14:textId="77777777">
            <w:pPr>
              <w:numPr>
                <w:ilvl w:val="0"/>
                <w:numId w:val="45"/>
              </w:numPr>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Pr="00312C24" w:rsidR="00224C86">
              <w:rPr>
                <w:rFonts w:ascii="Calibri" w:hAnsi="Calibri"/>
                <w:b/>
                <w:sz w:val="20"/>
                <w:szCs w:val="20"/>
              </w:rPr>
              <w:t xml:space="preserve"> </w:t>
            </w:r>
            <w:r w:rsidRPr="00217418" w:rsidR="00224C86">
              <w:rPr>
                <w:rFonts w:ascii="Calibri" w:hAnsi="Calibri"/>
                <w:sz w:val="20"/>
                <w:szCs w:val="20"/>
              </w:rPr>
              <w:t>from</w:t>
            </w:r>
            <w:r w:rsidRPr="00312C24" w:rsidR="00224C86">
              <w:rPr>
                <w:rFonts w:ascii="Calibri" w:hAnsi="Calibri"/>
                <w:b/>
                <w:sz w:val="20"/>
                <w:szCs w:val="20"/>
              </w:rPr>
              <w:t xml:space="preserve"> national sources</w:t>
            </w:r>
            <w:r w:rsidRPr="00836FA2">
              <w:rPr>
                <w:rFonts w:ascii="Calibri" w:hAnsi="Calibri"/>
                <w:sz w:val="20"/>
                <w:szCs w:val="20"/>
              </w:rPr>
              <w:t xml:space="preserve"> as a result of the TA </w:t>
            </w:r>
          </w:p>
        </w:tc>
        <w:tc>
          <w:tcPr>
            <w:tcW w:w="844" w:type="pct"/>
            <w:shd w:val="clear" w:color="auto" w:fill="BDD6EE"/>
          </w:tcPr>
          <w:p w:rsidRPr="00836FA2" w:rsidR="00121702" w:rsidP="00836FA2" w:rsidRDefault="00C76158" w14:paraId="1806B992" w14:textId="1988976F">
            <w:pPr>
              <w:rPr>
                <w:rFonts w:ascii="Calibri" w:hAnsi="Calibri"/>
                <w:b/>
                <w:sz w:val="22"/>
                <w:szCs w:val="22"/>
              </w:rPr>
            </w:pPr>
            <w:r>
              <w:rPr>
                <w:rFonts w:ascii="Calibri" w:hAnsi="Calibri"/>
                <w:b/>
                <w:sz w:val="22"/>
                <w:szCs w:val="22"/>
              </w:rPr>
              <w:t>NA</w:t>
            </w:r>
          </w:p>
        </w:tc>
        <w:tc>
          <w:tcPr>
            <w:tcW w:w="474" w:type="pct"/>
            <w:shd w:val="clear" w:color="auto" w:fill="BDD6EE"/>
          </w:tcPr>
          <w:p w:rsidRPr="00836FA2" w:rsidR="00121702" w:rsidP="00836FA2" w:rsidRDefault="00121702" w14:paraId="5509C6F7" w14:textId="77777777">
            <w:pPr>
              <w:rPr>
                <w:rFonts w:ascii="Calibri" w:hAnsi="Calibri"/>
                <w:b/>
                <w:sz w:val="22"/>
                <w:szCs w:val="22"/>
              </w:rPr>
            </w:pPr>
          </w:p>
        </w:tc>
        <w:tc>
          <w:tcPr>
            <w:tcW w:w="874" w:type="pct"/>
            <w:shd w:val="clear" w:color="auto" w:fill="BDD6EE"/>
          </w:tcPr>
          <w:p w:rsidRPr="00836FA2" w:rsidR="00121702" w:rsidP="00836FA2" w:rsidRDefault="00121702" w14:paraId="7322E305" w14:textId="77777777">
            <w:pPr>
              <w:rPr>
                <w:rFonts w:ascii="Calibri" w:hAnsi="Calibri"/>
                <w:b/>
                <w:sz w:val="22"/>
                <w:szCs w:val="22"/>
              </w:rPr>
            </w:pPr>
          </w:p>
        </w:tc>
        <w:tc>
          <w:tcPr>
            <w:tcW w:w="884" w:type="pct"/>
            <w:shd w:val="clear" w:color="auto" w:fill="BDD6EE"/>
          </w:tcPr>
          <w:p w:rsidRPr="00836FA2" w:rsidR="00121702" w:rsidP="00836FA2" w:rsidRDefault="00121702" w14:paraId="1C6C293C" w14:textId="77777777">
            <w:pPr>
              <w:rPr>
                <w:rFonts w:ascii="Calibri" w:hAnsi="Calibri"/>
                <w:b/>
                <w:sz w:val="22"/>
                <w:szCs w:val="22"/>
              </w:rPr>
            </w:pPr>
          </w:p>
        </w:tc>
        <w:tc>
          <w:tcPr>
            <w:tcW w:w="634" w:type="pct"/>
            <w:shd w:val="clear" w:color="auto" w:fill="BDD6EE"/>
          </w:tcPr>
          <w:p w:rsidRPr="00836FA2" w:rsidR="00121702" w:rsidP="00836FA2" w:rsidRDefault="00121702" w14:paraId="7C76A45B" w14:textId="77777777">
            <w:pPr>
              <w:rPr>
                <w:rFonts w:ascii="Calibri" w:hAnsi="Calibri"/>
                <w:b/>
                <w:sz w:val="22"/>
                <w:szCs w:val="22"/>
              </w:rPr>
            </w:pPr>
          </w:p>
        </w:tc>
      </w:tr>
      <w:tr w:rsidRPr="00836FA2" w:rsidR="005A4136" w:rsidTr="005A4136" w14:paraId="25217C23" w14:textId="77777777">
        <w:trPr>
          <w:trHeight w:val="279"/>
        </w:trPr>
        <w:tc>
          <w:tcPr>
            <w:tcW w:w="1290" w:type="pct"/>
            <w:shd w:val="clear" w:color="auto" w:fill="auto"/>
          </w:tcPr>
          <w:p w:rsidRPr="00836FA2" w:rsidR="00121702" w:rsidP="005A4136" w:rsidRDefault="00121702" w14:paraId="13D1FB6F" w14:textId="77777777">
            <w:pPr>
              <w:numPr>
                <w:ilvl w:val="0"/>
                <w:numId w:val="45"/>
              </w:numPr>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844" w:type="pct"/>
            <w:shd w:val="clear" w:color="auto" w:fill="BDD6EE"/>
          </w:tcPr>
          <w:p w:rsidRPr="00836FA2" w:rsidR="00121702" w:rsidP="00836FA2" w:rsidRDefault="00C76158" w14:paraId="79A780E7" w14:textId="607DA85A">
            <w:pPr>
              <w:rPr>
                <w:rFonts w:ascii="Calibri" w:hAnsi="Calibri"/>
                <w:b/>
                <w:sz w:val="22"/>
                <w:szCs w:val="22"/>
              </w:rPr>
            </w:pPr>
            <w:r>
              <w:rPr>
                <w:rFonts w:ascii="Calibri" w:hAnsi="Calibri"/>
                <w:b/>
                <w:sz w:val="22"/>
                <w:szCs w:val="22"/>
              </w:rPr>
              <w:t>NA</w:t>
            </w:r>
          </w:p>
        </w:tc>
        <w:tc>
          <w:tcPr>
            <w:tcW w:w="474" w:type="pct"/>
            <w:shd w:val="clear" w:color="auto" w:fill="BDD6EE"/>
          </w:tcPr>
          <w:p w:rsidRPr="00836FA2" w:rsidR="00121702" w:rsidP="00836FA2" w:rsidRDefault="00121702" w14:paraId="2A0904DF" w14:textId="77777777">
            <w:pPr>
              <w:rPr>
                <w:rFonts w:ascii="Calibri" w:hAnsi="Calibri"/>
                <w:b/>
                <w:sz w:val="22"/>
                <w:szCs w:val="22"/>
              </w:rPr>
            </w:pPr>
          </w:p>
        </w:tc>
        <w:tc>
          <w:tcPr>
            <w:tcW w:w="874" w:type="pct"/>
            <w:shd w:val="clear" w:color="auto" w:fill="BDD6EE"/>
          </w:tcPr>
          <w:p w:rsidRPr="00836FA2" w:rsidR="00121702" w:rsidP="00836FA2" w:rsidRDefault="00121702" w14:paraId="370CA8AB" w14:textId="77777777">
            <w:pPr>
              <w:rPr>
                <w:rFonts w:ascii="Calibri" w:hAnsi="Calibri"/>
                <w:b/>
                <w:sz w:val="22"/>
                <w:szCs w:val="22"/>
              </w:rPr>
            </w:pPr>
          </w:p>
        </w:tc>
        <w:tc>
          <w:tcPr>
            <w:tcW w:w="884" w:type="pct"/>
            <w:shd w:val="clear" w:color="auto" w:fill="BDD6EE"/>
          </w:tcPr>
          <w:p w:rsidRPr="00836FA2" w:rsidR="00121702" w:rsidP="00836FA2" w:rsidRDefault="00121702" w14:paraId="7BAF70CC" w14:textId="77777777">
            <w:pPr>
              <w:rPr>
                <w:rFonts w:ascii="Calibri" w:hAnsi="Calibri"/>
                <w:b/>
                <w:sz w:val="22"/>
                <w:szCs w:val="22"/>
              </w:rPr>
            </w:pPr>
          </w:p>
        </w:tc>
        <w:tc>
          <w:tcPr>
            <w:tcW w:w="634" w:type="pct"/>
            <w:shd w:val="clear" w:color="auto" w:fill="BDD6EE"/>
          </w:tcPr>
          <w:p w:rsidRPr="00836FA2" w:rsidR="00121702" w:rsidP="00836FA2" w:rsidRDefault="00121702" w14:paraId="148749A8" w14:textId="77777777">
            <w:pPr>
              <w:rPr>
                <w:rFonts w:ascii="Calibri" w:hAnsi="Calibri"/>
                <w:b/>
                <w:sz w:val="22"/>
                <w:szCs w:val="22"/>
              </w:rPr>
            </w:pPr>
          </w:p>
        </w:tc>
      </w:tr>
      <w:tr w:rsidRPr="00836FA2" w:rsidR="005A4136" w:rsidTr="005A4136" w14:paraId="11EF9A49" w14:textId="77777777">
        <w:trPr>
          <w:trHeight w:val="279"/>
        </w:trPr>
        <w:tc>
          <w:tcPr>
            <w:tcW w:w="1290" w:type="pct"/>
            <w:shd w:val="clear" w:color="auto" w:fill="auto"/>
          </w:tcPr>
          <w:p w:rsidRPr="00836FA2" w:rsidR="00121702" w:rsidP="005A4136" w:rsidRDefault="00121702" w14:paraId="10A416D8" w14:textId="77777777">
            <w:pPr>
              <w:numPr>
                <w:ilvl w:val="0"/>
                <w:numId w:val="45"/>
              </w:numPr>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sidR="00224C86">
              <w:rPr>
                <w:rFonts w:ascii="Calibri" w:hAnsi="Calibri"/>
                <w:b/>
                <w:sz w:val="20"/>
                <w:szCs w:val="20"/>
              </w:rPr>
              <w:t>national sources</w:t>
            </w:r>
            <w:r w:rsidRPr="00836FA2">
              <w:rPr>
                <w:rFonts w:ascii="Calibri" w:hAnsi="Calibri"/>
                <w:sz w:val="20"/>
                <w:szCs w:val="20"/>
              </w:rPr>
              <w:t xml:space="preserve"> as a result of the TA </w:t>
            </w:r>
          </w:p>
        </w:tc>
        <w:tc>
          <w:tcPr>
            <w:tcW w:w="844" w:type="pct"/>
            <w:shd w:val="clear" w:color="auto" w:fill="BDD6EE"/>
          </w:tcPr>
          <w:p w:rsidRPr="00836FA2" w:rsidR="00121702" w:rsidP="00836FA2" w:rsidRDefault="00C76158" w14:paraId="020D24EE" w14:textId="3FC7F5AB">
            <w:pPr>
              <w:rPr>
                <w:rFonts w:ascii="Calibri" w:hAnsi="Calibri"/>
                <w:b/>
                <w:sz w:val="22"/>
                <w:szCs w:val="22"/>
              </w:rPr>
            </w:pPr>
            <w:r>
              <w:rPr>
                <w:rFonts w:ascii="Calibri" w:hAnsi="Calibri"/>
                <w:b/>
                <w:sz w:val="22"/>
                <w:szCs w:val="22"/>
              </w:rPr>
              <w:t>NA</w:t>
            </w:r>
          </w:p>
        </w:tc>
        <w:tc>
          <w:tcPr>
            <w:tcW w:w="474" w:type="pct"/>
            <w:shd w:val="clear" w:color="auto" w:fill="BDD6EE"/>
          </w:tcPr>
          <w:p w:rsidRPr="00836FA2" w:rsidR="00121702" w:rsidP="00836FA2" w:rsidRDefault="00121702" w14:paraId="4D4E6460" w14:textId="77777777">
            <w:pPr>
              <w:rPr>
                <w:rFonts w:ascii="Calibri" w:hAnsi="Calibri"/>
                <w:b/>
                <w:sz w:val="22"/>
                <w:szCs w:val="22"/>
              </w:rPr>
            </w:pPr>
          </w:p>
        </w:tc>
        <w:tc>
          <w:tcPr>
            <w:tcW w:w="874" w:type="pct"/>
            <w:shd w:val="clear" w:color="auto" w:fill="BDD6EE"/>
          </w:tcPr>
          <w:p w:rsidRPr="00836FA2" w:rsidR="00121702" w:rsidP="00836FA2" w:rsidRDefault="00121702" w14:paraId="536D8D45" w14:textId="77777777">
            <w:pPr>
              <w:rPr>
                <w:rFonts w:ascii="Calibri" w:hAnsi="Calibri"/>
                <w:b/>
                <w:sz w:val="22"/>
                <w:szCs w:val="22"/>
              </w:rPr>
            </w:pPr>
          </w:p>
        </w:tc>
        <w:tc>
          <w:tcPr>
            <w:tcW w:w="884" w:type="pct"/>
            <w:shd w:val="clear" w:color="auto" w:fill="BDD6EE"/>
          </w:tcPr>
          <w:p w:rsidRPr="00836FA2" w:rsidR="00121702" w:rsidP="00836FA2" w:rsidRDefault="00121702" w14:paraId="2CD16B1B" w14:textId="77777777">
            <w:pPr>
              <w:rPr>
                <w:rFonts w:ascii="Calibri" w:hAnsi="Calibri"/>
                <w:b/>
                <w:sz w:val="22"/>
                <w:szCs w:val="22"/>
              </w:rPr>
            </w:pPr>
          </w:p>
        </w:tc>
        <w:tc>
          <w:tcPr>
            <w:tcW w:w="634" w:type="pct"/>
            <w:shd w:val="clear" w:color="auto" w:fill="BDD6EE"/>
          </w:tcPr>
          <w:p w:rsidRPr="00836FA2" w:rsidR="00121702" w:rsidP="00836FA2" w:rsidRDefault="00121702" w14:paraId="7906B8E1" w14:textId="77777777">
            <w:pPr>
              <w:rPr>
                <w:rFonts w:ascii="Calibri" w:hAnsi="Calibri"/>
                <w:b/>
                <w:sz w:val="22"/>
                <w:szCs w:val="22"/>
              </w:rPr>
            </w:pPr>
          </w:p>
        </w:tc>
      </w:tr>
      <w:tr w:rsidRPr="00836FA2" w:rsidR="005A4136" w:rsidTr="005A4136" w14:paraId="1F9726A7" w14:textId="77777777">
        <w:trPr>
          <w:trHeight w:val="279"/>
        </w:trPr>
        <w:tc>
          <w:tcPr>
            <w:tcW w:w="1290" w:type="pct"/>
            <w:shd w:val="clear" w:color="auto" w:fill="auto"/>
          </w:tcPr>
          <w:p w:rsidRPr="00836FA2" w:rsidR="00121702" w:rsidP="005A4136" w:rsidRDefault="00121702" w14:paraId="2FFE9074" w14:textId="77777777">
            <w:pPr>
              <w:numPr>
                <w:ilvl w:val="0"/>
                <w:numId w:val="45"/>
              </w:numPr>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w:t>
            </w:r>
            <w:r w:rsidRPr="00836FA2">
              <w:rPr>
                <w:rFonts w:ascii="Calibri" w:hAnsi="Calibri"/>
                <w:sz w:val="20"/>
                <w:szCs w:val="20"/>
              </w:rPr>
              <w:lastRenderedPageBreak/>
              <w:t xml:space="preserve">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844" w:type="pct"/>
            <w:shd w:val="clear" w:color="auto" w:fill="BDD6EE"/>
          </w:tcPr>
          <w:p w:rsidRPr="00836FA2" w:rsidR="00121702" w:rsidP="00836FA2" w:rsidRDefault="00C76158" w14:paraId="53F872E1" w14:textId="2EAE4DC5">
            <w:pPr>
              <w:rPr>
                <w:rFonts w:ascii="Calibri" w:hAnsi="Calibri"/>
                <w:b/>
                <w:sz w:val="22"/>
                <w:szCs w:val="22"/>
              </w:rPr>
            </w:pPr>
            <w:r>
              <w:rPr>
                <w:rFonts w:ascii="Calibri" w:hAnsi="Calibri"/>
                <w:b/>
                <w:sz w:val="22"/>
                <w:szCs w:val="22"/>
              </w:rPr>
              <w:lastRenderedPageBreak/>
              <w:t>NA</w:t>
            </w:r>
          </w:p>
        </w:tc>
        <w:tc>
          <w:tcPr>
            <w:tcW w:w="474" w:type="pct"/>
            <w:shd w:val="clear" w:color="auto" w:fill="BDD6EE"/>
          </w:tcPr>
          <w:p w:rsidRPr="00836FA2" w:rsidR="00121702" w:rsidP="00836FA2" w:rsidRDefault="00121702" w14:paraId="7D5BF92D" w14:textId="77777777">
            <w:pPr>
              <w:rPr>
                <w:rFonts w:ascii="Calibri" w:hAnsi="Calibri"/>
                <w:b/>
                <w:sz w:val="22"/>
                <w:szCs w:val="22"/>
              </w:rPr>
            </w:pPr>
          </w:p>
        </w:tc>
        <w:tc>
          <w:tcPr>
            <w:tcW w:w="874" w:type="pct"/>
            <w:shd w:val="clear" w:color="auto" w:fill="BDD6EE"/>
          </w:tcPr>
          <w:p w:rsidRPr="00836FA2" w:rsidR="00121702" w:rsidP="00836FA2" w:rsidRDefault="00121702" w14:paraId="4C733293" w14:textId="77777777">
            <w:pPr>
              <w:rPr>
                <w:rFonts w:ascii="Calibri" w:hAnsi="Calibri"/>
                <w:b/>
                <w:sz w:val="22"/>
                <w:szCs w:val="22"/>
              </w:rPr>
            </w:pPr>
          </w:p>
        </w:tc>
        <w:tc>
          <w:tcPr>
            <w:tcW w:w="884" w:type="pct"/>
            <w:shd w:val="clear" w:color="auto" w:fill="BDD6EE"/>
          </w:tcPr>
          <w:p w:rsidRPr="00836FA2" w:rsidR="00121702" w:rsidP="00836FA2" w:rsidRDefault="00121702" w14:paraId="7A681BB9" w14:textId="77777777">
            <w:pPr>
              <w:rPr>
                <w:rFonts w:ascii="Calibri" w:hAnsi="Calibri"/>
                <w:b/>
                <w:sz w:val="22"/>
                <w:szCs w:val="22"/>
              </w:rPr>
            </w:pPr>
          </w:p>
        </w:tc>
        <w:tc>
          <w:tcPr>
            <w:tcW w:w="634" w:type="pct"/>
            <w:shd w:val="clear" w:color="auto" w:fill="BDD6EE"/>
          </w:tcPr>
          <w:p w:rsidRPr="00836FA2" w:rsidR="00121702" w:rsidP="00836FA2" w:rsidRDefault="00121702" w14:paraId="06FC7EBF" w14:textId="77777777">
            <w:pPr>
              <w:rPr>
                <w:rFonts w:ascii="Calibri" w:hAnsi="Calibri"/>
                <w:b/>
                <w:sz w:val="22"/>
                <w:szCs w:val="22"/>
              </w:rPr>
            </w:pPr>
          </w:p>
        </w:tc>
      </w:tr>
      <w:tr w:rsidRPr="00836FA2" w:rsidR="005A4136" w:rsidTr="005A4136" w14:paraId="58C5B462" w14:textId="77777777">
        <w:trPr>
          <w:trHeight w:val="292"/>
        </w:trPr>
        <w:tc>
          <w:tcPr>
            <w:tcW w:w="1290" w:type="pct"/>
            <w:shd w:val="clear" w:color="auto" w:fill="auto"/>
          </w:tcPr>
          <w:p w:rsidRPr="00836FA2" w:rsidR="00121702" w:rsidP="005A4136" w:rsidRDefault="00121702" w14:paraId="04B2902A" w14:textId="77777777">
            <w:pPr>
              <w:numPr>
                <w:ilvl w:val="0"/>
                <w:numId w:val="39"/>
              </w:numPr>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844" w:type="pct"/>
            <w:shd w:val="clear" w:color="auto" w:fill="BDD6EE"/>
          </w:tcPr>
          <w:p w:rsidRPr="00836FA2" w:rsidR="00121702" w:rsidP="00836FA2" w:rsidRDefault="00C76158" w14:paraId="51515746" w14:textId="0C37607E">
            <w:pPr>
              <w:rPr>
                <w:rFonts w:ascii="Calibri" w:hAnsi="Calibri"/>
                <w:b/>
                <w:sz w:val="22"/>
                <w:szCs w:val="22"/>
              </w:rPr>
            </w:pPr>
            <w:r>
              <w:rPr>
                <w:rFonts w:ascii="Calibri" w:hAnsi="Calibri"/>
                <w:b/>
                <w:sz w:val="22"/>
                <w:szCs w:val="22"/>
              </w:rPr>
              <w:t>NA</w:t>
            </w:r>
          </w:p>
        </w:tc>
        <w:tc>
          <w:tcPr>
            <w:tcW w:w="474" w:type="pct"/>
            <w:shd w:val="clear" w:color="auto" w:fill="BDD6EE"/>
          </w:tcPr>
          <w:p w:rsidRPr="00121702" w:rsidR="00121702" w:rsidP="00836FA2" w:rsidRDefault="00121702" w14:paraId="388E053A" w14:textId="77777777">
            <w:pPr>
              <w:rPr>
                <w:rFonts w:ascii="Calibri" w:hAnsi="Calibri"/>
                <w:i/>
                <w:sz w:val="18"/>
                <w:szCs w:val="18"/>
              </w:rPr>
            </w:pPr>
          </w:p>
        </w:tc>
        <w:tc>
          <w:tcPr>
            <w:tcW w:w="874" w:type="pct"/>
            <w:shd w:val="clear" w:color="auto" w:fill="BDD6EE"/>
          </w:tcPr>
          <w:p w:rsidRPr="00217418" w:rsidR="00121702" w:rsidP="00836FA2" w:rsidRDefault="00121702" w14:paraId="3B6B5205" w14:textId="77777777">
            <w:pPr>
              <w:rPr>
                <w:rFonts w:ascii="Calibri" w:hAnsi="Calibri"/>
                <w:i/>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Pr="00217418" w:rsidR="00121702" w:rsidP="00836FA2" w:rsidRDefault="00121702" w14:paraId="1F365C64" w14:textId="77777777">
            <w:pPr>
              <w:rPr>
                <w:rFonts w:ascii="Calibri" w:hAnsi="Calibri"/>
                <w:b/>
                <w:sz w:val="18"/>
                <w:szCs w:val="18"/>
              </w:rPr>
            </w:pPr>
          </w:p>
        </w:tc>
        <w:tc>
          <w:tcPr>
            <w:tcW w:w="634" w:type="pct"/>
            <w:shd w:val="clear" w:color="auto" w:fill="BDD6EE"/>
          </w:tcPr>
          <w:p w:rsidRPr="00836FA2" w:rsidR="00121702" w:rsidP="00836FA2" w:rsidRDefault="00121702" w14:paraId="03832240" w14:textId="77777777">
            <w:pPr>
              <w:rPr>
                <w:rFonts w:ascii="Calibri" w:hAnsi="Calibri"/>
                <w:b/>
                <w:sz w:val="22"/>
                <w:szCs w:val="22"/>
              </w:rPr>
            </w:pPr>
          </w:p>
        </w:tc>
      </w:tr>
      <w:tr w:rsidRPr="00836FA2" w:rsidR="005A4136" w:rsidTr="005A4136" w14:paraId="0ECB238B" w14:textId="77777777">
        <w:trPr>
          <w:trHeight w:val="292"/>
        </w:trPr>
        <w:tc>
          <w:tcPr>
            <w:tcW w:w="1290" w:type="pct"/>
            <w:shd w:val="clear" w:color="auto" w:fill="auto"/>
          </w:tcPr>
          <w:p w:rsidRPr="00836FA2" w:rsidR="00121702" w:rsidP="005A4136" w:rsidRDefault="00121702" w14:paraId="33A60A37" w14:textId="77777777">
            <w:pPr>
              <w:numPr>
                <w:ilvl w:val="0"/>
                <w:numId w:val="39"/>
              </w:numPr>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844" w:type="pct"/>
            <w:shd w:val="clear" w:color="auto" w:fill="BDD6EE"/>
          </w:tcPr>
          <w:p w:rsidRPr="00836FA2" w:rsidR="00121702" w:rsidP="00836FA2" w:rsidRDefault="00C76158" w14:paraId="03E2A811" w14:textId="3E2D73C0">
            <w:pPr>
              <w:rPr>
                <w:rFonts w:ascii="Calibri" w:hAnsi="Calibri"/>
                <w:b/>
                <w:sz w:val="22"/>
                <w:szCs w:val="22"/>
              </w:rPr>
            </w:pPr>
            <w:r>
              <w:rPr>
                <w:rFonts w:ascii="Calibri" w:hAnsi="Calibri"/>
                <w:b/>
                <w:sz w:val="22"/>
                <w:szCs w:val="22"/>
              </w:rPr>
              <w:t>NA</w:t>
            </w:r>
          </w:p>
        </w:tc>
        <w:tc>
          <w:tcPr>
            <w:tcW w:w="474" w:type="pct"/>
            <w:shd w:val="clear" w:color="auto" w:fill="BDD6EE"/>
          </w:tcPr>
          <w:p w:rsidRPr="00121702" w:rsidR="00121702" w:rsidP="00836FA2" w:rsidRDefault="00121702" w14:paraId="29563D9D" w14:textId="77777777">
            <w:pPr>
              <w:rPr>
                <w:rFonts w:ascii="Calibri" w:hAnsi="Calibri"/>
                <w:i/>
                <w:sz w:val="18"/>
                <w:szCs w:val="18"/>
              </w:rPr>
            </w:pPr>
          </w:p>
        </w:tc>
        <w:tc>
          <w:tcPr>
            <w:tcW w:w="874" w:type="pct"/>
            <w:shd w:val="clear" w:color="auto" w:fill="BDD6EE"/>
          </w:tcPr>
          <w:p w:rsidRPr="00217418" w:rsidR="00121702" w:rsidP="00836FA2" w:rsidRDefault="00121702" w14:paraId="6C8674AB" w14:textId="77777777">
            <w:pPr>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Pr="00217418" w:rsidR="00121702" w:rsidP="00836FA2" w:rsidRDefault="00121702" w14:paraId="7D36ACA5" w14:textId="77777777">
            <w:pPr>
              <w:rPr>
                <w:rFonts w:ascii="Calibri" w:hAnsi="Calibri"/>
                <w:b/>
                <w:sz w:val="18"/>
                <w:szCs w:val="18"/>
              </w:rPr>
            </w:pPr>
          </w:p>
        </w:tc>
        <w:tc>
          <w:tcPr>
            <w:tcW w:w="634" w:type="pct"/>
            <w:shd w:val="clear" w:color="auto" w:fill="BDD6EE"/>
          </w:tcPr>
          <w:p w:rsidRPr="00836FA2" w:rsidR="00121702" w:rsidP="00836FA2" w:rsidRDefault="00121702" w14:paraId="358A1EC4" w14:textId="77777777">
            <w:pPr>
              <w:rPr>
                <w:rFonts w:ascii="Calibri" w:hAnsi="Calibri"/>
                <w:b/>
                <w:sz w:val="22"/>
                <w:szCs w:val="22"/>
              </w:rPr>
            </w:pPr>
          </w:p>
        </w:tc>
      </w:tr>
      <w:tr w:rsidRPr="00836FA2" w:rsidR="005A4136" w:rsidTr="005A4136" w14:paraId="1F5AA5B2" w14:textId="77777777">
        <w:trPr>
          <w:trHeight w:val="292"/>
        </w:trPr>
        <w:tc>
          <w:tcPr>
            <w:tcW w:w="1290" w:type="pct"/>
            <w:shd w:val="clear" w:color="auto" w:fill="auto"/>
          </w:tcPr>
          <w:p w:rsidRPr="00836FA2" w:rsidR="00121702" w:rsidP="005A4136" w:rsidRDefault="00121702" w14:paraId="221F32E9" w14:textId="77777777">
            <w:pPr>
              <w:numPr>
                <w:ilvl w:val="0"/>
                <w:numId w:val="39"/>
              </w:numPr>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rsidRPr="00836FA2" w:rsidR="00121702" w:rsidP="00836FA2" w:rsidRDefault="00C76158" w14:paraId="21F0DCF4" w14:textId="5452B670">
            <w:pPr>
              <w:rPr>
                <w:rFonts w:ascii="Calibri" w:hAnsi="Calibri"/>
                <w:b/>
                <w:sz w:val="22"/>
                <w:szCs w:val="22"/>
              </w:rPr>
            </w:pPr>
            <w:r>
              <w:rPr>
                <w:rFonts w:ascii="Calibri" w:hAnsi="Calibri"/>
                <w:b/>
                <w:sz w:val="22"/>
                <w:szCs w:val="22"/>
              </w:rPr>
              <w:t>NA</w:t>
            </w:r>
          </w:p>
        </w:tc>
        <w:tc>
          <w:tcPr>
            <w:tcW w:w="474" w:type="pct"/>
            <w:shd w:val="clear" w:color="auto" w:fill="BDD6EE"/>
          </w:tcPr>
          <w:p w:rsidRPr="00121702" w:rsidR="00121702" w:rsidP="00836FA2" w:rsidRDefault="00121702" w14:paraId="30593AFB" w14:textId="77777777">
            <w:pPr>
              <w:rPr>
                <w:rFonts w:ascii="Calibri" w:hAnsi="Calibri"/>
                <w:i/>
                <w:sz w:val="18"/>
                <w:szCs w:val="18"/>
              </w:rPr>
            </w:pPr>
          </w:p>
        </w:tc>
        <w:tc>
          <w:tcPr>
            <w:tcW w:w="874" w:type="pct"/>
            <w:shd w:val="clear" w:color="auto" w:fill="BDD6EE"/>
          </w:tcPr>
          <w:p w:rsidRPr="00217418" w:rsidR="00121702" w:rsidP="00836FA2" w:rsidRDefault="00121702" w14:paraId="6A388DD1" w14:textId="77777777">
            <w:pPr>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rsidRPr="00217418" w:rsidR="00121702" w:rsidP="00836FA2" w:rsidRDefault="00121702" w14:paraId="16A57494" w14:textId="77777777">
            <w:pPr>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rsidRPr="00836FA2" w:rsidR="00121702" w:rsidP="00836FA2" w:rsidRDefault="00121702" w14:paraId="64760996" w14:textId="77777777">
            <w:pPr>
              <w:rPr>
                <w:rFonts w:ascii="Calibri" w:hAnsi="Calibri"/>
                <w:b/>
                <w:sz w:val="22"/>
                <w:szCs w:val="22"/>
              </w:rPr>
            </w:pPr>
          </w:p>
        </w:tc>
      </w:tr>
      <w:tr w:rsidRPr="00836FA2" w:rsidR="005A4136" w:rsidTr="005A4136" w14:paraId="1AD86FA2" w14:textId="77777777">
        <w:trPr>
          <w:trHeight w:val="292"/>
        </w:trPr>
        <w:tc>
          <w:tcPr>
            <w:tcW w:w="1290" w:type="pct"/>
            <w:shd w:val="clear" w:color="auto" w:fill="auto"/>
          </w:tcPr>
          <w:p w:rsidRPr="00836FA2" w:rsidR="00121702" w:rsidP="005A4136" w:rsidRDefault="00121702" w14:paraId="73936E36" w14:textId="77777777">
            <w:pPr>
              <w:numPr>
                <w:ilvl w:val="0"/>
                <w:numId w:val="39"/>
              </w:numPr>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rsidRPr="00836FA2" w:rsidR="00121702" w:rsidP="00836FA2" w:rsidRDefault="00C76158" w14:paraId="79F7F191" w14:textId="6DC0A45D">
            <w:pPr>
              <w:rPr>
                <w:rFonts w:ascii="Calibri" w:hAnsi="Calibri"/>
                <w:b/>
                <w:sz w:val="22"/>
                <w:szCs w:val="22"/>
              </w:rPr>
            </w:pPr>
            <w:r>
              <w:rPr>
                <w:rFonts w:ascii="Calibri" w:hAnsi="Calibri"/>
                <w:b/>
                <w:sz w:val="22"/>
                <w:szCs w:val="22"/>
              </w:rPr>
              <w:t>NA</w:t>
            </w:r>
          </w:p>
        </w:tc>
        <w:tc>
          <w:tcPr>
            <w:tcW w:w="474" w:type="pct"/>
            <w:shd w:val="clear" w:color="auto" w:fill="BDD6EE"/>
          </w:tcPr>
          <w:p w:rsidRPr="00121702" w:rsidR="00121702" w:rsidP="00836FA2" w:rsidRDefault="00121702" w14:paraId="37FB53DE" w14:textId="77777777">
            <w:pPr>
              <w:rPr>
                <w:rFonts w:ascii="Calibri" w:hAnsi="Calibri"/>
                <w:b/>
                <w:sz w:val="18"/>
                <w:szCs w:val="18"/>
              </w:rPr>
            </w:pPr>
          </w:p>
        </w:tc>
        <w:tc>
          <w:tcPr>
            <w:tcW w:w="874" w:type="pct"/>
            <w:shd w:val="clear" w:color="auto" w:fill="BDD6EE"/>
          </w:tcPr>
          <w:p w:rsidRPr="00217418" w:rsidR="00121702" w:rsidP="00836FA2" w:rsidRDefault="00121702" w14:paraId="3FCD3FCB" w14:textId="77777777">
            <w:pPr>
              <w:rPr>
                <w:rFonts w:ascii="Calibri" w:hAnsi="Calibri"/>
                <w:b/>
                <w:sz w:val="18"/>
                <w:szCs w:val="18"/>
              </w:rPr>
            </w:pPr>
          </w:p>
        </w:tc>
        <w:tc>
          <w:tcPr>
            <w:tcW w:w="884" w:type="pct"/>
            <w:shd w:val="clear" w:color="auto" w:fill="BDD6EE"/>
          </w:tcPr>
          <w:p w:rsidRPr="00217418" w:rsidR="00121702" w:rsidP="00836FA2" w:rsidRDefault="00121702" w14:paraId="401527E9" w14:textId="77777777">
            <w:pPr>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rsidRPr="00836FA2" w:rsidR="00121702" w:rsidP="00836FA2" w:rsidRDefault="00121702" w14:paraId="06A8F555" w14:textId="77777777">
            <w:pPr>
              <w:rPr>
                <w:rFonts w:ascii="Calibri" w:hAnsi="Calibri"/>
                <w:b/>
                <w:sz w:val="22"/>
                <w:szCs w:val="22"/>
              </w:rPr>
            </w:pPr>
          </w:p>
        </w:tc>
      </w:tr>
      <w:tr w:rsidRPr="00836FA2" w:rsidR="005A4136" w:rsidTr="005A4136" w14:paraId="6805B460" w14:textId="77777777">
        <w:trPr>
          <w:trHeight w:val="292"/>
        </w:trPr>
        <w:tc>
          <w:tcPr>
            <w:tcW w:w="1290" w:type="pct"/>
            <w:shd w:val="clear" w:color="auto" w:fill="auto"/>
          </w:tcPr>
          <w:p w:rsidRPr="00836FA2" w:rsidR="00121702" w:rsidP="005A4136" w:rsidRDefault="00121702" w14:paraId="7C3F64B4" w14:textId="77777777">
            <w:pPr>
              <w:numPr>
                <w:ilvl w:val="0"/>
                <w:numId w:val="39"/>
              </w:numPr>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844" w:type="pct"/>
            <w:shd w:val="clear" w:color="auto" w:fill="BDD6EE"/>
          </w:tcPr>
          <w:p w:rsidRPr="00836FA2" w:rsidR="00121702" w:rsidP="00836FA2" w:rsidRDefault="00C76158" w14:paraId="270738D7" w14:textId="31C23593">
            <w:pPr>
              <w:rPr>
                <w:rFonts w:ascii="Calibri" w:hAnsi="Calibri"/>
                <w:b/>
                <w:sz w:val="22"/>
                <w:szCs w:val="22"/>
              </w:rPr>
            </w:pPr>
            <w:r>
              <w:rPr>
                <w:rFonts w:ascii="Calibri" w:hAnsi="Calibri"/>
                <w:b/>
                <w:sz w:val="22"/>
                <w:szCs w:val="22"/>
              </w:rPr>
              <w:t>NA</w:t>
            </w:r>
          </w:p>
        </w:tc>
        <w:tc>
          <w:tcPr>
            <w:tcW w:w="474" w:type="pct"/>
            <w:shd w:val="clear" w:color="auto" w:fill="BDD6EE"/>
          </w:tcPr>
          <w:p w:rsidRPr="00121702" w:rsidR="00121702" w:rsidP="00836FA2" w:rsidRDefault="00121702" w14:paraId="5B1C55DD" w14:textId="77777777">
            <w:pPr>
              <w:rPr>
                <w:rFonts w:ascii="Calibri" w:hAnsi="Calibri"/>
                <w:b/>
                <w:sz w:val="18"/>
                <w:szCs w:val="18"/>
              </w:rPr>
            </w:pPr>
          </w:p>
        </w:tc>
        <w:tc>
          <w:tcPr>
            <w:tcW w:w="874" w:type="pct"/>
            <w:shd w:val="clear" w:color="auto" w:fill="BDD6EE"/>
          </w:tcPr>
          <w:p w:rsidRPr="00217418" w:rsidR="00121702" w:rsidP="00836FA2" w:rsidRDefault="00121702" w14:paraId="6916DD3E" w14:textId="77777777">
            <w:pPr>
              <w:rPr>
                <w:rFonts w:ascii="Calibri" w:hAnsi="Calibri"/>
                <w:b/>
                <w:sz w:val="18"/>
                <w:szCs w:val="18"/>
              </w:rPr>
            </w:pPr>
          </w:p>
        </w:tc>
        <w:tc>
          <w:tcPr>
            <w:tcW w:w="884" w:type="pct"/>
            <w:shd w:val="clear" w:color="auto" w:fill="BDD6EE"/>
          </w:tcPr>
          <w:p w:rsidRPr="00217418" w:rsidR="00121702" w:rsidP="00836FA2" w:rsidRDefault="00121702" w14:paraId="2D328B2F" w14:textId="77777777">
            <w:pPr>
              <w:rPr>
                <w:rFonts w:ascii="Calibri" w:hAnsi="Calibri"/>
                <w:b/>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rsidRPr="00836FA2" w:rsidR="00121702" w:rsidP="00836FA2" w:rsidRDefault="00121702" w14:paraId="071266FD" w14:textId="77777777">
            <w:pPr>
              <w:rPr>
                <w:rFonts w:ascii="Calibri" w:hAnsi="Calibri"/>
                <w:b/>
                <w:sz w:val="22"/>
                <w:szCs w:val="22"/>
              </w:rPr>
            </w:pPr>
          </w:p>
        </w:tc>
      </w:tr>
    </w:tbl>
    <w:p w:rsidR="00EE5E9E" w:rsidP="002510B6" w:rsidRDefault="00EE5E9E" w14:paraId="3DE5B71E" w14:textId="77777777">
      <w:pPr>
        <w:rPr>
          <w:rFonts w:ascii="Calibri" w:hAnsi="Calibri"/>
          <w:b/>
          <w:sz w:val="22"/>
          <w:szCs w:val="22"/>
        </w:rPr>
      </w:pPr>
    </w:p>
    <w:p w:rsidR="00D66CDD" w:rsidP="002510B6" w:rsidRDefault="00D66CDD" w14:paraId="30AED77C" w14:textId="77777777">
      <w:pPr>
        <w:rPr>
          <w:rFonts w:ascii="Calibri" w:hAnsi="Calibri"/>
          <w:b/>
          <w:sz w:val="22"/>
          <w:szCs w:val="22"/>
        </w:rPr>
      </w:pPr>
    </w:p>
    <w:p w:rsidR="00342200" w:rsidP="00217418" w:rsidRDefault="00342200" w14:paraId="3E8D84DE" w14:textId="77777777">
      <w:pPr>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rsidR="00342200" w:rsidP="002510B6" w:rsidRDefault="00342200" w14:paraId="562F03CD" w14:textId="77777777">
      <w:pPr>
        <w:rPr>
          <w:rFonts w:ascii="Calibri" w:hAnsi="Calibri"/>
          <w:b/>
          <w:sz w:val="22"/>
          <w:szCs w:val="22"/>
        </w:rPr>
      </w:pPr>
    </w:p>
    <w:p w:rsidRPr="006976BF" w:rsidR="00342200" w:rsidP="002510B6" w:rsidRDefault="00342200" w14:paraId="64B1B06E" w14:textId="77777777">
      <w:pPr>
        <w:rPr>
          <w:rFonts w:ascii="Calibri" w:hAnsi="Calibri"/>
          <w:b/>
          <w:sz w:val="22"/>
          <w:szCs w:val="22"/>
        </w:rPr>
      </w:pPr>
    </w:p>
    <w:tbl>
      <w:tblPr>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40"/>
        <w:gridCol w:w="1402"/>
        <w:gridCol w:w="1478"/>
        <w:gridCol w:w="1440"/>
        <w:gridCol w:w="1800"/>
      </w:tblGrid>
      <w:tr w:rsidRPr="006976BF" w:rsidR="00AA6160" w:rsidTr="006976BF" w14:paraId="10C6B43C" w14:textId="77777777">
        <w:tc>
          <w:tcPr>
            <w:tcW w:w="3240" w:type="dxa"/>
            <w:shd w:val="clear" w:color="auto" w:fill="auto"/>
          </w:tcPr>
          <w:p w:rsidRPr="006976BF" w:rsidR="00DA59C9" w:rsidP="006976BF" w:rsidRDefault="00DA59C9" w14:paraId="0FCA4774" w14:textId="77777777">
            <w:pPr>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rsidRPr="006976BF" w:rsidR="00DA59C9" w:rsidP="006976BF" w:rsidRDefault="004F196B" w14:paraId="5E23D84C" w14:textId="77777777">
            <w:pPr>
              <w:rPr>
                <w:rFonts w:ascii="Calibri" w:hAnsi="Calibri"/>
                <w:b/>
                <w:sz w:val="22"/>
                <w:szCs w:val="22"/>
              </w:rPr>
            </w:pPr>
            <w:r w:rsidRPr="006976BF">
              <w:rPr>
                <w:rFonts w:ascii="Calibri" w:hAnsi="Calibri"/>
                <w:b/>
                <w:sz w:val="22"/>
                <w:szCs w:val="22"/>
              </w:rPr>
              <w:t>Quantitative</w:t>
            </w:r>
            <w:r w:rsidRPr="006976BF" w:rsidR="00DA59C9">
              <w:rPr>
                <w:rFonts w:ascii="Calibri" w:hAnsi="Calibri"/>
                <w:b/>
                <w:sz w:val="22"/>
                <w:szCs w:val="22"/>
              </w:rPr>
              <w:t xml:space="preserve"> value </w:t>
            </w:r>
          </w:p>
          <w:p w:rsidRPr="006976BF" w:rsidR="00DA59C9" w:rsidP="006976BF" w:rsidRDefault="00DA59C9" w14:paraId="202DCD6D" w14:textId="77777777">
            <w:pPr>
              <w:rPr>
                <w:rFonts w:ascii="Calibri" w:hAnsi="Calibri"/>
                <w:sz w:val="22"/>
                <w:szCs w:val="22"/>
              </w:rPr>
            </w:pPr>
            <w:r w:rsidRPr="006976BF">
              <w:rPr>
                <w:rFonts w:ascii="Calibri" w:hAnsi="Calibri"/>
                <w:sz w:val="22"/>
                <w:szCs w:val="22"/>
              </w:rPr>
              <w:t>Insert the request value</w:t>
            </w:r>
            <w:r w:rsidRPr="006976BF" w:rsidR="005153E8">
              <w:rPr>
                <w:rFonts w:ascii="Calibri" w:hAnsi="Calibri"/>
                <w:sz w:val="22"/>
                <w:szCs w:val="22"/>
              </w:rPr>
              <w:t xml:space="preserve"> and unit</w:t>
            </w:r>
          </w:p>
        </w:tc>
        <w:tc>
          <w:tcPr>
            <w:tcW w:w="1478" w:type="dxa"/>
            <w:shd w:val="clear" w:color="auto" w:fill="FFFFFF"/>
          </w:tcPr>
          <w:p w:rsidRPr="006976BF" w:rsidR="00DA59C9" w:rsidP="006976BF" w:rsidRDefault="00DA59C9" w14:paraId="182EA511" w14:textId="77777777">
            <w:pPr>
              <w:rPr>
                <w:rFonts w:ascii="Calibri" w:hAnsi="Calibri"/>
                <w:b/>
                <w:sz w:val="22"/>
                <w:szCs w:val="22"/>
              </w:rPr>
            </w:pPr>
            <w:r w:rsidRPr="006976BF">
              <w:rPr>
                <w:rFonts w:ascii="Calibri" w:hAnsi="Calibri"/>
                <w:b/>
                <w:sz w:val="22"/>
                <w:szCs w:val="22"/>
              </w:rPr>
              <w:t>Content</w:t>
            </w:r>
          </w:p>
          <w:p w:rsidRPr="006976BF" w:rsidR="00DA59C9" w:rsidP="006976BF" w:rsidRDefault="00DA59C9" w14:paraId="507F482E" w14:textId="77777777">
            <w:pPr>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rsidRPr="006976BF" w:rsidR="00DA59C9" w:rsidP="006976BF" w:rsidRDefault="00DA59C9" w14:paraId="3E00DFBB" w14:textId="77777777">
            <w:pPr>
              <w:rPr>
                <w:rFonts w:ascii="Calibri" w:hAnsi="Calibri"/>
                <w:b/>
                <w:sz w:val="22"/>
                <w:szCs w:val="22"/>
              </w:rPr>
            </w:pPr>
            <w:r w:rsidRPr="006976BF">
              <w:rPr>
                <w:rFonts w:ascii="Calibri" w:hAnsi="Calibri"/>
                <w:b/>
                <w:sz w:val="22"/>
                <w:szCs w:val="22"/>
              </w:rPr>
              <w:t>Expected timeline</w:t>
            </w:r>
          </w:p>
          <w:p w:rsidRPr="006976BF" w:rsidR="00DA59C9" w:rsidP="006976BF" w:rsidRDefault="00DA59C9" w14:paraId="4293ECAA" w14:textId="77777777">
            <w:pPr>
              <w:rPr>
                <w:rFonts w:ascii="Calibri" w:hAnsi="Calibri"/>
                <w:sz w:val="22"/>
                <w:szCs w:val="22"/>
              </w:rPr>
            </w:pPr>
            <w:r w:rsidRPr="006976BF">
              <w:rPr>
                <w:rFonts w:ascii="Calibri" w:hAnsi="Calibri"/>
                <w:sz w:val="22"/>
                <w:szCs w:val="22"/>
              </w:rPr>
              <w:t xml:space="preserve">Indicate when the indicator and value are </w:t>
            </w:r>
            <w:r w:rsidRPr="006976BF">
              <w:rPr>
                <w:rFonts w:ascii="Calibri" w:hAnsi="Calibri"/>
                <w:sz w:val="22"/>
                <w:szCs w:val="22"/>
              </w:rPr>
              <w:lastRenderedPageBreak/>
              <w:t xml:space="preserve">expected to be </w:t>
            </w:r>
            <w:r w:rsidRPr="006976BF" w:rsidR="00AA6160">
              <w:rPr>
                <w:rFonts w:ascii="Calibri" w:hAnsi="Calibri"/>
                <w:sz w:val="22"/>
                <w:szCs w:val="22"/>
              </w:rPr>
              <w:t>achieved</w:t>
            </w:r>
          </w:p>
        </w:tc>
        <w:tc>
          <w:tcPr>
            <w:tcW w:w="1800" w:type="dxa"/>
            <w:shd w:val="clear" w:color="auto" w:fill="FFFFFF"/>
          </w:tcPr>
          <w:p w:rsidRPr="006976BF" w:rsidR="00DA59C9" w:rsidP="006976BF" w:rsidRDefault="00DA59C9" w14:paraId="3FEB0688" w14:textId="77777777">
            <w:pPr>
              <w:rPr>
                <w:rFonts w:ascii="Calibri" w:hAnsi="Calibri"/>
                <w:b/>
                <w:sz w:val="22"/>
                <w:szCs w:val="22"/>
              </w:rPr>
            </w:pPr>
            <w:r w:rsidRPr="006976BF">
              <w:rPr>
                <w:rFonts w:ascii="Calibri" w:hAnsi="Calibri"/>
                <w:b/>
                <w:sz w:val="22"/>
                <w:szCs w:val="22"/>
              </w:rPr>
              <w:lastRenderedPageBreak/>
              <w:t>Responsible institution</w:t>
            </w:r>
          </w:p>
          <w:p w:rsidRPr="006976BF" w:rsidR="00DA59C9" w:rsidP="006976BF" w:rsidRDefault="00DA59C9" w14:paraId="366661E7" w14:textId="77777777">
            <w:pPr>
              <w:rPr>
                <w:rFonts w:ascii="Calibri" w:hAnsi="Calibri"/>
                <w:sz w:val="22"/>
                <w:szCs w:val="22"/>
              </w:rPr>
            </w:pPr>
            <w:r w:rsidRPr="006976BF">
              <w:rPr>
                <w:rFonts w:ascii="Calibri" w:hAnsi="Calibri"/>
                <w:sz w:val="22"/>
                <w:szCs w:val="22"/>
              </w:rPr>
              <w:t>Indicate the institution(s) that will play leading role</w:t>
            </w:r>
            <w:r w:rsidR="00D6777D">
              <w:rPr>
                <w:rFonts w:ascii="Calibri" w:hAnsi="Calibri"/>
                <w:sz w:val="22"/>
                <w:szCs w:val="22"/>
              </w:rPr>
              <w:t>(s)</w:t>
            </w:r>
            <w:r w:rsidRPr="006976BF">
              <w:rPr>
                <w:rFonts w:ascii="Calibri" w:hAnsi="Calibri"/>
                <w:sz w:val="22"/>
                <w:szCs w:val="22"/>
              </w:rPr>
              <w:t xml:space="preserve"> in </w:t>
            </w:r>
            <w:r w:rsidRPr="006976BF">
              <w:rPr>
                <w:rFonts w:ascii="Calibri" w:hAnsi="Calibri"/>
                <w:sz w:val="22"/>
                <w:szCs w:val="22"/>
              </w:rPr>
              <w:lastRenderedPageBreak/>
              <w:t xml:space="preserve">enabling the indicators and anticipated values to be </w:t>
            </w:r>
            <w:r w:rsidRPr="006976BF" w:rsidR="00AA6160">
              <w:rPr>
                <w:rFonts w:ascii="Calibri" w:hAnsi="Calibri"/>
                <w:sz w:val="22"/>
                <w:szCs w:val="22"/>
              </w:rPr>
              <w:t>achieved</w:t>
            </w:r>
          </w:p>
        </w:tc>
      </w:tr>
      <w:tr w:rsidRPr="006976BF" w:rsidR="005153E8" w:rsidTr="00217418" w14:paraId="65510E1C" w14:textId="77777777">
        <w:tc>
          <w:tcPr>
            <w:tcW w:w="3240" w:type="dxa"/>
            <w:shd w:val="clear" w:color="auto" w:fill="auto"/>
          </w:tcPr>
          <w:p w:rsidRPr="006976BF" w:rsidR="005153E8" w:rsidP="00217418" w:rsidRDefault="005153E8" w14:paraId="31FD290E"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lastRenderedPageBreak/>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5153E8" w:rsidP="006976BF" w:rsidRDefault="00C76158" w14:paraId="581CCDF5" w14:textId="22C44AB0">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641621F8"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40220B7F" w14:textId="77777777">
            <w:pPr>
              <w:rPr>
                <w:rFonts w:ascii="Calibri" w:hAnsi="Calibri"/>
                <w:sz w:val="22"/>
                <w:szCs w:val="22"/>
              </w:rPr>
            </w:pPr>
          </w:p>
        </w:tc>
        <w:tc>
          <w:tcPr>
            <w:tcW w:w="1800" w:type="dxa"/>
            <w:shd w:val="clear" w:color="auto" w:fill="BDD6EE"/>
          </w:tcPr>
          <w:p w:rsidRPr="006976BF" w:rsidR="005153E8" w:rsidP="006976BF" w:rsidRDefault="005153E8" w14:paraId="751FF042" w14:textId="77777777">
            <w:pPr>
              <w:rPr>
                <w:rFonts w:ascii="Calibri" w:hAnsi="Calibri"/>
                <w:sz w:val="22"/>
                <w:szCs w:val="22"/>
              </w:rPr>
            </w:pPr>
          </w:p>
        </w:tc>
      </w:tr>
      <w:tr w:rsidRPr="006976BF" w:rsidR="005153E8" w:rsidTr="00217418" w14:paraId="3ADDBA72" w14:textId="77777777">
        <w:tc>
          <w:tcPr>
            <w:tcW w:w="3240" w:type="dxa"/>
            <w:shd w:val="clear" w:color="auto" w:fill="auto"/>
          </w:tcPr>
          <w:p w:rsidRPr="006976BF" w:rsidR="005153E8" w:rsidP="00217418" w:rsidRDefault="005153E8" w14:paraId="71972501"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5153E8" w:rsidP="006976BF" w:rsidRDefault="00C76158" w14:paraId="4E739997" w14:textId="34564FDC">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43D80401"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511E8583" w14:textId="77777777">
            <w:pPr>
              <w:rPr>
                <w:rFonts w:ascii="Calibri" w:hAnsi="Calibri"/>
                <w:sz w:val="22"/>
                <w:szCs w:val="22"/>
              </w:rPr>
            </w:pPr>
          </w:p>
        </w:tc>
        <w:tc>
          <w:tcPr>
            <w:tcW w:w="1800" w:type="dxa"/>
            <w:shd w:val="clear" w:color="auto" w:fill="BDD6EE"/>
          </w:tcPr>
          <w:p w:rsidRPr="006976BF" w:rsidR="005153E8" w:rsidP="006976BF" w:rsidRDefault="005153E8" w14:paraId="1AF4C2B1" w14:textId="77777777">
            <w:pPr>
              <w:rPr>
                <w:rFonts w:ascii="Calibri" w:hAnsi="Calibri"/>
                <w:sz w:val="22"/>
                <w:szCs w:val="22"/>
              </w:rPr>
            </w:pPr>
          </w:p>
        </w:tc>
      </w:tr>
      <w:tr w:rsidRPr="006976BF" w:rsidR="008474EC" w:rsidTr="00836FA2" w14:paraId="5225146D" w14:textId="77777777">
        <w:tc>
          <w:tcPr>
            <w:tcW w:w="3240" w:type="dxa"/>
            <w:shd w:val="clear" w:color="auto" w:fill="auto"/>
          </w:tcPr>
          <w:p w:rsidRPr="006976BF" w:rsidR="008474EC" w:rsidP="004E7094" w:rsidRDefault="008474EC" w14:paraId="67467F74"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8474EC" w:rsidP="006976BF" w:rsidRDefault="00C76158" w14:paraId="16946F64" w14:textId="0A396F83">
            <w:pPr>
              <w:rPr>
                <w:rFonts w:ascii="Calibri" w:hAnsi="Calibri"/>
                <w:sz w:val="22"/>
                <w:szCs w:val="22"/>
              </w:rPr>
            </w:pPr>
            <w:r>
              <w:rPr>
                <w:rFonts w:ascii="Calibri" w:hAnsi="Calibri"/>
                <w:sz w:val="22"/>
                <w:szCs w:val="22"/>
              </w:rPr>
              <w:t>NA</w:t>
            </w:r>
          </w:p>
        </w:tc>
        <w:tc>
          <w:tcPr>
            <w:tcW w:w="1478" w:type="dxa"/>
            <w:shd w:val="clear" w:color="auto" w:fill="BDD6EE"/>
          </w:tcPr>
          <w:p w:rsidRPr="006976BF" w:rsidR="008474EC" w:rsidP="006976BF" w:rsidRDefault="008474EC" w14:paraId="57821888" w14:textId="77777777">
            <w:pPr>
              <w:pStyle w:val="ListParagraph"/>
              <w:spacing w:after="0" w:line="240" w:lineRule="auto"/>
              <w:rPr>
                <w:rFonts w:ascii="Calibri" w:hAnsi="Calibri"/>
                <w:lang w:val="en-GB"/>
              </w:rPr>
            </w:pPr>
          </w:p>
        </w:tc>
        <w:tc>
          <w:tcPr>
            <w:tcW w:w="1440" w:type="dxa"/>
            <w:shd w:val="clear" w:color="auto" w:fill="BDD6EE"/>
          </w:tcPr>
          <w:p w:rsidRPr="006976BF" w:rsidR="008474EC" w:rsidP="006976BF" w:rsidRDefault="008474EC" w14:paraId="34F40501" w14:textId="77777777">
            <w:pPr>
              <w:rPr>
                <w:rFonts w:ascii="Calibri" w:hAnsi="Calibri"/>
                <w:sz w:val="22"/>
                <w:szCs w:val="22"/>
              </w:rPr>
            </w:pPr>
          </w:p>
        </w:tc>
        <w:tc>
          <w:tcPr>
            <w:tcW w:w="1800" w:type="dxa"/>
            <w:shd w:val="clear" w:color="auto" w:fill="BDD6EE"/>
          </w:tcPr>
          <w:p w:rsidRPr="006976BF" w:rsidR="008474EC" w:rsidP="006976BF" w:rsidRDefault="008474EC" w14:paraId="1070CAE9" w14:textId="77777777">
            <w:pPr>
              <w:rPr>
                <w:rFonts w:ascii="Calibri" w:hAnsi="Calibri"/>
                <w:sz w:val="22"/>
                <w:szCs w:val="22"/>
              </w:rPr>
            </w:pPr>
          </w:p>
        </w:tc>
      </w:tr>
      <w:tr w:rsidRPr="006976BF" w:rsidR="005153E8" w:rsidTr="00217418" w14:paraId="509BA521" w14:textId="77777777">
        <w:tc>
          <w:tcPr>
            <w:tcW w:w="3240" w:type="dxa"/>
            <w:shd w:val="clear" w:color="auto" w:fill="auto"/>
          </w:tcPr>
          <w:p w:rsidRPr="006976BF" w:rsidR="005153E8" w:rsidP="00217418" w:rsidRDefault="005153E8" w14:paraId="738D73E2"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Pr="0000514D" w:rsidR="008474EC">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5153E8" w:rsidP="006976BF" w:rsidRDefault="00C76158" w14:paraId="14A3A096" w14:textId="048542AD">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64545B27"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1339DE02" w14:textId="77777777">
            <w:pPr>
              <w:rPr>
                <w:rFonts w:ascii="Calibri" w:hAnsi="Calibri"/>
                <w:sz w:val="22"/>
                <w:szCs w:val="22"/>
              </w:rPr>
            </w:pPr>
          </w:p>
        </w:tc>
        <w:tc>
          <w:tcPr>
            <w:tcW w:w="1800" w:type="dxa"/>
            <w:shd w:val="clear" w:color="auto" w:fill="BDD6EE"/>
          </w:tcPr>
          <w:p w:rsidRPr="006976BF" w:rsidR="005153E8" w:rsidP="006976BF" w:rsidRDefault="005153E8" w14:paraId="2E06A95A" w14:textId="77777777">
            <w:pPr>
              <w:rPr>
                <w:rFonts w:ascii="Calibri" w:hAnsi="Calibri"/>
                <w:sz w:val="22"/>
                <w:szCs w:val="22"/>
              </w:rPr>
            </w:pPr>
          </w:p>
        </w:tc>
      </w:tr>
      <w:tr w:rsidRPr="006976BF" w:rsidR="005153E8" w:rsidTr="00217418" w14:paraId="72F0DAD8" w14:textId="77777777">
        <w:tc>
          <w:tcPr>
            <w:tcW w:w="3240" w:type="dxa"/>
            <w:shd w:val="clear" w:color="auto" w:fill="auto"/>
          </w:tcPr>
          <w:p w:rsidRPr="006976BF" w:rsidR="005153E8" w:rsidP="00217418" w:rsidRDefault="005153E8" w14:paraId="7E1ACF1B"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Pr="0000514D" w:rsidR="008474EC">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5153E8" w:rsidP="006976BF" w:rsidRDefault="00C76158" w14:paraId="65884321" w14:textId="5EE90315">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378440CD"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67B6BCF4" w14:textId="77777777">
            <w:pPr>
              <w:rPr>
                <w:rFonts w:ascii="Calibri" w:hAnsi="Calibri"/>
                <w:sz w:val="22"/>
                <w:szCs w:val="22"/>
              </w:rPr>
            </w:pPr>
          </w:p>
        </w:tc>
        <w:tc>
          <w:tcPr>
            <w:tcW w:w="1800" w:type="dxa"/>
            <w:shd w:val="clear" w:color="auto" w:fill="BDD6EE"/>
          </w:tcPr>
          <w:p w:rsidRPr="006976BF" w:rsidR="005153E8" w:rsidP="006976BF" w:rsidRDefault="005153E8" w14:paraId="687BDD97" w14:textId="77777777">
            <w:pPr>
              <w:rPr>
                <w:rFonts w:ascii="Calibri" w:hAnsi="Calibri"/>
                <w:sz w:val="22"/>
                <w:szCs w:val="22"/>
              </w:rPr>
            </w:pPr>
          </w:p>
        </w:tc>
      </w:tr>
      <w:tr w:rsidRPr="006976BF" w:rsidR="008474EC" w:rsidTr="00836FA2" w14:paraId="7B0A5F81" w14:textId="77777777">
        <w:tc>
          <w:tcPr>
            <w:tcW w:w="3240" w:type="dxa"/>
            <w:shd w:val="clear" w:color="auto" w:fill="auto"/>
          </w:tcPr>
          <w:p w:rsidRPr="006976BF" w:rsidR="008474EC" w:rsidP="004E7094" w:rsidRDefault="008474EC" w14:paraId="1D088D60" w14:textId="77777777">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rsidRPr="006976BF" w:rsidR="008474EC" w:rsidP="006976BF" w:rsidRDefault="00C76158" w14:paraId="6C246DEB" w14:textId="1CC41F4C">
            <w:pPr>
              <w:rPr>
                <w:rFonts w:ascii="Calibri" w:hAnsi="Calibri"/>
                <w:sz w:val="22"/>
                <w:szCs w:val="22"/>
              </w:rPr>
            </w:pPr>
            <w:r>
              <w:rPr>
                <w:rFonts w:ascii="Calibri" w:hAnsi="Calibri"/>
                <w:sz w:val="22"/>
                <w:szCs w:val="22"/>
              </w:rPr>
              <w:t>NA</w:t>
            </w:r>
          </w:p>
        </w:tc>
        <w:tc>
          <w:tcPr>
            <w:tcW w:w="1478" w:type="dxa"/>
            <w:shd w:val="clear" w:color="auto" w:fill="BDD6EE"/>
          </w:tcPr>
          <w:p w:rsidRPr="006976BF" w:rsidR="008474EC" w:rsidP="006976BF" w:rsidRDefault="008474EC" w14:paraId="4C99CC9A" w14:textId="77777777">
            <w:pPr>
              <w:pStyle w:val="ListParagraph"/>
              <w:spacing w:after="0" w:line="240" w:lineRule="auto"/>
              <w:rPr>
                <w:rFonts w:ascii="Calibri" w:hAnsi="Calibri"/>
                <w:lang w:val="en-GB"/>
              </w:rPr>
            </w:pPr>
          </w:p>
        </w:tc>
        <w:tc>
          <w:tcPr>
            <w:tcW w:w="1440" w:type="dxa"/>
            <w:shd w:val="clear" w:color="auto" w:fill="BDD6EE"/>
          </w:tcPr>
          <w:p w:rsidRPr="006976BF" w:rsidR="008474EC" w:rsidP="006976BF" w:rsidRDefault="008474EC" w14:paraId="434B1014" w14:textId="77777777">
            <w:pPr>
              <w:rPr>
                <w:rFonts w:ascii="Calibri" w:hAnsi="Calibri"/>
                <w:sz w:val="22"/>
                <w:szCs w:val="22"/>
              </w:rPr>
            </w:pPr>
          </w:p>
        </w:tc>
        <w:tc>
          <w:tcPr>
            <w:tcW w:w="1800" w:type="dxa"/>
            <w:shd w:val="clear" w:color="auto" w:fill="BDD6EE"/>
          </w:tcPr>
          <w:p w:rsidRPr="006976BF" w:rsidR="008474EC" w:rsidP="006976BF" w:rsidRDefault="008474EC" w14:paraId="31B4AAD4" w14:textId="77777777">
            <w:pPr>
              <w:rPr>
                <w:rFonts w:ascii="Calibri" w:hAnsi="Calibri"/>
                <w:sz w:val="22"/>
                <w:szCs w:val="22"/>
              </w:rPr>
            </w:pPr>
          </w:p>
        </w:tc>
      </w:tr>
      <w:tr w:rsidRPr="006976BF" w:rsidR="005153E8" w:rsidTr="00217418" w14:paraId="4CD9EADA" w14:textId="77777777">
        <w:tc>
          <w:tcPr>
            <w:tcW w:w="3240" w:type="dxa"/>
            <w:shd w:val="clear" w:color="auto" w:fill="auto"/>
          </w:tcPr>
          <w:p w:rsidRPr="006976BF" w:rsidR="005153E8" w:rsidP="00217418" w:rsidRDefault="005153E8" w14:paraId="57FEC58F" w14:textId="77777777">
            <w:pPr>
              <w:numPr>
                <w:ilvl w:val="0"/>
                <w:numId w:val="39"/>
              </w:numPr>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t xml:space="preserve">and collaboration </w:t>
            </w:r>
            <w:r w:rsidRPr="006976BF">
              <w:rPr>
                <w:rFonts w:ascii="Calibri" w:hAnsi="Calibri"/>
                <w:sz w:val="20"/>
                <w:szCs w:val="20"/>
              </w:rPr>
              <w:t>created</w:t>
            </w:r>
            <w:r w:rsidR="008474EC">
              <w:rPr>
                <w:rFonts w:ascii="Calibri" w:hAnsi="Calibri"/>
                <w:sz w:val="20"/>
                <w:szCs w:val="20"/>
              </w:rPr>
              <w:t xml:space="preserve"> </w:t>
            </w:r>
            <w:r w:rsidRPr="00C2472B" w:rsidR="008474EC">
              <w:rPr>
                <w:rFonts w:ascii="Calibri" w:hAnsi="Calibri"/>
                <w:sz w:val="20"/>
                <w:szCs w:val="20"/>
              </w:rPr>
              <w:t>(</w:t>
            </w:r>
            <w:r w:rsidRPr="006F3EFF" w:rsidR="008474EC">
              <w:rPr>
                <w:rFonts w:ascii="Calibri" w:hAnsi="Calibri"/>
                <w:sz w:val="20"/>
                <w:szCs w:val="20"/>
              </w:rPr>
              <w:t>Excluding the role of the CTCN and TA implementers)</w:t>
            </w:r>
          </w:p>
        </w:tc>
        <w:tc>
          <w:tcPr>
            <w:tcW w:w="1402" w:type="dxa"/>
            <w:shd w:val="clear" w:color="auto" w:fill="BDD6EE"/>
          </w:tcPr>
          <w:p w:rsidRPr="006976BF" w:rsidR="005153E8" w:rsidP="006976BF" w:rsidRDefault="00C76158" w14:paraId="63EDD5CA" w14:textId="0AC5F0E3">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362F943B"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5A5659D9" w14:textId="77777777">
            <w:pPr>
              <w:pStyle w:val="ListParagraph"/>
              <w:spacing w:after="0" w:line="240" w:lineRule="auto"/>
              <w:rPr>
                <w:rFonts w:ascii="Calibri" w:hAnsi="Calibri"/>
                <w:lang w:val="en-GB"/>
              </w:rPr>
            </w:pPr>
          </w:p>
        </w:tc>
        <w:tc>
          <w:tcPr>
            <w:tcW w:w="1800" w:type="dxa"/>
            <w:shd w:val="clear" w:color="auto" w:fill="BDD6EE"/>
          </w:tcPr>
          <w:p w:rsidRPr="006976BF" w:rsidR="005153E8" w:rsidP="006976BF" w:rsidRDefault="005153E8" w14:paraId="3DC1BF6F" w14:textId="77777777">
            <w:pPr>
              <w:pStyle w:val="ListParagraph"/>
              <w:spacing w:after="0" w:line="240" w:lineRule="auto"/>
              <w:rPr>
                <w:rFonts w:ascii="Calibri" w:hAnsi="Calibri"/>
                <w:lang w:val="en-GB"/>
              </w:rPr>
            </w:pPr>
          </w:p>
        </w:tc>
      </w:tr>
      <w:tr w:rsidRPr="006976BF" w:rsidR="005153E8" w:rsidTr="00217418" w14:paraId="1BE5EB64" w14:textId="77777777">
        <w:tc>
          <w:tcPr>
            <w:tcW w:w="3240" w:type="dxa"/>
            <w:shd w:val="clear" w:color="auto" w:fill="auto"/>
          </w:tcPr>
          <w:p w:rsidRPr="006976BF" w:rsidR="005153E8" w:rsidP="00217418" w:rsidRDefault="004E7094" w14:paraId="5F138BC1" w14:textId="77777777">
            <w:pPr>
              <w:numPr>
                <w:ilvl w:val="0"/>
                <w:numId w:val="39"/>
              </w:numPr>
              <w:rPr>
                <w:rFonts w:ascii="Calibri" w:hAnsi="Calibri"/>
                <w:sz w:val="20"/>
                <w:szCs w:val="20"/>
              </w:rPr>
            </w:pPr>
            <w:r>
              <w:rPr>
                <w:rFonts w:ascii="Calibri" w:hAnsi="Calibri"/>
                <w:sz w:val="20"/>
                <w:szCs w:val="20"/>
              </w:rPr>
              <w:t>A</w:t>
            </w:r>
            <w:r w:rsidRPr="006976BF" w:rsidR="005153E8">
              <w:rPr>
                <w:rFonts w:ascii="Calibri" w:hAnsi="Calibri"/>
                <w:sz w:val="20"/>
                <w:szCs w:val="20"/>
              </w:rPr>
              <w:t>nticipated twinning arrangements created as a result of the TA</w:t>
            </w:r>
          </w:p>
        </w:tc>
        <w:tc>
          <w:tcPr>
            <w:tcW w:w="1402" w:type="dxa"/>
            <w:shd w:val="clear" w:color="auto" w:fill="BDD6EE"/>
          </w:tcPr>
          <w:p w:rsidRPr="006976BF" w:rsidR="005153E8" w:rsidP="006976BF" w:rsidRDefault="00C76158" w14:paraId="0BE54DCC" w14:textId="1459BE4B">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217418" w:rsidRDefault="005153E8" w14:paraId="76E6470D" w14:textId="77777777">
            <w:pPr>
              <w:pStyle w:val="ListParagraph"/>
              <w:spacing w:after="0" w:line="240" w:lineRule="auto"/>
              <w:ind w:left="0"/>
              <w:rPr>
                <w:rFonts w:ascii="Calibri" w:hAnsi="Calibri"/>
                <w:lang w:val="en-GB"/>
              </w:rPr>
            </w:pPr>
          </w:p>
        </w:tc>
        <w:tc>
          <w:tcPr>
            <w:tcW w:w="1440" w:type="dxa"/>
            <w:shd w:val="clear" w:color="auto" w:fill="BDD6EE"/>
          </w:tcPr>
          <w:p w:rsidRPr="006976BF" w:rsidR="005153E8" w:rsidP="006976BF" w:rsidRDefault="005153E8" w14:paraId="7B40A38C" w14:textId="77777777">
            <w:pPr>
              <w:pStyle w:val="ListParagraph"/>
              <w:spacing w:after="0" w:line="240" w:lineRule="auto"/>
              <w:rPr>
                <w:rFonts w:ascii="Calibri" w:hAnsi="Calibri"/>
                <w:lang w:val="en-GB"/>
              </w:rPr>
            </w:pPr>
          </w:p>
        </w:tc>
        <w:tc>
          <w:tcPr>
            <w:tcW w:w="1800" w:type="dxa"/>
            <w:shd w:val="clear" w:color="auto" w:fill="BDD6EE"/>
          </w:tcPr>
          <w:p w:rsidRPr="006976BF" w:rsidR="005153E8" w:rsidP="006976BF" w:rsidRDefault="005153E8" w14:paraId="79CF2C5D" w14:textId="77777777">
            <w:pPr>
              <w:pStyle w:val="ListParagraph"/>
              <w:spacing w:after="0" w:line="240" w:lineRule="auto"/>
              <w:rPr>
                <w:rFonts w:ascii="Calibri" w:hAnsi="Calibri"/>
                <w:lang w:val="en-GB"/>
              </w:rPr>
            </w:pPr>
          </w:p>
        </w:tc>
      </w:tr>
      <w:tr w:rsidRPr="006976BF" w:rsidR="005153E8" w:rsidTr="00217418" w14:paraId="5B35E5B2" w14:textId="77777777">
        <w:tc>
          <w:tcPr>
            <w:tcW w:w="3240" w:type="dxa"/>
            <w:shd w:val="clear" w:color="auto" w:fill="auto"/>
          </w:tcPr>
          <w:p w:rsidRPr="006976BF" w:rsidR="005153E8" w:rsidP="00217418" w:rsidRDefault="004E7094" w14:paraId="5E841BB1" w14:textId="77777777">
            <w:pPr>
              <w:numPr>
                <w:ilvl w:val="0"/>
                <w:numId w:val="39"/>
              </w:numPr>
              <w:rPr>
                <w:rFonts w:ascii="Calibri" w:hAnsi="Calibri"/>
                <w:b/>
                <w:sz w:val="20"/>
                <w:szCs w:val="20"/>
              </w:rPr>
            </w:pPr>
            <w:r>
              <w:rPr>
                <w:rFonts w:ascii="Calibri" w:hAnsi="Calibri" w:cs="Cambria"/>
                <w:sz w:val="20"/>
                <w:szCs w:val="20"/>
              </w:rPr>
              <w:lastRenderedPageBreak/>
              <w:t>An</w:t>
            </w:r>
            <w:r w:rsidRPr="006976BF" w:rsidR="005153E8">
              <w:rPr>
                <w:rFonts w:ascii="Calibri" w:hAnsi="Calibri"/>
                <w:sz w:val="20"/>
                <w:szCs w:val="20"/>
              </w:rPr>
              <w:t>ticipated n</w:t>
            </w:r>
            <w:r w:rsidRPr="006976BF" w:rsidR="005153E8">
              <w:rPr>
                <w:rFonts w:ascii="Calibri" w:hAnsi="Calibri" w:cs="Cambria"/>
                <w:sz w:val="20"/>
                <w:szCs w:val="20"/>
              </w:rPr>
              <w:t>umber of</w:t>
            </w:r>
            <w:r w:rsidRPr="006976BF" w:rsidR="00B8022E">
              <w:rPr>
                <w:rFonts w:ascii="Calibri" w:hAnsi="Calibri" w:cs="Cambria"/>
                <w:sz w:val="20"/>
                <w:szCs w:val="20"/>
              </w:rPr>
              <w:t xml:space="preserve"> technology</w:t>
            </w:r>
            <w:r w:rsidRPr="006976BF" w:rsidR="005153E8">
              <w:rPr>
                <w:rFonts w:ascii="Calibri" w:hAnsi="Calibri" w:cs="Cambria"/>
                <w:sz w:val="20"/>
                <w:szCs w:val="20"/>
              </w:rPr>
              <w:t xml:space="preserve"> projects to support action on low emission and climate-resilient development </w:t>
            </w:r>
          </w:p>
        </w:tc>
        <w:tc>
          <w:tcPr>
            <w:tcW w:w="1402" w:type="dxa"/>
            <w:shd w:val="clear" w:color="auto" w:fill="BDD6EE"/>
          </w:tcPr>
          <w:p w:rsidRPr="006976BF" w:rsidR="005153E8" w:rsidP="006976BF" w:rsidRDefault="00C76158" w14:paraId="0D273044" w14:textId="7CFAB71A">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337367D0"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6D62587F" w14:textId="77777777">
            <w:pPr>
              <w:pStyle w:val="ListParagraph"/>
              <w:spacing w:after="0" w:line="240" w:lineRule="auto"/>
              <w:rPr>
                <w:rFonts w:ascii="Calibri" w:hAnsi="Calibri"/>
                <w:lang w:val="en-GB"/>
              </w:rPr>
            </w:pPr>
          </w:p>
        </w:tc>
        <w:tc>
          <w:tcPr>
            <w:tcW w:w="1800" w:type="dxa"/>
            <w:shd w:val="clear" w:color="auto" w:fill="BDD6EE"/>
          </w:tcPr>
          <w:p w:rsidRPr="006976BF" w:rsidR="005153E8" w:rsidP="006976BF" w:rsidRDefault="005153E8" w14:paraId="70E9FA58" w14:textId="77777777">
            <w:pPr>
              <w:pStyle w:val="ListParagraph"/>
              <w:spacing w:after="0" w:line="240" w:lineRule="auto"/>
              <w:rPr>
                <w:rFonts w:ascii="Calibri" w:hAnsi="Calibri"/>
                <w:lang w:val="en-GB"/>
              </w:rPr>
            </w:pPr>
          </w:p>
        </w:tc>
      </w:tr>
      <w:tr w:rsidRPr="006976BF" w:rsidR="005153E8" w:rsidTr="00217418" w14:paraId="3C5206D5" w14:textId="77777777">
        <w:tc>
          <w:tcPr>
            <w:tcW w:w="3240" w:type="dxa"/>
            <w:shd w:val="clear" w:color="auto" w:fill="auto"/>
          </w:tcPr>
          <w:p w:rsidRPr="0060339F" w:rsidR="004E7094" w:rsidP="00217418" w:rsidRDefault="004E7094" w14:paraId="3DB9D4E0" w14:textId="77777777">
            <w:pPr>
              <w:numPr>
                <w:ilvl w:val="0"/>
                <w:numId w:val="39"/>
              </w:numPr>
              <w:rPr>
                <w:rFonts w:ascii="Calibri" w:hAnsi="Calibri" w:cs="Cambria"/>
                <w:sz w:val="20"/>
                <w:szCs w:val="20"/>
              </w:rPr>
            </w:pPr>
            <w:r>
              <w:rPr>
                <w:rFonts w:ascii="Calibri" w:hAnsi="Calibri" w:cs="Cambria"/>
                <w:sz w:val="20"/>
                <w:szCs w:val="20"/>
              </w:rPr>
              <w:t>A</w:t>
            </w:r>
            <w:r w:rsidRPr="006976BF" w:rsidR="005153E8">
              <w:rPr>
                <w:rFonts w:ascii="Calibri" w:hAnsi="Calibri"/>
                <w:sz w:val="20"/>
                <w:szCs w:val="20"/>
              </w:rPr>
              <w:t xml:space="preserve">nticipated </w:t>
            </w:r>
            <w:r w:rsidRPr="006976BF" w:rsidR="00221EF9">
              <w:rPr>
                <w:rFonts w:ascii="Calibri" w:hAnsi="Calibri"/>
                <w:sz w:val="20"/>
                <w:szCs w:val="20"/>
              </w:rPr>
              <w:t xml:space="preserve">number of </w:t>
            </w:r>
            <w:r w:rsidRPr="006976BF" w:rsidR="005153E8">
              <w:rPr>
                <w:rFonts w:ascii="Calibri" w:hAnsi="Calibri"/>
                <w:sz w:val="20"/>
                <w:szCs w:val="20"/>
              </w:rPr>
              <w:t>s</w:t>
            </w:r>
            <w:r w:rsidRPr="006976BF" w:rsidR="005153E8">
              <w:rPr>
                <w:rFonts w:ascii="Calibri" w:hAnsi="Calibri" w:cs="Cambria"/>
                <w:sz w:val="20"/>
                <w:szCs w:val="20"/>
              </w:rPr>
              <w:t>trengthened National Systems of Innovation and technology innovation centres in recipient country</w:t>
            </w:r>
          </w:p>
        </w:tc>
        <w:tc>
          <w:tcPr>
            <w:tcW w:w="1402" w:type="dxa"/>
            <w:shd w:val="clear" w:color="auto" w:fill="BDD6EE"/>
          </w:tcPr>
          <w:p w:rsidRPr="006976BF" w:rsidR="005153E8" w:rsidP="006976BF" w:rsidRDefault="00C76158" w14:paraId="1D286ED8" w14:textId="341C1EFC">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3331034D" w14:textId="77777777">
            <w:pPr>
              <w:pStyle w:val="ListParagraph"/>
              <w:spacing w:after="0" w:line="240" w:lineRule="auto"/>
              <w:rPr>
                <w:rFonts w:ascii="Calibri" w:hAnsi="Calibri"/>
                <w:lang w:val="en-GB"/>
              </w:rPr>
            </w:pPr>
          </w:p>
        </w:tc>
        <w:tc>
          <w:tcPr>
            <w:tcW w:w="1440" w:type="dxa"/>
            <w:shd w:val="clear" w:color="auto" w:fill="BDD6EE"/>
          </w:tcPr>
          <w:p w:rsidRPr="006976BF" w:rsidR="005153E8" w:rsidP="006976BF" w:rsidRDefault="005153E8" w14:paraId="7A58689A" w14:textId="77777777">
            <w:pPr>
              <w:pStyle w:val="ListParagraph"/>
              <w:spacing w:after="0" w:line="240" w:lineRule="auto"/>
              <w:rPr>
                <w:rFonts w:ascii="Calibri" w:hAnsi="Calibri"/>
                <w:lang w:val="en-GB"/>
              </w:rPr>
            </w:pPr>
          </w:p>
        </w:tc>
        <w:tc>
          <w:tcPr>
            <w:tcW w:w="1800" w:type="dxa"/>
            <w:shd w:val="clear" w:color="auto" w:fill="BDD6EE"/>
          </w:tcPr>
          <w:p w:rsidRPr="006976BF" w:rsidR="005153E8" w:rsidP="006976BF" w:rsidRDefault="005153E8" w14:paraId="2CB1CEA9" w14:textId="77777777">
            <w:pPr>
              <w:pStyle w:val="ListParagraph"/>
              <w:spacing w:after="0" w:line="240" w:lineRule="auto"/>
              <w:rPr>
                <w:rFonts w:ascii="Calibri" w:hAnsi="Calibri"/>
                <w:lang w:val="en-GB"/>
              </w:rPr>
            </w:pPr>
          </w:p>
        </w:tc>
      </w:tr>
      <w:tr w:rsidRPr="006976BF" w:rsidR="005153E8" w:rsidTr="00217418" w14:paraId="07D16FEC" w14:textId="77777777">
        <w:trPr>
          <w:trHeight w:val="440"/>
        </w:trPr>
        <w:tc>
          <w:tcPr>
            <w:tcW w:w="3240" w:type="dxa"/>
            <w:shd w:val="clear" w:color="auto" w:fill="auto"/>
          </w:tcPr>
          <w:p w:rsidRPr="006976BF" w:rsidR="005153E8" w:rsidP="00217418" w:rsidRDefault="004E7094" w14:paraId="31DCE043" w14:textId="77777777">
            <w:pPr>
              <w:numPr>
                <w:ilvl w:val="0"/>
                <w:numId w:val="39"/>
              </w:numPr>
              <w:rPr>
                <w:rFonts w:ascii="Calibri" w:hAnsi="Calibri"/>
                <w:sz w:val="20"/>
                <w:szCs w:val="20"/>
              </w:rPr>
            </w:pPr>
            <w:r>
              <w:rPr>
                <w:rFonts w:ascii="Calibri" w:hAnsi="Calibri"/>
                <w:sz w:val="20"/>
                <w:szCs w:val="20"/>
              </w:rPr>
              <w:t>An</w:t>
            </w:r>
            <w:r w:rsidRPr="006976BF" w:rsidR="005153E8">
              <w:rPr>
                <w:rFonts w:ascii="Calibri" w:hAnsi="Calibri"/>
                <w:sz w:val="20"/>
                <w:szCs w:val="20"/>
              </w:rPr>
              <w:t>ticipated Clean Energy Generation Capacity</w:t>
            </w:r>
            <w:r w:rsidR="00046958">
              <w:rPr>
                <w:rFonts w:ascii="Calibri" w:hAnsi="Calibri"/>
                <w:sz w:val="20"/>
                <w:szCs w:val="20"/>
              </w:rPr>
              <w:t xml:space="preserve"> in </w:t>
            </w:r>
            <w:r w:rsidR="00BD5BC9">
              <w:rPr>
                <w:rFonts w:ascii="Calibri" w:hAnsi="Calibri"/>
                <w:sz w:val="20"/>
                <w:szCs w:val="20"/>
              </w:rPr>
              <w:t>kWh</w:t>
            </w:r>
          </w:p>
          <w:p w:rsidRPr="006976BF" w:rsidR="005153E8" w:rsidP="00217418" w:rsidRDefault="005153E8" w14:paraId="01943DBD" w14:textId="77777777">
            <w:pPr>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rsidRPr="006976BF" w:rsidR="005153E8" w:rsidP="006976BF" w:rsidRDefault="00C76158" w14:paraId="2F113582" w14:textId="0D84E476">
            <w:pPr>
              <w:rPr>
                <w:rFonts w:ascii="Calibri" w:hAnsi="Calibri"/>
                <w:sz w:val="22"/>
                <w:szCs w:val="22"/>
              </w:rPr>
            </w:pPr>
            <w:r>
              <w:rPr>
                <w:rFonts w:ascii="Calibri" w:hAnsi="Calibri"/>
                <w:sz w:val="22"/>
                <w:szCs w:val="22"/>
              </w:rPr>
              <w:t>NA</w:t>
            </w:r>
          </w:p>
        </w:tc>
        <w:tc>
          <w:tcPr>
            <w:tcW w:w="1478" w:type="dxa"/>
            <w:shd w:val="clear" w:color="auto" w:fill="BDD6EE"/>
          </w:tcPr>
          <w:p w:rsidRPr="006976BF" w:rsidR="005153E8" w:rsidP="006976BF" w:rsidRDefault="005153E8" w14:paraId="423E7865" w14:textId="77777777">
            <w:pPr>
              <w:rPr>
                <w:rFonts w:ascii="Calibri" w:hAnsi="Calibri"/>
                <w:sz w:val="22"/>
                <w:szCs w:val="22"/>
              </w:rPr>
            </w:pPr>
          </w:p>
        </w:tc>
        <w:tc>
          <w:tcPr>
            <w:tcW w:w="1440" w:type="dxa"/>
            <w:shd w:val="clear" w:color="auto" w:fill="BDD6EE"/>
          </w:tcPr>
          <w:p w:rsidRPr="006976BF" w:rsidR="005153E8" w:rsidP="006976BF" w:rsidRDefault="005153E8" w14:paraId="719D9A8F" w14:textId="77777777">
            <w:pPr>
              <w:rPr>
                <w:rFonts w:ascii="Calibri" w:hAnsi="Calibri"/>
                <w:sz w:val="22"/>
                <w:szCs w:val="22"/>
              </w:rPr>
            </w:pPr>
          </w:p>
        </w:tc>
        <w:tc>
          <w:tcPr>
            <w:tcW w:w="1800" w:type="dxa"/>
            <w:shd w:val="clear" w:color="auto" w:fill="BDD6EE"/>
          </w:tcPr>
          <w:p w:rsidRPr="006976BF" w:rsidR="005153E8" w:rsidP="006976BF" w:rsidRDefault="005153E8" w14:paraId="463F5CA1" w14:textId="77777777">
            <w:pPr>
              <w:rPr>
                <w:rFonts w:ascii="Calibri" w:hAnsi="Calibri"/>
                <w:sz w:val="22"/>
                <w:szCs w:val="22"/>
              </w:rPr>
            </w:pPr>
          </w:p>
        </w:tc>
      </w:tr>
      <w:tr w:rsidRPr="006976BF" w:rsidR="005153E8" w:rsidTr="00217418" w14:paraId="366E7139" w14:textId="77777777">
        <w:trPr>
          <w:trHeight w:val="610"/>
        </w:trPr>
        <w:tc>
          <w:tcPr>
            <w:tcW w:w="3240" w:type="dxa"/>
            <w:shd w:val="clear" w:color="auto" w:fill="auto"/>
          </w:tcPr>
          <w:p w:rsidRPr="006976BF" w:rsidR="005153E8" w:rsidP="00217418" w:rsidRDefault="005153E8" w14:paraId="08BF65A3" w14:textId="77777777">
            <w:pPr>
              <w:numPr>
                <w:ilvl w:val="0"/>
                <w:numId w:val="39"/>
              </w:numPr>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tcPr>
          <w:p w:rsidRPr="006976BF" w:rsidR="005153E8" w:rsidP="006976BF" w:rsidRDefault="005153E8" w14:paraId="31AADAD5" w14:textId="77777777">
            <w:pPr>
              <w:rPr>
                <w:rFonts w:ascii="Calibri" w:hAnsi="Calibri"/>
                <w:sz w:val="22"/>
                <w:szCs w:val="22"/>
              </w:rPr>
            </w:pPr>
          </w:p>
        </w:tc>
        <w:tc>
          <w:tcPr>
            <w:tcW w:w="1478" w:type="dxa"/>
            <w:shd w:val="clear" w:color="auto" w:fill="BDD6EE"/>
          </w:tcPr>
          <w:p w:rsidRPr="006976BF" w:rsidR="005153E8" w:rsidP="006976BF" w:rsidRDefault="005153E8" w14:paraId="0299F533" w14:textId="77777777">
            <w:pPr>
              <w:rPr>
                <w:rFonts w:ascii="Calibri" w:hAnsi="Calibri"/>
                <w:sz w:val="22"/>
                <w:szCs w:val="22"/>
              </w:rPr>
            </w:pPr>
          </w:p>
        </w:tc>
        <w:tc>
          <w:tcPr>
            <w:tcW w:w="1440" w:type="dxa"/>
            <w:shd w:val="clear" w:color="auto" w:fill="BDD6EE"/>
          </w:tcPr>
          <w:p w:rsidRPr="006976BF" w:rsidR="005153E8" w:rsidP="006976BF" w:rsidRDefault="005153E8" w14:paraId="67605481" w14:textId="77777777">
            <w:pPr>
              <w:rPr>
                <w:rFonts w:ascii="Calibri" w:hAnsi="Calibri"/>
                <w:sz w:val="22"/>
                <w:szCs w:val="22"/>
              </w:rPr>
            </w:pPr>
          </w:p>
        </w:tc>
        <w:tc>
          <w:tcPr>
            <w:tcW w:w="1800" w:type="dxa"/>
            <w:shd w:val="clear" w:color="auto" w:fill="BDD6EE"/>
          </w:tcPr>
          <w:p w:rsidRPr="006976BF" w:rsidR="005153E8" w:rsidP="006976BF" w:rsidRDefault="005153E8" w14:paraId="7596D4CB" w14:textId="77777777">
            <w:pPr>
              <w:rPr>
                <w:rFonts w:ascii="Calibri" w:hAnsi="Calibri"/>
                <w:sz w:val="22"/>
                <w:szCs w:val="22"/>
              </w:rPr>
            </w:pPr>
          </w:p>
        </w:tc>
      </w:tr>
      <w:tr w:rsidRPr="006976BF" w:rsidR="005153E8" w:rsidTr="00217418" w14:paraId="3131299A" w14:textId="77777777">
        <w:tc>
          <w:tcPr>
            <w:tcW w:w="3240" w:type="dxa"/>
            <w:shd w:val="clear" w:color="auto" w:fill="auto"/>
          </w:tcPr>
          <w:p w:rsidRPr="006976BF" w:rsidR="005153E8" w:rsidP="00217418" w:rsidRDefault="005153E8" w14:paraId="45FA6CC0" w14:textId="77777777">
            <w:pPr>
              <w:numPr>
                <w:ilvl w:val="0"/>
                <w:numId w:val="39"/>
              </w:numPr>
              <w:rPr>
                <w:rFonts w:ascii="Calibri" w:hAnsi="Calibri"/>
                <w:sz w:val="20"/>
                <w:szCs w:val="20"/>
              </w:rPr>
            </w:pPr>
            <w:r w:rsidRPr="006976BF">
              <w:rPr>
                <w:rFonts w:ascii="Calibri" w:hAnsi="Calibri"/>
                <w:sz w:val="20"/>
                <w:szCs w:val="20"/>
              </w:rPr>
              <w:t xml:space="preserve">Anticipated UNFCCC processes implemented as a result of the TA (NAMA, NAPA, </w:t>
            </w:r>
            <w:r w:rsidRPr="006976BF" w:rsidR="000317FC">
              <w:rPr>
                <w:rFonts w:ascii="Calibri" w:hAnsi="Calibri"/>
                <w:sz w:val="20"/>
                <w:szCs w:val="20"/>
              </w:rPr>
              <w:t xml:space="preserve">NDC, </w:t>
            </w:r>
            <w:r w:rsidRPr="006976BF">
              <w:rPr>
                <w:rFonts w:ascii="Calibri" w:hAnsi="Calibri"/>
                <w:sz w:val="20"/>
                <w:szCs w:val="20"/>
              </w:rPr>
              <w:t>etc.)</w:t>
            </w:r>
          </w:p>
        </w:tc>
        <w:tc>
          <w:tcPr>
            <w:tcW w:w="1402" w:type="dxa"/>
            <w:shd w:val="clear" w:color="auto" w:fill="BDD6EE"/>
          </w:tcPr>
          <w:p w:rsidRPr="006976BF" w:rsidR="005153E8" w:rsidP="006976BF" w:rsidRDefault="005153E8" w14:paraId="332AE1CF" w14:textId="77777777">
            <w:pPr>
              <w:rPr>
                <w:rFonts w:ascii="Calibri" w:hAnsi="Calibri"/>
                <w:sz w:val="22"/>
                <w:szCs w:val="22"/>
              </w:rPr>
            </w:pPr>
          </w:p>
        </w:tc>
        <w:tc>
          <w:tcPr>
            <w:tcW w:w="1478" w:type="dxa"/>
            <w:shd w:val="clear" w:color="auto" w:fill="BDD6EE"/>
          </w:tcPr>
          <w:p w:rsidRPr="006976BF" w:rsidR="005153E8" w:rsidP="006976BF" w:rsidRDefault="005153E8" w14:paraId="0F2596CC" w14:textId="77777777">
            <w:pPr>
              <w:rPr>
                <w:rFonts w:ascii="Calibri" w:hAnsi="Calibri"/>
                <w:sz w:val="22"/>
                <w:szCs w:val="22"/>
              </w:rPr>
            </w:pPr>
          </w:p>
        </w:tc>
        <w:tc>
          <w:tcPr>
            <w:tcW w:w="1440" w:type="dxa"/>
            <w:shd w:val="clear" w:color="auto" w:fill="BDD6EE"/>
          </w:tcPr>
          <w:p w:rsidRPr="006976BF" w:rsidR="005153E8" w:rsidP="006976BF" w:rsidRDefault="005153E8" w14:paraId="3016C65C" w14:textId="77777777">
            <w:pPr>
              <w:rPr>
                <w:rFonts w:ascii="Calibri" w:hAnsi="Calibri"/>
                <w:sz w:val="22"/>
                <w:szCs w:val="22"/>
              </w:rPr>
            </w:pPr>
          </w:p>
        </w:tc>
        <w:tc>
          <w:tcPr>
            <w:tcW w:w="1800" w:type="dxa"/>
            <w:shd w:val="clear" w:color="auto" w:fill="BDD6EE"/>
          </w:tcPr>
          <w:p w:rsidRPr="006976BF" w:rsidR="005153E8" w:rsidP="006976BF" w:rsidRDefault="005153E8" w14:paraId="74C47E60" w14:textId="77777777">
            <w:pPr>
              <w:rPr>
                <w:rFonts w:ascii="Calibri" w:hAnsi="Calibri"/>
                <w:sz w:val="22"/>
                <w:szCs w:val="22"/>
              </w:rPr>
            </w:pPr>
          </w:p>
        </w:tc>
      </w:tr>
      <w:tr w:rsidRPr="006976BF" w:rsidR="005153E8" w:rsidTr="00217418" w14:paraId="20C21218" w14:textId="77777777">
        <w:tc>
          <w:tcPr>
            <w:tcW w:w="3240" w:type="dxa"/>
            <w:shd w:val="clear" w:color="auto" w:fill="auto"/>
          </w:tcPr>
          <w:p w:rsidRPr="006976BF" w:rsidR="005153E8" w:rsidP="00217418" w:rsidRDefault="005153E8" w14:paraId="4615D52F" w14:textId="77777777">
            <w:pPr>
              <w:numPr>
                <w:ilvl w:val="0"/>
                <w:numId w:val="39"/>
              </w:numPr>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rsidRPr="006976BF" w:rsidR="005153E8" w:rsidP="006976BF" w:rsidRDefault="005153E8" w14:paraId="4EA0368D" w14:textId="77777777">
            <w:pPr>
              <w:rPr>
                <w:rFonts w:ascii="Calibri" w:hAnsi="Calibri"/>
                <w:sz w:val="22"/>
                <w:szCs w:val="22"/>
              </w:rPr>
            </w:pPr>
          </w:p>
        </w:tc>
        <w:tc>
          <w:tcPr>
            <w:tcW w:w="1478" w:type="dxa"/>
            <w:shd w:val="clear" w:color="auto" w:fill="BDD6EE"/>
          </w:tcPr>
          <w:p w:rsidRPr="006976BF" w:rsidR="005153E8" w:rsidP="006976BF" w:rsidRDefault="005153E8" w14:paraId="7359AE30" w14:textId="77777777">
            <w:pPr>
              <w:rPr>
                <w:rFonts w:ascii="Calibri" w:hAnsi="Calibri"/>
                <w:sz w:val="22"/>
                <w:szCs w:val="22"/>
              </w:rPr>
            </w:pPr>
          </w:p>
        </w:tc>
        <w:tc>
          <w:tcPr>
            <w:tcW w:w="1440" w:type="dxa"/>
            <w:shd w:val="clear" w:color="auto" w:fill="BDD6EE"/>
          </w:tcPr>
          <w:p w:rsidRPr="006976BF" w:rsidR="005153E8" w:rsidP="006976BF" w:rsidRDefault="005153E8" w14:paraId="527C6803" w14:textId="77777777">
            <w:pPr>
              <w:rPr>
                <w:rFonts w:ascii="Calibri" w:hAnsi="Calibri"/>
                <w:sz w:val="22"/>
                <w:szCs w:val="22"/>
              </w:rPr>
            </w:pPr>
          </w:p>
        </w:tc>
        <w:tc>
          <w:tcPr>
            <w:tcW w:w="1800" w:type="dxa"/>
            <w:shd w:val="clear" w:color="auto" w:fill="BDD6EE"/>
          </w:tcPr>
          <w:p w:rsidRPr="006976BF" w:rsidR="005153E8" w:rsidP="006976BF" w:rsidRDefault="005153E8" w14:paraId="09AF2F9B" w14:textId="77777777">
            <w:pPr>
              <w:rPr>
                <w:rFonts w:ascii="Calibri" w:hAnsi="Calibri"/>
                <w:sz w:val="22"/>
                <w:szCs w:val="22"/>
              </w:rPr>
            </w:pPr>
          </w:p>
        </w:tc>
      </w:tr>
      <w:tr w:rsidRPr="006976BF" w:rsidR="005153E8" w:rsidTr="00217418" w14:paraId="238ECF8E" w14:textId="77777777">
        <w:trPr>
          <w:trHeight w:val="1388"/>
        </w:trPr>
        <w:tc>
          <w:tcPr>
            <w:tcW w:w="3240" w:type="dxa"/>
            <w:shd w:val="clear" w:color="auto" w:fill="auto"/>
          </w:tcPr>
          <w:p w:rsidRPr="006976BF" w:rsidR="005153E8" w:rsidP="00217418" w:rsidRDefault="005153E8" w14:paraId="503CF2D1" w14:textId="77777777">
            <w:pPr>
              <w:pStyle w:val="Default"/>
              <w:numPr>
                <w:ilvl w:val="0"/>
                <w:numId w:val="39"/>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cooperative research, development and demonstration </w:t>
            </w:r>
            <w:proofErr w:type="gramStart"/>
            <w:r w:rsidRPr="006976BF">
              <w:rPr>
                <w:rFonts w:ascii="Calibri" w:hAnsi="Calibri"/>
                <w:sz w:val="20"/>
                <w:szCs w:val="20"/>
                <w:lang w:val="en-GB"/>
              </w:rPr>
              <w:t>programmes</w:t>
            </w:r>
            <w:r w:rsidR="00BD5BC9">
              <w:rPr>
                <w:rFonts w:ascii="Calibri" w:hAnsi="Calibri"/>
                <w:sz w:val="20"/>
                <w:szCs w:val="20"/>
                <w:lang w:val="en-GB"/>
              </w:rPr>
              <w:t xml:space="preserve"> </w:t>
            </w:r>
            <w:r w:rsidRPr="006976BF">
              <w:rPr>
                <w:rFonts w:ascii="Calibri" w:hAnsi="Calibri"/>
                <w:sz w:val="20"/>
                <w:szCs w:val="20"/>
                <w:lang w:val="en-GB"/>
              </w:rPr>
              <w:t xml:space="preserve"> within</w:t>
            </w:r>
            <w:proofErr w:type="gramEnd"/>
            <w:r w:rsidRPr="006976BF">
              <w:rPr>
                <w:rFonts w:ascii="Calibri" w:hAnsi="Calibri"/>
                <w:sz w:val="20"/>
                <w:szCs w:val="20"/>
                <w:lang w:val="en-GB"/>
              </w:rPr>
              <w:t xml:space="preserve"> and between developed and developing country Parties facilitated as a result of the TA</w:t>
            </w:r>
          </w:p>
        </w:tc>
        <w:tc>
          <w:tcPr>
            <w:tcW w:w="1402" w:type="dxa"/>
            <w:shd w:val="clear" w:color="auto" w:fill="BDD6EE"/>
          </w:tcPr>
          <w:p w:rsidRPr="006976BF" w:rsidR="005153E8" w:rsidP="006976BF" w:rsidRDefault="005153E8" w14:paraId="4D3C1C6F" w14:textId="77777777">
            <w:pPr>
              <w:rPr>
                <w:rFonts w:ascii="Calibri" w:hAnsi="Calibri"/>
                <w:sz w:val="22"/>
                <w:szCs w:val="22"/>
              </w:rPr>
            </w:pPr>
          </w:p>
        </w:tc>
        <w:tc>
          <w:tcPr>
            <w:tcW w:w="1478" w:type="dxa"/>
            <w:shd w:val="clear" w:color="auto" w:fill="BDD6EE"/>
          </w:tcPr>
          <w:p w:rsidRPr="006976BF" w:rsidR="005153E8" w:rsidP="006976BF" w:rsidRDefault="005153E8" w14:paraId="161BA65E" w14:textId="77777777">
            <w:pPr>
              <w:rPr>
                <w:rFonts w:ascii="Calibri" w:hAnsi="Calibri"/>
                <w:sz w:val="22"/>
                <w:szCs w:val="22"/>
              </w:rPr>
            </w:pPr>
          </w:p>
        </w:tc>
        <w:tc>
          <w:tcPr>
            <w:tcW w:w="1440" w:type="dxa"/>
            <w:shd w:val="clear" w:color="auto" w:fill="BDD6EE"/>
          </w:tcPr>
          <w:p w:rsidRPr="006976BF" w:rsidR="005153E8" w:rsidP="006976BF" w:rsidRDefault="005153E8" w14:paraId="3DCA2809" w14:textId="77777777">
            <w:pPr>
              <w:rPr>
                <w:rFonts w:ascii="Calibri" w:hAnsi="Calibri"/>
                <w:sz w:val="22"/>
                <w:szCs w:val="22"/>
              </w:rPr>
            </w:pPr>
          </w:p>
        </w:tc>
        <w:tc>
          <w:tcPr>
            <w:tcW w:w="1800" w:type="dxa"/>
            <w:shd w:val="clear" w:color="auto" w:fill="BDD6EE"/>
          </w:tcPr>
          <w:p w:rsidRPr="006976BF" w:rsidR="005153E8" w:rsidP="006976BF" w:rsidRDefault="005153E8" w14:paraId="0F6EAA7A" w14:textId="77777777">
            <w:pPr>
              <w:rPr>
                <w:rFonts w:ascii="Calibri" w:hAnsi="Calibri"/>
                <w:sz w:val="22"/>
                <w:szCs w:val="22"/>
              </w:rPr>
            </w:pPr>
          </w:p>
        </w:tc>
      </w:tr>
      <w:tr w:rsidRPr="006976BF" w:rsidR="005153E8" w:rsidTr="00217418" w14:paraId="3C2B35D9" w14:textId="77777777">
        <w:tc>
          <w:tcPr>
            <w:tcW w:w="3240" w:type="dxa"/>
            <w:shd w:val="clear" w:color="auto" w:fill="auto"/>
          </w:tcPr>
          <w:p w:rsidRPr="006976BF" w:rsidR="005153E8" w:rsidP="00217418" w:rsidRDefault="005153E8" w14:paraId="38BD4E22" w14:textId="77777777">
            <w:pPr>
              <w:pStyle w:val="Default"/>
              <w:numPr>
                <w:ilvl w:val="0"/>
                <w:numId w:val="39"/>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rsidRPr="006976BF" w:rsidR="005153E8" w:rsidP="006976BF" w:rsidRDefault="005153E8" w14:paraId="516B3622" w14:textId="77777777">
            <w:pPr>
              <w:rPr>
                <w:rFonts w:ascii="Calibri" w:hAnsi="Calibri"/>
                <w:sz w:val="22"/>
                <w:szCs w:val="22"/>
              </w:rPr>
            </w:pPr>
          </w:p>
        </w:tc>
        <w:tc>
          <w:tcPr>
            <w:tcW w:w="1478" w:type="dxa"/>
            <w:shd w:val="clear" w:color="auto" w:fill="BDD6EE"/>
          </w:tcPr>
          <w:p w:rsidRPr="006976BF" w:rsidR="005153E8" w:rsidP="006976BF" w:rsidRDefault="005153E8" w14:paraId="190890A5" w14:textId="77777777">
            <w:pPr>
              <w:rPr>
                <w:rFonts w:ascii="Calibri" w:hAnsi="Calibri"/>
                <w:sz w:val="22"/>
                <w:szCs w:val="22"/>
              </w:rPr>
            </w:pPr>
          </w:p>
        </w:tc>
        <w:tc>
          <w:tcPr>
            <w:tcW w:w="1440" w:type="dxa"/>
            <w:shd w:val="clear" w:color="auto" w:fill="BDD6EE"/>
          </w:tcPr>
          <w:p w:rsidRPr="006976BF" w:rsidR="005153E8" w:rsidP="006976BF" w:rsidRDefault="005153E8" w14:paraId="78A1B8B2" w14:textId="77777777">
            <w:pPr>
              <w:rPr>
                <w:rFonts w:ascii="Calibri" w:hAnsi="Calibri"/>
                <w:sz w:val="22"/>
                <w:szCs w:val="22"/>
              </w:rPr>
            </w:pPr>
          </w:p>
        </w:tc>
        <w:tc>
          <w:tcPr>
            <w:tcW w:w="1800" w:type="dxa"/>
            <w:shd w:val="clear" w:color="auto" w:fill="BDD6EE"/>
          </w:tcPr>
          <w:p w:rsidRPr="006976BF" w:rsidR="005153E8" w:rsidP="006976BF" w:rsidRDefault="005153E8" w14:paraId="6F376BB0" w14:textId="77777777">
            <w:pPr>
              <w:rPr>
                <w:rFonts w:ascii="Calibri" w:hAnsi="Calibri"/>
                <w:sz w:val="22"/>
                <w:szCs w:val="22"/>
              </w:rPr>
            </w:pPr>
          </w:p>
        </w:tc>
      </w:tr>
    </w:tbl>
    <w:p w:rsidR="00B460BE" w:rsidP="002510B6" w:rsidRDefault="00B460BE" w14:paraId="60BDA9DC" w14:textId="77777777">
      <w:pPr>
        <w:rPr>
          <w:rFonts w:ascii="Calibri" w:hAnsi="Calibri"/>
          <w:b/>
          <w:sz w:val="22"/>
          <w:szCs w:val="22"/>
        </w:rPr>
      </w:pPr>
    </w:p>
    <w:p w:rsidRPr="006976BF" w:rsidR="00B460BE" w:rsidP="002510B6" w:rsidRDefault="00B460BE" w14:paraId="672A4991" w14:textId="77777777">
      <w:pPr>
        <w:rPr>
          <w:rFonts w:ascii="Calibri" w:hAnsi="Calibri"/>
          <w:b/>
          <w:sz w:val="22"/>
          <w:szCs w:val="22"/>
        </w:rPr>
      </w:pPr>
    </w:p>
    <w:p w:rsidRPr="006976BF" w:rsidR="00716D76" w:rsidP="002510B6" w:rsidRDefault="00716D76" w14:paraId="5C55280D" w14:textId="77777777">
      <w:pPr>
        <w:rPr>
          <w:rFonts w:ascii="Calibri" w:hAnsi="Calibri"/>
          <w:b/>
          <w:sz w:val="22"/>
          <w:szCs w:val="22"/>
        </w:rPr>
      </w:pPr>
    </w:p>
    <w:p w:rsidRPr="006976BF" w:rsidR="00716D76" w:rsidP="008F289A" w:rsidRDefault="00DF4D59" w14:paraId="49EE5589" w14:textId="77777777">
      <w:pPr>
        <w:rPr>
          <w:rFonts w:ascii="Calibri" w:hAnsi="Calibri"/>
          <w:b/>
          <w:sz w:val="22"/>
          <w:szCs w:val="22"/>
        </w:rPr>
      </w:pPr>
      <w:r w:rsidRPr="006976BF">
        <w:rPr>
          <w:rFonts w:ascii="Calibri" w:hAnsi="Calibri"/>
          <w:b/>
          <w:sz w:val="22"/>
          <w:szCs w:val="22"/>
          <w:u w:val="single"/>
        </w:rPr>
        <w:t>Annex 2 (for internal use – to be filled in by the CTCN)</w:t>
      </w:r>
    </w:p>
    <w:p w:rsidRPr="006976BF" w:rsidR="00C64C26" w:rsidP="00C64C26" w:rsidRDefault="00C64C26" w14:paraId="5754484D" w14:textId="77777777">
      <w:pPr>
        <w:rPr>
          <w:rFonts w:ascii="Calibri" w:hAnsi="Calibri"/>
          <w:b/>
          <w:sz w:val="22"/>
          <w:szCs w:val="22"/>
        </w:rPr>
      </w:pPr>
      <w:r w:rsidRPr="006976BF">
        <w:rPr>
          <w:rFonts w:ascii="Calibri" w:hAnsi="Calibri"/>
          <w:b/>
          <w:sz w:val="22"/>
          <w:szCs w:val="22"/>
        </w:rPr>
        <w:t>CTCN evaluation</w:t>
      </w:r>
    </w:p>
    <w:p w:rsidRPr="006976BF" w:rsidR="00C64C26" w:rsidP="00C64C26" w:rsidRDefault="00C64C26" w14:paraId="5766A284" w14:textId="77777777">
      <w:pPr>
        <w:rPr>
          <w:rFonts w:ascii="Calibri" w:hAnsi="Calibri"/>
          <w:sz w:val="22"/>
          <w:szCs w:val="22"/>
        </w:rPr>
      </w:pPr>
      <w:r w:rsidRPr="006976BF">
        <w:rPr>
          <w:rFonts w:ascii="Calibri" w:hAnsi="Calibri"/>
          <w:sz w:val="22"/>
          <w:szCs w:val="22"/>
        </w:rPr>
        <w:t xml:space="preserve">This section will be completed by the relevant CTCN Technology Manager. </w:t>
      </w:r>
    </w:p>
    <w:p w:rsidRPr="006976BF" w:rsidR="00C64C26" w:rsidP="00C64C26" w:rsidRDefault="00C64C26" w14:paraId="1775750D" w14:textId="77777777">
      <w:pPr>
        <w:rPr>
          <w:rFonts w:ascii="Calibri" w:hAnsi="Calibri"/>
          <w:i/>
          <w:sz w:val="22"/>
          <w:szCs w:val="22"/>
        </w:rPr>
      </w:pPr>
    </w:p>
    <w:p w:rsidRPr="006976BF" w:rsidR="00C64C26" w:rsidP="00C64C26" w:rsidRDefault="00C64C26" w14:paraId="1018380F" w14:textId="77777777">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Pr="006976BF" w:rsidR="000F4530">
        <w:rPr>
          <w:rFonts w:ascii="Calibri" w:hAnsi="Calibri"/>
        </w:rPr>
        <w:t>;</w:t>
      </w:r>
      <w:r w:rsidRPr="006976BF">
        <w:rPr>
          <w:rFonts w:ascii="Calibri" w:hAnsi="Calibri"/>
        </w:rPr>
        <w:t xml:space="preserve"> </w:t>
      </w:r>
    </w:p>
    <w:p w:rsidRPr="006976BF" w:rsidR="00C64C26" w:rsidP="00C64C26" w:rsidRDefault="00C64C26" w14:paraId="0C2B641B" w14:textId="77777777">
      <w:pPr>
        <w:pStyle w:val="NoSpacing"/>
        <w:numPr>
          <w:ilvl w:val="0"/>
          <w:numId w:val="9"/>
        </w:numPr>
        <w:rPr>
          <w:rFonts w:ascii="Calibri" w:hAnsi="Calibri"/>
        </w:rPr>
      </w:pPr>
      <w:r w:rsidRPr="006976BF">
        <w:rPr>
          <w:rFonts w:ascii="Calibri" w:hAnsi="Calibri"/>
        </w:rPr>
        <w:t>Evaluation of TA quality as defined in the response plan</w:t>
      </w:r>
      <w:r w:rsidRPr="006976BF" w:rsidR="000F4530">
        <w:rPr>
          <w:rFonts w:ascii="Calibri" w:hAnsi="Calibri"/>
        </w:rPr>
        <w:t>;</w:t>
      </w:r>
    </w:p>
    <w:p w:rsidRPr="006976BF" w:rsidR="00C64C26" w:rsidP="00C64C26" w:rsidRDefault="00C64C26" w14:paraId="77AC0C50" w14:textId="77777777">
      <w:pPr>
        <w:pStyle w:val="NoSpacing"/>
        <w:numPr>
          <w:ilvl w:val="0"/>
          <w:numId w:val="9"/>
        </w:numPr>
        <w:rPr>
          <w:rFonts w:ascii="Calibri" w:hAnsi="Calibri"/>
        </w:rPr>
      </w:pPr>
      <w:r w:rsidRPr="006976BF">
        <w:rPr>
          <w:rFonts w:ascii="Calibri" w:hAnsi="Calibri"/>
        </w:rPr>
        <w:t>Overall performance of the Implementers</w:t>
      </w:r>
      <w:r w:rsidRPr="006976BF" w:rsidR="000F4530">
        <w:rPr>
          <w:rFonts w:ascii="Calibri" w:hAnsi="Calibri"/>
        </w:rPr>
        <w:t>;</w:t>
      </w:r>
    </w:p>
    <w:p w:rsidRPr="006976BF" w:rsidR="00C64C26" w:rsidP="00C64C26" w:rsidRDefault="00C64C26" w14:paraId="1E615539" w14:textId="77777777">
      <w:pPr>
        <w:pStyle w:val="NoSpacing"/>
        <w:numPr>
          <w:ilvl w:val="0"/>
          <w:numId w:val="9"/>
        </w:numPr>
        <w:rPr>
          <w:rFonts w:ascii="Calibri" w:hAnsi="Calibri"/>
        </w:rPr>
      </w:pPr>
      <w:r w:rsidRPr="006976BF">
        <w:rPr>
          <w:rFonts w:ascii="Calibri" w:hAnsi="Calibri"/>
        </w:rPr>
        <w:t>Overall engagement of the NDE and Proponent</w:t>
      </w:r>
      <w:r w:rsidRPr="006976BF" w:rsidR="000F4530">
        <w:rPr>
          <w:rFonts w:ascii="Calibri" w:hAnsi="Calibri"/>
        </w:rPr>
        <w:t>;</w:t>
      </w:r>
    </w:p>
    <w:p w:rsidRPr="00217418" w:rsidR="001D42A0" w:rsidP="001D42A0" w:rsidRDefault="00C64C26" w14:paraId="170F1E70" w14:textId="77777777">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rsidR="004E7094" w:rsidP="004E7094" w:rsidRDefault="004E7094" w14:paraId="3A0F610A" w14:textId="77777777">
      <w:pPr>
        <w:pStyle w:val="NoSpacing"/>
        <w:snapToGrid w:val="0"/>
        <w:rPr>
          <w:rFonts w:ascii="Calibri" w:hAnsi="Calibri" w:cs="Microsoft Sans Serif"/>
          <w:color w:val="000000"/>
          <w:sz w:val="20"/>
          <w:szCs w:val="20"/>
        </w:rPr>
      </w:pPr>
    </w:p>
    <w:p w:rsidR="004E7094" w:rsidP="004E7094" w:rsidRDefault="004E7094" w14:paraId="7B0A98DE" w14:textId="77777777">
      <w:pPr>
        <w:pStyle w:val="NoSpacing"/>
        <w:snapToGrid w:val="0"/>
        <w:rPr>
          <w:rFonts w:ascii="Calibri" w:hAnsi="Calibri" w:cs="Microsoft Sans Serif"/>
          <w:b/>
          <w:color w:val="000000"/>
          <w:sz w:val="20"/>
          <w:szCs w:val="20"/>
          <w:u w:val="single"/>
        </w:rPr>
      </w:pPr>
    </w:p>
    <w:p w:rsidR="00D2071F" w:rsidP="004E7094" w:rsidRDefault="00D2071F" w14:paraId="60976D7D" w14:textId="77777777">
      <w:pPr>
        <w:pStyle w:val="NoSpacing"/>
        <w:snapToGrid w:val="0"/>
        <w:rPr>
          <w:rFonts w:ascii="Calibri" w:hAnsi="Calibri" w:cs="Microsoft Sans Serif"/>
          <w:b/>
          <w:color w:val="000000"/>
          <w:sz w:val="20"/>
          <w:szCs w:val="20"/>
          <w:u w:val="single"/>
        </w:rPr>
      </w:pPr>
    </w:p>
    <w:p w:rsidR="00D2071F" w:rsidP="004E7094" w:rsidRDefault="00D2071F" w14:paraId="2C504388" w14:textId="77777777">
      <w:pPr>
        <w:pStyle w:val="NoSpacing"/>
        <w:snapToGrid w:val="0"/>
        <w:rPr>
          <w:rFonts w:ascii="Calibri" w:hAnsi="Calibri" w:cs="Microsoft Sans Serif"/>
          <w:b/>
          <w:color w:val="000000"/>
          <w:sz w:val="20"/>
          <w:szCs w:val="20"/>
          <w:u w:val="single"/>
        </w:rPr>
      </w:pPr>
    </w:p>
    <w:p w:rsidR="00D2071F" w:rsidP="004E7094" w:rsidRDefault="00D2071F" w14:paraId="1E3B7A32" w14:textId="77777777">
      <w:pPr>
        <w:pStyle w:val="NoSpacing"/>
        <w:snapToGrid w:val="0"/>
        <w:rPr>
          <w:rFonts w:ascii="Calibri" w:hAnsi="Calibri" w:cs="Microsoft Sans Serif"/>
          <w:b/>
          <w:color w:val="000000"/>
          <w:sz w:val="20"/>
          <w:szCs w:val="20"/>
          <w:u w:val="single"/>
        </w:rPr>
      </w:pPr>
    </w:p>
    <w:p w:rsidR="00D2071F" w:rsidP="004E7094" w:rsidRDefault="00D2071F" w14:paraId="6ACB9612" w14:textId="77777777">
      <w:pPr>
        <w:pStyle w:val="NoSpacing"/>
        <w:snapToGrid w:val="0"/>
        <w:rPr>
          <w:rFonts w:ascii="Calibri" w:hAnsi="Calibri" w:cs="Microsoft Sans Serif"/>
          <w:b/>
          <w:color w:val="000000"/>
          <w:sz w:val="20"/>
          <w:szCs w:val="20"/>
          <w:u w:val="single"/>
        </w:rPr>
      </w:pPr>
    </w:p>
    <w:p w:rsidR="004E7094" w:rsidP="004E7094" w:rsidRDefault="004E7094" w14:paraId="1F491C70" w14:textId="77777777">
      <w:pPr>
        <w:pStyle w:val="NoSpacing"/>
        <w:snapToGrid w:val="0"/>
        <w:rPr>
          <w:rFonts w:ascii="Calibri" w:hAnsi="Calibri" w:cs="Microsoft Sans Serif"/>
          <w:b/>
          <w:color w:val="000000"/>
          <w:sz w:val="20"/>
          <w:szCs w:val="20"/>
          <w:u w:val="single"/>
        </w:rPr>
      </w:pPr>
    </w:p>
    <w:sectPr w:rsidR="004E7094" w:rsidSect="00A4023E">
      <w:headerReference w:type="even" r:id="rId18"/>
      <w:headerReference w:type="default" r:id="rId19"/>
      <w:footerReference w:type="even" r:id="rId20"/>
      <w:footerReference w:type="default" r:id="rId21"/>
      <w:pgSz w:w="11900" w:h="16840" w:orient="portrait"/>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2A80" w:rsidP="00B16060" w:rsidRDefault="00B62A80" w14:paraId="677EFE28" w14:textId="77777777">
      <w:r>
        <w:separator/>
      </w:r>
    </w:p>
  </w:endnote>
  <w:endnote w:type="continuationSeparator" w:id="0">
    <w:p w:rsidR="00B62A80" w:rsidP="00B16060" w:rsidRDefault="00B62A80" w14:paraId="456F7AF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 PL UMing HK">
    <w:altName w:val="ＭＳ 明朝"/>
    <w:charset w:val="80"/>
    <w:family w:val="auto"/>
    <w:pitch w:val="variable"/>
  </w:font>
  <w:font w:name="Lohit Hindi">
    <w:charset w:val="80"/>
    <w:family w:val="auto"/>
    <w:pitch w:val="variable"/>
  </w:font>
  <w:font w:name="Helv">
    <w:panose1 w:val="020B0604020202030204"/>
    <w:charset w:val="00"/>
    <w:family w:val="auto"/>
    <w:notTrueType/>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1C58" w:rsidP="006976BF" w:rsidRDefault="00AF1C58" w14:paraId="68CDBBEC"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1C58" w:rsidP="00D04943" w:rsidRDefault="00AF1C58" w14:paraId="59419AB7" w14:textId="77777777">
    <w:pPr>
      <w:pStyle w:val="Footer"/>
      <w:jc w:val="center"/>
      <w:rPr>
        <w:b/>
        <w:sz w:val="20"/>
        <w:szCs w:val="20"/>
      </w:rPr>
    </w:pPr>
  </w:p>
  <w:p w:rsidR="00AF1C58" w:rsidP="00D04943" w:rsidRDefault="00AF1C58" w14:paraId="44D93DCA" w14:textId="77777777">
    <w:pPr>
      <w:pStyle w:val="Footer"/>
      <w:jc w:val="center"/>
      <w:rPr>
        <w:b/>
        <w:sz w:val="20"/>
        <w:szCs w:val="20"/>
      </w:rPr>
    </w:pPr>
  </w:p>
  <w:p w:rsidR="00AF1C58" w:rsidP="00D04943" w:rsidRDefault="00AF1C58" w14:paraId="5D244A05" w14:textId="77777777">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2A80" w:rsidP="00B16060" w:rsidRDefault="00B62A80" w14:paraId="32CF10A7" w14:textId="77777777">
      <w:r>
        <w:separator/>
      </w:r>
    </w:p>
  </w:footnote>
  <w:footnote w:type="continuationSeparator" w:id="0">
    <w:p w:rsidR="00B62A80" w:rsidP="00B16060" w:rsidRDefault="00B62A80" w14:paraId="4B6952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F1C58" w:rsidRDefault="00AF1C58" w14:paraId="68C87C9C" w14:textId="77777777">
    <w:pPr>
      <w:pStyle w:val="Header"/>
    </w:pPr>
    <w:r>
      <w:rPr>
        <w:noProof/>
      </w:rPr>
      <w:drawing>
        <wp:anchor distT="0" distB="0" distL="114300" distR="114300" simplePos="0" relativeHeight="251658240" behindDoc="1" locked="0" layoutInCell="0" allowOverlap="1" wp14:anchorId="0271B195" wp14:editId="5EB66516">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F1C58" w:rsidRDefault="00AF1C58" w14:paraId="2A3043D5" w14:textId="77777777">
    <w:pPr>
      <w:pStyle w:val="Header"/>
    </w:pPr>
    <w:r>
      <w:rPr>
        <w:noProof/>
      </w:rPr>
      <w:drawing>
        <wp:anchor distT="0" distB="0" distL="114300" distR="114300" simplePos="0" relativeHeight="251657216" behindDoc="1" locked="0" layoutInCell="0" allowOverlap="1" wp14:anchorId="1650F389" wp14:editId="3A9B8086">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C58" w:rsidRDefault="00AF1C58" w14:paraId="18A71ADF" w14:textId="77777777">
    <w:pPr>
      <w:pStyle w:val="Header"/>
    </w:pPr>
  </w:p>
  <w:p w:rsidR="00AF1C58" w:rsidRDefault="00AF1C58" w14:paraId="5DBEA458" w14:textId="77777777">
    <w:pPr>
      <w:pStyle w:val="Header"/>
      <w:pBdr>
        <w:bottom w:val="single" w:color="auto" w:sz="12" w:space="1"/>
      </w:pBdr>
    </w:pPr>
  </w:p>
  <w:p w:rsidR="00AF1C58" w:rsidRDefault="00AF1C58" w14:paraId="75B39A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hint="default" w:ascii="Cambria" w:hAnsi="Cambria" w:eastAsia="MS Mincho"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D835F5"/>
    <w:multiLevelType w:val="hybridMultilevel"/>
    <w:tmpl w:val="1730F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2E6228"/>
    <w:multiLevelType w:val="hybridMultilevel"/>
    <w:tmpl w:val="FB2ECA9A"/>
    <w:lvl w:ilvl="0" w:tplc="282EF26E">
      <w:start w:val="1"/>
      <w:numFmt w:val="bullet"/>
      <w:lvlText w:val=""/>
      <w:lvlJc w:val="left"/>
      <w:pPr>
        <w:ind w:left="720" w:hanging="360"/>
      </w:pPr>
      <w:rPr>
        <w:rFonts w:hint="default" w:ascii="Symbol" w:hAnsi="Symbol"/>
        <w:lang w:val="en-G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A153F54"/>
    <w:multiLevelType w:val="hybridMultilevel"/>
    <w:tmpl w:val="2CE265AE"/>
    <w:lvl w:ilvl="0" w:tplc="A9A25910">
      <w:start w:val="30"/>
      <w:numFmt w:val="bullet"/>
      <w:lvlText w:val="-"/>
      <w:lvlJc w:val="left"/>
      <w:pPr>
        <w:ind w:left="840" w:hanging="360"/>
      </w:pPr>
      <w:rPr>
        <w:rFonts w:hint="default" w:ascii="Times New Roman" w:hAnsi="Times New Roman" w:eastAsia="MS Mincho" w:cs="Times New Roman"/>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13"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DE0B9C"/>
    <w:multiLevelType w:val="hybridMultilevel"/>
    <w:tmpl w:val="01F6B0F4"/>
    <w:lvl w:ilvl="0" w:tplc="80DACFCA">
      <w:start w:val="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hint="default" w:ascii="Calibri" w:hAnsi="Calibri" w:eastAsia="MS Mincho"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5D645A"/>
    <w:multiLevelType w:val="multilevel"/>
    <w:tmpl w:val="D59A24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AAD7C3B"/>
    <w:multiLevelType w:val="hybridMultilevel"/>
    <w:tmpl w:val="457CFB84"/>
    <w:lvl w:ilvl="0" w:tplc="D22ED5B6">
      <w:start w:val="30"/>
      <w:numFmt w:val="bullet"/>
      <w:lvlText w:val="-"/>
      <w:lvlJc w:val="left"/>
      <w:pPr>
        <w:ind w:left="927" w:hanging="360"/>
      </w:pPr>
      <w:rPr>
        <w:rFonts w:hint="default" w:ascii="Times New Roman" w:hAnsi="Times New Roman" w:eastAsia="MS Mincho" w:cs="Times New Roman"/>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9" w15:restartNumberingAfterBreak="0">
    <w:nsid w:val="2AD31415"/>
    <w:multiLevelType w:val="hybridMultilevel"/>
    <w:tmpl w:val="7A7A280C"/>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55F4B85"/>
    <w:multiLevelType w:val="hybridMultilevel"/>
    <w:tmpl w:val="D3F059F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57035FE"/>
    <w:multiLevelType w:val="hybridMultilevel"/>
    <w:tmpl w:val="949A76FA"/>
    <w:lvl w:ilvl="0" w:tplc="E0FA69A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0C1825"/>
    <w:multiLevelType w:val="hybridMultilevel"/>
    <w:tmpl w:val="D542D350"/>
    <w:lvl w:ilvl="0" w:tplc="2C0A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8254E1"/>
    <w:multiLevelType w:val="hybridMultilevel"/>
    <w:tmpl w:val="09DCA4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3D926EE"/>
    <w:multiLevelType w:val="hybridMultilevel"/>
    <w:tmpl w:val="52A262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6346B91"/>
    <w:multiLevelType w:val="hybridMultilevel"/>
    <w:tmpl w:val="E4868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63635BE"/>
    <w:multiLevelType w:val="hybridMultilevel"/>
    <w:tmpl w:val="885E2020"/>
    <w:lvl w:ilvl="0" w:tplc="15D600C2">
      <w:numFmt w:val="bullet"/>
      <w:lvlText w:val="-"/>
      <w:lvlJc w:val="left"/>
      <w:pPr>
        <w:ind w:left="720" w:hanging="360"/>
      </w:pPr>
      <w:rPr>
        <w:rFonts w:hint="default" w:ascii="Calibri" w:hAnsi="Calibri" w:eastAsia="MS Mincho"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6F27530"/>
    <w:multiLevelType w:val="hybridMultilevel"/>
    <w:tmpl w:val="D1CE6F26"/>
    <w:lvl w:ilvl="0" w:tplc="80A84B1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C4D4B"/>
    <w:multiLevelType w:val="hybridMultilevel"/>
    <w:tmpl w:val="D758ECFE"/>
    <w:lvl w:ilvl="0" w:tplc="2C0A0001">
      <w:start w:val="1"/>
      <w:numFmt w:val="bullet"/>
      <w:lvlText w:val=""/>
      <w:lvlJc w:val="left"/>
      <w:pPr>
        <w:ind w:left="720" w:hanging="360"/>
      </w:pPr>
      <w:rPr>
        <w:rFonts w:hint="default" w:ascii="Symbol" w:hAnsi="Symbol"/>
      </w:rPr>
    </w:lvl>
    <w:lvl w:ilvl="1" w:tplc="2C0A0003" w:tentative="1">
      <w:start w:val="1"/>
      <w:numFmt w:val="bullet"/>
      <w:lvlText w:val="o"/>
      <w:lvlJc w:val="left"/>
      <w:pPr>
        <w:ind w:left="1440" w:hanging="360"/>
      </w:pPr>
      <w:rPr>
        <w:rFonts w:hint="default" w:ascii="Courier New" w:hAnsi="Courier New" w:cs="Courier New"/>
      </w:rPr>
    </w:lvl>
    <w:lvl w:ilvl="2" w:tplc="2C0A0005" w:tentative="1">
      <w:start w:val="1"/>
      <w:numFmt w:val="bullet"/>
      <w:lvlText w:val=""/>
      <w:lvlJc w:val="left"/>
      <w:pPr>
        <w:ind w:left="2160" w:hanging="360"/>
      </w:pPr>
      <w:rPr>
        <w:rFonts w:hint="default" w:ascii="Wingdings" w:hAnsi="Wingdings"/>
      </w:rPr>
    </w:lvl>
    <w:lvl w:ilvl="3" w:tplc="2C0A0001" w:tentative="1">
      <w:start w:val="1"/>
      <w:numFmt w:val="bullet"/>
      <w:lvlText w:val=""/>
      <w:lvlJc w:val="left"/>
      <w:pPr>
        <w:ind w:left="2880" w:hanging="360"/>
      </w:pPr>
      <w:rPr>
        <w:rFonts w:hint="default" w:ascii="Symbol" w:hAnsi="Symbol"/>
      </w:rPr>
    </w:lvl>
    <w:lvl w:ilvl="4" w:tplc="2C0A0003" w:tentative="1">
      <w:start w:val="1"/>
      <w:numFmt w:val="bullet"/>
      <w:lvlText w:val="o"/>
      <w:lvlJc w:val="left"/>
      <w:pPr>
        <w:ind w:left="3600" w:hanging="360"/>
      </w:pPr>
      <w:rPr>
        <w:rFonts w:hint="default" w:ascii="Courier New" w:hAnsi="Courier New" w:cs="Courier New"/>
      </w:rPr>
    </w:lvl>
    <w:lvl w:ilvl="5" w:tplc="2C0A0005" w:tentative="1">
      <w:start w:val="1"/>
      <w:numFmt w:val="bullet"/>
      <w:lvlText w:val=""/>
      <w:lvlJc w:val="left"/>
      <w:pPr>
        <w:ind w:left="4320" w:hanging="360"/>
      </w:pPr>
      <w:rPr>
        <w:rFonts w:hint="default" w:ascii="Wingdings" w:hAnsi="Wingdings"/>
      </w:rPr>
    </w:lvl>
    <w:lvl w:ilvl="6" w:tplc="2C0A0001" w:tentative="1">
      <w:start w:val="1"/>
      <w:numFmt w:val="bullet"/>
      <w:lvlText w:val=""/>
      <w:lvlJc w:val="left"/>
      <w:pPr>
        <w:ind w:left="5040" w:hanging="360"/>
      </w:pPr>
      <w:rPr>
        <w:rFonts w:hint="default" w:ascii="Symbol" w:hAnsi="Symbol"/>
      </w:rPr>
    </w:lvl>
    <w:lvl w:ilvl="7" w:tplc="2C0A0003" w:tentative="1">
      <w:start w:val="1"/>
      <w:numFmt w:val="bullet"/>
      <w:lvlText w:val="o"/>
      <w:lvlJc w:val="left"/>
      <w:pPr>
        <w:ind w:left="5760" w:hanging="360"/>
      </w:pPr>
      <w:rPr>
        <w:rFonts w:hint="default" w:ascii="Courier New" w:hAnsi="Courier New" w:cs="Courier New"/>
      </w:rPr>
    </w:lvl>
    <w:lvl w:ilvl="8" w:tplc="2C0A0005" w:tentative="1">
      <w:start w:val="1"/>
      <w:numFmt w:val="bullet"/>
      <w:lvlText w:val=""/>
      <w:lvlJc w:val="left"/>
      <w:pPr>
        <w:ind w:left="6480" w:hanging="360"/>
      </w:pPr>
      <w:rPr>
        <w:rFonts w:hint="default" w:ascii="Wingdings" w:hAnsi="Wingdings"/>
      </w:rPr>
    </w:lvl>
  </w:abstractNum>
  <w:abstractNum w:abstractNumId="33"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9D237F0"/>
    <w:multiLevelType w:val="hybridMultilevel"/>
    <w:tmpl w:val="CA5A8C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FF5871"/>
    <w:multiLevelType w:val="hybridMultilevel"/>
    <w:tmpl w:val="7E4E0C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62642F4"/>
    <w:multiLevelType w:val="hybridMultilevel"/>
    <w:tmpl w:val="35D21902"/>
    <w:lvl w:ilvl="0" w:tplc="CBC033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D04907"/>
    <w:multiLevelType w:val="hybridMultilevel"/>
    <w:tmpl w:val="BE6A81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EC02370"/>
    <w:multiLevelType w:val="hybridMultilevel"/>
    <w:tmpl w:val="582859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21335A1"/>
    <w:multiLevelType w:val="hybridMultilevel"/>
    <w:tmpl w:val="26C0F2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E2A15CD"/>
    <w:multiLevelType w:val="hybridMultilevel"/>
    <w:tmpl w:val="111A66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F6955D6"/>
    <w:multiLevelType w:val="hybridMultilevel"/>
    <w:tmpl w:val="92925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C355A9"/>
    <w:multiLevelType w:val="hybridMultilevel"/>
    <w:tmpl w:val="512EDE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4" w15:restartNumberingAfterBreak="0">
    <w:nsid w:val="77F25BA5"/>
    <w:multiLevelType w:val="hybridMultilevel"/>
    <w:tmpl w:val="09AC51CE"/>
    <w:lvl w:ilvl="0" w:tplc="AA62EDA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A100AA5"/>
    <w:multiLevelType w:val="hybridMultilevel"/>
    <w:tmpl w:val="B25E446E"/>
    <w:lvl w:ilvl="0" w:tplc="1E2603F8">
      <w:start w:val="3"/>
      <w:numFmt w:val="bullet"/>
      <w:lvlText w:val="-"/>
      <w:lvlJc w:val="left"/>
      <w:pPr>
        <w:ind w:left="720" w:hanging="360"/>
      </w:pPr>
      <w:rPr>
        <w:rFonts w:hint="default" w:ascii="Calibri" w:hAnsi="Calibri" w:eastAsia="MS Mincho"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0"/>
  </w:num>
  <w:num w:numId="3">
    <w:abstractNumId w:val="12"/>
  </w:num>
  <w:num w:numId="4">
    <w:abstractNumId w:val="18"/>
  </w:num>
  <w:num w:numId="5">
    <w:abstractNumId w:val="14"/>
  </w:num>
  <w:num w:numId="6">
    <w:abstractNumId w:val="18"/>
  </w:num>
  <w:num w:numId="7">
    <w:abstractNumId w:val="27"/>
  </w:num>
  <w:num w:numId="8">
    <w:abstractNumId w:val="53"/>
  </w:num>
  <w:num w:numId="9">
    <w:abstractNumId w:val="8"/>
  </w:num>
  <w:num w:numId="10">
    <w:abstractNumId w:val="32"/>
  </w:num>
  <w:num w:numId="11">
    <w:abstractNumId w:val="21"/>
  </w:num>
  <w:num w:numId="12">
    <w:abstractNumId w:val="25"/>
  </w:num>
  <w:num w:numId="13">
    <w:abstractNumId w:val="30"/>
  </w:num>
  <w:num w:numId="14">
    <w:abstractNumId w:val="15"/>
  </w:num>
  <w:num w:numId="15">
    <w:abstractNumId w:val="6"/>
  </w:num>
  <w:num w:numId="16">
    <w:abstractNumId w:val="5"/>
  </w:num>
  <w:num w:numId="17">
    <w:abstractNumId w:val="56"/>
  </w:num>
  <w:num w:numId="18">
    <w:abstractNumId w:val="41"/>
  </w:num>
  <w:num w:numId="19">
    <w:abstractNumId w:val="4"/>
  </w:num>
  <w:num w:numId="20">
    <w:abstractNumId w:val="22"/>
  </w:num>
  <w:num w:numId="21">
    <w:abstractNumId w:val="3"/>
  </w:num>
  <w:num w:numId="22">
    <w:abstractNumId w:val="13"/>
  </w:num>
  <w:num w:numId="23">
    <w:abstractNumId w:val="2"/>
  </w:num>
  <w:num w:numId="24">
    <w:abstractNumId w:val="49"/>
  </w:num>
  <w:num w:numId="25">
    <w:abstractNumId w:val="26"/>
  </w:num>
  <w:num w:numId="26">
    <w:abstractNumId w:val="1"/>
  </w:num>
  <w:num w:numId="27">
    <w:abstractNumId w:val="47"/>
  </w:num>
  <w:num w:numId="28">
    <w:abstractNumId w:val="9"/>
  </w:num>
  <w:num w:numId="29">
    <w:abstractNumId w:val="55"/>
  </w:num>
  <w:num w:numId="30">
    <w:abstractNumId w:val="36"/>
  </w:num>
  <w:num w:numId="31">
    <w:abstractNumId w:val="45"/>
  </w:num>
  <w:num w:numId="32">
    <w:abstractNumId w:val="50"/>
  </w:num>
  <w:num w:numId="33">
    <w:abstractNumId w:val="17"/>
  </w:num>
  <w:num w:numId="34">
    <w:abstractNumId w:val="52"/>
  </w:num>
  <w:num w:numId="35">
    <w:abstractNumId w:val="3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7"/>
  </w:num>
  <w:num w:numId="39">
    <w:abstractNumId w:val="54"/>
  </w:num>
  <w:num w:numId="40">
    <w:abstractNumId w:val="43"/>
  </w:num>
  <w:num w:numId="41">
    <w:abstractNumId w:val="44"/>
  </w:num>
  <w:num w:numId="42">
    <w:abstractNumId w:val="58"/>
  </w:num>
  <w:num w:numId="43">
    <w:abstractNumId w:val="16"/>
  </w:num>
  <w:num w:numId="44">
    <w:abstractNumId w:val="51"/>
  </w:num>
  <w:num w:numId="45">
    <w:abstractNumId w:val="37"/>
  </w:num>
  <w:num w:numId="46">
    <w:abstractNumId w:val="19"/>
  </w:num>
  <w:num w:numId="47">
    <w:abstractNumId w:val="40"/>
  </w:num>
  <w:num w:numId="48">
    <w:abstractNumId w:val="57"/>
  </w:num>
  <w:num w:numId="49">
    <w:abstractNumId w:val="39"/>
  </w:num>
  <w:num w:numId="50">
    <w:abstractNumId w:val="31"/>
  </w:num>
  <w:num w:numId="51">
    <w:abstractNumId w:val="24"/>
  </w:num>
  <w:num w:numId="52">
    <w:abstractNumId w:val="28"/>
  </w:num>
  <w:num w:numId="53">
    <w:abstractNumId w:val="10"/>
  </w:num>
  <w:num w:numId="54">
    <w:abstractNumId w:val="20"/>
  </w:num>
  <w:num w:numId="55">
    <w:abstractNumId w:val="23"/>
  </w:num>
  <w:num w:numId="56">
    <w:abstractNumId w:val="38"/>
  </w:num>
  <w:num w:numId="57">
    <w:abstractNumId w:val="48"/>
  </w:num>
  <w:num w:numId="58">
    <w:abstractNumId w:val="11"/>
  </w:num>
  <w:num w:numId="59">
    <w:abstractNumId w:val="29"/>
  </w:num>
  <w:num w:numId="60">
    <w:abstractNumId w:val="46"/>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trackRevisions w:val="false"/>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028B"/>
    <w:rsid w:val="0000514D"/>
    <w:rsid w:val="00005A96"/>
    <w:rsid w:val="00022307"/>
    <w:rsid w:val="00023B5D"/>
    <w:rsid w:val="00025C3A"/>
    <w:rsid w:val="00025DEB"/>
    <w:rsid w:val="000317FC"/>
    <w:rsid w:val="00034000"/>
    <w:rsid w:val="00046958"/>
    <w:rsid w:val="0005677A"/>
    <w:rsid w:val="000609D0"/>
    <w:rsid w:val="0006244F"/>
    <w:rsid w:val="00062B01"/>
    <w:rsid w:val="0006310A"/>
    <w:rsid w:val="00066920"/>
    <w:rsid w:val="00081BB6"/>
    <w:rsid w:val="00083BCB"/>
    <w:rsid w:val="0009603E"/>
    <w:rsid w:val="00096281"/>
    <w:rsid w:val="00097EB0"/>
    <w:rsid w:val="000A4780"/>
    <w:rsid w:val="000B0C9C"/>
    <w:rsid w:val="000B327A"/>
    <w:rsid w:val="000C7ED1"/>
    <w:rsid w:val="000D0298"/>
    <w:rsid w:val="000D2A60"/>
    <w:rsid w:val="000D51FA"/>
    <w:rsid w:val="000E21CC"/>
    <w:rsid w:val="000F4530"/>
    <w:rsid w:val="000F4F5D"/>
    <w:rsid w:val="000F5AF1"/>
    <w:rsid w:val="000F74F3"/>
    <w:rsid w:val="000F7F63"/>
    <w:rsid w:val="00105DE8"/>
    <w:rsid w:val="001062DB"/>
    <w:rsid w:val="0011233F"/>
    <w:rsid w:val="00121702"/>
    <w:rsid w:val="00126034"/>
    <w:rsid w:val="00134FE8"/>
    <w:rsid w:val="00137E06"/>
    <w:rsid w:val="001415F8"/>
    <w:rsid w:val="00143E44"/>
    <w:rsid w:val="0014788A"/>
    <w:rsid w:val="001503DC"/>
    <w:rsid w:val="00175EC4"/>
    <w:rsid w:val="00176071"/>
    <w:rsid w:val="00176F9E"/>
    <w:rsid w:val="001800D9"/>
    <w:rsid w:val="00181858"/>
    <w:rsid w:val="001835AA"/>
    <w:rsid w:val="001A6B79"/>
    <w:rsid w:val="001A702D"/>
    <w:rsid w:val="001B31DB"/>
    <w:rsid w:val="001B50C2"/>
    <w:rsid w:val="001C7F65"/>
    <w:rsid w:val="001D2C93"/>
    <w:rsid w:val="001D42A0"/>
    <w:rsid w:val="001D64ED"/>
    <w:rsid w:val="002131E1"/>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44A0"/>
    <w:rsid w:val="002D003E"/>
    <w:rsid w:val="002D16D7"/>
    <w:rsid w:val="002D3A4B"/>
    <w:rsid w:val="002D6069"/>
    <w:rsid w:val="002E683C"/>
    <w:rsid w:val="002E6E81"/>
    <w:rsid w:val="002F3C1C"/>
    <w:rsid w:val="00300D07"/>
    <w:rsid w:val="00310D6C"/>
    <w:rsid w:val="003153A7"/>
    <w:rsid w:val="0032514D"/>
    <w:rsid w:val="00327DEE"/>
    <w:rsid w:val="0033051E"/>
    <w:rsid w:val="00331B3C"/>
    <w:rsid w:val="00336E03"/>
    <w:rsid w:val="00336F0F"/>
    <w:rsid w:val="00340D27"/>
    <w:rsid w:val="00342200"/>
    <w:rsid w:val="003507F9"/>
    <w:rsid w:val="00351A56"/>
    <w:rsid w:val="003621AC"/>
    <w:rsid w:val="00363961"/>
    <w:rsid w:val="003727DD"/>
    <w:rsid w:val="00375791"/>
    <w:rsid w:val="00386EC1"/>
    <w:rsid w:val="00390EA0"/>
    <w:rsid w:val="00394094"/>
    <w:rsid w:val="00396219"/>
    <w:rsid w:val="003973E7"/>
    <w:rsid w:val="003A4AD4"/>
    <w:rsid w:val="003B2EE3"/>
    <w:rsid w:val="003B4FD3"/>
    <w:rsid w:val="003C49E5"/>
    <w:rsid w:val="003C6172"/>
    <w:rsid w:val="003D4137"/>
    <w:rsid w:val="003D787E"/>
    <w:rsid w:val="003F3DA3"/>
    <w:rsid w:val="0040238B"/>
    <w:rsid w:val="004078F2"/>
    <w:rsid w:val="00410B93"/>
    <w:rsid w:val="004155A1"/>
    <w:rsid w:val="004216E6"/>
    <w:rsid w:val="00426CF3"/>
    <w:rsid w:val="00441B63"/>
    <w:rsid w:val="00445B28"/>
    <w:rsid w:val="00450858"/>
    <w:rsid w:val="00453EE2"/>
    <w:rsid w:val="00455BBC"/>
    <w:rsid w:val="004561E9"/>
    <w:rsid w:val="0046209C"/>
    <w:rsid w:val="0046476B"/>
    <w:rsid w:val="00465407"/>
    <w:rsid w:val="0046603E"/>
    <w:rsid w:val="004711A8"/>
    <w:rsid w:val="004831F1"/>
    <w:rsid w:val="00497C63"/>
    <w:rsid w:val="004A314E"/>
    <w:rsid w:val="004A6DFF"/>
    <w:rsid w:val="004B5F06"/>
    <w:rsid w:val="004C4EDE"/>
    <w:rsid w:val="004D11E8"/>
    <w:rsid w:val="004E3DF4"/>
    <w:rsid w:val="004E7094"/>
    <w:rsid w:val="004F196B"/>
    <w:rsid w:val="004F5F4A"/>
    <w:rsid w:val="00506976"/>
    <w:rsid w:val="00507400"/>
    <w:rsid w:val="005078D4"/>
    <w:rsid w:val="00511E10"/>
    <w:rsid w:val="00513DD4"/>
    <w:rsid w:val="005153E8"/>
    <w:rsid w:val="00517FCE"/>
    <w:rsid w:val="00523E7F"/>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88A"/>
    <w:rsid w:val="005D5CC6"/>
    <w:rsid w:val="005E0B5D"/>
    <w:rsid w:val="005E4D9F"/>
    <w:rsid w:val="005E6D5B"/>
    <w:rsid w:val="005E773D"/>
    <w:rsid w:val="005F08C1"/>
    <w:rsid w:val="005F0C37"/>
    <w:rsid w:val="005F3F1E"/>
    <w:rsid w:val="005F40D8"/>
    <w:rsid w:val="00602D9E"/>
    <w:rsid w:val="0060339F"/>
    <w:rsid w:val="00604A9C"/>
    <w:rsid w:val="00607889"/>
    <w:rsid w:val="0061015C"/>
    <w:rsid w:val="00622CF4"/>
    <w:rsid w:val="0062717C"/>
    <w:rsid w:val="00631E10"/>
    <w:rsid w:val="0064443E"/>
    <w:rsid w:val="0064637D"/>
    <w:rsid w:val="0065306C"/>
    <w:rsid w:val="006566B3"/>
    <w:rsid w:val="00666A1B"/>
    <w:rsid w:val="00674C1A"/>
    <w:rsid w:val="006906C4"/>
    <w:rsid w:val="00690E0A"/>
    <w:rsid w:val="00691F27"/>
    <w:rsid w:val="006958D3"/>
    <w:rsid w:val="00696B47"/>
    <w:rsid w:val="00696B9D"/>
    <w:rsid w:val="00697035"/>
    <w:rsid w:val="0069729C"/>
    <w:rsid w:val="006976BF"/>
    <w:rsid w:val="006A1409"/>
    <w:rsid w:val="006A3AF8"/>
    <w:rsid w:val="006A3D03"/>
    <w:rsid w:val="006B1576"/>
    <w:rsid w:val="006B3C5C"/>
    <w:rsid w:val="006B5307"/>
    <w:rsid w:val="006C33F7"/>
    <w:rsid w:val="006C750F"/>
    <w:rsid w:val="006D11BD"/>
    <w:rsid w:val="006D282E"/>
    <w:rsid w:val="006E0B07"/>
    <w:rsid w:val="006E66AA"/>
    <w:rsid w:val="006F0751"/>
    <w:rsid w:val="006F70D3"/>
    <w:rsid w:val="00707B5F"/>
    <w:rsid w:val="00712689"/>
    <w:rsid w:val="00713A01"/>
    <w:rsid w:val="00714F6C"/>
    <w:rsid w:val="00716D76"/>
    <w:rsid w:val="007216CD"/>
    <w:rsid w:val="007278DA"/>
    <w:rsid w:val="00732158"/>
    <w:rsid w:val="00732D86"/>
    <w:rsid w:val="00737BCF"/>
    <w:rsid w:val="00745BB3"/>
    <w:rsid w:val="00745E3C"/>
    <w:rsid w:val="0075287A"/>
    <w:rsid w:val="0076440C"/>
    <w:rsid w:val="007661BA"/>
    <w:rsid w:val="00777908"/>
    <w:rsid w:val="00784431"/>
    <w:rsid w:val="00784984"/>
    <w:rsid w:val="007877DA"/>
    <w:rsid w:val="00787CE0"/>
    <w:rsid w:val="007A1825"/>
    <w:rsid w:val="007B055C"/>
    <w:rsid w:val="007C5A30"/>
    <w:rsid w:val="007C6ED9"/>
    <w:rsid w:val="007D686F"/>
    <w:rsid w:val="007F6567"/>
    <w:rsid w:val="00801631"/>
    <w:rsid w:val="00812929"/>
    <w:rsid w:val="00813B7E"/>
    <w:rsid w:val="00813E25"/>
    <w:rsid w:val="008160E0"/>
    <w:rsid w:val="00816B05"/>
    <w:rsid w:val="00825679"/>
    <w:rsid w:val="00833B70"/>
    <w:rsid w:val="00836FA2"/>
    <w:rsid w:val="008474EC"/>
    <w:rsid w:val="00851913"/>
    <w:rsid w:val="00854DC3"/>
    <w:rsid w:val="008572C1"/>
    <w:rsid w:val="008624A1"/>
    <w:rsid w:val="00884331"/>
    <w:rsid w:val="008A7943"/>
    <w:rsid w:val="008B40DA"/>
    <w:rsid w:val="008B4125"/>
    <w:rsid w:val="008C0C14"/>
    <w:rsid w:val="008C10E5"/>
    <w:rsid w:val="008D0C0D"/>
    <w:rsid w:val="008D0FF9"/>
    <w:rsid w:val="008D3446"/>
    <w:rsid w:val="008E5027"/>
    <w:rsid w:val="008E5090"/>
    <w:rsid w:val="008F289A"/>
    <w:rsid w:val="008F47BD"/>
    <w:rsid w:val="0090261F"/>
    <w:rsid w:val="00925870"/>
    <w:rsid w:val="00932113"/>
    <w:rsid w:val="00935F31"/>
    <w:rsid w:val="00937814"/>
    <w:rsid w:val="00941675"/>
    <w:rsid w:val="00943A95"/>
    <w:rsid w:val="00951015"/>
    <w:rsid w:val="00952E9F"/>
    <w:rsid w:val="009643A8"/>
    <w:rsid w:val="009706BA"/>
    <w:rsid w:val="0097765C"/>
    <w:rsid w:val="00980144"/>
    <w:rsid w:val="00987C59"/>
    <w:rsid w:val="00991CC8"/>
    <w:rsid w:val="009A2FED"/>
    <w:rsid w:val="009B1F9B"/>
    <w:rsid w:val="009B3467"/>
    <w:rsid w:val="009C02EF"/>
    <w:rsid w:val="009C0536"/>
    <w:rsid w:val="009D65D4"/>
    <w:rsid w:val="009F687A"/>
    <w:rsid w:val="00A064B3"/>
    <w:rsid w:val="00A1208E"/>
    <w:rsid w:val="00A120A3"/>
    <w:rsid w:val="00A17606"/>
    <w:rsid w:val="00A2556C"/>
    <w:rsid w:val="00A3586A"/>
    <w:rsid w:val="00A4023E"/>
    <w:rsid w:val="00A464E9"/>
    <w:rsid w:val="00A56029"/>
    <w:rsid w:val="00A62564"/>
    <w:rsid w:val="00A64252"/>
    <w:rsid w:val="00A6448A"/>
    <w:rsid w:val="00A67178"/>
    <w:rsid w:val="00A70E0E"/>
    <w:rsid w:val="00A71FBE"/>
    <w:rsid w:val="00A72E0C"/>
    <w:rsid w:val="00A7589E"/>
    <w:rsid w:val="00A841B3"/>
    <w:rsid w:val="00A8632C"/>
    <w:rsid w:val="00A94679"/>
    <w:rsid w:val="00AA1CA2"/>
    <w:rsid w:val="00AA2D08"/>
    <w:rsid w:val="00AA6160"/>
    <w:rsid w:val="00AB5882"/>
    <w:rsid w:val="00AB7135"/>
    <w:rsid w:val="00AC047F"/>
    <w:rsid w:val="00AD6898"/>
    <w:rsid w:val="00AF1C58"/>
    <w:rsid w:val="00AF4BCE"/>
    <w:rsid w:val="00B01FC4"/>
    <w:rsid w:val="00B02CD5"/>
    <w:rsid w:val="00B075D2"/>
    <w:rsid w:val="00B07F42"/>
    <w:rsid w:val="00B1033D"/>
    <w:rsid w:val="00B16060"/>
    <w:rsid w:val="00B16E3F"/>
    <w:rsid w:val="00B215F6"/>
    <w:rsid w:val="00B2210A"/>
    <w:rsid w:val="00B24E44"/>
    <w:rsid w:val="00B26999"/>
    <w:rsid w:val="00B32933"/>
    <w:rsid w:val="00B4138F"/>
    <w:rsid w:val="00B460BE"/>
    <w:rsid w:val="00B515F2"/>
    <w:rsid w:val="00B51CC5"/>
    <w:rsid w:val="00B533BA"/>
    <w:rsid w:val="00B62A80"/>
    <w:rsid w:val="00B7350A"/>
    <w:rsid w:val="00B75FFF"/>
    <w:rsid w:val="00B7679D"/>
    <w:rsid w:val="00B8022E"/>
    <w:rsid w:val="00B830FC"/>
    <w:rsid w:val="00B85ACD"/>
    <w:rsid w:val="00B94DC5"/>
    <w:rsid w:val="00BA0686"/>
    <w:rsid w:val="00BA12D9"/>
    <w:rsid w:val="00BA3FFA"/>
    <w:rsid w:val="00BA6FDA"/>
    <w:rsid w:val="00BC7EED"/>
    <w:rsid w:val="00BD5BC9"/>
    <w:rsid w:val="00BD6B9E"/>
    <w:rsid w:val="00BF13F6"/>
    <w:rsid w:val="00BF1654"/>
    <w:rsid w:val="00BF6AC2"/>
    <w:rsid w:val="00C14764"/>
    <w:rsid w:val="00C216BD"/>
    <w:rsid w:val="00C23B5F"/>
    <w:rsid w:val="00C2472B"/>
    <w:rsid w:val="00C30936"/>
    <w:rsid w:val="00C3220A"/>
    <w:rsid w:val="00C34086"/>
    <w:rsid w:val="00C344A0"/>
    <w:rsid w:val="00C43B14"/>
    <w:rsid w:val="00C52058"/>
    <w:rsid w:val="00C52670"/>
    <w:rsid w:val="00C564A8"/>
    <w:rsid w:val="00C625DE"/>
    <w:rsid w:val="00C62CAB"/>
    <w:rsid w:val="00C64C26"/>
    <w:rsid w:val="00C72AE9"/>
    <w:rsid w:val="00C75DC4"/>
    <w:rsid w:val="00C76158"/>
    <w:rsid w:val="00C76BBD"/>
    <w:rsid w:val="00C810CC"/>
    <w:rsid w:val="00C845E9"/>
    <w:rsid w:val="00C856D8"/>
    <w:rsid w:val="00C94511"/>
    <w:rsid w:val="00CC22A9"/>
    <w:rsid w:val="00CC2C4B"/>
    <w:rsid w:val="00CC2C6A"/>
    <w:rsid w:val="00CC7A74"/>
    <w:rsid w:val="00CD06A4"/>
    <w:rsid w:val="00CD135B"/>
    <w:rsid w:val="00CD41D2"/>
    <w:rsid w:val="00CD788B"/>
    <w:rsid w:val="00CE1F0F"/>
    <w:rsid w:val="00CE3851"/>
    <w:rsid w:val="00CE647A"/>
    <w:rsid w:val="00CF00D6"/>
    <w:rsid w:val="00CF1237"/>
    <w:rsid w:val="00CF3636"/>
    <w:rsid w:val="00D00ED7"/>
    <w:rsid w:val="00D026A5"/>
    <w:rsid w:val="00D04943"/>
    <w:rsid w:val="00D0517D"/>
    <w:rsid w:val="00D07A6B"/>
    <w:rsid w:val="00D2071F"/>
    <w:rsid w:val="00D227A3"/>
    <w:rsid w:val="00D32BDE"/>
    <w:rsid w:val="00D4034E"/>
    <w:rsid w:val="00D45B28"/>
    <w:rsid w:val="00D50B0A"/>
    <w:rsid w:val="00D535E7"/>
    <w:rsid w:val="00D53ACD"/>
    <w:rsid w:val="00D566EF"/>
    <w:rsid w:val="00D57BEB"/>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A6862"/>
    <w:rsid w:val="00DB3688"/>
    <w:rsid w:val="00DB6D24"/>
    <w:rsid w:val="00DC6830"/>
    <w:rsid w:val="00DF020C"/>
    <w:rsid w:val="00DF4D59"/>
    <w:rsid w:val="00E12993"/>
    <w:rsid w:val="00E151C1"/>
    <w:rsid w:val="00E155FB"/>
    <w:rsid w:val="00E22C46"/>
    <w:rsid w:val="00E30E10"/>
    <w:rsid w:val="00E31893"/>
    <w:rsid w:val="00E37690"/>
    <w:rsid w:val="00E414B0"/>
    <w:rsid w:val="00E41D55"/>
    <w:rsid w:val="00E478F2"/>
    <w:rsid w:val="00E54ADA"/>
    <w:rsid w:val="00E65E99"/>
    <w:rsid w:val="00E70C24"/>
    <w:rsid w:val="00E7284A"/>
    <w:rsid w:val="00E7559F"/>
    <w:rsid w:val="00E76E07"/>
    <w:rsid w:val="00E805CA"/>
    <w:rsid w:val="00E8416C"/>
    <w:rsid w:val="00EA684D"/>
    <w:rsid w:val="00EB71C6"/>
    <w:rsid w:val="00EC0C6F"/>
    <w:rsid w:val="00EC166A"/>
    <w:rsid w:val="00ED790D"/>
    <w:rsid w:val="00EE3B2C"/>
    <w:rsid w:val="00EE5E9E"/>
    <w:rsid w:val="00EF3255"/>
    <w:rsid w:val="00F026AF"/>
    <w:rsid w:val="00F11F62"/>
    <w:rsid w:val="00F237B7"/>
    <w:rsid w:val="00F26EDF"/>
    <w:rsid w:val="00F301B4"/>
    <w:rsid w:val="00F45505"/>
    <w:rsid w:val="00F460A8"/>
    <w:rsid w:val="00F535D0"/>
    <w:rsid w:val="00F61ED3"/>
    <w:rsid w:val="00F62F6D"/>
    <w:rsid w:val="00F653A0"/>
    <w:rsid w:val="00F704F5"/>
    <w:rsid w:val="00F708BE"/>
    <w:rsid w:val="00F735D5"/>
    <w:rsid w:val="00F77E80"/>
    <w:rsid w:val="00F82272"/>
    <w:rsid w:val="00F85E2A"/>
    <w:rsid w:val="00F92D25"/>
    <w:rsid w:val="00F96501"/>
    <w:rsid w:val="00F970C7"/>
    <w:rsid w:val="00FA0950"/>
    <w:rsid w:val="00FA54D2"/>
    <w:rsid w:val="00FA7507"/>
    <w:rsid w:val="00FB153F"/>
    <w:rsid w:val="00FB1C75"/>
    <w:rsid w:val="00FB23B1"/>
    <w:rsid w:val="00FC4F80"/>
    <w:rsid w:val="00FC6074"/>
    <w:rsid w:val="00FD2024"/>
    <w:rsid w:val="00FD49E3"/>
    <w:rsid w:val="00FE6FAE"/>
    <w:rsid w:val="00FF03C5"/>
    <w:rsid w:val="00FF444D"/>
    <w:rsid w:val="0449A37D"/>
    <w:rsid w:val="6C4EEE14"/>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C3CFDB"/>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hAnsi="Cambria" w:eastAsia="MS Minch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77E80"/>
    <w:rPr>
      <w:rFonts w:ascii="Times New Roman" w:hAnsi="Times New Roman" w:eastAsia="Times New Roman"/>
      <w:sz w:val="24"/>
      <w:szCs w:val="24"/>
      <w:lang w:val="en-AU" w:eastAsia="en-GB"/>
    </w:rPr>
  </w:style>
  <w:style w:type="paragraph" w:styleId="Heading1">
    <w:name w:val="heading 1"/>
    <w:basedOn w:val="Normal"/>
    <w:next w:val="Normal"/>
    <w:link w:val="Heading1Char"/>
    <w:uiPriority w:val="9"/>
    <w:qFormat/>
    <w:rsid w:val="00B16060"/>
    <w:pPr>
      <w:keepNext/>
      <w:keepLines/>
      <w:spacing w:before="480"/>
      <w:ind w:left="720" w:hanging="360"/>
      <w:outlineLvl w:val="0"/>
    </w:pPr>
    <w:rPr>
      <w:rFonts w:ascii="Calibri" w:hAnsi="Calibri" w:eastAsia="MS Gothic"/>
      <w:b/>
      <w:bCs/>
      <w:color w:val="365F91"/>
      <w:sz w:val="28"/>
      <w:szCs w:val="28"/>
      <w:lang w:val="en-US" w:eastAsia="en-US"/>
    </w:rPr>
  </w:style>
  <w:style w:type="paragraph" w:styleId="Heading2">
    <w:name w:val="heading 2"/>
    <w:basedOn w:val="Normal"/>
    <w:next w:val="Normal"/>
    <w:link w:val="Heading2Char"/>
    <w:uiPriority w:val="9"/>
    <w:semiHidden/>
    <w:unhideWhenUsed/>
    <w:qFormat/>
    <w:rsid w:val="00952E9F"/>
    <w:pPr>
      <w:keepNext/>
      <w:keepLines/>
      <w:spacing w:before="40"/>
      <w:outlineLvl w:val="1"/>
    </w:pPr>
    <w:rPr>
      <w:rFonts w:asciiTheme="majorHAnsi" w:hAnsiTheme="majorHAnsi" w:eastAsiaTheme="majorEastAsia" w:cstheme="majorBidi"/>
      <w:color w:val="2F5496" w:themeColor="accent1" w:themeShade="BF"/>
      <w:sz w:val="26"/>
      <w:szCs w:val="26"/>
      <w:lang w:val="en-GB"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B16060"/>
    <w:rPr>
      <w:rFonts w:ascii="Calibri" w:hAnsi="Calibri" w:eastAsia="MS Gothic"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pPr>
    <w:rPr>
      <w:rFonts w:ascii="Cambria" w:hAnsi="Cambria" w:eastAsia="MS Mincho"/>
      <w:lang w:val="en-GB" w:eastAsia="ja-JP"/>
    </w:rPr>
  </w:style>
  <w:style w:type="character" w:styleId="HeaderChar" w:customStyle="1">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pPr>
    <w:rPr>
      <w:rFonts w:ascii="Cambria" w:hAnsi="Cambria" w:eastAsia="MS Mincho"/>
      <w:lang w:val="en-GB" w:eastAsia="ja-JP"/>
    </w:rPr>
  </w:style>
  <w:style w:type="character" w:styleId="FooterChar" w:customStyle="1">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rPr>
      <w:rFonts w:ascii="Cambria" w:hAnsi="Cambria" w:eastAsia="MS Mincho"/>
      <w:lang w:val="en-GB" w:eastAsia="ja-JP"/>
    </w:rPr>
  </w:style>
  <w:style w:type="character" w:styleId="EndnoteTextChar" w:customStyle="1">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0F74F3"/>
    <w:pPr>
      <w:spacing w:before="100" w:beforeAutospacing="1" w:after="100" w:afterAutospacing="1"/>
    </w:pPr>
    <w:rPr>
      <w:lang w:val="en-US" w:eastAsia="en-US"/>
    </w:rPr>
  </w:style>
  <w:style w:type="paragraph" w:styleId="ListParagraph">
    <w:name w:val="List Paragraph"/>
    <w:aliases w:val="List Paragraph1"/>
    <w:basedOn w:val="Normal"/>
    <w:link w:val="ListParagraphChar"/>
    <w:uiPriority w:val="34"/>
    <w:qFormat/>
    <w:rsid w:val="000F74F3"/>
    <w:pPr>
      <w:spacing w:after="200" w:line="276" w:lineRule="auto"/>
      <w:ind w:left="720"/>
      <w:contextualSpacing/>
    </w:pPr>
    <w:rPr>
      <w:rFonts w:ascii="Cambria" w:hAnsi="Cambria" w:eastAsia="MS Mincho"/>
      <w:sz w:val="22"/>
      <w:szCs w:val="22"/>
      <w:lang w:val="en-US" w:eastAsia="en-US"/>
    </w:rPr>
  </w:style>
  <w:style w:type="paragraph" w:styleId="Default" w:customStyle="1">
    <w:name w:val="Default"/>
    <w:rsid w:val="000F74F3"/>
    <w:pPr>
      <w:autoSpaceDE w:val="0"/>
      <w:autoSpaceDN w:val="0"/>
      <w:adjustRightInd w:val="0"/>
    </w:pPr>
    <w:rPr>
      <w:rFonts w:ascii="Times New Roman" w:hAnsi="Times New Roman" w:eastAsia="Cambria"/>
      <w:color w:val="000000"/>
      <w:sz w:val="24"/>
      <w:szCs w:val="24"/>
    </w:rPr>
  </w:style>
  <w:style w:type="paragraph" w:styleId="BalloonText">
    <w:name w:val="Balloon Text"/>
    <w:basedOn w:val="Normal"/>
    <w:link w:val="BalloonTextChar"/>
    <w:uiPriority w:val="99"/>
    <w:semiHidden/>
    <w:unhideWhenUsed/>
    <w:rsid w:val="000F5AF1"/>
    <w:rPr>
      <w:rFonts w:ascii="Tahoma" w:hAnsi="Tahoma" w:eastAsia="MS Mincho" w:cs="Tahoma"/>
      <w:sz w:val="16"/>
      <w:szCs w:val="16"/>
      <w:lang w:val="en-GB" w:eastAsia="ja-JP"/>
    </w:rPr>
  </w:style>
  <w:style w:type="character" w:styleId="BalloonTextChar" w:customStyle="1">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styleId="Normal1" w:customStyle="1">
    <w:name w:val="Normal1"/>
    <w:rsid w:val="00D657ED"/>
    <w:pPr>
      <w:widowControl w:val="0"/>
      <w:suppressAutoHyphens/>
    </w:pPr>
    <w:rPr>
      <w:rFonts w:ascii="Times New Roman" w:hAnsi="Times New Roman" w:eastAsia="AR PL UMing HK" w:cs="Lohit Hindi"/>
      <w:sz w:val="24"/>
      <w:szCs w:val="24"/>
      <w:lang w:val="es-EC" w:eastAsia="hi-IN" w:bidi="hi-IN"/>
    </w:rPr>
  </w:style>
  <w:style w:type="character" w:styleId="ListParagraphChar" w:customStyle="1">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pPr>
      <w:spacing w:after="200"/>
    </w:pPr>
    <w:rPr>
      <w:rFonts w:ascii="Cambria" w:hAnsi="Cambria" w:eastAsia="MS Mincho"/>
      <w:lang w:val="en-GB" w:eastAsia="ja-JP"/>
    </w:rPr>
  </w:style>
  <w:style w:type="character" w:styleId="CommentTextChar" w:customStyle="1">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styleId="CommentSubjectChar" w:customStyle="1">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character" w:styleId="Heading2Char" w:customStyle="1">
    <w:name w:val="Heading 2 Char"/>
    <w:basedOn w:val="DefaultParagraphFont"/>
    <w:link w:val="Heading2"/>
    <w:uiPriority w:val="9"/>
    <w:semiHidden/>
    <w:rsid w:val="00952E9F"/>
    <w:rPr>
      <w:rFonts w:asciiTheme="majorHAnsi" w:hAnsiTheme="majorHAnsi" w:eastAsiaTheme="majorEastAsia" w:cstheme="majorBidi"/>
      <w:color w:val="2F5496" w:themeColor="accent1" w:themeShade="BF"/>
      <w:sz w:val="26"/>
      <w:szCs w:val="26"/>
      <w:lang w:val="en-GB" w:eastAsia="ja-JP"/>
    </w:rPr>
  </w:style>
  <w:style w:type="character" w:styleId="Emphasis">
    <w:name w:val="Emphasis"/>
    <w:basedOn w:val="DefaultParagraphFont"/>
    <w:uiPriority w:val="20"/>
    <w:qFormat/>
    <w:rsid w:val="00987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35538433">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294992491">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05901783">
      <w:bodyDiv w:val="1"/>
      <w:marLeft w:val="0"/>
      <w:marRight w:val="0"/>
      <w:marTop w:val="0"/>
      <w:marBottom w:val="0"/>
      <w:divBdr>
        <w:top w:val="none" w:sz="0" w:space="0" w:color="auto"/>
        <w:left w:val="none" w:sz="0" w:space="0" w:color="auto"/>
        <w:bottom w:val="none" w:sz="0" w:space="0" w:color="auto"/>
        <w:right w:val="none" w:sz="0" w:space="0" w:color="auto"/>
      </w:divBdr>
      <w:divsChild>
        <w:div w:id="863858456">
          <w:marLeft w:val="0"/>
          <w:marRight w:val="0"/>
          <w:marTop w:val="0"/>
          <w:marBottom w:val="0"/>
          <w:divBdr>
            <w:top w:val="none" w:sz="0" w:space="0" w:color="auto"/>
            <w:left w:val="none" w:sz="0" w:space="0" w:color="auto"/>
            <w:bottom w:val="none" w:sz="0" w:space="0" w:color="auto"/>
            <w:right w:val="none" w:sz="0" w:space="0" w:color="auto"/>
          </w:divBdr>
          <w:divsChild>
            <w:div w:id="90904249">
              <w:marLeft w:val="0"/>
              <w:marRight w:val="0"/>
              <w:marTop w:val="0"/>
              <w:marBottom w:val="0"/>
              <w:divBdr>
                <w:top w:val="none" w:sz="0" w:space="0" w:color="auto"/>
                <w:left w:val="none" w:sz="0" w:space="0" w:color="auto"/>
                <w:bottom w:val="none" w:sz="0" w:space="0" w:color="auto"/>
                <w:right w:val="none" w:sz="0" w:space="0" w:color="auto"/>
              </w:divBdr>
              <w:divsChild>
                <w:div w:id="1161500877">
                  <w:marLeft w:val="0"/>
                  <w:marRight w:val="0"/>
                  <w:marTop w:val="0"/>
                  <w:marBottom w:val="0"/>
                  <w:divBdr>
                    <w:top w:val="none" w:sz="0" w:space="0" w:color="auto"/>
                    <w:left w:val="none" w:sz="0" w:space="0" w:color="auto"/>
                    <w:bottom w:val="none" w:sz="0" w:space="0" w:color="auto"/>
                    <w:right w:val="none" w:sz="0" w:space="0" w:color="auto"/>
                  </w:divBdr>
                  <w:divsChild>
                    <w:div w:id="15581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3758358">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081757677">
      <w:bodyDiv w:val="1"/>
      <w:marLeft w:val="0"/>
      <w:marRight w:val="0"/>
      <w:marTop w:val="0"/>
      <w:marBottom w:val="0"/>
      <w:divBdr>
        <w:top w:val="none" w:sz="0" w:space="0" w:color="auto"/>
        <w:left w:val="none" w:sz="0" w:space="0" w:color="auto"/>
        <w:bottom w:val="none" w:sz="0" w:space="0" w:color="auto"/>
        <w:right w:val="none" w:sz="0" w:space="0" w:color="auto"/>
      </w:divBdr>
    </w:div>
    <w:div w:id="112515166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37996035">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75675324">
      <w:bodyDiv w:val="1"/>
      <w:marLeft w:val="0"/>
      <w:marRight w:val="0"/>
      <w:marTop w:val="0"/>
      <w:marBottom w:val="0"/>
      <w:divBdr>
        <w:top w:val="none" w:sz="0" w:space="0" w:color="auto"/>
        <w:left w:val="none" w:sz="0" w:space="0" w:color="auto"/>
        <w:bottom w:val="none" w:sz="0" w:space="0" w:color="auto"/>
        <w:right w:val="none" w:sz="0" w:space="0" w:color="auto"/>
      </w:divBdr>
    </w:div>
    <w:div w:id="1459568743">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30624888">
      <w:bodyDiv w:val="1"/>
      <w:marLeft w:val="0"/>
      <w:marRight w:val="0"/>
      <w:marTop w:val="0"/>
      <w:marBottom w:val="0"/>
      <w:divBdr>
        <w:top w:val="none" w:sz="0" w:space="0" w:color="auto"/>
        <w:left w:val="none" w:sz="0" w:space="0" w:color="auto"/>
        <w:bottom w:val="none" w:sz="0" w:space="0" w:color="auto"/>
        <w:right w:val="none" w:sz="0" w:space="0" w:color="auto"/>
      </w:divBdr>
    </w:div>
    <w:div w:id="1654021850">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24136989">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96950400">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emf"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1.jpg" Id="rId12" /><Relationship Type="http://schemas.openxmlformats.org/officeDocument/2006/relationships/hyperlink" Target="https://www.ctc-n.org/sites/www.ctc-n.org/files/learning-reports/ta_impact_description_2014000002_gcai.doc" TargetMode="External" Id="rId17" /><Relationship Type="http://schemas.openxmlformats.org/officeDocument/2006/relationships/customXml" Target="../customXml/item2.xml" Id="rId2" /><Relationship Type="http://schemas.openxmlformats.org/officeDocument/2006/relationships/hyperlink" Target="https://www.ctc-n.org/sites/www.ctc-n.org/files/learning-reports/18106-ctcnimpactdescriptionv02.pdf"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tc-n.org/about-ctcn/national-designated-entities/ministry-environment-climate-change-disaster-management-and" TargetMode="External" Id="rId11" /><Relationship Type="http://schemas.openxmlformats.org/officeDocument/2006/relationships/numbering" Target="numbering.xml" Id="rId5" /><Relationship Type="http://schemas.openxmlformats.org/officeDocument/2006/relationships/hyperlink" Target="https://sustainabledevelopment.un.org/partnership/register/"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emf"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0900B54-79B1-4A22-B297-10A77D40F825}"/>
</file>

<file path=customXml/itemProps4.xml><?xml version="1.0" encoding="utf-8"?>
<ds:datastoreItem xmlns:ds="http://schemas.openxmlformats.org/officeDocument/2006/customXml" ds:itemID="{D836A3C8-D8CE-8946-95BD-CF03DC2DAB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 House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Clara Landeiro</cp:lastModifiedBy>
  <cp:revision>3</cp:revision>
  <cp:lastPrinted>2017-01-12T14:40:00Z</cp:lastPrinted>
  <dcterms:created xsi:type="dcterms:W3CDTF">2023-01-26T06:31:00Z</dcterms:created>
  <dcterms:modified xsi:type="dcterms:W3CDTF">2024-07-11T01:06:16Z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MediaServiceImageTags">
    <vt:lpwstr/>
  </property>
</Properties>
</file>