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047B7B" w14:textId="14EA99CE" w:rsidR="00860205" w:rsidRPr="000756C5" w:rsidRDefault="00255640" w:rsidP="00833EEE">
      <w:pPr>
        <w:jc w:val="center"/>
        <w:rPr>
          <w:sz w:val="20"/>
          <w:szCs w:val="24"/>
        </w:rPr>
      </w:pPr>
      <w:r w:rsidRPr="000756C5">
        <w:rPr>
          <w:sz w:val="56"/>
          <w:szCs w:val="96"/>
        </w:rPr>
        <w:t xml:space="preserve">Sustainable Land Transport Strategy </w:t>
      </w:r>
      <w:r w:rsidR="000756C5" w:rsidRPr="000756C5">
        <w:rPr>
          <w:sz w:val="56"/>
          <w:szCs w:val="96"/>
        </w:rPr>
        <w:t xml:space="preserve">and </w:t>
      </w:r>
      <w:r w:rsidR="00866190">
        <w:rPr>
          <w:sz w:val="56"/>
          <w:szCs w:val="96"/>
        </w:rPr>
        <w:t xml:space="preserve">Proposed </w:t>
      </w:r>
      <w:r w:rsidR="000756C5" w:rsidRPr="000756C5">
        <w:rPr>
          <w:sz w:val="56"/>
          <w:szCs w:val="96"/>
        </w:rPr>
        <w:t>Action</w:t>
      </w:r>
      <w:r w:rsidR="00866190">
        <w:rPr>
          <w:sz w:val="56"/>
          <w:szCs w:val="96"/>
        </w:rPr>
        <w:t>s</w:t>
      </w:r>
      <w:r w:rsidR="000756C5" w:rsidRPr="000756C5">
        <w:rPr>
          <w:sz w:val="56"/>
          <w:szCs w:val="96"/>
        </w:rPr>
        <w:t xml:space="preserve"> </w:t>
      </w:r>
      <w:r w:rsidRPr="000756C5">
        <w:rPr>
          <w:sz w:val="56"/>
          <w:szCs w:val="96"/>
        </w:rPr>
        <w:t>for Nauru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4752"/>
      </w:tblGrid>
      <w:tr w:rsidR="00BF7304" w14:paraId="164A8E99" w14:textId="77777777" w:rsidTr="00A02ACD">
        <w:tc>
          <w:tcPr>
            <w:tcW w:w="4608" w:type="dxa"/>
          </w:tcPr>
          <w:p w14:paraId="7DEF5258" w14:textId="47E933B6" w:rsidR="0036599F" w:rsidRDefault="0097784C">
            <w:r>
              <w:rPr>
                <w:noProof/>
              </w:rPr>
              <w:drawing>
                <wp:inline distT="0" distB="0" distL="0" distR="0" wp14:anchorId="1A694686" wp14:editId="5E338FDE">
                  <wp:extent cx="2724150" cy="2313310"/>
                  <wp:effectExtent l="19050" t="0" r="19050" b="65849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854" r="31610" b="16732"/>
                          <a:stretch/>
                        </pic:blipFill>
                        <pic:spPr bwMode="auto">
                          <a:xfrm>
                            <a:off x="0" y="0"/>
                            <a:ext cx="2808271" cy="238474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tc>
        <w:tc>
          <w:tcPr>
            <w:tcW w:w="4752" w:type="dxa"/>
          </w:tcPr>
          <w:p w14:paraId="613701BD" w14:textId="3ECC570A" w:rsidR="0036599F" w:rsidRDefault="00BF7304">
            <w:r>
              <w:rPr>
                <w:noProof/>
              </w:rPr>
              <w:drawing>
                <wp:inline distT="0" distB="0" distL="0" distR="0" wp14:anchorId="4033F080" wp14:editId="4178BC98">
                  <wp:extent cx="2823325" cy="2318657"/>
                  <wp:effectExtent l="19050" t="0" r="15240" b="691515"/>
                  <wp:docPr id="5" name="Picture 5" descr="A bridge over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4422.jpg"/>
                          <pic:cNvPicPr/>
                        </pic:nvPicPr>
                        <pic:blipFill rotWithShape="1">
                          <a:blip r:embed="rId12" cstate="print">
                            <a:extLst>
                              <a:ext uri="{28A0092B-C50C-407E-A947-70E740481C1C}">
                                <a14:useLocalDpi xmlns:a14="http://schemas.microsoft.com/office/drawing/2010/main" val="0"/>
                              </a:ext>
                            </a:extLst>
                          </a:blip>
                          <a:srcRect r="12069" b="3715"/>
                          <a:stretch/>
                        </pic:blipFill>
                        <pic:spPr bwMode="auto">
                          <a:xfrm>
                            <a:off x="0" y="0"/>
                            <a:ext cx="2886838" cy="237081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tc>
      </w:tr>
    </w:tbl>
    <w:p w14:paraId="61406285" w14:textId="77777777" w:rsidR="00866190" w:rsidRPr="00866190" w:rsidRDefault="00866190" w:rsidP="00860205">
      <w:pPr>
        <w:jc w:val="center"/>
        <w:rPr>
          <w:sz w:val="52"/>
          <w:szCs w:val="72"/>
        </w:rPr>
      </w:pPr>
      <w:r w:rsidRPr="00866190">
        <w:rPr>
          <w:sz w:val="52"/>
          <w:szCs w:val="72"/>
        </w:rPr>
        <w:t xml:space="preserve">DRAFT </w:t>
      </w:r>
    </w:p>
    <w:p w14:paraId="4875C94D" w14:textId="08AFF46B" w:rsidR="00334792" w:rsidRDefault="004B657D" w:rsidP="00860205">
      <w:pPr>
        <w:jc w:val="center"/>
        <w:rPr>
          <w:sz w:val="32"/>
          <w:szCs w:val="40"/>
        </w:rPr>
      </w:pPr>
      <w:r>
        <w:rPr>
          <w:sz w:val="32"/>
          <w:szCs w:val="40"/>
        </w:rPr>
        <w:t>September 2020</w:t>
      </w:r>
      <w:r w:rsidR="00334792">
        <w:rPr>
          <w:sz w:val="32"/>
          <w:szCs w:val="40"/>
        </w:rPr>
        <w:t xml:space="preserve"> </w:t>
      </w:r>
    </w:p>
    <w:p w14:paraId="1270508A" w14:textId="2712E7FB" w:rsidR="000F4CA7" w:rsidRPr="00860205" w:rsidRDefault="000F4CA7" w:rsidP="00860205">
      <w:pPr>
        <w:jc w:val="center"/>
        <w:rPr>
          <w:sz w:val="32"/>
          <w:szCs w:val="40"/>
        </w:rPr>
      </w:pPr>
      <w:r>
        <w:rPr>
          <w:sz w:val="32"/>
          <w:szCs w:val="40"/>
        </w:rPr>
        <w:t>Ministry of Commerce, Industry and Environment</w:t>
      </w:r>
    </w:p>
    <w:p w14:paraId="2629B1B7" w14:textId="1B5A45B4" w:rsidR="00334792" w:rsidRDefault="00334792" w:rsidP="00860205">
      <w:r w:rsidRPr="00334792">
        <w:rPr>
          <w:noProof/>
        </w:rPr>
        <w:drawing>
          <wp:anchor distT="0" distB="0" distL="114300" distR="114300" simplePos="0" relativeHeight="251658240" behindDoc="1" locked="0" layoutInCell="1" allowOverlap="1" wp14:anchorId="081D7A38" wp14:editId="1E560BD4">
            <wp:simplePos x="0" y="0"/>
            <wp:positionH relativeFrom="column">
              <wp:posOffset>2386330</wp:posOffset>
            </wp:positionH>
            <wp:positionV relativeFrom="paragraph">
              <wp:posOffset>33020</wp:posOffset>
            </wp:positionV>
            <wp:extent cx="1146175" cy="779145"/>
            <wp:effectExtent l="0" t="0" r="0" b="1905"/>
            <wp:wrapTight wrapText="bothSides">
              <wp:wrapPolygon edited="0">
                <wp:start x="0" y="0"/>
                <wp:lineTo x="0" y="21125"/>
                <wp:lineTo x="21181" y="21125"/>
                <wp:lineTo x="2118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6175" cy="779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AB96E9" w14:textId="77777777" w:rsidR="00334792" w:rsidRDefault="00334792" w:rsidP="00860205"/>
    <w:p w14:paraId="0A038F85" w14:textId="77777777" w:rsidR="00B526EE" w:rsidRDefault="00B526EE" w:rsidP="00860205"/>
    <w:p w14:paraId="1B89F352" w14:textId="77777777" w:rsidR="000756C5" w:rsidRDefault="000756C5" w:rsidP="004B657D">
      <w:pPr>
        <w:jc w:val="center"/>
      </w:pPr>
    </w:p>
    <w:p w14:paraId="5CD24787" w14:textId="19D856E3" w:rsidR="000F4CA7" w:rsidRDefault="000F4CA7" w:rsidP="004B657D">
      <w:pPr>
        <w:jc w:val="center"/>
      </w:pPr>
      <w:r>
        <w:t>Supported by:</w:t>
      </w:r>
    </w:p>
    <w:p w14:paraId="57EF9546" w14:textId="257BCF9C" w:rsidR="00860205" w:rsidRDefault="004B657D" w:rsidP="00860205">
      <w:r>
        <w:rPr>
          <w:noProof/>
        </w:rPr>
        <mc:AlternateContent>
          <mc:Choice Requires="wpg">
            <w:drawing>
              <wp:anchor distT="0" distB="0" distL="114300" distR="114300" simplePos="0" relativeHeight="251658241" behindDoc="0" locked="0" layoutInCell="1" allowOverlap="1" wp14:anchorId="1E60DEEA" wp14:editId="66108DD1">
                <wp:simplePos x="0" y="0"/>
                <wp:positionH relativeFrom="column">
                  <wp:posOffset>1456453</wp:posOffset>
                </wp:positionH>
                <wp:positionV relativeFrom="paragraph">
                  <wp:posOffset>88943</wp:posOffset>
                </wp:positionV>
                <wp:extent cx="3045977" cy="1186180"/>
                <wp:effectExtent l="0" t="0" r="2540" b="0"/>
                <wp:wrapTight wrapText="bothSides">
                  <wp:wrapPolygon edited="0">
                    <wp:start x="12971" y="0"/>
                    <wp:lineTo x="1216" y="3122"/>
                    <wp:lineTo x="0" y="3816"/>
                    <wp:lineTo x="0" y="12141"/>
                    <wp:lineTo x="10809" y="16651"/>
                    <wp:lineTo x="12971" y="16651"/>
                    <wp:lineTo x="12971" y="21161"/>
                    <wp:lineTo x="21483" y="21161"/>
                    <wp:lineTo x="21483" y="0"/>
                    <wp:lineTo x="12971" y="0"/>
                  </wp:wrapPolygon>
                </wp:wrapTight>
                <wp:docPr id="22" name="Group 22"/>
                <wp:cNvGraphicFramePr/>
                <a:graphic xmlns:a="http://schemas.openxmlformats.org/drawingml/2006/main">
                  <a:graphicData uri="http://schemas.microsoft.com/office/word/2010/wordprocessingGroup">
                    <wpg:wgp>
                      <wpg:cNvGrpSpPr/>
                      <wpg:grpSpPr>
                        <a:xfrm>
                          <a:off x="0" y="0"/>
                          <a:ext cx="3045977" cy="1186180"/>
                          <a:chOff x="0" y="0"/>
                          <a:chExt cx="3045977" cy="1186180"/>
                        </a:xfrm>
                      </wpg:grpSpPr>
                      <pic:pic xmlns:pic="http://schemas.openxmlformats.org/drawingml/2006/picture">
                        <pic:nvPicPr>
                          <pic:cNvPr id="6" name="Picture 6" descr="A close up of a logo&#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859797" y="0"/>
                            <a:ext cx="1186180" cy="1186180"/>
                          </a:xfrm>
                          <a:prstGeom prst="rect">
                            <a:avLst/>
                          </a:prstGeom>
                        </pic:spPr>
                      </pic:pic>
                      <pic:pic xmlns:pic="http://schemas.openxmlformats.org/drawingml/2006/picture">
                        <pic:nvPicPr>
                          <pic:cNvPr id="12" name="Picture 12" descr="Partners LAC | Reg Climate Weeks"/>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154983"/>
                            <a:ext cx="1630045" cy="557530"/>
                          </a:xfrm>
                          <a:prstGeom prst="rect">
                            <a:avLst/>
                          </a:prstGeom>
                          <a:noFill/>
                          <a:ln>
                            <a:noFill/>
                          </a:ln>
                        </pic:spPr>
                      </pic:pic>
                    </wpg:wgp>
                  </a:graphicData>
                </a:graphic>
              </wp:anchor>
            </w:drawing>
          </mc:Choice>
          <mc:Fallback>
            <w:pict>
              <v:group w14:anchorId="0F751E0C" id="Group 22" o:spid="_x0000_s1026" style="position:absolute;margin-left:114.7pt;margin-top:7pt;width:239.85pt;height:93.4pt;z-index:251654144" coordsize="30459,11861" o:gfxdata="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i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A close up of a logo&#10;&#10;Description automatically generated" style="position:absolute;left:18597;width:11862;height:11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">
                  <v:imagedata r:id="rId16" o:title="A close up of a logo&#10;&#10;Description automatically generated"/>
                </v:shape>
                <v:shape id="Picture 12" o:spid="_x0000_s1028" type="#_x0000_t75" alt="Partners LAC | Reg Climate Weeks" style="position:absolute;top:1549;width:16300;height:5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">
                  <v:imagedata r:id="rId17" o:title="Partners LAC | Reg Climate Weeks"/>
                </v:shape>
                <w10:wrap type="tight"/>
              </v:group>
            </w:pict>
          </mc:Fallback>
        </mc:AlternateContent>
      </w:r>
    </w:p>
    <w:p w14:paraId="01FD30B5" w14:textId="77777777" w:rsidR="00860205" w:rsidRPr="00860205" w:rsidRDefault="00860205" w:rsidP="00860205"/>
    <w:p w14:paraId="06CC26A8" w14:textId="60F39EEC" w:rsidR="00860205" w:rsidRDefault="00860205" w:rsidP="00860205"/>
    <w:p w14:paraId="101815BF" w14:textId="048C9D9E" w:rsidR="00BF7304" w:rsidRDefault="00BF7304" w:rsidP="002D0DAC">
      <w:pPr>
        <w:pStyle w:val="Heading1"/>
      </w:pPr>
    </w:p>
    <w:p w14:paraId="21875B44" w14:textId="60C50144" w:rsidR="000756C5" w:rsidRDefault="000756C5" w:rsidP="000756C5"/>
    <w:p w14:paraId="7E550C38" w14:textId="4F80826B" w:rsidR="00DF46D3" w:rsidRDefault="00DF46D3" w:rsidP="002D0DAC">
      <w:pPr>
        <w:pStyle w:val="Heading1"/>
      </w:pPr>
      <w:bookmarkStart w:id="0" w:name="_Toc53764715"/>
      <w:r>
        <w:lastRenderedPageBreak/>
        <w:t xml:space="preserve">Executive </w:t>
      </w:r>
      <w:r w:rsidR="00590023">
        <w:t>s</w:t>
      </w:r>
      <w:r>
        <w:t>ummary</w:t>
      </w:r>
      <w:bookmarkEnd w:id="0"/>
    </w:p>
    <w:p w14:paraId="752A87E3" w14:textId="77777777" w:rsidR="002D0DAC" w:rsidRDefault="002D0DAC"/>
    <w:p w14:paraId="746D7183" w14:textId="08FD1904" w:rsidR="00EB4C65" w:rsidRDefault="00866190">
      <w:r>
        <w:t xml:space="preserve">To be completed for final version </w:t>
      </w:r>
    </w:p>
    <w:p w14:paraId="70022625" w14:textId="77777777" w:rsidR="00C57EFF" w:rsidRDefault="00C57EFF"/>
    <w:p w14:paraId="102A22D5" w14:textId="77777777" w:rsidR="00CE1DE0" w:rsidRDefault="00CE1DE0">
      <w:pPr>
        <w:rPr>
          <w:rFonts w:asciiTheme="majorHAnsi" w:eastAsiaTheme="majorEastAsia" w:hAnsiTheme="majorHAnsi" w:cstheme="majorBidi"/>
          <w:color w:val="2F5496" w:themeColor="accent1" w:themeShade="BF"/>
          <w:sz w:val="32"/>
          <w:szCs w:val="40"/>
        </w:rPr>
      </w:pPr>
      <w:r>
        <w:br w:type="page"/>
      </w:r>
    </w:p>
    <w:p w14:paraId="5A93FC89" w14:textId="5EA58D49" w:rsidR="005A183E" w:rsidRDefault="00B02F7B" w:rsidP="00B02F7B">
      <w:pPr>
        <w:pStyle w:val="Heading1"/>
      </w:pPr>
      <w:bookmarkStart w:id="1" w:name="_Toc53764716"/>
      <w:r>
        <w:lastRenderedPageBreak/>
        <w:t>Acknowledgments</w:t>
      </w:r>
      <w:bookmarkEnd w:id="1"/>
    </w:p>
    <w:p w14:paraId="72579D54" w14:textId="355D886C" w:rsidR="000756C5" w:rsidRDefault="000756C5"/>
    <w:p w14:paraId="289ACD3B" w14:textId="690A8E43" w:rsidR="006269C3" w:rsidRDefault="006269C3" w:rsidP="004636F6">
      <w:pPr>
        <w:jc w:val="both"/>
      </w:pPr>
      <w:r>
        <w:t xml:space="preserve">This report was prepared by UNEP’s Sustainable Mobility Unit, and the </w:t>
      </w:r>
      <w:r w:rsidR="00230DD6">
        <w:t>E</w:t>
      </w:r>
      <w:r>
        <w:t xml:space="preserve">nergy </w:t>
      </w:r>
      <w:r w:rsidR="00230DD6">
        <w:t xml:space="preserve">section of the Department of Commerce, Industry &amp; Environment (CIE). Vehicle fleet analysis would not have been possible if not for the </w:t>
      </w:r>
      <w:r w:rsidR="007000BA">
        <w:t xml:space="preserve">active </w:t>
      </w:r>
      <w:r w:rsidR="00230DD6">
        <w:t xml:space="preserve">cooperation </w:t>
      </w:r>
      <w:r w:rsidR="007000BA">
        <w:t xml:space="preserve">of the </w:t>
      </w:r>
      <w:r w:rsidR="00ED1659">
        <w:t xml:space="preserve">Land Transport Regulatory Office. Information on fuel quality were provided by Vital </w:t>
      </w:r>
      <w:r w:rsidR="004636F6">
        <w:t>E</w:t>
      </w:r>
      <w:r w:rsidR="00ED1659">
        <w:t>nergy</w:t>
      </w:r>
      <w:r w:rsidR="004636F6">
        <w:t xml:space="preserve">. </w:t>
      </w:r>
      <w:r w:rsidR="00F52D96">
        <w:t xml:space="preserve"> </w:t>
      </w:r>
    </w:p>
    <w:p w14:paraId="448DB15C" w14:textId="7201F32D" w:rsidR="00223A5B" w:rsidRDefault="00223A5B">
      <w:pPr>
        <w:rPr>
          <w:rFonts w:asciiTheme="majorHAnsi" w:eastAsiaTheme="majorEastAsia" w:hAnsiTheme="majorHAnsi" w:cstheme="majorBidi"/>
          <w:color w:val="2F5496" w:themeColor="accent1" w:themeShade="BF"/>
          <w:sz w:val="32"/>
          <w:szCs w:val="40"/>
        </w:rPr>
      </w:pPr>
      <w:r>
        <w:rPr>
          <w:rFonts w:asciiTheme="majorHAnsi" w:eastAsiaTheme="majorEastAsia" w:hAnsiTheme="majorHAnsi" w:cstheme="majorBidi"/>
          <w:color w:val="2F5496" w:themeColor="accent1" w:themeShade="BF"/>
          <w:sz w:val="32"/>
          <w:szCs w:val="40"/>
        </w:rPr>
        <w:br w:type="page"/>
      </w:r>
    </w:p>
    <w:p w14:paraId="4FDB0314" w14:textId="77777777" w:rsidR="006269C3" w:rsidRDefault="006269C3">
      <w:pPr>
        <w:rPr>
          <w:rFonts w:asciiTheme="majorHAnsi" w:eastAsiaTheme="majorEastAsia" w:hAnsiTheme="majorHAnsi" w:cstheme="majorBidi"/>
          <w:color w:val="2F5496" w:themeColor="accent1" w:themeShade="BF"/>
          <w:sz w:val="32"/>
          <w:szCs w:val="40"/>
        </w:rPr>
      </w:pPr>
    </w:p>
    <w:sdt>
      <w:sdtPr>
        <w:rPr>
          <w:rFonts w:asciiTheme="minorHAnsi" w:eastAsiaTheme="minorHAnsi" w:hAnsiTheme="minorHAnsi" w:cstheme="minorBidi"/>
          <w:color w:val="auto"/>
          <w:sz w:val="22"/>
          <w:szCs w:val="28"/>
          <w:lang w:bidi="th-TH"/>
        </w:rPr>
        <w:id w:val="-67124000"/>
        <w:docPartObj>
          <w:docPartGallery w:val="Table of Contents"/>
          <w:docPartUnique/>
        </w:docPartObj>
      </w:sdtPr>
      <w:sdtEndPr>
        <w:rPr>
          <w:b/>
          <w:bCs/>
          <w:noProof/>
        </w:rPr>
      </w:sdtEndPr>
      <w:sdtContent>
        <w:p w14:paraId="3DC9DAFA" w14:textId="23CA0994" w:rsidR="00DC4FA2" w:rsidRDefault="00DC4FA2">
          <w:pPr>
            <w:pStyle w:val="TOCHeading"/>
          </w:pPr>
          <w:r>
            <w:t>Table of contents</w:t>
          </w:r>
        </w:p>
        <w:p w14:paraId="34DF3AA9" w14:textId="6545983B" w:rsidR="00866190" w:rsidRDefault="00DC4FA2">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3764715" w:history="1">
            <w:r w:rsidR="00866190" w:rsidRPr="00566B99">
              <w:rPr>
                <w:rStyle w:val="Hyperlink"/>
                <w:noProof/>
              </w:rPr>
              <w:t>Executive summary</w:t>
            </w:r>
            <w:r w:rsidR="00866190">
              <w:rPr>
                <w:noProof/>
                <w:webHidden/>
              </w:rPr>
              <w:tab/>
            </w:r>
            <w:r w:rsidR="00866190">
              <w:rPr>
                <w:noProof/>
                <w:webHidden/>
              </w:rPr>
              <w:fldChar w:fldCharType="begin"/>
            </w:r>
            <w:r w:rsidR="00866190">
              <w:rPr>
                <w:noProof/>
                <w:webHidden/>
              </w:rPr>
              <w:instrText xml:space="preserve"> PAGEREF _Toc53764715 \h </w:instrText>
            </w:r>
            <w:r w:rsidR="00866190">
              <w:rPr>
                <w:noProof/>
                <w:webHidden/>
              </w:rPr>
            </w:r>
            <w:r w:rsidR="00866190">
              <w:rPr>
                <w:noProof/>
                <w:webHidden/>
              </w:rPr>
              <w:fldChar w:fldCharType="separate"/>
            </w:r>
            <w:r w:rsidR="00866190">
              <w:rPr>
                <w:noProof/>
                <w:webHidden/>
              </w:rPr>
              <w:t>2</w:t>
            </w:r>
            <w:r w:rsidR="00866190">
              <w:rPr>
                <w:noProof/>
                <w:webHidden/>
              </w:rPr>
              <w:fldChar w:fldCharType="end"/>
            </w:r>
          </w:hyperlink>
        </w:p>
        <w:p w14:paraId="72DA278E" w14:textId="3053FC0A" w:rsidR="00866190" w:rsidRDefault="003278C4">
          <w:pPr>
            <w:pStyle w:val="TOC1"/>
            <w:tabs>
              <w:tab w:val="right" w:leader="dot" w:pos="9350"/>
            </w:tabs>
            <w:rPr>
              <w:rFonts w:eastAsiaTheme="minorEastAsia"/>
              <w:noProof/>
            </w:rPr>
          </w:pPr>
          <w:hyperlink w:anchor="_Toc53764716" w:history="1">
            <w:r w:rsidR="00866190" w:rsidRPr="00566B99">
              <w:rPr>
                <w:rStyle w:val="Hyperlink"/>
                <w:noProof/>
              </w:rPr>
              <w:t>Acknowledgments</w:t>
            </w:r>
            <w:r w:rsidR="00866190">
              <w:rPr>
                <w:noProof/>
                <w:webHidden/>
              </w:rPr>
              <w:tab/>
            </w:r>
            <w:r w:rsidR="00866190">
              <w:rPr>
                <w:noProof/>
                <w:webHidden/>
              </w:rPr>
              <w:fldChar w:fldCharType="begin"/>
            </w:r>
            <w:r w:rsidR="00866190">
              <w:rPr>
                <w:noProof/>
                <w:webHidden/>
              </w:rPr>
              <w:instrText xml:space="preserve"> PAGEREF _Toc53764716 \h </w:instrText>
            </w:r>
            <w:r w:rsidR="00866190">
              <w:rPr>
                <w:noProof/>
                <w:webHidden/>
              </w:rPr>
            </w:r>
            <w:r w:rsidR="00866190">
              <w:rPr>
                <w:noProof/>
                <w:webHidden/>
              </w:rPr>
              <w:fldChar w:fldCharType="separate"/>
            </w:r>
            <w:r w:rsidR="00866190">
              <w:rPr>
                <w:noProof/>
                <w:webHidden/>
              </w:rPr>
              <w:t>3</w:t>
            </w:r>
            <w:r w:rsidR="00866190">
              <w:rPr>
                <w:noProof/>
                <w:webHidden/>
              </w:rPr>
              <w:fldChar w:fldCharType="end"/>
            </w:r>
          </w:hyperlink>
        </w:p>
        <w:p w14:paraId="362C5B56" w14:textId="51C26037" w:rsidR="00866190" w:rsidRDefault="003278C4">
          <w:pPr>
            <w:pStyle w:val="TOC1"/>
            <w:tabs>
              <w:tab w:val="right" w:leader="dot" w:pos="9350"/>
            </w:tabs>
            <w:rPr>
              <w:rFonts w:eastAsiaTheme="minorEastAsia"/>
              <w:noProof/>
            </w:rPr>
          </w:pPr>
          <w:hyperlink w:anchor="_Toc53764717" w:history="1">
            <w:r w:rsidR="00866190" w:rsidRPr="00566B99">
              <w:rPr>
                <w:rStyle w:val="Hyperlink"/>
                <w:noProof/>
              </w:rPr>
              <w:t>Abbreviations</w:t>
            </w:r>
            <w:r w:rsidR="00866190">
              <w:rPr>
                <w:noProof/>
                <w:webHidden/>
              </w:rPr>
              <w:tab/>
            </w:r>
            <w:r w:rsidR="00866190">
              <w:rPr>
                <w:noProof/>
                <w:webHidden/>
              </w:rPr>
              <w:fldChar w:fldCharType="begin"/>
            </w:r>
            <w:r w:rsidR="00866190">
              <w:rPr>
                <w:noProof/>
                <w:webHidden/>
              </w:rPr>
              <w:instrText xml:space="preserve"> PAGEREF _Toc53764717 \h </w:instrText>
            </w:r>
            <w:r w:rsidR="00866190">
              <w:rPr>
                <w:noProof/>
                <w:webHidden/>
              </w:rPr>
            </w:r>
            <w:r w:rsidR="00866190">
              <w:rPr>
                <w:noProof/>
                <w:webHidden/>
              </w:rPr>
              <w:fldChar w:fldCharType="separate"/>
            </w:r>
            <w:r w:rsidR="00866190">
              <w:rPr>
                <w:noProof/>
                <w:webHidden/>
              </w:rPr>
              <w:t>5</w:t>
            </w:r>
            <w:r w:rsidR="00866190">
              <w:rPr>
                <w:noProof/>
                <w:webHidden/>
              </w:rPr>
              <w:fldChar w:fldCharType="end"/>
            </w:r>
          </w:hyperlink>
        </w:p>
        <w:p w14:paraId="5EB8C9AF" w14:textId="6314EF46" w:rsidR="00866190" w:rsidRDefault="003278C4">
          <w:pPr>
            <w:pStyle w:val="TOC1"/>
            <w:tabs>
              <w:tab w:val="right" w:leader="dot" w:pos="9350"/>
            </w:tabs>
            <w:rPr>
              <w:rFonts w:eastAsiaTheme="minorEastAsia"/>
              <w:noProof/>
            </w:rPr>
          </w:pPr>
          <w:hyperlink w:anchor="_Toc53764718" w:history="1">
            <w:r w:rsidR="00866190" w:rsidRPr="00566B99">
              <w:rPr>
                <w:rStyle w:val="Hyperlink"/>
                <w:noProof/>
              </w:rPr>
              <w:t>About this strategy</w:t>
            </w:r>
            <w:r w:rsidR="00866190">
              <w:rPr>
                <w:noProof/>
                <w:webHidden/>
              </w:rPr>
              <w:tab/>
            </w:r>
            <w:r w:rsidR="00866190">
              <w:rPr>
                <w:noProof/>
                <w:webHidden/>
              </w:rPr>
              <w:fldChar w:fldCharType="begin"/>
            </w:r>
            <w:r w:rsidR="00866190">
              <w:rPr>
                <w:noProof/>
                <w:webHidden/>
              </w:rPr>
              <w:instrText xml:space="preserve"> PAGEREF _Toc53764718 \h </w:instrText>
            </w:r>
            <w:r w:rsidR="00866190">
              <w:rPr>
                <w:noProof/>
                <w:webHidden/>
              </w:rPr>
            </w:r>
            <w:r w:rsidR="00866190">
              <w:rPr>
                <w:noProof/>
                <w:webHidden/>
              </w:rPr>
              <w:fldChar w:fldCharType="separate"/>
            </w:r>
            <w:r w:rsidR="00866190">
              <w:rPr>
                <w:noProof/>
                <w:webHidden/>
              </w:rPr>
              <w:t>6</w:t>
            </w:r>
            <w:r w:rsidR="00866190">
              <w:rPr>
                <w:noProof/>
                <w:webHidden/>
              </w:rPr>
              <w:fldChar w:fldCharType="end"/>
            </w:r>
          </w:hyperlink>
        </w:p>
        <w:p w14:paraId="721E1770" w14:textId="0CB1229D" w:rsidR="00866190" w:rsidRDefault="003278C4">
          <w:pPr>
            <w:pStyle w:val="TOC1"/>
            <w:tabs>
              <w:tab w:val="right" w:leader="dot" w:pos="9350"/>
            </w:tabs>
            <w:rPr>
              <w:rFonts w:eastAsiaTheme="minorEastAsia"/>
              <w:noProof/>
            </w:rPr>
          </w:pPr>
          <w:hyperlink w:anchor="_Toc53764719" w:history="1">
            <w:r w:rsidR="00866190" w:rsidRPr="00566B99">
              <w:rPr>
                <w:rStyle w:val="Hyperlink"/>
                <w:noProof/>
              </w:rPr>
              <w:t>About Nauru</w:t>
            </w:r>
            <w:r w:rsidR="00866190">
              <w:rPr>
                <w:noProof/>
                <w:webHidden/>
              </w:rPr>
              <w:tab/>
            </w:r>
            <w:r w:rsidR="00866190">
              <w:rPr>
                <w:noProof/>
                <w:webHidden/>
              </w:rPr>
              <w:fldChar w:fldCharType="begin"/>
            </w:r>
            <w:r w:rsidR="00866190">
              <w:rPr>
                <w:noProof/>
                <w:webHidden/>
              </w:rPr>
              <w:instrText xml:space="preserve"> PAGEREF _Toc53764719 \h </w:instrText>
            </w:r>
            <w:r w:rsidR="00866190">
              <w:rPr>
                <w:noProof/>
                <w:webHidden/>
              </w:rPr>
            </w:r>
            <w:r w:rsidR="00866190">
              <w:rPr>
                <w:noProof/>
                <w:webHidden/>
              </w:rPr>
              <w:fldChar w:fldCharType="separate"/>
            </w:r>
            <w:r w:rsidR="00866190">
              <w:rPr>
                <w:noProof/>
                <w:webHidden/>
              </w:rPr>
              <w:t>7</w:t>
            </w:r>
            <w:r w:rsidR="00866190">
              <w:rPr>
                <w:noProof/>
                <w:webHidden/>
              </w:rPr>
              <w:fldChar w:fldCharType="end"/>
            </w:r>
          </w:hyperlink>
        </w:p>
        <w:p w14:paraId="07760DDD" w14:textId="021317EE" w:rsidR="00866190" w:rsidRDefault="003278C4">
          <w:pPr>
            <w:pStyle w:val="TOC1"/>
            <w:tabs>
              <w:tab w:val="right" w:leader="dot" w:pos="9350"/>
            </w:tabs>
            <w:rPr>
              <w:rFonts w:eastAsiaTheme="minorEastAsia"/>
              <w:noProof/>
            </w:rPr>
          </w:pPr>
          <w:hyperlink w:anchor="_Toc53764720" w:history="1">
            <w:r w:rsidR="00866190" w:rsidRPr="00566B99">
              <w:rPr>
                <w:rStyle w:val="Hyperlink"/>
                <w:noProof/>
              </w:rPr>
              <w:t>Transportation in the island</w:t>
            </w:r>
            <w:r w:rsidR="00866190">
              <w:rPr>
                <w:noProof/>
                <w:webHidden/>
              </w:rPr>
              <w:tab/>
            </w:r>
            <w:r w:rsidR="00866190">
              <w:rPr>
                <w:noProof/>
                <w:webHidden/>
              </w:rPr>
              <w:fldChar w:fldCharType="begin"/>
            </w:r>
            <w:r w:rsidR="00866190">
              <w:rPr>
                <w:noProof/>
                <w:webHidden/>
              </w:rPr>
              <w:instrText xml:space="preserve"> PAGEREF _Toc53764720 \h </w:instrText>
            </w:r>
            <w:r w:rsidR="00866190">
              <w:rPr>
                <w:noProof/>
                <w:webHidden/>
              </w:rPr>
            </w:r>
            <w:r w:rsidR="00866190">
              <w:rPr>
                <w:noProof/>
                <w:webHidden/>
              </w:rPr>
              <w:fldChar w:fldCharType="separate"/>
            </w:r>
            <w:r w:rsidR="00866190">
              <w:rPr>
                <w:noProof/>
                <w:webHidden/>
              </w:rPr>
              <w:t>10</w:t>
            </w:r>
            <w:r w:rsidR="00866190">
              <w:rPr>
                <w:noProof/>
                <w:webHidden/>
              </w:rPr>
              <w:fldChar w:fldCharType="end"/>
            </w:r>
          </w:hyperlink>
        </w:p>
        <w:p w14:paraId="56FE9998" w14:textId="4BEE9A91" w:rsidR="00866190" w:rsidRDefault="003278C4">
          <w:pPr>
            <w:pStyle w:val="TOC2"/>
            <w:tabs>
              <w:tab w:val="right" w:leader="dot" w:pos="9350"/>
            </w:tabs>
            <w:rPr>
              <w:rFonts w:eastAsiaTheme="minorEastAsia"/>
              <w:noProof/>
            </w:rPr>
          </w:pPr>
          <w:hyperlink w:anchor="_Toc53764721" w:history="1">
            <w:r w:rsidR="00866190" w:rsidRPr="00566B99">
              <w:rPr>
                <w:rStyle w:val="Hyperlink"/>
                <w:noProof/>
              </w:rPr>
              <w:t>Road safety issues</w:t>
            </w:r>
            <w:r w:rsidR="00866190">
              <w:rPr>
                <w:noProof/>
                <w:webHidden/>
              </w:rPr>
              <w:tab/>
            </w:r>
            <w:r w:rsidR="00866190">
              <w:rPr>
                <w:noProof/>
                <w:webHidden/>
              </w:rPr>
              <w:fldChar w:fldCharType="begin"/>
            </w:r>
            <w:r w:rsidR="00866190">
              <w:rPr>
                <w:noProof/>
                <w:webHidden/>
              </w:rPr>
              <w:instrText xml:space="preserve"> PAGEREF _Toc53764721 \h </w:instrText>
            </w:r>
            <w:r w:rsidR="00866190">
              <w:rPr>
                <w:noProof/>
                <w:webHidden/>
              </w:rPr>
            </w:r>
            <w:r w:rsidR="00866190">
              <w:rPr>
                <w:noProof/>
                <w:webHidden/>
              </w:rPr>
              <w:fldChar w:fldCharType="separate"/>
            </w:r>
            <w:r w:rsidR="00866190">
              <w:rPr>
                <w:noProof/>
                <w:webHidden/>
              </w:rPr>
              <w:t>11</w:t>
            </w:r>
            <w:r w:rsidR="00866190">
              <w:rPr>
                <w:noProof/>
                <w:webHidden/>
              </w:rPr>
              <w:fldChar w:fldCharType="end"/>
            </w:r>
          </w:hyperlink>
        </w:p>
        <w:p w14:paraId="005752E9" w14:textId="791B71CC" w:rsidR="00866190" w:rsidRDefault="003278C4">
          <w:pPr>
            <w:pStyle w:val="TOC2"/>
            <w:tabs>
              <w:tab w:val="right" w:leader="dot" w:pos="9350"/>
            </w:tabs>
            <w:rPr>
              <w:rFonts w:eastAsiaTheme="minorEastAsia"/>
              <w:noProof/>
            </w:rPr>
          </w:pPr>
          <w:hyperlink w:anchor="_Toc53764722" w:history="1">
            <w:r w:rsidR="00866190" w:rsidRPr="00566B99">
              <w:rPr>
                <w:rStyle w:val="Hyperlink"/>
                <w:noProof/>
              </w:rPr>
              <w:t>Vehicle fleet characteristics and fuel economy baseline</w:t>
            </w:r>
            <w:r w:rsidR="00866190">
              <w:rPr>
                <w:noProof/>
                <w:webHidden/>
              </w:rPr>
              <w:tab/>
            </w:r>
            <w:r w:rsidR="00866190">
              <w:rPr>
                <w:noProof/>
                <w:webHidden/>
              </w:rPr>
              <w:fldChar w:fldCharType="begin"/>
            </w:r>
            <w:r w:rsidR="00866190">
              <w:rPr>
                <w:noProof/>
                <w:webHidden/>
              </w:rPr>
              <w:instrText xml:space="preserve"> PAGEREF _Toc53764722 \h </w:instrText>
            </w:r>
            <w:r w:rsidR="00866190">
              <w:rPr>
                <w:noProof/>
                <w:webHidden/>
              </w:rPr>
            </w:r>
            <w:r w:rsidR="00866190">
              <w:rPr>
                <w:noProof/>
                <w:webHidden/>
              </w:rPr>
              <w:fldChar w:fldCharType="separate"/>
            </w:r>
            <w:r w:rsidR="00866190">
              <w:rPr>
                <w:noProof/>
                <w:webHidden/>
              </w:rPr>
              <w:t>12</w:t>
            </w:r>
            <w:r w:rsidR="00866190">
              <w:rPr>
                <w:noProof/>
                <w:webHidden/>
              </w:rPr>
              <w:fldChar w:fldCharType="end"/>
            </w:r>
          </w:hyperlink>
        </w:p>
        <w:p w14:paraId="31145D55" w14:textId="0CAC559D" w:rsidR="00866190" w:rsidRDefault="003278C4">
          <w:pPr>
            <w:pStyle w:val="TOC2"/>
            <w:tabs>
              <w:tab w:val="right" w:leader="dot" w:pos="9350"/>
            </w:tabs>
            <w:rPr>
              <w:rFonts w:eastAsiaTheme="minorEastAsia"/>
              <w:noProof/>
            </w:rPr>
          </w:pPr>
          <w:hyperlink w:anchor="_Toc53764723" w:history="1">
            <w:r w:rsidR="00866190" w:rsidRPr="00566B99">
              <w:rPr>
                <w:rStyle w:val="Hyperlink"/>
                <w:noProof/>
              </w:rPr>
              <w:t>Fuel supply and quality</w:t>
            </w:r>
            <w:r w:rsidR="00866190">
              <w:rPr>
                <w:noProof/>
                <w:webHidden/>
              </w:rPr>
              <w:tab/>
            </w:r>
            <w:r w:rsidR="00866190">
              <w:rPr>
                <w:noProof/>
                <w:webHidden/>
              </w:rPr>
              <w:fldChar w:fldCharType="begin"/>
            </w:r>
            <w:r w:rsidR="00866190">
              <w:rPr>
                <w:noProof/>
                <w:webHidden/>
              </w:rPr>
              <w:instrText xml:space="preserve"> PAGEREF _Toc53764723 \h </w:instrText>
            </w:r>
            <w:r w:rsidR="00866190">
              <w:rPr>
                <w:noProof/>
                <w:webHidden/>
              </w:rPr>
            </w:r>
            <w:r w:rsidR="00866190">
              <w:rPr>
                <w:noProof/>
                <w:webHidden/>
              </w:rPr>
              <w:fldChar w:fldCharType="separate"/>
            </w:r>
            <w:r w:rsidR="00866190">
              <w:rPr>
                <w:noProof/>
                <w:webHidden/>
              </w:rPr>
              <w:t>17</w:t>
            </w:r>
            <w:r w:rsidR="00866190">
              <w:rPr>
                <w:noProof/>
                <w:webHidden/>
              </w:rPr>
              <w:fldChar w:fldCharType="end"/>
            </w:r>
          </w:hyperlink>
        </w:p>
        <w:p w14:paraId="754D518E" w14:textId="7383CFEA" w:rsidR="00866190" w:rsidRDefault="003278C4">
          <w:pPr>
            <w:pStyle w:val="TOC1"/>
            <w:tabs>
              <w:tab w:val="right" w:leader="dot" w:pos="9350"/>
            </w:tabs>
            <w:rPr>
              <w:rFonts w:eastAsiaTheme="minorEastAsia"/>
              <w:noProof/>
            </w:rPr>
          </w:pPr>
          <w:hyperlink w:anchor="_Toc53764724" w:history="1">
            <w:r w:rsidR="00866190" w:rsidRPr="00566B99">
              <w:rPr>
                <w:rStyle w:val="Hyperlink"/>
                <w:noProof/>
              </w:rPr>
              <w:t>Policies and legal framework related to land transportation</w:t>
            </w:r>
            <w:r w:rsidR="00866190">
              <w:rPr>
                <w:noProof/>
                <w:webHidden/>
              </w:rPr>
              <w:tab/>
            </w:r>
            <w:r w:rsidR="00866190">
              <w:rPr>
                <w:noProof/>
                <w:webHidden/>
              </w:rPr>
              <w:fldChar w:fldCharType="begin"/>
            </w:r>
            <w:r w:rsidR="00866190">
              <w:rPr>
                <w:noProof/>
                <w:webHidden/>
              </w:rPr>
              <w:instrText xml:space="preserve"> PAGEREF _Toc53764724 \h </w:instrText>
            </w:r>
            <w:r w:rsidR="00866190">
              <w:rPr>
                <w:noProof/>
                <w:webHidden/>
              </w:rPr>
            </w:r>
            <w:r w:rsidR="00866190">
              <w:rPr>
                <w:noProof/>
                <w:webHidden/>
              </w:rPr>
              <w:fldChar w:fldCharType="separate"/>
            </w:r>
            <w:r w:rsidR="00866190">
              <w:rPr>
                <w:noProof/>
                <w:webHidden/>
              </w:rPr>
              <w:t>17</w:t>
            </w:r>
            <w:r w:rsidR="00866190">
              <w:rPr>
                <w:noProof/>
                <w:webHidden/>
              </w:rPr>
              <w:fldChar w:fldCharType="end"/>
            </w:r>
          </w:hyperlink>
        </w:p>
        <w:p w14:paraId="323EAE58" w14:textId="24180782" w:rsidR="00866190" w:rsidRDefault="003278C4">
          <w:pPr>
            <w:pStyle w:val="TOC1"/>
            <w:tabs>
              <w:tab w:val="right" w:leader="dot" w:pos="9350"/>
            </w:tabs>
            <w:rPr>
              <w:rFonts w:eastAsiaTheme="minorEastAsia"/>
              <w:noProof/>
            </w:rPr>
          </w:pPr>
          <w:hyperlink w:anchor="_Toc53764725" w:history="1">
            <w:r w:rsidR="00866190" w:rsidRPr="00566B99">
              <w:rPr>
                <w:rStyle w:val="Hyperlink"/>
                <w:noProof/>
              </w:rPr>
              <w:t>Developing a vision for sustainable and low-emissions land transport in Nauru</w:t>
            </w:r>
            <w:r w:rsidR="00866190">
              <w:rPr>
                <w:noProof/>
                <w:webHidden/>
              </w:rPr>
              <w:tab/>
            </w:r>
            <w:r w:rsidR="00866190">
              <w:rPr>
                <w:noProof/>
                <w:webHidden/>
              </w:rPr>
              <w:fldChar w:fldCharType="begin"/>
            </w:r>
            <w:r w:rsidR="00866190">
              <w:rPr>
                <w:noProof/>
                <w:webHidden/>
              </w:rPr>
              <w:instrText xml:space="preserve"> PAGEREF _Toc53764725 \h </w:instrText>
            </w:r>
            <w:r w:rsidR="00866190">
              <w:rPr>
                <w:noProof/>
                <w:webHidden/>
              </w:rPr>
            </w:r>
            <w:r w:rsidR="00866190">
              <w:rPr>
                <w:noProof/>
                <w:webHidden/>
              </w:rPr>
              <w:fldChar w:fldCharType="separate"/>
            </w:r>
            <w:r w:rsidR="00866190">
              <w:rPr>
                <w:noProof/>
                <w:webHidden/>
              </w:rPr>
              <w:t>18</w:t>
            </w:r>
            <w:r w:rsidR="00866190">
              <w:rPr>
                <w:noProof/>
                <w:webHidden/>
              </w:rPr>
              <w:fldChar w:fldCharType="end"/>
            </w:r>
          </w:hyperlink>
        </w:p>
        <w:p w14:paraId="29B34641" w14:textId="36FEAD23" w:rsidR="00866190" w:rsidRDefault="003278C4">
          <w:pPr>
            <w:pStyle w:val="TOC2"/>
            <w:tabs>
              <w:tab w:val="right" w:leader="dot" w:pos="9350"/>
            </w:tabs>
            <w:rPr>
              <w:rFonts w:eastAsiaTheme="minorEastAsia"/>
              <w:noProof/>
            </w:rPr>
          </w:pPr>
          <w:hyperlink w:anchor="_Toc53764726" w:history="1">
            <w:r w:rsidR="00866190" w:rsidRPr="00566B99">
              <w:rPr>
                <w:rStyle w:val="Hyperlink"/>
                <w:noProof/>
              </w:rPr>
              <w:t>Results of Sustainable Transport Policy Survey</w:t>
            </w:r>
            <w:r w:rsidR="00866190">
              <w:rPr>
                <w:noProof/>
                <w:webHidden/>
              </w:rPr>
              <w:tab/>
            </w:r>
            <w:r w:rsidR="00866190">
              <w:rPr>
                <w:noProof/>
                <w:webHidden/>
              </w:rPr>
              <w:fldChar w:fldCharType="begin"/>
            </w:r>
            <w:r w:rsidR="00866190">
              <w:rPr>
                <w:noProof/>
                <w:webHidden/>
              </w:rPr>
              <w:instrText xml:space="preserve"> PAGEREF _Toc53764726 \h </w:instrText>
            </w:r>
            <w:r w:rsidR="00866190">
              <w:rPr>
                <w:noProof/>
                <w:webHidden/>
              </w:rPr>
            </w:r>
            <w:r w:rsidR="00866190">
              <w:rPr>
                <w:noProof/>
                <w:webHidden/>
              </w:rPr>
              <w:fldChar w:fldCharType="separate"/>
            </w:r>
            <w:r w:rsidR="00866190">
              <w:rPr>
                <w:noProof/>
                <w:webHidden/>
              </w:rPr>
              <w:t>18</w:t>
            </w:r>
            <w:r w:rsidR="00866190">
              <w:rPr>
                <w:noProof/>
                <w:webHidden/>
              </w:rPr>
              <w:fldChar w:fldCharType="end"/>
            </w:r>
          </w:hyperlink>
        </w:p>
        <w:p w14:paraId="5D9AEEBF" w14:textId="1838B557" w:rsidR="00866190" w:rsidRDefault="003278C4">
          <w:pPr>
            <w:pStyle w:val="TOC1"/>
            <w:tabs>
              <w:tab w:val="right" w:leader="dot" w:pos="9350"/>
            </w:tabs>
            <w:rPr>
              <w:rFonts w:eastAsiaTheme="minorEastAsia"/>
              <w:noProof/>
            </w:rPr>
          </w:pPr>
          <w:hyperlink w:anchor="_Toc53764727" w:history="1">
            <w:r w:rsidR="00866190" w:rsidRPr="00566B99">
              <w:rPr>
                <w:rStyle w:val="Hyperlink"/>
                <w:noProof/>
              </w:rPr>
              <w:t>Strategy and proposed actions</w:t>
            </w:r>
            <w:r w:rsidR="00866190">
              <w:rPr>
                <w:noProof/>
                <w:webHidden/>
              </w:rPr>
              <w:tab/>
            </w:r>
            <w:r w:rsidR="00866190">
              <w:rPr>
                <w:noProof/>
                <w:webHidden/>
              </w:rPr>
              <w:fldChar w:fldCharType="begin"/>
            </w:r>
            <w:r w:rsidR="00866190">
              <w:rPr>
                <w:noProof/>
                <w:webHidden/>
              </w:rPr>
              <w:instrText xml:space="preserve"> PAGEREF _Toc53764727 \h </w:instrText>
            </w:r>
            <w:r w:rsidR="00866190">
              <w:rPr>
                <w:noProof/>
                <w:webHidden/>
              </w:rPr>
            </w:r>
            <w:r w:rsidR="00866190">
              <w:rPr>
                <w:noProof/>
                <w:webHidden/>
              </w:rPr>
              <w:fldChar w:fldCharType="separate"/>
            </w:r>
            <w:r w:rsidR="00866190">
              <w:rPr>
                <w:noProof/>
                <w:webHidden/>
              </w:rPr>
              <w:t>21</w:t>
            </w:r>
            <w:r w:rsidR="00866190">
              <w:rPr>
                <w:noProof/>
                <w:webHidden/>
              </w:rPr>
              <w:fldChar w:fldCharType="end"/>
            </w:r>
          </w:hyperlink>
        </w:p>
        <w:p w14:paraId="1BC60C00" w14:textId="477690EE" w:rsidR="00866190" w:rsidRDefault="003278C4">
          <w:pPr>
            <w:pStyle w:val="TOC2"/>
            <w:tabs>
              <w:tab w:val="right" w:leader="dot" w:pos="9350"/>
            </w:tabs>
            <w:rPr>
              <w:rFonts w:eastAsiaTheme="minorEastAsia"/>
              <w:noProof/>
            </w:rPr>
          </w:pPr>
          <w:hyperlink w:anchor="_Toc53764728" w:history="1">
            <w:r w:rsidR="00866190" w:rsidRPr="00566B99">
              <w:rPr>
                <w:rStyle w:val="Hyperlink"/>
                <w:noProof/>
              </w:rPr>
              <w:t>Integrate land-use planning and transportation</w:t>
            </w:r>
            <w:r w:rsidR="00866190">
              <w:rPr>
                <w:noProof/>
                <w:webHidden/>
              </w:rPr>
              <w:tab/>
            </w:r>
            <w:r w:rsidR="00866190">
              <w:rPr>
                <w:noProof/>
                <w:webHidden/>
              </w:rPr>
              <w:fldChar w:fldCharType="begin"/>
            </w:r>
            <w:r w:rsidR="00866190">
              <w:rPr>
                <w:noProof/>
                <w:webHidden/>
              </w:rPr>
              <w:instrText xml:space="preserve"> PAGEREF _Toc53764728 \h </w:instrText>
            </w:r>
            <w:r w:rsidR="00866190">
              <w:rPr>
                <w:noProof/>
                <w:webHidden/>
              </w:rPr>
            </w:r>
            <w:r w:rsidR="00866190">
              <w:rPr>
                <w:noProof/>
                <w:webHidden/>
              </w:rPr>
              <w:fldChar w:fldCharType="separate"/>
            </w:r>
            <w:r w:rsidR="00866190">
              <w:rPr>
                <w:noProof/>
                <w:webHidden/>
              </w:rPr>
              <w:t>23</w:t>
            </w:r>
            <w:r w:rsidR="00866190">
              <w:rPr>
                <w:noProof/>
                <w:webHidden/>
              </w:rPr>
              <w:fldChar w:fldCharType="end"/>
            </w:r>
          </w:hyperlink>
        </w:p>
        <w:p w14:paraId="17C72415" w14:textId="5ACE9C8F" w:rsidR="00866190" w:rsidRDefault="003278C4">
          <w:pPr>
            <w:pStyle w:val="TOC2"/>
            <w:tabs>
              <w:tab w:val="right" w:leader="dot" w:pos="9350"/>
            </w:tabs>
            <w:rPr>
              <w:rFonts w:eastAsiaTheme="minorEastAsia"/>
              <w:noProof/>
            </w:rPr>
          </w:pPr>
          <w:hyperlink w:anchor="_Toc53764729" w:history="1">
            <w:r w:rsidR="00866190" w:rsidRPr="00566B99">
              <w:rPr>
                <w:rStyle w:val="Hyperlink"/>
                <w:noProof/>
              </w:rPr>
              <w:t>Encourage and improve walking and cycling facilities</w:t>
            </w:r>
            <w:r w:rsidR="00866190">
              <w:rPr>
                <w:noProof/>
                <w:webHidden/>
              </w:rPr>
              <w:tab/>
            </w:r>
            <w:r w:rsidR="00866190">
              <w:rPr>
                <w:noProof/>
                <w:webHidden/>
              </w:rPr>
              <w:fldChar w:fldCharType="begin"/>
            </w:r>
            <w:r w:rsidR="00866190">
              <w:rPr>
                <w:noProof/>
                <w:webHidden/>
              </w:rPr>
              <w:instrText xml:space="preserve"> PAGEREF _Toc53764729 \h </w:instrText>
            </w:r>
            <w:r w:rsidR="00866190">
              <w:rPr>
                <w:noProof/>
                <w:webHidden/>
              </w:rPr>
            </w:r>
            <w:r w:rsidR="00866190">
              <w:rPr>
                <w:noProof/>
                <w:webHidden/>
              </w:rPr>
              <w:fldChar w:fldCharType="separate"/>
            </w:r>
            <w:r w:rsidR="00866190">
              <w:rPr>
                <w:noProof/>
                <w:webHidden/>
              </w:rPr>
              <w:t>24</w:t>
            </w:r>
            <w:r w:rsidR="00866190">
              <w:rPr>
                <w:noProof/>
                <w:webHidden/>
              </w:rPr>
              <w:fldChar w:fldCharType="end"/>
            </w:r>
          </w:hyperlink>
        </w:p>
        <w:p w14:paraId="4DC0096D" w14:textId="325D8DA5" w:rsidR="00866190" w:rsidRDefault="003278C4">
          <w:pPr>
            <w:pStyle w:val="TOC2"/>
            <w:tabs>
              <w:tab w:val="right" w:leader="dot" w:pos="9350"/>
            </w:tabs>
            <w:rPr>
              <w:rFonts w:eastAsiaTheme="minorEastAsia"/>
              <w:noProof/>
            </w:rPr>
          </w:pPr>
          <w:hyperlink w:anchor="_Toc53764730" w:history="1">
            <w:r w:rsidR="00866190" w:rsidRPr="00566B99">
              <w:rPr>
                <w:rStyle w:val="Hyperlink"/>
                <w:noProof/>
              </w:rPr>
              <w:t>Promote cleaner and more efficient fuels and vehicles</w:t>
            </w:r>
            <w:r w:rsidR="00866190">
              <w:rPr>
                <w:noProof/>
                <w:webHidden/>
              </w:rPr>
              <w:tab/>
            </w:r>
            <w:r w:rsidR="00866190">
              <w:rPr>
                <w:noProof/>
                <w:webHidden/>
              </w:rPr>
              <w:fldChar w:fldCharType="begin"/>
            </w:r>
            <w:r w:rsidR="00866190">
              <w:rPr>
                <w:noProof/>
                <w:webHidden/>
              </w:rPr>
              <w:instrText xml:space="preserve"> PAGEREF _Toc53764730 \h </w:instrText>
            </w:r>
            <w:r w:rsidR="00866190">
              <w:rPr>
                <w:noProof/>
                <w:webHidden/>
              </w:rPr>
            </w:r>
            <w:r w:rsidR="00866190">
              <w:rPr>
                <w:noProof/>
                <w:webHidden/>
              </w:rPr>
              <w:fldChar w:fldCharType="separate"/>
            </w:r>
            <w:r w:rsidR="00866190">
              <w:rPr>
                <w:noProof/>
                <w:webHidden/>
              </w:rPr>
              <w:t>24</w:t>
            </w:r>
            <w:r w:rsidR="00866190">
              <w:rPr>
                <w:noProof/>
                <w:webHidden/>
              </w:rPr>
              <w:fldChar w:fldCharType="end"/>
            </w:r>
          </w:hyperlink>
        </w:p>
        <w:p w14:paraId="5B368598" w14:textId="10FB90AE" w:rsidR="00866190" w:rsidRDefault="003278C4">
          <w:pPr>
            <w:pStyle w:val="TOC2"/>
            <w:tabs>
              <w:tab w:val="right" w:leader="dot" w:pos="9350"/>
            </w:tabs>
            <w:rPr>
              <w:rFonts w:eastAsiaTheme="minorEastAsia"/>
              <w:noProof/>
            </w:rPr>
          </w:pPr>
          <w:hyperlink w:anchor="_Toc53764731" w:history="1">
            <w:r w:rsidR="00866190" w:rsidRPr="00566B99">
              <w:rPr>
                <w:rStyle w:val="Hyperlink"/>
                <w:noProof/>
              </w:rPr>
              <w:t>Pursue electrification of transport with renewable energy as main source</w:t>
            </w:r>
            <w:r w:rsidR="00866190">
              <w:rPr>
                <w:noProof/>
                <w:webHidden/>
              </w:rPr>
              <w:tab/>
            </w:r>
            <w:r w:rsidR="00866190">
              <w:rPr>
                <w:noProof/>
                <w:webHidden/>
              </w:rPr>
              <w:fldChar w:fldCharType="begin"/>
            </w:r>
            <w:r w:rsidR="00866190">
              <w:rPr>
                <w:noProof/>
                <w:webHidden/>
              </w:rPr>
              <w:instrText xml:space="preserve"> PAGEREF _Toc53764731 \h </w:instrText>
            </w:r>
            <w:r w:rsidR="00866190">
              <w:rPr>
                <w:noProof/>
                <w:webHidden/>
              </w:rPr>
            </w:r>
            <w:r w:rsidR="00866190">
              <w:rPr>
                <w:noProof/>
                <w:webHidden/>
              </w:rPr>
              <w:fldChar w:fldCharType="separate"/>
            </w:r>
            <w:r w:rsidR="00866190">
              <w:rPr>
                <w:noProof/>
                <w:webHidden/>
              </w:rPr>
              <w:t>26</w:t>
            </w:r>
            <w:r w:rsidR="00866190">
              <w:rPr>
                <w:noProof/>
                <w:webHidden/>
              </w:rPr>
              <w:fldChar w:fldCharType="end"/>
            </w:r>
          </w:hyperlink>
        </w:p>
        <w:p w14:paraId="55B000BE" w14:textId="7801C04E" w:rsidR="00866190" w:rsidRDefault="003278C4">
          <w:pPr>
            <w:pStyle w:val="TOC2"/>
            <w:tabs>
              <w:tab w:val="right" w:leader="dot" w:pos="9350"/>
            </w:tabs>
            <w:rPr>
              <w:rFonts w:eastAsiaTheme="minorEastAsia"/>
              <w:noProof/>
            </w:rPr>
          </w:pPr>
          <w:hyperlink w:anchor="_Toc53764732" w:history="1">
            <w:r w:rsidR="00866190" w:rsidRPr="00566B99">
              <w:rPr>
                <w:rStyle w:val="Hyperlink"/>
                <w:noProof/>
              </w:rPr>
              <w:t>Provide a reliable and affordable public bus system</w:t>
            </w:r>
            <w:r w:rsidR="00866190">
              <w:rPr>
                <w:noProof/>
                <w:webHidden/>
              </w:rPr>
              <w:tab/>
            </w:r>
            <w:r w:rsidR="00866190">
              <w:rPr>
                <w:noProof/>
                <w:webHidden/>
              </w:rPr>
              <w:fldChar w:fldCharType="begin"/>
            </w:r>
            <w:r w:rsidR="00866190">
              <w:rPr>
                <w:noProof/>
                <w:webHidden/>
              </w:rPr>
              <w:instrText xml:space="preserve"> PAGEREF _Toc53764732 \h </w:instrText>
            </w:r>
            <w:r w:rsidR="00866190">
              <w:rPr>
                <w:noProof/>
                <w:webHidden/>
              </w:rPr>
            </w:r>
            <w:r w:rsidR="00866190">
              <w:rPr>
                <w:noProof/>
                <w:webHidden/>
              </w:rPr>
              <w:fldChar w:fldCharType="separate"/>
            </w:r>
            <w:r w:rsidR="00866190">
              <w:rPr>
                <w:noProof/>
                <w:webHidden/>
              </w:rPr>
              <w:t>27</w:t>
            </w:r>
            <w:r w:rsidR="00866190">
              <w:rPr>
                <w:noProof/>
                <w:webHidden/>
              </w:rPr>
              <w:fldChar w:fldCharType="end"/>
            </w:r>
          </w:hyperlink>
        </w:p>
        <w:p w14:paraId="5C1961C6" w14:textId="746A000B" w:rsidR="00866190" w:rsidRDefault="003278C4">
          <w:pPr>
            <w:pStyle w:val="TOC2"/>
            <w:tabs>
              <w:tab w:val="right" w:leader="dot" w:pos="9350"/>
            </w:tabs>
            <w:rPr>
              <w:rFonts w:eastAsiaTheme="minorEastAsia"/>
              <w:noProof/>
            </w:rPr>
          </w:pPr>
          <w:hyperlink w:anchor="_Toc53764733" w:history="1">
            <w:r w:rsidR="00C54F54">
              <w:rPr>
                <w:rStyle w:val="Hyperlink"/>
                <w:noProof/>
              </w:rPr>
              <w:t>Carry out</w:t>
            </w:r>
            <w:r w:rsidR="00BB7F91">
              <w:rPr>
                <w:rStyle w:val="Hyperlink"/>
                <w:noProof/>
              </w:rPr>
              <w:t xml:space="preserve"> a</w:t>
            </w:r>
            <w:r w:rsidR="00F00AF9">
              <w:rPr>
                <w:rStyle w:val="Hyperlink"/>
                <w:noProof/>
              </w:rPr>
              <w:t>wareness-raising activities</w:t>
            </w:r>
            <w:r w:rsidR="00866190" w:rsidRPr="00566B99">
              <w:rPr>
                <w:rStyle w:val="Hyperlink"/>
                <w:noProof/>
              </w:rPr>
              <w:t xml:space="preserve"> for sustainable land transport</w:t>
            </w:r>
            <w:r w:rsidR="00866190">
              <w:rPr>
                <w:noProof/>
                <w:webHidden/>
              </w:rPr>
              <w:tab/>
            </w:r>
            <w:r w:rsidR="00866190">
              <w:rPr>
                <w:noProof/>
                <w:webHidden/>
              </w:rPr>
              <w:fldChar w:fldCharType="begin"/>
            </w:r>
            <w:r w:rsidR="00866190">
              <w:rPr>
                <w:noProof/>
                <w:webHidden/>
              </w:rPr>
              <w:instrText xml:space="preserve"> PAGEREF _Toc53764733 \h </w:instrText>
            </w:r>
            <w:r w:rsidR="00866190">
              <w:rPr>
                <w:noProof/>
                <w:webHidden/>
              </w:rPr>
            </w:r>
            <w:r w:rsidR="00866190">
              <w:rPr>
                <w:noProof/>
                <w:webHidden/>
              </w:rPr>
              <w:fldChar w:fldCharType="separate"/>
            </w:r>
            <w:r w:rsidR="00866190">
              <w:rPr>
                <w:noProof/>
                <w:webHidden/>
              </w:rPr>
              <w:t>28</w:t>
            </w:r>
            <w:r w:rsidR="00866190">
              <w:rPr>
                <w:noProof/>
                <w:webHidden/>
              </w:rPr>
              <w:fldChar w:fldCharType="end"/>
            </w:r>
          </w:hyperlink>
        </w:p>
        <w:p w14:paraId="54C8C038" w14:textId="617124D8" w:rsidR="00866190" w:rsidRDefault="003278C4">
          <w:pPr>
            <w:pStyle w:val="TOC1"/>
            <w:tabs>
              <w:tab w:val="right" w:leader="dot" w:pos="9350"/>
            </w:tabs>
            <w:rPr>
              <w:rFonts w:eastAsiaTheme="minorEastAsia"/>
              <w:noProof/>
            </w:rPr>
          </w:pPr>
          <w:hyperlink w:anchor="_Toc53764734" w:history="1">
            <w:r w:rsidR="00866190" w:rsidRPr="00566B99">
              <w:rPr>
                <w:rStyle w:val="Hyperlink"/>
                <w:noProof/>
              </w:rPr>
              <w:t>References</w:t>
            </w:r>
            <w:r w:rsidR="00866190">
              <w:rPr>
                <w:noProof/>
                <w:webHidden/>
              </w:rPr>
              <w:tab/>
            </w:r>
            <w:r w:rsidR="00866190">
              <w:rPr>
                <w:noProof/>
                <w:webHidden/>
              </w:rPr>
              <w:fldChar w:fldCharType="begin"/>
            </w:r>
            <w:r w:rsidR="00866190">
              <w:rPr>
                <w:noProof/>
                <w:webHidden/>
              </w:rPr>
              <w:instrText xml:space="preserve"> PAGEREF _Toc53764734 \h </w:instrText>
            </w:r>
            <w:r w:rsidR="00866190">
              <w:rPr>
                <w:noProof/>
                <w:webHidden/>
              </w:rPr>
            </w:r>
            <w:r w:rsidR="00866190">
              <w:rPr>
                <w:noProof/>
                <w:webHidden/>
              </w:rPr>
              <w:fldChar w:fldCharType="separate"/>
            </w:r>
            <w:r w:rsidR="00866190">
              <w:rPr>
                <w:noProof/>
                <w:webHidden/>
              </w:rPr>
              <w:t>30</w:t>
            </w:r>
            <w:r w:rsidR="00866190">
              <w:rPr>
                <w:noProof/>
                <w:webHidden/>
              </w:rPr>
              <w:fldChar w:fldCharType="end"/>
            </w:r>
          </w:hyperlink>
        </w:p>
        <w:p w14:paraId="03E27E9E" w14:textId="348315A3" w:rsidR="00DC4FA2" w:rsidRDefault="00DC4FA2">
          <w:r>
            <w:rPr>
              <w:b/>
              <w:bCs/>
              <w:noProof/>
            </w:rPr>
            <w:fldChar w:fldCharType="end"/>
          </w:r>
        </w:p>
      </w:sdtContent>
    </w:sdt>
    <w:p w14:paraId="58A784CC" w14:textId="0FD6902E" w:rsidR="00B02F7B" w:rsidRDefault="00B02F7B" w:rsidP="00D71972">
      <w:pPr>
        <w:pStyle w:val="Heading1"/>
      </w:pPr>
    </w:p>
    <w:p w14:paraId="5AEA03ED" w14:textId="77777777" w:rsidR="00CE1DE0" w:rsidRDefault="00CE1DE0">
      <w:pPr>
        <w:rPr>
          <w:rFonts w:asciiTheme="majorHAnsi" w:eastAsiaTheme="majorEastAsia" w:hAnsiTheme="majorHAnsi" w:cstheme="majorBidi"/>
          <w:color w:val="2F5496" w:themeColor="accent1" w:themeShade="BF"/>
          <w:sz w:val="32"/>
          <w:szCs w:val="40"/>
        </w:rPr>
      </w:pPr>
      <w:r>
        <w:br w:type="page"/>
      </w:r>
    </w:p>
    <w:p w14:paraId="3565EA23" w14:textId="486EBA33" w:rsidR="00590023" w:rsidRDefault="00C46CE8" w:rsidP="00C46CE8">
      <w:pPr>
        <w:pStyle w:val="Heading1"/>
      </w:pPr>
      <w:bookmarkStart w:id="2" w:name="_Toc53764717"/>
      <w:r>
        <w:lastRenderedPageBreak/>
        <w:t>Abbreviations</w:t>
      </w:r>
      <w:bookmarkEnd w:id="2"/>
    </w:p>
    <w:p w14:paraId="5E3A0BB8" w14:textId="73E069CF" w:rsidR="00590023" w:rsidRDefault="00590023" w:rsidP="00590023"/>
    <w:tbl>
      <w:tblPr>
        <w:tblStyle w:val="TableGrid"/>
        <w:tblW w:w="0" w:type="auto"/>
        <w:tblLook w:val="04A0" w:firstRow="1" w:lastRow="0" w:firstColumn="1" w:lastColumn="0" w:noHBand="0" w:noVBand="1"/>
      </w:tblPr>
      <w:tblGrid>
        <w:gridCol w:w="1615"/>
        <w:gridCol w:w="7735"/>
      </w:tblGrid>
      <w:tr w:rsidR="00DC4FA2" w14:paraId="58F9470F" w14:textId="77777777" w:rsidTr="00DC4FA2">
        <w:tc>
          <w:tcPr>
            <w:tcW w:w="1615" w:type="dxa"/>
          </w:tcPr>
          <w:p w14:paraId="64FD278F" w14:textId="77777777" w:rsidR="00DC4FA2" w:rsidRDefault="00DC4FA2" w:rsidP="00590023"/>
        </w:tc>
        <w:tc>
          <w:tcPr>
            <w:tcW w:w="7735" w:type="dxa"/>
          </w:tcPr>
          <w:p w14:paraId="5EE381D9" w14:textId="77777777" w:rsidR="00DC4FA2" w:rsidRDefault="00DC4FA2" w:rsidP="00590023"/>
        </w:tc>
      </w:tr>
      <w:tr w:rsidR="00DC4FA2" w14:paraId="7DBD64DA" w14:textId="77777777" w:rsidTr="00DC4FA2">
        <w:tc>
          <w:tcPr>
            <w:tcW w:w="1615" w:type="dxa"/>
          </w:tcPr>
          <w:p w14:paraId="6E27F37F" w14:textId="6720E00F" w:rsidR="00DC4FA2" w:rsidRDefault="00CF4C8E" w:rsidP="00590023">
            <w:r>
              <w:t>CTCN</w:t>
            </w:r>
          </w:p>
        </w:tc>
        <w:tc>
          <w:tcPr>
            <w:tcW w:w="7735" w:type="dxa"/>
          </w:tcPr>
          <w:p w14:paraId="0DB5424E" w14:textId="0AD9E81E" w:rsidR="00DC4FA2" w:rsidRDefault="00CF4C8E" w:rsidP="00590023">
            <w:r>
              <w:t>Climate Technology Center and Network</w:t>
            </w:r>
          </w:p>
        </w:tc>
      </w:tr>
      <w:tr w:rsidR="00DC4FA2" w14:paraId="04A003BA" w14:textId="77777777" w:rsidTr="00DC4FA2">
        <w:tc>
          <w:tcPr>
            <w:tcW w:w="1615" w:type="dxa"/>
          </w:tcPr>
          <w:p w14:paraId="65D2FA13" w14:textId="05B03235" w:rsidR="00DC4FA2" w:rsidRDefault="00DC4FA2" w:rsidP="00590023">
            <w:r>
              <w:t>DCIE</w:t>
            </w:r>
          </w:p>
        </w:tc>
        <w:tc>
          <w:tcPr>
            <w:tcW w:w="7735" w:type="dxa"/>
          </w:tcPr>
          <w:p w14:paraId="69D0A6E8" w14:textId="2D395E51" w:rsidR="00DC4FA2" w:rsidRDefault="00DC4FA2" w:rsidP="00590023">
            <w:r>
              <w:t>Department of Commerce, Industry, and Environment</w:t>
            </w:r>
          </w:p>
        </w:tc>
      </w:tr>
      <w:tr w:rsidR="002F78EB" w14:paraId="1E9353C0" w14:textId="77777777" w:rsidTr="00DC4FA2">
        <w:tc>
          <w:tcPr>
            <w:tcW w:w="1615" w:type="dxa"/>
          </w:tcPr>
          <w:p w14:paraId="1574F888" w14:textId="784B28AD" w:rsidR="002F78EB" w:rsidRDefault="002F78EB" w:rsidP="00590023">
            <w:r>
              <w:t>HIES</w:t>
            </w:r>
          </w:p>
        </w:tc>
        <w:tc>
          <w:tcPr>
            <w:tcW w:w="7735" w:type="dxa"/>
          </w:tcPr>
          <w:p w14:paraId="436F4413" w14:textId="3C51C66D" w:rsidR="002F78EB" w:rsidRDefault="002F78EB" w:rsidP="00590023">
            <w:r>
              <w:t>Household, Income, and Expenditure Survey</w:t>
            </w:r>
          </w:p>
        </w:tc>
      </w:tr>
      <w:tr w:rsidR="00DC4FA2" w14:paraId="7E38C013" w14:textId="77777777" w:rsidTr="00DC4FA2">
        <w:tc>
          <w:tcPr>
            <w:tcW w:w="1615" w:type="dxa"/>
          </w:tcPr>
          <w:p w14:paraId="09BBAA33" w14:textId="01E71FB0" w:rsidR="00DC4FA2" w:rsidRDefault="00857FF1" w:rsidP="00590023">
            <w:proofErr w:type="spellStart"/>
            <w:r>
              <w:t>Lge</w:t>
            </w:r>
            <w:proofErr w:type="spellEnd"/>
          </w:p>
        </w:tc>
        <w:tc>
          <w:tcPr>
            <w:tcW w:w="7735" w:type="dxa"/>
          </w:tcPr>
          <w:p w14:paraId="7F7D1FC5" w14:textId="6D5FE8F1" w:rsidR="00DC4FA2" w:rsidRDefault="00857FF1" w:rsidP="00590023">
            <w:r>
              <w:t>Liters of gasoline equivalent</w:t>
            </w:r>
          </w:p>
        </w:tc>
      </w:tr>
      <w:tr w:rsidR="00DC4FA2" w14:paraId="503701B0" w14:textId="77777777" w:rsidTr="00DC4FA2">
        <w:tc>
          <w:tcPr>
            <w:tcW w:w="1615" w:type="dxa"/>
          </w:tcPr>
          <w:p w14:paraId="622D8E50" w14:textId="41DFE68C" w:rsidR="00DC4FA2" w:rsidRDefault="00561148" w:rsidP="00590023">
            <w:r>
              <w:t xml:space="preserve">NEPF </w:t>
            </w:r>
          </w:p>
        </w:tc>
        <w:tc>
          <w:tcPr>
            <w:tcW w:w="7735" w:type="dxa"/>
          </w:tcPr>
          <w:p w14:paraId="08B9852F" w14:textId="1A16771B" w:rsidR="00DC4FA2" w:rsidRDefault="004758DD" w:rsidP="00590023">
            <w:r>
              <w:t>National Energy Policy Framework of Nauru</w:t>
            </w:r>
          </w:p>
        </w:tc>
      </w:tr>
      <w:tr w:rsidR="00BD797C" w14:paraId="0F749FE3" w14:textId="77777777" w:rsidTr="00DC4FA2">
        <w:tc>
          <w:tcPr>
            <w:tcW w:w="1615" w:type="dxa"/>
          </w:tcPr>
          <w:p w14:paraId="38E288AB" w14:textId="76EB5EF3" w:rsidR="00BD797C" w:rsidRDefault="00BD797C" w:rsidP="00590023">
            <w:r>
              <w:t>NERM</w:t>
            </w:r>
          </w:p>
        </w:tc>
        <w:tc>
          <w:tcPr>
            <w:tcW w:w="7735" w:type="dxa"/>
          </w:tcPr>
          <w:p w14:paraId="65A1E900" w14:textId="630DFC5C" w:rsidR="00BD797C" w:rsidRDefault="00BD797C" w:rsidP="00590023">
            <w:r>
              <w:t xml:space="preserve">Nauru Energy Road Map </w:t>
            </w:r>
          </w:p>
        </w:tc>
      </w:tr>
      <w:tr w:rsidR="00DC4FA2" w14:paraId="7677BBD7" w14:textId="77777777" w:rsidTr="00DC4FA2">
        <w:tc>
          <w:tcPr>
            <w:tcW w:w="1615" w:type="dxa"/>
          </w:tcPr>
          <w:p w14:paraId="69489DD1" w14:textId="13597A9A" w:rsidR="00DC4FA2" w:rsidRDefault="00561148" w:rsidP="00590023">
            <w:r>
              <w:t>NUC</w:t>
            </w:r>
          </w:p>
        </w:tc>
        <w:tc>
          <w:tcPr>
            <w:tcW w:w="7735" w:type="dxa"/>
          </w:tcPr>
          <w:p w14:paraId="21DB55CF" w14:textId="19A8F79A" w:rsidR="00DC4FA2" w:rsidRDefault="00561148" w:rsidP="00590023">
            <w:r>
              <w:t>Nauru Utilities Corporation</w:t>
            </w:r>
          </w:p>
        </w:tc>
      </w:tr>
      <w:tr w:rsidR="00DC4FA2" w14:paraId="3C1E002F" w14:textId="77777777" w:rsidTr="00DC4FA2">
        <w:tc>
          <w:tcPr>
            <w:tcW w:w="1615" w:type="dxa"/>
          </w:tcPr>
          <w:p w14:paraId="6A6E188B" w14:textId="08F1BEEC" w:rsidR="00DC4FA2" w:rsidRDefault="00461DF5" w:rsidP="00590023">
            <w:r>
              <w:t>SUV</w:t>
            </w:r>
          </w:p>
        </w:tc>
        <w:tc>
          <w:tcPr>
            <w:tcW w:w="7735" w:type="dxa"/>
          </w:tcPr>
          <w:p w14:paraId="1CB08D00" w14:textId="690C67D0" w:rsidR="00DC4FA2" w:rsidRDefault="00461DF5" w:rsidP="00590023">
            <w:r>
              <w:t>Sports Utility Vehicle</w:t>
            </w:r>
          </w:p>
        </w:tc>
      </w:tr>
      <w:tr w:rsidR="00DC4FA2" w14:paraId="67768F4F" w14:textId="77777777" w:rsidTr="00DC4FA2">
        <w:tc>
          <w:tcPr>
            <w:tcW w:w="1615" w:type="dxa"/>
          </w:tcPr>
          <w:p w14:paraId="65F9D3FA" w14:textId="6E0680C4" w:rsidR="00DC4FA2" w:rsidRDefault="00CF4C8E" w:rsidP="00590023">
            <w:r>
              <w:t>UNEP</w:t>
            </w:r>
          </w:p>
        </w:tc>
        <w:tc>
          <w:tcPr>
            <w:tcW w:w="7735" w:type="dxa"/>
          </w:tcPr>
          <w:p w14:paraId="3C4613E8" w14:textId="72DEB37B" w:rsidR="00DC4FA2" w:rsidRDefault="00CF4C8E" w:rsidP="00590023">
            <w:r>
              <w:t>United Nations Environment Programme</w:t>
            </w:r>
          </w:p>
        </w:tc>
      </w:tr>
    </w:tbl>
    <w:p w14:paraId="107C18D3" w14:textId="77777777" w:rsidR="00590023" w:rsidRPr="00590023" w:rsidRDefault="00590023" w:rsidP="00590023"/>
    <w:p w14:paraId="00907E92" w14:textId="77777777" w:rsidR="00B715B6" w:rsidRDefault="00B715B6">
      <w:pPr>
        <w:rPr>
          <w:rFonts w:asciiTheme="majorHAnsi" w:eastAsiaTheme="majorEastAsia" w:hAnsiTheme="majorHAnsi" w:cstheme="majorBidi"/>
          <w:color w:val="2F5496" w:themeColor="accent1" w:themeShade="BF"/>
          <w:sz w:val="32"/>
          <w:szCs w:val="40"/>
        </w:rPr>
      </w:pPr>
      <w:r>
        <w:br w:type="page"/>
      </w:r>
    </w:p>
    <w:p w14:paraId="2D655C90" w14:textId="28FC3C1B" w:rsidR="00255640" w:rsidRDefault="00DD3706" w:rsidP="00B715B6">
      <w:pPr>
        <w:pStyle w:val="Heading1"/>
      </w:pPr>
      <w:bookmarkStart w:id="3" w:name="_Toc53764718"/>
      <w:r>
        <w:lastRenderedPageBreak/>
        <w:t>About</w:t>
      </w:r>
      <w:r w:rsidR="009C21BA">
        <w:t xml:space="preserve"> this </w:t>
      </w:r>
      <w:r w:rsidR="00EA53A2">
        <w:t>strategy</w:t>
      </w:r>
      <w:bookmarkEnd w:id="3"/>
    </w:p>
    <w:p w14:paraId="03B3E520" w14:textId="77777777" w:rsidR="00B85005" w:rsidRDefault="00B85005" w:rsidP="00835201"/>
    <w:p w14:paraId="7898B5E7" w14:textId="1105BC44" w:rsidR="00B85005" w:rsidRDefault="00B85005" w:rsidP="00461DF5">
      <w:pPr>
        <w:jc w:val="both"/>
      </w:pPr>
      <w:r>
        <w:t xml:space="preserve">Nauru is one of the Small Island Developing States (SIDS) that </w:t>
      </w:r>
      <w:r w:rsidR="0042777A">
        <w:t>are most vulnerable to the impacts of climate chang</w:t>
      </w:r>
      <w:r w:rsidR="00143784">
        <w:t>e</w:t>
      </w:r>
      <w:r w:rsidR="00E11142">
        <w:t xml:space="preserve">, including an existential threat brought about by rising sea levels, </w:t>
      </w:r>
      <w:r w:rsidR="00EA0BD7">
        <w:t xml:space="preserve">increasing sea temperature leading to loss of biodiversity, and </w:t>
      </w:r>
      <w:r w:rsidR="003937F5">
        <w:t xml:space="preserve">extreme weather events. Nauru has been active at the global stage in </w:t>
      </w:r>
      <w:r w:rsidR="00482AC1">
        <w:t xml:space="preserve">calling for more climate action and support </w:t>
      </w:r>
      <w:r w:rsidR="001B6DBA">
        <w:t xml:space="preserve">for SIDS </w:t>
      </w:r>
      <w:r w:rsidR="00AD4EDD">
        <w:t xml:space="preserve">to address the climate crisis. </w:t>
      </w:r>
      <w:r w:rsidR="005512D3">
        <w:t xml:space="preserve">At the national level Nauru is also committed to promote </w:t>
      </w:r>
      <w:r w:rsidR="00271808">
        <w:t xml:space="preserve">energy efficiency and the use of renewables, and in achieving the Sustainable Development Goals. </w:t>
      </w:r>
    </w:p>
    <w:p w14:paraId="4D04E6DD" w14:textId="3D21C72D" w:rsidR="00835201" w:rsidRDefault="000F7B39" w:rsidP="00461DF5">
      <w:pPr>
        <w:jc w:val="both"/>
      </w:pPr>
      <w:r>
        <w:t xml:space="preserve">In </w:t>
      </w:r>
      <w:r w:rsidR="00B85005">
        <w:t xml:space="preserve">early </w:t>
      </w:r>
      <w:r>
        <w:t>2019, t</w:t>
      </w:r>
      <w:r w:rsidR="008C3055">
        <w:t>he Department of Commerce, Industry and Environment</w:t>
      </w:r>
      <w:r w:rsidR="00CF4C8E">
        <w:t xml:space="preserve"> (DCIE)</w:t>
      </w:r>
      <w:r w:rsidR="008C3055">
        <w:t xml:space="preserve"> </w:t>
      </w:r>
      <w:r w:rsidR="000B2C6A">
        <w:t>re</w:t>
      </w:r>
      <w:r w:rsidR="00011176">
        <w:t xml:space="preserve">quested the </w:t>
      </w:r>
      <w:r w:rsidR="002225AD">
        <w:t>Climate Technology and Center Network</w:t>
      </w:r>
      <w:r w:rsidR="002F78EB">
        <w:t xml:space="preserve"> (CTCN)</w:t>
      </w:r>
      <w:r w:rsidR="002225AD">
        <w:t xml:space="preserve"> </w:t>
      </w:r>
      <w:r w:rsidR="00C765EF">
        <w:t>for a Feasibility Study</w:t>
      </w:r>
      <w:r w:rsidR="002225AD">
        <w:t xml:space="preserve"> </w:t>
      </w:r>
      <w:r w:rsidR="00094387">
        <w:t>for</w:t>
      </w:r>
      <w:r w:rsidR="002225AD">
        <w:t xml:space="preserve"> Sustainable Land Transport Strategy that includes </w:t>
      </w:r>
      <w:r w:rsidR="00094387">
        <w:t xml:space="preserve">a review and assessment of the current transportation situation, </w:t>
      </w:r>
      <w:r w:rsidR="0088579A">
        <w:t xml:space="preserve">characterization and </w:t>
      </w:r>
      <w:r w:rsidR="00094387">
        <w:t>fuel economy analys</w:t>
      </w:r>
      <w:r w:rsidR="0088579A">
        <w:t xml:space="preserve">is of the vehicle fleet, </w:t>
      </w:r>
      <w:r w:rsidR="00164B13">
        <w:t xml:space="preserve">technology option analysis, and develop a roadmap </w:t>
      </w:r>
      <w:r w:rsidR="00CE59A9">
        <w:t xml:space="preserve">for technological solutions </w:t>
      </w:r>
      <w:r w:rsidR="006426CE">
        <w:t>for sustainable transport</w:t>
      </w:r>
      <w:r w:rsidR="00CE59A9">
        <w:t xml:space="preserve">. </w:t>
      </w:r>
    </w:p>
    <w:p w14:paraId="55F8E134" w14:textId="3123868D" w:rsidR="005F59BE" w:rsidRDefault="00FC6B66" w:rsidP="00461DF5">
      <w:pPr>
        <w:jc w:val="both"/>
      </w:pPr>
      <w:r>
        <w:t>The Nauru Energy Road</w:t>
      </w:r>
      <w:r w:rsidR="00AE4770">
        <w:t xml:space="preserve"> M</w:t>
      </w:r>
      <w:r>
        <w:t xml:space="preserve">ap 2018-2020 has explicitly </w:t>
      </w:r>
      <w:r w:rsidR="003748B5">
        <w:t xml:space="preserve">included the need to implement energy efficiency policies in the transport sector and </w:t>
      </w:r>
      <w:r w:rsidR="00882084">
        <w:t>investigate feasible replacements for petrol and diesel fuels</w:t>
      </w:r>
      <w:r w:rsidR="007057CF">
        <w:t xml:space="preserve">, including LPG, hybrid, electric vehicles (powered by renewable energy), including buses.   </w:t>
      </w:r>
    </w:p>
    <w:p w14:paraId="73CCEE59" w14:textId="40E86DBB" w:rsidR="008C3055" w:rsidRDefault="006426CE" w:rsidP="00461DF5">
      <w:pPr>
        <w:jc w:val="both"/>
      </w:pPr>
      <w:r>
        <w:t xml:space="preserve">CTCN worked with the United Nations Environment Programme (UNEP) </w:t>
      </w:r>
      <w:r w:rsidR="001B72D8">
        <w:t>to address this</w:t>
      </w:r>
      <w:r w:rsidR="00744BC2">
        <w:t xml:space="preserve"> technical </w:t>
      </w:r>
      <w:r w:rsidR="00454B3C">
        <w:t>assistance</w:t>
      </w:r>
      <w:r w:rsidR="001B72D8">
        <w:t xml:space="preserve"> request</w:t>
      </w:r>
      <w:r w:rsidR="00454B3C">
        <w:t>.</w:t>
      </w:r>
      <w:r>
        <w:t xml:space="preserve"> UNEP’s </w:t>
      </w:r>
      <w:r w:rsidR="000B6C6F">
        <w:t>Sustainable</w:t>
      </w:r>
      <w:r>
        <w:t xml:space="preserve"> Mobility Unit has been supporting over 6</w:t>
      </w:r>
      <w:r w:rsidR="00223A5B">
        <w:t>5</w:t>
      </w:r>
      <w:r>
        <w:t xml:space="preserve"> developing countries and countries in transition to promote and develop cleaner and efficient vehicle policies</w:t>
      </w:r>
      <w:r w:rsidR="00AB724D">
        <w:t xml:space="preserve"> and as well as policies that promote cycling and walking</w:t>
      </w:r>
      <w:r>
        <w:t>.</w:t>
      </w:r>
      <w:r w:rsidR="000C3780">
        <w:t xml:space="preserve"> Recently,</w:t>
      </w:r>
      <w:r>
        <w:t xml:space="preserve"> </w:t>
      </w:r>
      <w:r w:rsidR="00454B3C">
        <w:t xml:space="preserve">UNEP together with the International Energy Agency (IEA) is leading the Global Electric Mobility Programme supported by the Global Environment Facility (GEF) in cooperation with other UN </w:t>
      </w:r>
      <w:r w:rsidR="00D90CA6">
        <w:t>a</w:t>
      </w:r>
      <w:r w:rsidR="00454B3C">
        <w:t>gencies</w:t>
      </w:r>
      <w:r w:rsidR="00D90CA6">
        <w:t xml:space="preserve"> and development banks</w:t>
      </w:r>
      <w:r w:rsidR="00454B3C">
        <w:t xml:space="preserve">. </w:t>
      </w:r>
    </w:p>
    <w:p w14:paraId="1FC675BC" w14:textId="69AC5299" w:rsidR="000E36BD" w:rsidRDefault="00767DED" w:rsidP="00461DF5">
      <w:pPr>
        <w:jc w:val="both"/>
      </w:pPr>
      <w:r>
        <w:t>Together with the DCIE</w:t>
      </w:r>
      <w:r w:rsidR="00CF4C8E">
        <w:t xml:space="preserve">, UNEP has conducted a review of relevant </w:t>
      </w:r>
      <w:r w:rsidR="00B50BB4">
        <w:t xml:space="preserve">reports and policies and conducted stakeholder consultations to help in developing the strategy. </w:t>
      </w:r>
      <w:r w:rsidR="00A56A80">
        <w:t xml:space="preserve">A survey </w:t>
      </w:r>
      <w:r w:rsidR="004E16CE">
        <w:t xml:space="preserve">on transport behavior and policy preference was conducted as part of this project. A total of </w:t>
      </w:r>
      <w:r w:rsidR="008B2076">
        <w:t xml:space="preserve">155 </w:t>
      </w:r>
      <w:proofErr w:type="spellStart"/>
      <w:r w:rsidR="00B4162F">
        <w:t>Nauruans</w:t>
      </w:r>
      <w:proofErr w:type="spellEnd"/>
      <w:r w:rsidR="00B4162F">
        <w:t xml:space="preserve"> </w:t>
      </w:r>
      <w:r w:rsidR="002F67A7">
        <w:t>from</w:t>
      </w:r>
      <w:r w:rsidR="00C46B36">
        <w:t xml:space="preserve"> among the various districts </w:t>
      </w:r>
      <w:r w:rsidR="00B4162F">
        <w:t>were interviewed</w:t>
      </w:r>
      <w:r w:rsidR="00C46B36">
        <w:t xml:space="preserve">. </w:t>
      </w:r>
      <w:r w:rsidR="004E532A">
        <w:t xml:space="preserve">The policy </w:t>
      </w:r>
      <w:r w:rsidR="00953818">
        <w:t xml:space="preserve">survey included </w:t>
      </w:r>
      <w:r w:rsidR="004E532A">
        <w:t xml:space="preserve">questions on </w:t>
      </w:r>
      <w:r w:rsidR="009F5FEC">
        <w:t>the acceptability of sustainable transport policies using a Likert-type rating</w:t>
      </w:r>
      <w:r w:rsidR="0099342D">
        <w:t xml:space="preserve"> scale</w:t>
      </w:r>
      <w:r w:rsidR="009F5FEC">
        <w:t xml:space="preserve">. </w:t>
      </w:r>
      <w:r w:rsidR="00826B6F">
        <w:t xml:space="preserve">Key government officials were also interviewed </w:t>
      </w:r>
      <w:r w:rsidR="002C4B76">
        <w:t xml:space="preserve">regarding their views and insights on sustainable transport policies. </w:t>
      </w:r>
    </w:p>
    <w:p w14:paraId="125F321C" w14:textId="6B6BF95A" w:rsidR="009C21BA" w:rsidRDefault="00CC53F6" w:rsidP="00461DF5">
      <w:pPr>
        <w:jc w:val="both"/>
      </w:pPr>
      <w:r>
        <w:t xml:space="preserve">This report </w:t>
      </w:r>
      <w:r w:rsidR="00AA43BF">
        <w:t>provides an overview of the land transport</w:t>
      </w:r>
      <w:r w:rsidR="00BE1FBE">
        <w:t>ation</w:t>
      </w:r>
      <w:r w:rsidR="00AA43BF">
        <w:t xml:space="preserve"> </w:t>
      </w:r>
      <w:r w:rsidR="00BE1FBE">
        <w:t>system in Nauru and offers a strategy</w:t>
      </w:r>
      <w:r w:rsidR="00AE4770">
        <w:t xml:space="preserve"> and p</w:t>
      </w:r>
      <w:r w:rsidR="00D1706B">
        <w:t>roposed actions</w:t>
      </w:r>
      <w:r w:rsidR="00BE1FBE">
        <w:t xml:space="preserve"> to adopt a more sustainable, </w:t>
      </w:r>
      <w:r w:rsidR="004A5842">
        <w:t>energy-</w:t>
      </w:r>
      <w:r w:rsidR="00BE1FBE">
        <w:t xml:space="preserve">efficient, </w:t>
      </w:r>
      <w:r w:rsidR="004A5842">
        <w:t xml:space="preserve">reliable, </w:t>
      </w:r>
      <w:r w:rsidR="00FD31D9">
        <w:t>affordable</w:t>
      </w:r>
      <w:r w:rsidR="00D1706B">
        <w:t>, and low-emissions</w:t>
      </w:r>
      <w:r w:rsidR="00FD31D9">
        <w:t xml:space="preserve"> land transport system in the country. </w:t>
      </w:r>
    </w:p>
    <w:p w14:paraId="13842B34" w14:textId="507A35A4" w:rsidR="00A677AE" w:rsidRDefault="00A677AE" w:rsidP="00835201"/>
    <w:p w14:paraId="042A8DF2" w14:textId="77777777" w:rsidR="00A677AE" w:rsidRDefault="00A677AE" w:rsidP="00A677AE">
      <w:pPr>
        <w:autoSpaceDE w:val="0"/>
        <w:autoSpaceDN w:val="0"/>
        <w:adjustRightInd w:val="0"/>
        <w:spacing w:after="0" w:line="240" w:lineRule="auto"/>
        <w:rPr>
          <w:rFonts w:ascii="ArialMT" w:hAnsi="ArialMT" w:cs="ArialMT"/>
          <w:i/>
          <w:iCs/>
          <w:sz w:val="24"/>
          <w:szCs w:val="24"/>
        </w:rPr>
      </w:pPr>
    </w:p>
    <w:p w14:paraId="7B68C6EA" w14:textId="121A9477" w:rsidR="00B50BB4" w:rsidRDefault="00B50BB4">
      <w:r>
        <w:br w:type="page"/>
      </w:r>
    </w:p>
    <w:p w14:paraId="2D469960" w14:textId="743E81B4" w:rsidR="00B715B6" w:rsidRDefault="00567512" w:rsidP="008C3055">
      <w:pPr>
        <w:pStyle w:val="Heading1"/>
      </w:pPr>
      <w:bookmarkStart w:id="4" w:name="_Toc53764719"/>
      <w:r>
        <w:lastRenderedPageBreak/>
        <w:t xml:space="preserve">About </w:t>
      </w:r>
      <w:r w:rsidR="00BC53ED">
        <w:t>Nauru</w:t>
      </w:r>
      <w:bookmarkEnd w:id="4"/>
      <w:r>
        <w:t xml:space="preserve"> </w:t>
      </w:r>
      <w:r w:rsidR="00BC53ED">
        <w:t xml:space="preserve"> </w:t>
      </w:r>
    </w:p>
    <w:p w14:paraId="23432643" w14:textId="77777777" w:rsidR="008C3055" w:rsidRDefault="008C3055"/>
    <w:p w14:paraId="5DC0C9D7" w14:textId="77777777" w:rsidR="003E57A3" w:rsidRDefault="00FC10B8" w:rsidP="006A56EB">
      <w:pPr>
        <w:jc w:val="both"/>
      </w:pPr>
      <w:r>
        <w:t>Nauru</w:t>
      </w:r>
      <w:r w:rsidR="007B27EE">
        <w:t xml:space="preserve"> is the smallest </w:t>
      </w:r>
      <w:r w:rsidR="00E50199">
        <w:t>republic</w:t>
      </w:r>
      <w:r w:rsidR="006D75C7">
        <w:t xml:space="preserve"> in the world </w:t>
      </w:r>
      <w:r w:rsidR="007B27EE">
        <w:t xml:space="preserve">with a total </w:t>
      </w:r>
      <w:r w:rsidR="005B10E2">
        <w:t xml:space="preserve">land </w:t>
      </w:r>
      <w:r w:rsidR="007B27EE">
        <w:t>area of about 21km</w:t>
      </w:r>
      <w:r w:rsidR="007B27EE" w:rsidRPr="007B27EE">
        <w:rPr>
          <w:vertAlign w:val="superscript"/>
        </w:rPr>
        <w:t>2</w:t>
      </w:r>
      <w:r w:rsidR="006D75C7">
        <w:t xml:space="preserve">. </w:t>
      </w:r>
      <w:r w:rsidR="00495B4A">
        <w:t>The central</w:t>
      </w:r>
      <w:r w:rsidR="00063A60">
        <w:t xml:space="preserve"> </w:t>
      </w:r>
      <w:r w:rsidR="00283E98">
        <w:t>plateau, which</w:t>
      </w:r>
      <w:r w:rsidR="00D4322A">
        <w:t xml:space="preserve"> </w:t>
      </w:r>
      <w:r w:rsidR="00897E09">
        <w:t xml:space="preserve">rises to about 30m with the highest point </w:t>
      </w:r>
      <w:r w:rsidR="00FD375F">
        <w:t>at 65m</w:t>
      </w:r>
      <w:r w:rsidR="00283E98">
        <w:t>,</w:t>
      </w:r>
      <w:r w:rsidR="008B6CFB">
        <w:t xml:space="preserve"> is </w:t>
      </w:r>
      <w:r w:rsidR="00495B4A">
        <w:t xml:space="preserve">where phosphate mining </w:t>
      </w:r>
      <w:r w:rsidR="00583448">
        <w:t>is</w:t>
      </w:r>
      <w:r w:rsidR="00495B4A">
        <w:t xml:space="preserve"> widely conducted</w:t>
      </w:r>
      <w:r w:rsidR="00283E98">
        <w:t>.</w:t>
      </w:r>
      <w:r w:rsidR="00495B4A">
        <w:t xml:space="preserve"> </w:t>
      </w:r>
      <w:r w:rsidR="004E1F9A">
        <w:t>Today the central plateau is</w:t>
      </w:r>
      <w:r w:rsidR="00181052">
        <w:t xml:space="preserve"> a</w:t>
      </w:r>
      <w:r w:rsidR="00495B4A">
        <w:t xml:space="preserve"> barren </w:t>
      </w:r>
      <w:r w:rsidR="00181052">
        <w:t>terrain of jagged coral pinnacles</w:t>
      </w:r>
      <w:r w:rsidR="00495B4A">
        <w:t xml:space="preserve">. </w:t>
      </w:r>
      <w:r w:rsidR="005B10E2">
        <w:t>On the other hand, t</w:t>
      </w:r>
      <w:r w:rsidR="006C4187">
        <w:t>he</w:t>
      </w:r>
      <w:r w:rsidR="00A94B00">
        <w:t xml:space="preserve"> land</w:t>
      </w:r>
      <w:r w:rsidR="006C4187">
        <w:t xml:space="preserve"> </w:t>
      </w:r>
      <w:r w:rsidR="00A94B00">
        <w:t xml:space="preserve">along the </w:t>
      </w:r>
      <w:r w:rsidR="006C4187">
        <w:t>coastline</w:t>
      </w:r>
      <w:r w:rsidR="00B27EA9">
        <w:t xml:space="preserve"> </w:t>
      </w:r>
      <w:r w:rsidR="006C4187">
        <w:t xml:space="preserve">is relatively flat </w:t>
      </w:r>
      <w:r w:rsidR="008B6CFB">
        <w:t xml:space="preserve">and fertile </w:t>
      </w:r>
      <w:r w:rsidR="00DE69E1">
        <w:t>with vegetation</w:t>
      </w:r>
      <w:r w:rsidR="005C159B">
        <w:t xml:space="preserve"> and coconut </w:t>
      </w:r>
      <w:r w:rsidR="00C225C4">
        <w:t xml:space="preserve">trees and </w:t>
      </w:r>
      <w:r w:rsidR="007D692C">
        <w:t xml:space="preserve">is </w:t>
      </w:r>
      <w:r w:rsidR="00A94B00">
        <w:t xml:space="preserve">where most of the </w:t>
      </w:r>
      <w:r w:rsidR="00D74215">
        <w:t xml:space="preserve">population </w:t>
      </w:r>
      <w:r w:rsidR="00A94B00">
        <w:t>are concentrated.</w:t>
      </w:r>
      <w:r w:rsidR="00E50199">
        <w:rPr>
          <w:rStyle w:val="FootnoteReference"/>
        </w:rPr>
        <w:footnoteReference w:id="2"/>
      </w:r>
      <w:r w:rsidR="00A94B00">
        <w:t xml:space="preserve"> </w:t>
      </w:r>
      <w:r w:rsidR="00AB1616">
        <w:t xml:space="preserve"> </w:t>
      </w:r>
    </w:p>
    <w:p w14:paraId="14609B2E" w14:textId="0ED01226" w:rsidR="00D74215" w:rsidRDefault="003E57A3" w:rsidP="006A56EB">
      <w:pPr>
        <w:jc w:val="both"/>
      </w:pPr>
      <w:r>
        <w:t xml:space="preserve">Nauru is </w:t>
      </w:r>
      <w:r w:rsidR="00B55AC3">
        <w:t>part of the Micronesian sub-regional grouping in the Pacific</w:t>
      </w:r>
      <w:r w:rsidR="00520C23">
        <w:t xml:space="preserve"> and is accessed </w:t>
      </w:r>
      <w:r>
        <w:t>mainly by air, mostly from Brisbane</w:t>
      </w:r>
      <w:r w:rsidR="00414BD5">
        <w:t>, Australia</w:t>
      </w:r>
      <w:r>
        <w:t xml:space="preserve"> and </w:t>
      </w:r>
      <w:proofErr w:type="spellStart"/>
      <w:r w:rsidR="00414BD5">
        <w:t>Nadi</w:t>
      </w:r>
      <w:proofErr w:type="spellEnd"/>
      <w:r w:rsidR="00414BD5">
        <w:t>, Fiji</w:t>
      </w:r>
      <w:r w:rsidR="00EE0156">
        <w:t xml:space="preserve">. </w:t>
      </w:r>
      <w:r w:rsidR="00520C23">
        <w:t xml:space="preserve">There are also flights to its neighboring countries </w:t>
      </w:r>
      <w:r w:rsidR="002074E8">
        <w:t xml:space="preserve">such as in Kiribati and the </w:t>
      </w:r>
      <w:r w:rsidR="00564DA4">
        <w:t>Marshall Islands</w:t>
      </w:r>
      <w:r w:rsidR="002074E8">
        <w:t xml:space="preserve">. </w:t>
      </w:r>
    </w:p>
    <w:p w14:paraId="50A54246" w14:textId="3D2B5761" w:rsidR="00043415" w:rsidRDefault="00E26BF7" w:rsidP="006A56EB">
      <w:pPr>
        <w:jc w:val="both"/>
      </w:pPr>
      <w:r>
        <w:t>Figure 1 shows an aerial view of the island showing the Nauru International Airport</w:t>
      </w:r>
      <w:r w:rsidR="00D758E5">
        <w:t xml:space="preserve"> and </w:t>
      </w:r>
      <w:r w:rsidR="00ED4ED3">
        <w:t>Government offices</w:t>
      </w:r>
      <w:r>
        <w:t xml:space="preserve"> at the forefront</w:t>
      </w:r>
      <w:r w:rsidR="00D758E5">
        <w:t>,</w:t>
      </w:r>
      <w:r>
        <w:t xml:space="preserve"> and the settlements </w:t>
      </w:r>
      <w:r w:rsidR="00D758E5">
        <w:t xml:space="preserve">along the coastline. </w:t>
      </w:r>
      <w:r w:rsidR="008A0D6C">
        <w:t xml:space="preserve">According to </w:t>
      </w:r>
      <w:r w:rsidR="000127C8">
        <w:t xml:space="preserve">the latest </w:t>
      </w:r>
      <w:r w:rsidR="008A0D6C">
        <w:t>household income, and expenditure survey</w:t>
      </w:r>
      <w:r w:rsidR="00043415">
        <w:t xml:space="preserve"> </w:t>
      </w:r>
      <w:r w:rsidR="00B9513E">
        <w:t xml:space="preserve">(HIES) </w:t>
      </w:r>
      <w:r w:rsidR="00043415">
        <w:t>in 201</w:t>
      </w:r>
      <w:r w:rsidR="003B48AD">
        <w:t>3</w:t>
      </w:r>
      <w:r w:rsidR="008A0D6C">
        <w:t>, Nauru has 1703 households</w:t>
      </w:r>
      <w:r w:rsidR="00EA0C2D">
        <w:t xml:space="preserve"> and 10</w:t>
      </w:r>
      <w:r w:rsidR="009445C9">
        <w:t>,294 individuals</w:t>
      </w:r>
      <w:r w:rsidR="008A0D6C">
        <w:t xml:space="preserve"> </w:t>
      </w:r>
      <w:r w:rsidR="00EA0C2D">
        <w:t>distributed among its 1</w:t>
      </w:r>
      <w:r w:rsidR="005B2A73">
        <w:t>4</w:t>
      </w:r>
      <w:r w:rsidR="00EA0C2D">
        <w:t xml:space="preserve"> districts (see </w:t>
      </w:r>
      <w:r w:rsidR="006F4DC6">
        <w:t>Table</w:t>
      </w:r>
      <w:r w:rsidR="00EA0C2D">
        <w:t xml:space="preserve"> </w:t>
      </w:r>
      <w:r w:rsidR="006F4DC6">
        <w:t>1</w:t>
      </w:r>
      <w:r w:rsidR="00EA0C2D">
        <w:t xml:space="preserve">). </w:t>
      </w:r>
      <w:r w:rsidR="00043415" w:rsidRPr="002500F4">
        <w:t>Though, recent estimates show</w:t>
      </w:r>
      <w:r w:rsidR="00B95906" w:rsidRPr="002500F4">
        <w:t xml:space="preserve"> the population is about 1</w:t>
      </w:r>
      <w:r w:rsidR="00E57F3B" w:rsidRPr="002500F4">
        <w:t>3</w:t>
      </w:r>
      <w:r w:rsidR="00B95906" w:rsidRPr="002500F4">
        <w:t>,000</w:t>
      </w:r>
      <w:r w:rsidR="002500F4" w:rsidRPr="002500F4">
        <w:t>.</w:t>
      </w:r>
      <w:r w:rsidR="002500F4">
        <w:rPr>
          <w:rStyle w:val="FootnoteReference"/>
        </w:rPr>
        <w:footnoteReference w:id="3"/>
      </w:r>
      <w:r w:rsidR="00E57F3B" w:rsidRPr="002500F4">
        <w:t xml:space="preserve"> </w:t>
      </w:r>
    </w:p>
    <w:p w14:paraId="775F618B" w14:textId="5CDFC2BC" w:rsidR="005B2A73" w:rsidRDefault="005B2A73" w:rsidP="006A56EB">
      <w:pPr>
        <w:jc w:val="both"/>
      </w:pPr>
      <w:r>
        <w:t xml:space="preserve">The </w:t>
      </w:r>
      <w:r w:rsidR="00F916F0">
        <w:t xml:space="preserve">most populated </w:t>
      </w:r>
      <w:r>
        <w:t xml:space="preserve">districts are </w:t>
      </w:r>
      <w:r w:rsidR="0017480A">
        <w:t>in</w:t>
      </w:r>
      <w:r w:rsidR="0021486D">
        <w:t xml:space="preserve"> the Southwestern part of the island </w:t>
      </w:r>
      <w:r w:rsidR="00BF5F7C">
        <w:t xml:space="preserve">where most of </w:t>
      </w:r>
      <w:r w:rsidR="0021486D">
        <w:t>the government</w:t>
      </w:r>
      <w:r w:rsidR="00BF5F7C">
        <w:t xml:space="preserve"> offices</w:t>
      </w:r>
      <w:r w:rsidR="0021486D">
        <w:t xml:space="preserve"> and commercial area</w:t>
      </w:r>
      <w:r w:rsidR="00BF5F7C">
        <w:t xml:space="preserve">s </w:t>
      </w:r>
      <w:r w:rsidR="0021486D">
        <w:t>are</w:t>
      </w:r>
      <w:r w:rsidR="00BF5F7C">
        <w:t>, namely</w:t>
      </w:r>
      <w:r w:rsidR="0017480A">
        <w:t>,</w:t>
      </w:r>
      <w:r w:rsidR="00D40844">
        <w:t xml:space="preserve"> </w:t>
      </w:r>
      <w:proofErr w:type="spellStart"/>
      <w:r w:rsidR="00D40844">
        <w:t>Denig</w:t>
      </w:r>
      <w:proofErr w:type="spellEnd"/>
      <w:r w:rsidR="00D40844">
        <w:t xml:space="preserve">, </w:t>
      </w:r>
      <w:proofErr w:type="spellStart"/>
      <w:r w:rsidR="00D40844">
        <w:t>Aiwo</w:t>
      </w:r>
      <w:proofErr w:type="spellEnd"/>
      <w:r w:rsidR="00D40844">
        <w:t xml:space="preserve">, </w:t>
      </w:r>
      <w:proofErr w:type="spellStart"/>
      <w:r w:rsidR="00D40844">
        <w:t>Boe</w:t>
      </w:r>
      <w:proofErr w:type="spellEnd"/>
      <w:r w:rsidR="00D40844">
        <w:t xml:space="preserve">, </w:t>
      </w:r>
      <w:proofErr w:type="spellStart"/>
      <w:r w:rsidR="00D40844">
        <w:t>Yaren</w:t>
      </w:r>
      <w:proofErr w:type="spellEnd"/>
      <w:r w:rsidR="00D40844">
        <w:t xml:space="preserve">, and </w:t>
      </w:r>
      <w:proofErr w:type="spellStart"/>
      <w:r w:rsidR="00D40844">
        <w:t>Meneng</w:t>
      </w:r>
      <w:proofErr w:type="spellEnd"/>
      <w:r w:rsidR="00D40844">
        <w:t xml:space="preserve">. </w:t>
      </w:r>
      <w:r w:rsidR="0017480A">
        <w:t xml:space="preserve"> </w:t>
      </w:r>
    </w:p>
    <w:p w14:paraId="09FBF787" w14:textId="15889815" w:rsidR="00E24E80" w:rsidRDefault="00E24E80">
      <w:r>
        <w:rPr>
          <w:noProof/>
        </w:rPr>
        <w:drawing>
          <wp:inline distT="0" distB="0" distL="0" distR="0" wp14:anchorId="63ECEE39" wp14:editId="241D87E8">
            <wp:extent cx="5919028" cy="3207814"/>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2456" cy="3220511"/>
                    </a:xfrm>
                    <a:prstGeom prst="rect">
                      <a:avLst/>
                    </a:prstGeom>
                    <a:noFill/>
                  </pic:spPr>
                </pic:pic>
              </a:graphicData>
            </a:graphic>
          </wp:inline>
        </w:drawing>
      </w:r>
    </w:p>
    <w:p w14:paraId="4F77222A" w14:textId="0A189E5D" w:rsidR="00E24E80" w:rsidRPr="008166EC" w:rsidRDefault="00E26BF7" w:rsidP="00B715B6">
      <w:pPr>
        <w:spacing w:after="0" w:line="240" w:lineRule="auto"/>
        <w:rPr>
          <w:b/>
          <w:bCs/>
          <w:sz w:val="20"/>
          <w:szCs w:val="24"/>
        </w:rPr>
      </w:pPr>
      <w:r w:rsidRPr="008166EC">
        <w:rPr>
          <w:b/>
          <w:bCs/>
          <w:sz w:val="20"/>
          <w:szCs w:val="24"/>
        </w:rPr>
        <w:t xml:space="preserve">Figure 1. </w:t>
      </w:r>
      <w:r w:rsidR="00E24E80" w:rsidRPr="008166EC">
        <w:rPr>
          <w:b/>
          <w:bCs/>
          <w:sz w:val="20"/>
          <w:szCs w:val="24"/>
        </w:rPr>
        <w:t>The Island Republic of Nauru</w:t>
      </w:r>
    </w:p>
    <w:p w14:paraId="7EF5DE0A" w14:textId="2B80FEB0" w:rsidR="00E24E80" w:rsidRPr="00CC117A" w:rsidRDefault="00E24E80" w:rsidP="00B715B6">
      <w:pPr>
        <w:spacing w:after="0" w:line="240" w:lineRule="auto"/>
        <w:rPr>
          <w:sz w:val="18"/>
          <w:szCs w:val="22"/>
        </w:rPr>
      </w:pPr>
      <w:r w:rsidRPr="00CC117A">
        <w:rPr>
          <w:sz w:val="18"/>
          <w:szCs w:val="22"/>
        </w:rPr>
        <w:t xml:space="preserve">Source: Google Earth, accessed </w:t>
      </w:r>
      <w:r w:rsidR="00B715B6" w:rsidRPr="00CC117A">
        <w:rPr>
          <w:sz w:val="18"/>
          <w:szCs w:val="22"/>
        </w:rPr>
        <w:t>1 June 2020.</w:t>
      </w:r>
    </w:p>
    <w:p w14:paraId="0006E9AC" w14:textId="243F0FFA" w:rsidR="00E24E80" w:rsidRDefault="00E24E8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4"/>
        <w:gridCol w:w="4716"/>
      </w:tblGrid>
      <w:tr w:rsidR="00D041B9" w14:paraId="72630BDF" w14:textId="77777777" w:rsidTr="00080E49">
        <w:tc>
          <w:tcPr>
            <w:tcW w:w="4634" w:type="dxa"/>
          </w:tcPr>
          <w:tbl>
            <w:tblPr>
              <w:tblpPr w:leftFromText="180" w:rightFromText="180" w:vertAnchor="page" w:horzAnchor="margin" w:tblpY="591"/>
              <w:tblOverlap w:val="never"/>
              <w:tblW w:w="4380" w:type="dxa"/>
              <w:tblLook w:val="04A0" w:firstRow="1" w:lastRow="0" w:firstColumn="1" w:lastColumn="0" w:noHBand="0" w:noVBand="1"/>
            </w:tblPr>
            <w:tblGrid>
              <w:gridCol w:w="1440"/>
              <w:gridCol w:w="1520"/>
              <w:gridCol w:w="1420"/>
            </w:tblGrid>
            <w:tr w:rsidR="00D041B9" w:rsidRPr="00567512" w14:paraId="5A6A6F31" w14:textId="77777777" w:rsidTr="00D041B9">
              <w:trPr>
                <w:trHeight w:val="292"/>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54268" w14:textId="77777777" w:rsidR="00D041B9" w:rsidRPr="00567512" w:rsidRDefault="00D041B9" w:rsidP="00D041B9">
                  <w:pPr>
                    <w:spacing w:after="0" w:line="240" w:lineRule="auto"/>
                    <w:jc w:val="center"/>
                    <w:rPr>
                      <w:rFonts w:ascii="Calibri" w:eastAsia="Times New Roman" w:hAnsi="Calibri" w:cs="Calibri"/>
                      <w:b/>
                      <w:bCs/>
                      <w:color w:val="000000"/>
                      <w:sz w:val="20"/>
                      <w:szCs w:val="20"/>
                    </w:rPr>
                  </w:pPr>
                  <w:r w:rsidRPr="00567512">
                    <w:rPr>
                      <w:rFonts w:ascii="Calibri" w:eastAsia="Times New Roman" w:hAnsi="Calibri" w:cs="Calibri"/>
                      <w:b/>
                      <w:bCs/>
                      <w:color w:val="000000"/>
                      <w:sz w:val="20"/>
                      <w:szCs w:val="20"/>
                    </w:rPr>
                    <w:lastRenderedPageBreak/>
                    <w:t>Districts</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54C161C0" w14:textId="77777777" w:rsidR="00D041B9" w:rsidRPr="00567512" w:rsidRDefault="00D041B9" w:rsidP="00D041B9">
                  <w:pPr>
                    <w:spacing w:after="0" w:line="240" w:lineRule="auto"/>
                    <w:jc w:val="center"/>
                    <w:rPr>
                      <w:rFonts w:ascii="Calibri" w:eastAsia="Times New Roman" w:hAnsi="Calibri" w:cs="Calibri"/>
                      <w:b/>
                      <w:bCs/>
                      <w:color w:val="000000"/>
                      <w:sz w:val="20"/>
                      <w:szCs w:val="20"/>
                    </w:rPr>
                  </w:pPr>
                  <w:r w:rsidRPr="00567512">
                    <w:rPr>
                      <w:rFonts w:ascii="Calibri" w:eastAsia="Times New Roman" w:hAnsi="Calibri" w:cs="Calibri"/>
                      <w:b/>
                      <w:bCs/>
                      <w:color w:val="000000"/>
                      <w:sz w:val="20"/>
                      <w:szCs w:val="20"/>
                    </w:rPr>
                    <w:t>Households</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19CFF804" w14:textId="77777777" w:rsidR="00D041B9" w:rsidRPr="00567512" w:rsidRDefault="00D041B9" w:rsidP="00D041B9">
                  <w:pPr>
                    <w:spacing w:after="0" w:line="240" w:lineRule="auto"/>
                    <w:jc w:val="center"/>
                    <w:rPr>
                      <w:rFonts w:ascii="Calibri" w:eastAsia="Times New Roman" w:hAnsi="Calibri" w:cs="Calibri"/>
                      <w:b/>
                      <w:bCs/>
                      <w:color w:val="000000"/>
                      <w:sz w:val="20"/>
                      <w:szCs w:val="20"/>
                    </w:rPr>
                  </w:pPr>
                  <w:r w:rsidRPr="00567512">
                    <w:rPr>
                      <w:rFonts w:ascii="Calibri" w:eastAsia="Times New Roman" w:hAnsi="Calibri" w:cs="Calibri"/>
                      <w:b/>
                      <w:bCs/>
                      <w:color w:val="000000"/>
                      <w:sz w:val="20"/>
                      <w:szCs w:val="20"/>
                    </w:rPr>
                    <w:t>Persons</w:t>
                  </w:r>
                </w:p>
              </w:tc>
            </w:tr>
            <w:tr w:rsidR="00D041B9" w:rsidRPr="00567512" w14:paraId="309FB88E" w14:textId="77777777" w:rsidTr="00D041B9">
              <w:trPr>
                <w:trHeight w:val="292"/>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0389E6A" w14:textId="77777777" w:rsidR="00D041B9" w:rsidRPr="00567512" w:rsidRDefault="00D041B9" w:rsidP="00D041B9">
                  <w:pPr>
                    <w:spacing w:after="0" w:line="240" w:lineRule="auto"/>
                    <w:rPr>
                      <w:rFonts w:ascii="Calibri" w:eastAsia="Times New Roman" w:hAnsi="Calibri" w:cs="Calibri"/>
                      <w:color w:val="000000"/>
                      <w:sz w:val="20"/>
                      <w:szCs w:val="20"/>
                    </w:rPr>
                  </w:pPr>
                  <w:proofErr w:type="spellStart"/>
                  <w:r w:rsidRPr="00567512">
                    <w:rPr>
                      <w:rFonts w:ascii="Calibri" w:eastAsia="Times New Roman" w:hAnsi="Calibri" w:cs="Calibri"/>
                      <w:color w:val="000000"/>
                      <w:sz w:val="20"/>
                      <w:szCs w:val="20"/>
                    </w:rPr>
                    <w:t>Yaren</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14:paraId="57222CC3"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105</w:t>
                  </w:r>
                </w:p>
              </w:tc>
              <w:tc>
                <w:tcPr>
                  <w:tcW w:w="1420" w:type="dxa"/>
                  <w:tcBorders>
                    <w:top w:val="nil"/>
                    <w:left w:val="nil"/>
                    <w:bottom w:val="single" w:sz="4" w:space="0" w:color="auto"/>
                    <w:right w:val="single" w:sz="4" w:space="0" w:color="auto"/>
                  </w:tcBorders>
                  <w:shd w:val="clear" w:color="auto" w:fill="auto"/>
                  <w:noWrap/>
                  <w:vAlign w:val="bottom"/>
                  <w:hideMark/>
                </w:tcPr>
                <w:p w14:paraId="551C1007"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773</w:t>
                  </w:r>
                </w:p>
              </w:tc>
            </w:tr>
            <w:tr w:rsidR="00D041B9" w:rsidRPr="00567512" w14:paraId="0297C827" w14:textId="77777777" w:rsidTr="00D041B9">
              <w:trPr>
                <w:trHeight w:val="292"/>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A77FB85" w14:textId="77777777" w:rsidR="00D041B9" w:rsidRPr="00567512" w:rsidRDefault="00D041B9" w:rsidP="00D041B9">
                  <w:pPr>
                    <w:spacing w:after="0" w:line="240" w:lineRule="auto"/>
                    <w:rPr>
                      <w:rFonts w:ascii="Calibri" w:eastAsia="Times New Roman" w:hAnsi="Calibri" w:cs="Calibri"/>
                      <w:color w:val="000000"/>
                      <w:sz w:val="20"/>
                      <w:szCs w:val="20"/>
                    </w:rPr>
                  </w:pPr>
                  <w:proofErr w:type="spellStart"/>
                  <w:r w:rsidRPr="00567512">
                    <w:rPr>
                      <w:rFonts w:ascii="Calibri" w:eastAsia="Times New Roman" w:hAnsi="Calibri" w:cs="Calibri"/>
                      <w:color w:val="000000"/>
                      <w:sz w:val="20"/>
                      <w:szCs w:val="20"/>
                    </w:rPr>
                    <w:t>Boe</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14:paraId="67F918A5"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136</w:t>
                  </w:r>
                </w:p>
              </w:tc>
              <w:tc>
                <w:tcPr>
                  <w:tcW w:w="1420" w:type="dxa"/>
                  <w:tcBorders>
                    <w:top w:val="nil"/>
                    <w:left w:val="nil"/>
                    <w:bottom w:val="single" w:sz="4" w:space="0" w:color="auto"/>
                    <w:right w:val="single" w:sz="4" w:space="0" w:color="auto"/>
                  </w:tcBorders>
                  <w:shd w:val="clear" w:color="auto" w:fill="auto"/>
                  <w:noWrap/>
                  <w:vAlign w:val="bottom"/>
                  <w:hideMark/>
                </w:tcPr>
                <w:p w14:paraId="5A33718B"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881</w:t>
                  </w:r>
                </w:p>
              </w:tc>
            </w:tr>
            <w:tr w:rsidR="00D041B9" w:rsidRPr="00567512" w14:paraId="61362E4E" w14:textId="77777777" w:rsidTr="00D041B9">
              <w:trPr>
                <w:trHeight w:val="292"/>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E62DCD" w14:textId="77777777" w:rsidR="00D041B9" w:rsidRPr="00567512" w:rsidRDefault="00D041B9" w:rsidP="00D041B9">
                  <w:pPr>
                    <w:spacing w:after="0" w:line="240" w:lineRule="auto"/>
                    <w:rPr>
                      <w:rFonts w:ascii="Calibri" w:eastAsia="Times New Roman" w:hAnsi="Calibri" w:cs="Calibri"/>
                      <w:color w:val="000000"/>
                      <w:sz w:val="20"/>
                      <w:szCs w:val="20"/>
                    </w:rPr>
                  </w:pPr>
                  <w:proofErr w:type="spellStart"/>
                  <w:r w:rsidRPr="00567512">
                    <w:rPr>
                      <w:rFonts w:ascii="Calibri" w:eastAsia="Times New Roman" w:hAnsi="Calibri" w:cs="Calibri"/>
                      <w:color w:val="000000"/>
                      <w:sz w:val="20"/>
                      <w:szCs w:val="20"/>
                    </w:rPr>
                    <w:t>Aiwo</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14:paraId="0077DCB5"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215</w:t>
                  </w:r>
                </w:p>
              </w:tc>
              <w:tc>
                <w:tcPr>
                  <w:tcW w:w="1420" w:type="dxa"/>
                  <w:tcBorders>
                    <w:top w:val="nil"/>
                    <w:left w:val="nil"/>
                    <w:bottom w:val="single" w:sz="4" w:space="0" w:color="auto"/>
                    <w:right w:val="single" w:sz="4" w:space="0" w:color="auto"/>
                  </w:tcBorders>
                  <w:shd w:val="clear" w:color="auto" w:fill="auto"/>
                  <w:noWrap/>
                  <w:vAlign w:val="bottom"/>
                  <w:hideMark/>
                </w:tcPr>
                <w:p w14:paraId="115ABDF6"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1263</w:t>
                  </w:r>
                </w:p>
              </w:tc>
            </w:tr>
            <w:tr w:rsidR="00D041B9" w:rsidRPr="00567512" w14:paraId="3C428323" w14:textId="77777777" w:rsidTr="00D041B9">
              <w:trPr>
                <w:trHeight w:val="292"/>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69B448E" w14:textId="77777777" w:rsidR="00D041B9" w:rsidRPr="00567512" w:rsidRDefault="00D041B9" w:rsidP="00D041B9">
                  <w:pPr>
                    <w:spacing w:after="0" w:line="240" w:lineRule="auto"/>
                    <w:rPr>
                      <w:rFonts w:ascii="Calibri" w:eastAsia="Times New Roman" w:hAnsi="Calibri" w:cs="Calibri"/>
                      <w:color w:val="000000"/>
                      <w:sz w:val="20"/>
                      <w:szCs w:val="20"/>
                    </w:rPr>
                  </w:pPr>
                  <w:proofErr w:type="spellStart"/>
                  <w:r w:rsidRPr="00567512">
                    <w:rPr>
                      <w:rFonts w:ascii="Calibri" w:eastAsia="Times New Roman" w:hAnsi="Calibri" w:cs="Calibri"/>
                      <w:color w:val="000000"/>
                      <w:sz w:val="20"/>
                      <w:szCs w:val="20"/>
                    </w:rPr>
                    <w:t>Buada</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14:paraId="3DA1F86B"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137</w:t>
                  </w:r>
                </w:p>
              </w:tc>
              <w:tc>
                <w:tcPr>
                  <w:tcW w:w="1420" w:type="dxa"/>
                  <w:tcBorders>
                    <w:top w:val="nil"/>
                    <w:left w:val="nil"/>
                    <w:bottom w:val="single" w:sz="4" w:space="0" w:color="auto"/>
                    <w:right w:val="single" w:sz="4" w:space="0" w:color="auto"/>
                  </w:tcBorders>
                  <w:shd w:val="clear" w:color="auto" w:fill="auto"/>
                  <w:noWrap/>
                  <w:vAlign w:val="bottom"/>
                  <w:hideMark/>
                </w:tcPr>
                <w:p w14:paraId="09C3EC07"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765</w:t>
                  </w:r>
                </w:p>
              </w:tc>
            </w:tr>
            <w:tr w:rsidR="00D041B9" w:rsidRPr="00567512" w14:paraId="03517DD7" w14:textId="77777777" w:rsidTr="00D041B9">
              <w:trPr>
                <w:trHeight w:val="292"/>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EADB133" w14:textId="77777777" w:rsidR="00D041B9" w:rsidRPr="00567512" w:rsidRDefault="00D041B9" w:rsidP="00D041B9">
                  <w:pPr>
                    <w:spacing w:after="0" w:line="240" w:lineRule="auto"/>
                    <w:rPr>
                      <w:rFonts w:ascii="Calibri" w:eastAsia="Times New Roman" w:hAnsi="Calibri" w:cs="Calibri"/>
                      <w:color w:val="000000"/>
                      <w:sz w:val="20"/>
                      <w:szCs w:val="20"/>
                    </w:rPr>
                  </w:pPr>
                  <w:proofErr w:type="spellStart"/>
                  <w:r w:rsidRPr="00567512">
                    <w:rPr>
                      <w:rFonts w:ascii="Calibri" w:eastAsia="Times New Roman" w:hAnsi="Calibri" w:cs="Calibri"/>
                      <w:color w:val="000000"/>
                      <w:sz w:val="20"/>
                      <w:szCs w:val="20"/>
                    </w:rPr>
                    <w:t>Denig</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14:paraId="4873E96A"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57</w:t>
                  </w:r>
                </w:p>
              </w:tc>
              <w:tc>
                <w:tcPr>
                  <w:tcW w:w="1420" w:type="dxa"/>
                  <w:tcBorders>
                    <w:top w:val="nil"/>
                    <w:left w:val="nil"/>
                    <w:bottom w:val="single" w:sz="4" w:space="0" w:color="auto"/>
                    <w:right w:val="single" w:sz="4" w:space="0" w:color="auto"/>
                  </w:tcBorders>
                  <w:shd w:val="clear" w:color="auto" w:fill="auto"/>
                  <w:noWrap/>
                  <w:vAlign w:val="bottom"/>
                  <w:hideMark/>
                </w:tcPr>
                <w:p w14:paraId="21CE52F6"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318</w:t>
                  </w:r>
                </w:p>
              </w:tc>
            </w:tr>
            <w:tr w:rsidR="00D041B9" w:rsidRPr="00567512" w14:paraId="3327BAA9" w14:textId="77777777" w:rsidTr="00D041B9">
              <w:trPr>
                <w:trHeight w:val="292"/>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85545BE" w14:textId="77777777" w:rsidR="00D041B9" w:rsidRPr="00567512" w:rsidRDefault="00D041B9" w:rsidP="00D041B9">
                  <w:pPr>
                    <w:spacing w:after="0" w:line="240" w:lineRule="auto"/>
                    <w:rPr>
                      <w:rFonts w:ascii="Calibri" w:eastAsia="Times New Roman" w:hAnsi="Calibri" w:cs="Calibri"/>
                      <w:color w:val="000000"/>
                      <w:sz w:val="20"/>
                      <w:szCs w:val="20"/>
                    </w:rPr>
                  </w:pPr>
                  <w:proofErr w:type="spellStart"/>
                  <w:r w:rsidRPr="00567512">
                    <w:rPr>
                      <w:rFonts w:ascii="Calibri" w:eastAsia="Times New Roman" w:hAnsi="Calibri" w:cs="Calibri"/>
                      <w:color w:val="000000"/>
                      <w:sz w:val="20"/>
                      <w:szCs w:val="20"/>
                    </w:rPr>
                    <w:t>Nibok</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14:paraId="2A618369"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72</w:t>
                  </w:r>
                </w:p>
              </w:tc>
              <w:tc>
                <w:tcPr>
                  <w:tcW w:w="1420" w:type="dxa"/>
                  <w:tcBorders>
                    <w:top w:val="nil"/>
                    <w:left w:val="nil"/>
                    <w:bottom w:val="single" w:sz="4" w:space="0" w:color="auto"/>
                    <w:right w:val="single" w:sz="4" w:space="0" w:color="auto"/>
                  </w:tcBorders>
                  <w:shd w:val="clear" w:color="auto" w:fill="auto"/>
                  <w:noWrap/>
                  <w:vAlign w:val="bottom"/>
                  <w:hideMark/>
                </w:tcPr>
                <w:p w14:paraId="79FB2783"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501</w:t>
                  </w:r>
                </w:p>
              </w:tc>
            </w:tr>
            <w:tr w:rsidR="00D041B9" w:rsidRPr="00567512" w14:paraId="2D58E656" w14:textId="77777777" w:rsidTr="00D041B9">
              <w:trPr>
                <w:trHeight w:val="292"/>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630B8CB" w14:textId="77777777" w:rsidR="00D041B9" w:rsidRPr="00567512" w:rsidRDefault="00D041B9" w:rsidP="00D041B9">
                  <w:pPr>
                    <w:spacing w:after="0" w:line="240" w:lineRule="auto"/>
                    <w:rPr>
                      <w:rFonts w:ascii="Calibri" w:eastAsia="Times New Roman" w:hAnsi="Calibri" w:cs="Calibri"/>
                      <w:color w:val="000000"/>
                      <w:sz w:val="20"/>
                      <w:szCs w:val="20"/>
                    </w:rPr>
                  </w:pPr>
                  <w:proofErr w:type="spellStart"/>
                  <w:r w:rsidRPr="00567512">
                    <w:rPr>
                      <w:rFonts w:ascii="Calibri" w:eastAsia="Times New Roman" w:hAnsi="Calibri" w:cs="Calibri"/>
                      <w:color w:val="000000"/>
                      <w:sz w:val="20"/>
                      <w:szCs w:val="20"/>
                    </w:rPr>
                    <w:t>Uaboe</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14:paraId="662DFD97"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40</w:t>
                  </w:r>
                </w:p>
              </w:tc>
              <w:tc>
                <w:tcPr>
                  <w:tcW w:w="1420" w:type="dxa"/>
                  <w:tcBorders>
                    <w:top w:val="nil"/>
                    <w:left w:val="nil"/>
                    <w:bottom w:val="single" w:sz="4" w:space="0" w:color="auto"/>
                    <w:right w:val="single" w:sz="4" w:space="0" w:color="auto"/>
                  </w:tcBorders>
                  <w:shd w:val="clear" w:color="auto" w:fill="auto"/>
                  <w:noWrap/>
                  <w:vAlign w:val="bottom"/>
                  <w:hideMark/>
                </w:tcPr>
                <w:p w14:paraId="0D666C64"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329</w:t>
                  </w:r>
                </w:p>
              </w:tc>
            </w:tr>
            <w:tr w:rsidR="00D041B9" w:rsidRPr="00567512" w14:paraId="39AF49F1" w14:textId="77777777" w:rsidTr="00D041B9">
              <w:trPr>
                <w:trHeight w:val="292"/>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68938F3" w14:textId="77777777" w:rsidR="00D041B9" w:rsidRPr="00567512" w:rsidRDefault="00D041B9" w:rsidP="00D041B9">
                  <w:pPr>
                    <w:spacing w:after="0" w:line="240" w:lineRule="auto"/>
                    <w:rPr>
                      <w:rFonts w:ascii="Calibri" w:eastAsia="Times New Roman" w:hAnsi="Calibri" w:cs="Calibri"/>
                      <w:color w:val="000000"/>
                      <w:sz w:val="20"/>
                      <w:szCs w:val="20"/>
                    </w:rPr>
                  </w:pPr>
                  <w:proofErr w:type="spellStart"/>
                  <w:r w:rsidRPr="00567512">
                    <w:rPr>
                      <w:rFonts w:ascii="Calibri" w:eastAsia="Times New Roman" w:hAnsi="Calibri" w:cs="Calibri"/>
                      <w:color w:val="000000"/>
                      <w:sz w:val="20"/>
                      <w:szCs w:val="20"/>
                    </w:rPr>
                    <w:t>Baitsi</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14:paraId="195A959A"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70</w:t>
                  </w:r>
                </w:p>
              </w:tc>
              <w:tc>
                <w:tcPr>
                  <w:tcW w:w="1420" w:type="dxa"/>
                  <w:tcBorders>
                    <w:top w:val="nil"/>
                    <w:left w:val="nil"/>
                    <w:bottom w:val="single" w:sz="4" w:space="0" w:color="auto"/>
                    <w:right w:val="single" w:sz="4" w:space="0" w:color="auto"/>
                  </w:tcBorders>
                  <w:shd w:val="clear" w:color="auto" w:fill="auto"/>
                  <w:noWrap/>
                  <w:vAlign w:val="bottom"/>
                  <w:hideMark/>
                </w:tcPr>
                <w:p w14:paraId="4329E7D2"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531</w:t>
                  </w:r>
                </w:p>
              </w:tc>
            </w:tr>
            <w:tr w:rsidR="00D041B9" w:rsidRPr="00567512" w14:paraId="740D59BC" w14:textId="77777777" w:rsidTr="00D041B9">
              <w:trPr>
                <w:trHeight w:val="292"/>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4B4768C" w14:textId="77777777" w:rsidR="00D041B9" w:rsidRPr="00567512" w:rsidRDefault="00D041B9" w:rsidP="00D041B9">
                  <w:pPr>
                    <w:spacing w:after="0" w:line="240" w:lineRule="auto"/>
                    <w:rPr>
                      <w:rFonts w:ascii="Calibri" w:eastAsia="Times New Roman" w:hAnsi="Calibri" w:cs="Calibri"/>
                      <w:color w:val="000000"/>
                      <w:sz w:val="20"/>
                      <w:szCs w:val="20"/>
                    </w:rPr>
                  </w:pPr>
                  <w:proofErr w:type="spellStart"/>
                  <w:r w:rsidRPr="00567512">
                    <w:rPr>
                      <w:rFonts w:ascii="Calibri" w:eastAsia="Times New Roman" w:hAnsi="Calibri" w:cs="Calibri"/>
                      <w:color w:val="000000"/>
                      <w:sz w:val="20"/>
                      <w:szCs w:val="20"/>
                    </w:rPr>
                    <w:t>Ewa</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14:paraId="6A34A416"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63</w:t>
                  </w:r>
                </w:p>
              </w:tc>
              <w:tc>
                <w:tcPr>
                  <w:tcW w:w="1420" w:type="dxa"/>
                  <w:tcBorders>
                    <w:top w:val="nil"/>
                    <w:left w:val="nil"/>
                    <w:bottom w:val="single" w:sz="4" w:space="0" w:color="auto"/>
                    <w:right w:val="single" w:sz="4" w:space="0" w:color="auto"/>
                  </w:tcBorders>
                  <w:shd w:val="clear" w:color="auto" w:fill="auto"/>
                  <w:noWrap/>
                  <w:vAlign w:val="bottom"/>
                  <w:hideMark/>
                </w:tcPr>
                <w:p w14:paraId="0087C7EC"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462</w:t>
                  </w:r>
                </w:p>
              </w:tc>
            </w:tr>
            <w:tr w:rsidR="00D041B9" w:rsidRPr="00567512" w14:paraId="5AFCAACF" w14:textId="77777777" w:rsidTr="00D041B9">
              <w:trPr>
                <w:trHeight w:val="292"/>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F38798F" w14:textId="77777777" w:rsidR="00D041B9" w:rsidRPr="00567512" w:rsidRDefault="00D041B9" w:rsidP="00D041B9">
                  <w:pPr>
                    <w:spacing w:after="0" w:line="240" w:lineRule="auto"/>
                    <w:rPr>
                      <w:rFonts w:ascii="Calibri" w:eastAsia="Times New Roman" w:hAnsi="Calibri" w:cs="Calibri"/>
                      <w:color w:val="000000"/>
                      <w:sz w:val="20"/>
                      <w:szCs w:val="20"/>
                    </w:rPr>
                  </w:pPr>
                  <w:proofErr w:type="spellStart"/>
                  <w:r w:rsidRPr="00567512">
                    <w:rPr>
                      <w:rFonts w:ascii="Calibri" w:eastAsia="Times New Roman" w:hAnsi="Calibri" w:cs="Calibri"/>
                      <w:color w:val="000000"/>
                      <w:sz w:val="20"/>
                      <w:szCs w:val="20"/>
                    </w:rPr>
                    <w:t>Anetan</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14:paraId="749C367E"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93</w:t>
                  </w:r>
                </w:p>
              </w:tc>
              <w:tc>
                <w:tcPr>
                  <w:tcW w:w="1420" w:type="dxa"/>
                  <w:tcBorders>
                    <w:top w:val="nil"/>
                    <w:left w:val="nil"/>
                    <w:bottom w:val="single" w:sz="4" w:space="0" w:color="auto"/>
                    <w:right w:val="single" w:sz="4" w:space="0" w:color="auto"/>
                  </w:tcBorders>
                  <w:shd w:val="clear" w:color="auto" w:fill="auto"/>
                  <w:noWrap/>
                  <w:vAlign w:val="bottom"/>
                  <w:hideMark/>
                </w:tcPr>
                <w:p w14:paraId="27E36DEB"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608</w:t>
                  </w:r>
                </w:p>
              </w:tc>
            </w:tr>
            <w:tr w:rsidR="00D041B9" w:rsidRPr="00567512" w14:paraId="37DDB9BD" w14:textId="77777777" w:rsidTr="00D041B9">
              <w:trPr>
                <w:trHeight w:val="292"/>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A31AA42" w14:textId="77777777" w:rsidR="00D041B9" w:rsidRPr="00567512" w:rsidRDefault="00D041B9" w:rsidP="00D041B9">
                  <w:pPr>
                    <w:spacing w:after="0" w:line="240" w:lineRule="auto"/>
                    <w:rPr>
                      <w:rFonts w:ascii="Calibri" w:eastAsia="Times New Roman" w:hAnsi="Calibri" w:cs="Calibri"/>
                      <w:color w:val="000000"/>
                      <w:sz w:val="20"/>
                      <w:szCs w:val="20"/>
                    </w:rPr>
                  </w:pPr>
                  <w:proofErr w:type="spellStart"/>
                  <w:r w:rsidRPr="00567512">
                    <w:rPr>
                      <w:rFonts w:ascii="Calibri" w:eastAsia="Times New Roman" w:hAnsi="Calibri" w:cs="Calibri"/>
                      <w:color w:val="000000"/>
                      <w:sz w:val="20"/>
                      <w:szCs w:val="20"/>
                    </w:rPr>
                    <w:t>Anabar</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14:paraId="4E5D5E66"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65</w:t>
                  </w:r>
                </w:p>
              </w:tc>
              <w:tc>
                <w:tcPr>
                  <w:tcW w:w="1420" w:type="dxa"/>
                  <w:tcBorders>
                    <w:top w:val="nil"/>
                    <w:left w:val="nil"/>
                    <w:bottom w:val="single" w:sz="4" w:space="0" w:color="auto"/>
                    <w:right w:val="single" w:sz="4" w:space="0" w:color="auto"/>
                  </w:tcBorders>
                  <w:shd w:val="clear" w:color="auto" w:fill="auto"/>
                  <w:noWrap/>
                  <w:vAlign w:val="bottom"/>
                  <w:hideMark/>
                </w:tcPr>
                <w:p w14:paraId="6EFB4046"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468</w:t>
                  </w:r>
                </w:p>
              </w:tc>
            </w:tr>
            <w:tr w:rsidR="00D041B9" w:rsidRPr="00567512" w14:paraId="5388DEF8" w14:textId="77777777" w:rsidTr="00D041B9">
              <w:trPr>
                <w:trHeight w:val="292"/>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02B4853" w14:textId="77777777" w:rsidR="00D041B9" w:rsidRPr="00567512" w:rsidRDefault="00D041B9" w:rsidP="00D041B9">
                  <w:pPr>
                    <w:spacing w:after="0" w:line="240" w:lineRule="auto"/>
                    <w:rPr>
                      <w:rFonts w:ascii="Calibri" w:eastAsia="Times New Roman" w:hAnsi="Calibri" w:cs="Calibri"/>
                      <w:color w:val="000000"/>
                      <w:sz w:val="20"/>
                      <w:szCs w:val="20"/>
                    </w:rPr>
                  </w:pPr>
                  <w:proofErr w:type="spellStart"/>
                  <w:r w:rsidRPr="00567512">
                    <w:rPr>
                      <w:rFonts w:ascii="Calibri" w:eastAsia="Times New Roman" w:hAnsi="Calibri" w:cs="Calibri"/>
                      <w:color w:val="000000"/>
                      <w:sz w:val="20"/>
                      <w:szCs w:val="20"/>
                    </w:rPr>
                    <w:t>Ijuw</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14:paraId="278268A1"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29</w:t>
                  </w:r>
                </w:p>
              </w:tc>
              <w:tc>
                <w:tcPr>
                  <w:tcW w:w="1420" w:type="dxa"/>
                  <w:tcBorders>
                    <w:top w:val="nil"/>
                    <w:left w:val="nil"/>
                    <w:bottom w:val="single" w:sz="4" w:space="0" w:color="auto"/>
                    <w:right w:val="single" w:sz="4" w:space="0" w:color="auto"/>
                  </w:tcBorders>
                  <w:shd w:val="clear" w:color="auto" w:fill="auto"/>
                  <w:noWrap/>
                  <w:vAlign w:val="bottom"/>
                  <w:hideMark/>
                </w:tcPr>
                <w:p w14:paraId="50F49F1C"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184</w:t>
                  </w:r>
                </w:p>
              </w:tc>
            </w:tr>
            <w:tr w:rsidR="00D041B9" w:rsidRPr="00567512" w14:paraId="0C02B6BF" w14:textId="77777777" w:rsidTr="00D041B9">
              <w:trPr>
                <w:trHeight w:val="292"/>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4DEBC37" w14:textId="77777777" w:rsidR="00D041B9" w:rsidRPr="00567512" w:rsidRDefault="00D041B9" w:rsidP="00D041B9">
                  <w:pPr>
                    <w:spacing w:after="0" w:line="240" w:lineRule="auto"/>
                    <w:rPr>
                      <w:rFonts w:ascii="Calibri" w:eastAsia="Times New Roman" w:hAnsi="Calibri" w:cs="Calibri"/>
                      <w:color w:val="000000"/>
                      <w:sz w:val="20"/>
                      <w:szCs w:val="20"/>
                    </w:rPr>
                  </w:pPr>
                  <w:proofErr w:type="spellStart"/>
                  <w:r w:rsidRPr="00567512">
                    <w:rPr>
                      <w:rFonts w:ascii="Calibri" w:eastAsia="Times New Roman" w:hAnsi="Calibri" w:cs="Calibri"/>
                      <w:color w:val="000000"/>
                      <w:sz w:val="20"/>
                      <w:szCs w:val="20"/>
                    </w:rPr>
                    <w:t>Anibare</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14:paraId="2FE767F1"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35</w:t>
                  </w:r>
                </w:p>
              </w:tc>
              <w:tc>
                <w:tcPr>
                  <w:tcW w:w="1420" w:type="dxa"/>
                  <w:tcBorders>
                    <w:top w:val="nil"/>
                    <w:left w:val="nil"/>
                    <w:bottom w:val="single" w:sz="4" w:space="0" w:color="auto"/>
                    <w:right w:val="single" w:sz="4" w:space="0" w:color="auto"/>
                  </w:tcBorders>
                  <w:shd w:val="clear" w:color="auto" w:fill="auto"/>
                  <w:noWrap/>
                  <w:vAlign w:val="bottom"/>
                  <w:hideMark/>
                </w:tcPr>
                <w:p w14:paraId="5B8B59D9"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234</w:t>
                  </w:r>
                </w:p>
              </w:tc>
            </w:tr>
            <w:tr w:rsidR="00D041B9" w:rsidRPr="00567512" w14:paraId="0015B041" w14:textId="77777777" w:rsidTr="00D041B9">
              <w:trPr>
                <w:trHeight w:val="292"/>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F2979DA" w14:textId="77777777" w:rsidR="00D041B9" w:rsidRPr="00567512" w:rsidRDefault="00D041B9" w:rsidP="00D041B9">
                  <w:pPr>
                    <w:spacing w:after="0" w:line="240" w:lineRule="auto"/>
                    <w:rPr>
                      <w:rFonts w:ascii="Calibri" w:eastAsia="Times New Roman" w:hAnsi="Calibri" w:cs="Calibri"/>
                      <w:color w:val="000000"/>
                      <w:sz w:val="20"/>
                      <w:szCs w:val="20"/>
                    </w:rPr>
                  </w:pPr>
                  <w:proofErr w:type="spellStart"/>
                  <w:r w:rsidRPr="00567512">
                    <w:rPr>
                      <w:rFonts w:ascii="Calibri" w:eastAsia="Times New Roman" w:hAnsi="Calibri" w:cs="Calibri"/>
                      <w:color w:val="000000"/>
                      <w:sz w:val="20"/>
                      <w:szCs w:val="20"/>
                    </w:rPr>
                    <w:t>Meneng</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14:paraId="55349070"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249</w:t>
                  </w:r>
                </w:p>
              </w:tc>
              <w:tc>
                <w:tcPr>
                  <w:tcW w:w="1420" w:type="dxa"/>
                  <w:tcBorders>
                    <w:top w:val="nil"/>
                    <w:left w:val="nil"/>
                    <w:bottom w:val="single" w:sz="4" w:space="0" w:color="auto"/>
                    <w:right w:val="single" w:sz="4" w:space="0" w:color="auto"/>
                  </w:tcBorders>
                  <w:shd w:val="clear" w:color="auto" w:fill="auto"/>
                  <w:noWrap/>
                  <w:vAlign w:val="bottom"/>
                  <w:hideMark/>
                </w:tcPr>
                <w:p w14:paraId="5C95F646"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1428</w:t>
                  </w:r>
                </w:p>
              </w:tc>
            </w:tr>
            <w:tr w:rsidR="00D041B9" w:rsidRPr="00567512" w14:paraId="770ED9C4" w14:textId="77777777" w:rsidTr="00D041B9">
              <w:trPr>
                <w:trHeight w:val="292"/>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B175267" w14:textId="22CF9746" w:rsidR="00D041B9" w:rsidRPr="00567512" w:rsidRDefault="00D041B9" w:rsidP="00D041B9">
                  <w:pPr>
                    <w:spacing w:after="0" w:line="240" w:lineRule="auto"/>
                    <w:rPr>
                      <w:rFonts w:ascii="Calibri" w:eastAsia="Times New Roman" w:hAnsi="Calibri" w:cs="Calibri"/>
                      <w:color w:val="000000"/>
                      <w:sz w:val="20"/>
                      <w:szCs w:val="20"/>
                    </w:rPr>
                  </w:pPr>
                  <w:r w:rsidRPr="00567512">
                    <w:rPr>
                      <w:rFonts w:ascii="Calibri" w:eastAsia="Times New Roman" w:hAnsi="Calibri" w:cs="Calibri"/>
                      <w:color w:val="000000"/>
                      <w:sz w:val="20"/>
                      <w:szCs w:val="20"/>
                    </w:rPr>
                    <w:t>Location</w:t>
                  </w:r>
                  <w:r w:rsidR="00FD7B58">
                    <w:rPr>
                      <w:rFonts w:ascii="Calibri" w:eastAsia="Times New Roman" w:hAnsi="Calibri" w:cs="Calibri"/>
                      <w:color w:val="000000"/>
                      <w:sz w:val="20"/>
                      <w:szCs w:val="20"/>
                    </w:rPr>
                    <w:t>*</w:t>
                  </w:r>
                </w:p>
              </w:tc>
              <w:tc>
                <w:tcPr>
                  <w:tcW w:w="1520" w:type="dxa"/>
                  <w:tcBorders>
                    <w:top w:val="nil"/>
                    <w:left w:val="nil"/>
                    <w:bottom w:val="single" w:sz="4" w:space="0" w:color="auto"/>
                    <w:right w:val="single" w:sz="4" w:space="0" w:color="auto"/>
                  </w:tcBorders>
                  <w:shd w:val="clear" w:color="auto" w:fill="auto"/>
                  <w:noWrap/>
                  <w:vAlign w:val="bottom"/>
                  <w:hideMark/>
                </w:tcPr>
                <w:p w14:paraId="28C11A61"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337</w:t>
                  </w:r>
                </w:p>
              </w:tc>
              <w:tc>
                <w:tcPr>
                  <w:tcW w:w="1420" w:type="dxa"/>
                  <w:tcBorders>
                    <w:top w:val="nil"/>
                    <w:left w:val="nil"/>
                    <w:bottom w:val="single" w:sz="4" w:space="0" w:color="auto"/>
                    <w:right w:val="single" w:sz="4" w:space="0" w:color="auto"/>
                  </w:tcBorders>
                  <w:shd w:val="clear" w:color="auto" w:fill="auto"/>
                  <w:noWrap/>
                  <w:vAlign w:val="bottom"/>
                  <w:hideMark/>
                </w:tcPr>
                <w:p w14:paraId="131DBE01" w14:textId="77777777" w:rsidR="00D041B9" w:rsidRPr="00567512" w:rsidRDefault="00D041B9" w:rsidP="00D041B9">
                  <w:pPr>
                    <w:spacing w:after="0" w:line="240" w:lineRule="auto"/>
                    <w:jc w:val="center"/>
                    <w:rPr>
                      <w:rFonts w:ascii="Calibri" w:eastAsia="Times New Roman" w:hAnsi="Calibri" w:cs="Calibri"/>
                      <w:color w:val="000000"/>
                      <w:sz w:val="20"/>
                      <w:szCs w:val="20"/>
                    </w:rPr>
                  </w:pPr>
                  <w:r w:rsidRPr="00567512">
                    <w:rPr>
                      <w:rFonts w:ascii="Calibri" w:eastAsia="Times New Roman" w:hAnsi="Calibri" w:cs="Calibri"/>
                      <w:color w:val="000000"/>
                      <w:sz w:val="20"/>
                      <w:szCs w:val="20"/>
                    </w:rPr>
                    <w:t>1549</w:t>
                  </w:r>
                </w:p>
              </w:tc>
            </w:tr>
            <w:tr w:rsidR="00D041B9" w:rsidRPr="00567512" w14:paraId="334AD33A" w14:textId="77777777" w:rsidTr="00D041B9">
              <w:trPr>
                <w:trHeight w:val="292"/>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FC53742" w14:textId="77777777" w:rsidR="00D041B9" w:rsidRPr="00567512" w:rsidRDefault="00D041B9" w:rsidP="00D041B9">
                  <w:pPr>
                    <w:spacing w:after="0" w:line="240" w:lineRule="auto"/>
                    <w:rPr>
                      <w:rFonts w:ascii="Calibri" w:eastAsia="Times New Roman" w:hAnsi="Calibri" w:cs="Calibri"/>
                      <w:b/>
                      <w:bCs/>
                      <w:color w:val="000000"/>
                      <w:sz w:val="20"/>
                      <w:szCs w:val="20"/>
                    </w:rPr>
                  </w:pPr>
                  <w:r w:rsidRPr="00567512">
                    <w:rPr>
                      <w:rFonts w:ascii="Calibri" w:eastAsia="Times New Roman" w:hAnsi="Calibri" w:cs="Calibri"/>
                      <w:b/>
                      <w:bCs/>
                      <w:color w:val="000000"/>
                      <w:sz w:val="20"/>
                      <w:szCs w:val="20"/>
                    </w:rPr>
                    <w:t>Total</w:t>
                  </w:r>
                </w:p>
              </w:tc>
              <w:tc>
                <w:tcPr>
                  <w:tcW w:w="1520" w:type="dxa"/>
                  <w:tcBorders>
                    <w:top w:val="nil"/>
                    <w:left w:val="nil"/>
                    <w:bottom w:val="single" w:sz="4" w:space="0" w:color="auto"/>
                    <w:right w:val="single" w:sz="4" w:space="0" w:color="auto"/>
                  </w:tcBorders>
                  <w:shd w:val="clear" w:color="auto" w:fill="auto"/>
                  <w:noWrap/>
                  <w:vAlign w:val="bottom"/>
                  <w:hideMark/>
                </w:tcPr>
                <w:p w14:paraId="1BE5869E" w14:textId="77777777" w:rsidR="00D041B9" w:rsidRPr="00567512" w:rsidRDefault="00D041B9" w:rsidP="00D041B9">
                  <w:pPr>
                    <w:spacing w:after="0" w:line="240" w:lineRule="auto"/>
                    <w:jc w:val="center"/>
                    <w:rPr>
                      <w:rFonts w:ascii="Calibri" w:eastAsia="Times New Roman" w:hAnsi="Calibri" w:cs="Calibri"/>
                      <w:b/>
                      <w:bCs/>
                      <w:color w:val="000000"/>
                      <w:sz w:val="20"/>
                      <w:szCs w:val="20"/>
                    </w:rPr>
                  </w:pPr>
                  <w:r w:rsidRPr="00567512">
                    <w:rPr>
                      <w:rFonts w:ascii="Calibri" w:eastAsia="Times New Roman" w:hAnsi="Calibri" w:cs="Calibri"/>
                      <w:b/>
                      <w:bCs/>
                      <w:color w:val="000000"/>
                      <w:sz w:val="20"/>
                      <w:szCs w:val="20"/>
                    </w:rPr>
                    <w:t>1703</w:t>
                  </w:r>
                </w:p>
              </w:tc>
              <w:tc>
                <w:tcPr>
                  <w:tcW w:w="1420" w:type="dxa"/>
                  <w:tcBorders>
                    <w:top w:val="nil"/>
                    <w:left w:val="nil"/>
                    <w:bottom w:val="single" w:sz="4" w:space="0" w:color="auto"/>
                    <w:right w:val="single" w:sz="4" w:space="0" w:color="auto"/>
                  </w:tcBorders>
                  <w:shd w:val="clear" w:color="auto" w:fill="auto"/>
                  <w:noWrap/>
                  <w:vAlign w:val="bottom"/>
                  <w:hideMark/>
                </w:tcPr>
                <w:p w14:paraId="4F6A123F" w14:textId="77777777" w:rsidR="00D041B9" w:rsidRPr="00567512" w:rsidRDefault="00D041B9" w:rsidP="00D041B9">
                  <w:pPr>
                    <w:spacing w:after="0" w:line="240" w:lineRule="auto"/>
                    <w:jc w:val="center"/>
                    <w:rPr>
                      <w:rFonts w:ascii="Calibri" w:eastAsia="Times New Roman" w:hAnsi="Calibri" w:cs="Calibri"/>
                      <w:b/>
                      <w:bCs/>
                      <w:color w:val="000000"/>
                      <w:sz w:val="20"/>
                      <w:szCs w:val="20"/>
                    </w:rPr>
                  </w:pPr>
                  <w:r w:rsidRPr="00567512">
                    <w:rPr>
                      <w:rFonts w:ascii="Calibri" w:eastAsia="Times New Roman" w:hAnsi="Calibri" w:cs="Calibri"/>
                      <w:b/>
                      <w:bCs/>
                      <w:color w:val="000000"/>
                      <w:sz w:val="20"/>
                      <w:szCs w:val="20"/>
                    </w:rPr>
                    <w:t>10294</w:t>
                  </w:r>
                </w:p>
              </w:tc>
            </w:tr>
          </w:tbl>
          <w:p w14:paraId="46A4A9C8" w14:textId="77777777" w:rsidR="003F55D8" w:rsidRPr="008166EC" w:rsidRDefault="00D041B9">
            <w:pPr>
              <w:rPr>
                <w:b/>
                <w:bCs/>
                <w:sz w:val="20"/>
                <w:szCs w:val="24"/>
              </w:rPr>
            </w:pPr>
            <w:r w:rsidRPr="008166EC">
              <w:rPr>
                <w:b/>
                <w:bCs/>
                <w:sz w:val="20"/>
                <w:szCs w:val="24"/>
              </w:rPr>
              <w:t>Table 1.</w:t>
            </w:r>
            <w:r w:rsidRPr="008166EC">
              <w:rPr>
                <w:b/>
                <w:bCs/>
              </w:rPr>
              <w:t xml:space="preserve"> </w:t>
            </w:r>
            <w:r w:rsidRPr="008166EC">
              <w:rPr>
                <w:b/>
                <w:bCs/>
                <w:sz w:val="20"/>
                <w:szCs w:val="24"/>
              </w:rPr>
              <w:t>Overview of Districts, Households and Population in Nauru (2013)</w:t>
            </w:r>
          </w:p>
          <w:p w14:paraId="2736F24C" w14:textId="1F598C60" w:rsidR="00FD7B58" w:rsidRDefault="00FD7B58">
            <w:pPr>
              <w:rPr>
                <w:sz w:val="18"/>
                <w:szCs w:val="18"/>
              </w:rPr>
            </w:pPr>
            <w:r>
              <w:rPr>
                <w:sz w:val="18"/>
                <w:szCs w:val="18"/>
              </w:rPr>
              <w:t xml:space="preserve">*Location is a settlement within </w:t>
            </w:r>
            <w:proofErr w:type="spellStart"/>
            <w:r>
              <w:rPr>
                <w:sz w:val="18"/>
                <w:szCs w:val="18"/>
              </w:rPr>
              <w:t>Denig</w:t>
            </w:r>
            <w:proofErr w:type="spellEnd"/>
            <w:r>
              <w:rPr>
                <w:sz w:val="18"/>
                <w:szCs w:val="18"/>
              </w:rPr>
              <w:t xml:space="preserve"> </w:t>
            </w:r>
            <w:r w:rsidR="001A257F">
              <w:rPr>
                <w:sz w:val="18"/>
                <w:szCs w:val="18"/>
              </w:rPr>
              <w:t xml:space="preserve">that used to have expatriate communities from Tuvalu, </w:t>
            </w:r>
            <w:r w:rsidR="006D0320">
              <w:rPr>
                <w:sz w:val="18"/>
                <w:szCs w:val="18"/>
              </w:rPr>
              <w:t>I-Kiribati, and Chinese, work</w:t>
            </w:r>
            <w:r w:rsidR="00040BB9">
              <w:rPr>
                <w:sz w:val="18"/>
                <w:szCs w:val="18"/>
              </w:rPr>
              <w:t xml:space="preserve">ing in Phosphate mining. </w:t>
            </w:r>
            <w:proofErr w:type="spellStart"/>
            <w:r w:rsidR="00FE0A80">
              <w:rPr>
                <w:sz w:val="18"/>
                <w:szCs w:val="18"/>
              </w:rPr>
              <w:t>Nauruans</w:t>
            </w:r>
            <w:proofErr w:type="spellEnd"/>
            <w:r w:rsidR="00FE0A80">
              <w:rPr>
                <w:sz w:val="18"/>
                <w:szCs w:val="18"/>
              </w:rPr>
              <w:t xml:space="preserve"> have since re-claimed the housing in this </w:t>
            </w:r>
            <w:r w:rsidR="00EF2663">
              <w:rPr>
                <w:sz w:val="18"/>
                <w:szCs w:val="18"/>
              </w:rPr>
              <w:t xml:space="preserve">community. </w:t>
            </w:r>
          </w:p>
          <w:p w14:paraId="6FD1D0BB" w14:textId="10EB1FFD" w:rsidR="00D041B9" w:rsidRPr="00A0521A" w:rsidRDefault="00D041B9">
            <w:pPr>
              <w:rPr>
                <w:sz w:val="18"/>
                <w:szCs w:val="18"/>
              </w:rPr>
            </w:pPr>
            <w:r w:rsidRPr="00567512">
              <w:rPr>
                <w:sz w:val="18"/>
                <w:szCs w:val="18"/>
              </w:rPr>
              <w:t>Source: Republic of Nauru, Department of Finance, Bureau of Statistics. Nauru Household, Income and Expenditure Survey (HIES) 2012/2013</w:t>
            </w:r>
          </w:p>
        </w:tc>
        <w:tc>
          <w:tcPr>
            <w:tcW w:w="4716" w:type="dxa"/>
          </w:tcPr>
          <w:p w14:paraId="1070B641" w14:textId="77777777" w:rsidR="003F55D8" w:rsidRDefault="003F55D8">
            <w:r>
              <w:rPr>
                <w:noProof/>
              </w:rPr>
              <w:drawing>
                <wp:inline distT="0" distB="0" distL="0" distR="0" wp14:anchorId="4B40F9B4" wp14:editId="1BF3A839">
                  <wp:extent cx="2850645" cy="4106298"/>
                  <wp:effectExtent l="0" t="0" r="6985" b="8890"/>
                  <wp:docPr id="10" name="Picture 10" descr="Nauru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uru map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77079" cy="4144376"/>
                          </a:xfrm>
                          <a:prstGeom prst="rect">
                            <a:avLst/>
                          </a:prstGeom>
                          <a:noFill/>
                          <a:ln>
                            <a:noFill/>
                          </a:ln>
                        </pic:spPr>
                      </pic:pic>
                    </a:graphicData>
                  </a:graphic>
                </wp:inline>
              </w:drawing>
            </w:r>
          </w:p>
          <w:p w14:paraId="4F0CA232" w14:textId="77777777" w:rsidR="000D3F89" w:rsidRPr="008166EC" w:rsidRDefault="000D3F89" w:rsidP="000D3F89">
            <w:pPr>
              <w:rPr>
                <w:b/>
                <w:bCs/>
                <w:noProof/>
                <w:sz w:val="20"/>
                <w:szCs w:val="20"/>
              </w:rPr>
            </w:pPr>
            <w:r w:rsidRPr="008166EC">
              <w:rPr>
                <w:b/>
                <w:bCs/>
                <w:noProof/>
                <w:sz w:val="20"/>
                <w:szCs w:val="20"/>
              </w:rPr>
              <w:t>Figure 2. Geopolitical Map of Nauru</w:t>
            </w:r>
          </w:p>
          <w:p w14:paraId="5F4197A2" w14:textId="32B7360D" w:rsidR="000D3F89" w:rsidRDefault="000D3F89" w:rsidP="000D3F89">
            <w:r w:rsidRPr="00CC117A">
              <w:rPr>
                <w:noProof/>
                <w:sz w:val="18"/>
                <w:szCs w:val="18"/>
              </w:rPr>
              <w:t xml:space="preserve">Source: Worldmaps. Accessed July 2020 </w:t>
            </w:r>
            <w:hyperlink r:id="rId20" w:history="1">
              <w:r w:rsidRPr="00CC117A">
                <w:rPr>
                  <w:rStyle w:val="Hyperlink"/>
                  <w:noProof/>
                  <w:sz w:val="18"/>
                  <w:szCs w:val="18"/>
                </w:rPr>
                <w:t>https://www.worldmaps.info/Nauru/</w:t>
              </w:r>
            </w:hyperlink>
            <w:r w:rsidRPr="00CC117A">
              <w:rPr>
                <w:noProof/>
                <w:sz w:val="18"/>
                <w:szCs w:val="18"/>
              </w:rPr>
              <w:t xml:space="preserve">  </w:t>
            </w:r>
          </w:p>
        </w:tc>
      </w:tr>
    </w:tbl>
    <w:p w14:paraId="5B8D2765" w14:textId="77777777" w:rsidR="00EA07F7" w:rsidRPr="00EA07F7" w:rsidRDefault="00EA07F7" w:rsidP="00E76B6B">
      <w:pPr>
        <w:jc w:val="both"/>
        <w:rPr>
          <w:sz w:val="2"/>
          <w:szCs w:val="6"/>
        </w:rPr>
      </w:pPr>
    </w:p>
    <w:p w14:paraId="78895014" w14:textId="1022BA84" w:rsidR="00FD1390" w:rsidRDefault="00FD1390" w:rsidP="00273817">
      <w:pPr>
        <w:spacing w:after="120"/>
        <w:jc w:val="both"/>
      </w:pPr>
      <w:r>
        <w:t xml:space="preserve">The transport behavior and policy preference survey conducted to support the development of this strategy included the participation of 155 </w:t>
      </w:r>
      <w:proofErr w:type="spellStart"/>
      <w:r w:rsidR="00D574A4">
        <w:t>Nauruans</w:t>
      </w:r>
      <w:proofErr w:type="spellEnd"/>
      <w:r w:rsidR="00D574A4">
        <w:t>, randomly selected from the various districts</w:t>
      </w:r>
      <w:r w:rsidR="00FC2330">
        <w:t xml:space="preserve"> as shown in Table 2. </w:t>
      </w:r>
      <w:r w:rsidR="002E18EF">
        <w:t xml:space="preserve">Majority of the responses came from </w:t>
      </w:r>
      <w:r w:rsidR="00F930FC">
        <w:t>females and</w:t>
      </w:r>
      <w:r w:rsidR="002E18EF">
        <w:t xml:space="preserve"> included </w:t>
      </w:r>
      <w:r w:rsidR="00F930FC">
        <w:t xml:space="preserve">a relatively good distribution of responses from various age groups as shown in Figure 3.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836C3" w14:paraId="5DFF1E16" w14:textId="77777777" w:rsidTr="00273817">
        <w:tc>
          <w:tcPr>
            <w:tcW w:w="4675" w:type="dxa"/>
          </w:tcPr>
          <w:p w14:paraId="0A55D98B" w14:textId="6E2D6BB5" w:rsidR="005836C3" w:rsidRPr="008166EC" w:rsidRDefault="005836C3" w:rsidP="00AD1803">
            <w:pPr>
              <w:rPr>
                <w:b/>
                <w:bCs/>
                <w:sz w:val="20"/>
                <w:szCs w:val="24"/>
              </w:rPr>
            </w:pPr>
            <w:r w:rsidRPr="008166EC">
              <w:rPr>
                <w:b/>
                <w:bCs/>
                <w:sz w:val="20"/>
                <w:szCs w:val="24"/>
              </w:rPr>
              <w:t xml:space="preserve">Table </w:t>
            </w:r>
            <w:r w:rsidR="00D574A4">
              <w:rPr>
                <w:b/>
                <w:bCs/>
                <w:sz w:val="20"/>
                <w:szCs w:val="24"/>
              </w:rPr>
              <w:t>2</w:t>
            </w:r>
            <w:r w:rsidRPr="008166EC">
              <w:rPr>
                <w:b/>
                <w:bCs/>
                <w:sz w:val="20"/>
                <w:szCs w:val="24"/>
              </w:rPr>
              <w:t>. Survey Respondents by District disaggregated by Gender</w:t>
            </w:r>
          </w:p>
          <w:tbl>
            <w:tblPr>
              <w:tblpPr w:leftFromText="180" w:rightFromText="180" w:vertAnchor="text" w:horzAnchor="margin" w:tblpY="117"/>
              <w:tblW w:w="3874" w:type="dxa"/>
              <w:tblLook w:val="04A0" w:firstRow="1" w:lastRow="0" w:firstColumn="1" w:lastColumn="0" w:noHBand="0" w:noVBand="1"/>
            </w:tblPr>
            <w:tblGrid>
              <w:gridCol w:w="1435"/>
              <w:gridCol w:w="810"/>
              <w:gridCol w:w="810"/>
              <w:gridCol w:w="819"/>
            </w:tblGrid>
            <w:tr w:rsidR="005836C3" w:rsidRPr="00D1706B" w14:paraId="69388223" w14:textId="77777777" w:rsidTr="006F474D">
              <w:trPr>
                <w:trHeight w:val="144"/>
              </w:trPr>
              <w:tc>
                <w:tcPr>
                  <w:tcW w:w="1435"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A876A9D" w14:textId="77777777" w:rsidR="005836C3" w:rsidRPr="00D1706B" w:rsidRDefault="005836C3" w:rsidP="00AD1803">
                  <w:pPr>
                    <w:spacing w:after="0" w:line="240" w:lineRule="auto"/>
                    <w:rPr>
                      <w:rFonts w:ascii="Calibri" w:eastAsia="Times New Roman" w:hAnsi="Calibri" w:cs="Calibri"/>
                      <w:b/>
                      <w:bCs/>
                      <w:color w:val="000000"/>
                      <w:sz w:val="18"/>
                      <w:szCs w:val="22"/>
                      <w:lang w:val="en-AU" w:eastAsia="en-AU"/>
                    </w:rPr>
                  </w:pPr>
                  <w:r w:rsidRPr="00D1706B">
                    <w:rPr>
                      <w:rFonts w:ascii="Calibri" w:eastAsia="Times New Roman" w:hAnsi="Calibri" w:cs="Calibri"/>
                      <w:b/>
                      <w:bCs/>
                      <w:color w:val="000000"/>
                      <w:sz w:val="18"/>
                      <w:szCs w:val="22"/>
                      <w:lang w:val="en-AU" w:eastAsia="en-AU"/>
                    </w:rPr>
                    <w:t>Districts</w:t>
                  </w:r>
                </w:p>
              </w:tc>
              <w:tc>
                <w:tcPr>
                  <w:tcW w:w="810" w:type="dxa"/>
                  <w:tcBorders>
                    <w:top w:val="single" w:sz="4" w:space="0" w:color="auto"/>
                    <w:left w:val="nil"/>
                    <w:bottom w:val="single" w:sz="4" w:space="0" w:color="auto"/>
                    <w:right w:val="single" w:sz="4" w:space="0" w:color="auto"/>
                  </w:tcBorders>
                  <w:shd w:val="clear" w:color="D9E1F2" w:fill="D9E1F2"/>
                  <w:noWrap/>
                  <w:vAlign w:val="bottom"/>
                  <w:hideMark/>
                </w:tcPr>
                <w:p w14:paraId="5811B697" w14:textId="77777777" w:rsidR="005836C3" w:rsidRPr="00D1706B" w:rsidRDefault="005836C3" w:rsidP="00AD1803">
                  <w:pPr>
                    <w:spacing w:after="0" w:line="240" w:lineRule="auto"/>
                    <w:jc w:val="center"/>
                    <w:rPr>
                      <w:rFonts w:ascii="Calibri" w:eastAsia="Times New Roman" w:hAnsi="Calibri" w:cs="Calibri"/>
                      <w:b/>
                      <w:bCs/>
                      <w:color w:val="000000"/>
                      <w:sz w:val="18"/>
                      <w:szCs w:val="22"/>
                      <w:lang w:val="en-AU" w:eastAsia="en-AU"/>
                    </w:rPr>
                  </w:pPr>
                  <w:r w:rsidRPr="00D1706B">
                    <w:rPr>
                      <w:rFonts w:ascii="Calibri" w:eastAsia="Times New Roman" w:hAnsi="Calibri" w:cs="Calibri"/>
                      <w:b/>
                      <w:bCs/>
                      <w:color w:val="000000"/>
                      <w:sz w:val="18"/>
                      <w:szCs w:val="22"/>
                      <w:lang w:val="en-AU" w:eastAsia="en-AU"/>
                    </w:rPr>
                    <w:t>F</w:t>
                  </w:r>
                </w:p>
              </w:tc>
              <w:tc>
                <w:tcPr>
                  <w:tcW w:w="810" w:type="dxa"/>
                  <w:tcBorders>
                    <w:top w:val="single" w:sz="4" w:space="0" w:color="auto"/>
                    <w:left w:val="nil"/>
                    <w:bottom w:val="single" w:sz="4" w:space="0" w:color="auto"/>
                    <w:right w:val="single" w:sz="4" w:space="0" w:color="auto"/>
                  </w:tcBorders>
                  <w:shd w:val="clear" w:color="D9E1F2" w:fill="D9E1F2"/>
                  <w:noWrap/>
                  <w:vAlign w:val="bottom"/>
                  <w:hideMark/>
                </w:tcPr>
                <w:p w14:paraId="3A96A97B" w14:textId="77777777" w:rsidR="005836C3" w:rsidRPr="00D1706B" w:rsidRDefault="005836C3" w:rsidP="00AD1803">
                  <w:pPr>
                    <w:spacing w:after="0" w:line="240" w:lineRule="auto"/>
                    <w:jc w:val="center"/>
                    <w:rPr>
                      <w:rFonts w:ascii="Calibri" w:eastAsia="Times New Roman" w:hAnsi="Calibri" w:cs="Calibri"/>
                      <w:b/>
                      <w:bCs/>
                      <w:color w:val="000000"/>
                      <w:sz w:val="18"/>
                      <w:szCs w:val="22"/>
                      <w:lang w:val="en-AU" w:eastAsia="en-AU"/>
                    </w:rPr>
                  </w:pPr>
                  <w:r w:rsidRPr="00D1706B">
                    <w:rPr>
                      <w:rFonts w:ascii="Calibri" w:eastAsia="Times New Roman" w:hAnsi="Calibri" w:cs="Calibri"/>
                      <w:b/>
                      <w:bCs/>
                      <w:color w:val="000000"/>
                      <w:sz w:val="18"/>
                      <w:szCs w:val="22"/>
                      <w:lang w:val="en-AU" w:eastAsia="en-AU"/>
                    </w:rPr>
                    <w:t>M</w:t>
                  </w:r>
                </w:p>
              </w:tc>
              <w:tc>
                <w:tcPr>
                  <w:tcW w:w="819" w:type="dxa"/>
                  <w:tcBorders>
                    <w:top w:val="single" w:sz="4" w:space="0" w:color="auto"/>
                    <w:left w:val="nil"/>
                    <w:bottom w:val="single" w:sz="4" w:space="0" w:color="auto"/>
                    <w:right w:val="single" w:sz="4" w:space="0" w:color="auto"/>
                  </w:tcBorders>
                  <w:shd w:val="clear" w:color="D9E1F2" w:fill="D9E1F2"/>
                  <w:noWrap/>
                  <w:vAlign w:val="center"/>
                  <w:hideMark/>
                </w:tcPr>
                <w:p w14:paraId="40F0995E" w14:textId="77777777" w:rsidR="005836C3" w:rsidRPr="00D1706B" w:rsidRDefault="005836C3" w:rsidP="00AD1803">
                  <w:pPr>
                    <w:spacing w:after="0" w:line="240" w:lineRule="auto"/>
                    <w:jc w:val="center"/>
                    <w:rPr>
                      <w:rFonts w:ascii="Calibri" w:eastAsia="Times New Roman" w:hAnsi="Calibri" w:cs="Calibri"/>
                      <w:b/>
                      <w:bCs/>
                      <w:color w:val="000000"/>
                      <w:sz w:val="18"/>
                      <w:szCs w:val="22"/>
                      <w:lang w:val="en-AU" w:eastAsia="en-AU"/>
                    </w:rPr>
                  </w:pPr>
                  <w:r w:rsidRPr="00D1706B">
                    <w:rPr>
                      <w:rFonts w:ascii="Calibri" w:eastAsia="Times New Roman" w:hAnsi="Calibri" w:cs="Calibri"/>
                      <w:b/>
                      <w:bCs/>
                      <w:color w:val="000000"/>
                      <w:sz w:val="18"/>
                      <w:szCs w:val="22"/>
                      <w:lang w:val="en-AU" w:eastAsia="en-AU"/>
                    </w:rPr>
                    <w:t>Total</w:t>
                  </w:r>
                </w:p>
              </w:tc>
            </w:tr>
            <w:tr w:rsidR="005836C3" w:rsidRPr="00D1706B" w14:paraId="2A26B087" w14:textId="77777777" w:rsidTr="006F474D">
              <w:trPr>
                <w:trHeight w:val="144"/>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37E5747F" w14:textId="77777777" w:rsidR="005836C3" w:rsidRPr="00144D8E" w:rsidRDefault="005836C3" w:rsidP="00AD1803">
                  <w:pPr>
                    <w:spacing w:after="0" w:line="240" w:lineRule="auto"/>
                    <w:rPr>
                      <w:rFonts w:ascii="Calibri" w:eastAsia="Times New Roman" w:hAnsi="Calibri" w:cs="Calibri"/>
                      <w:color w:val="000000"/>
                      <w:sz w:val="16"/>
                      <w:szCs w:val="20"/>
                      <w:lang w:val="en-AU" w:eastAsia="en-AU"/>
                    </w:rPr>
                  </w:pPr>
                  <w:proofErr w:type="spellStart"/>
                  <w:r w:rsidRPr="00144D8E">
                    <w:rPr>
                      <w:rFonts w:ascii="Calibri" w:eastAsia="Times New Roman" w:hAnsi="Calibri" w:cs="Calibri"/>
                      <w:color w:val="000000"/>
                      <w:sz w:val="16"/>
                      <w:szCs w:val="20"/>
                      <w:lang w:val="en-AU" w:eastAsia="en-AU"/>
                    </w:rPr>
                    <w:t>Aiwo</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78B308AC"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9</w:t>
                  </w:r>
                </w:p>
              </w:tc>
              <w:tc>
                <w:tcPr>
                  <w:tcW w:w="810" w:type="dxa"/>
                  <w:tcBorders>
                    <w:top w:val="nil"/>
                    <w:left w:val="nil"/>
                    <w:bottom w:val="single" w:sz="4" w:space="0" w:color="auto"/>
                    <w:right w:val="single" w:sz="4" w:space="0" w:color="auto"/>
                  </w:tcBorders>
                  <w:shd w:val="clear" w:color="auto" w:fill="auto"/>
                  <w:noWrap/>
                  <w:vAlign w:val="center"/>
                  <w:hideMark/>
                </w:tcPr>
                <w:p w14:paraId="076094D7"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8</w:t>
                  </w:r>
                </w:p>
              </w:tc>
              <w:tc>
                <w:tcPr>
                  <w:tcW w:w="819" w:type="dxa"/>
                  <w:tcBorders>
                    <w:top w:val="nil"/>
                    <w:left w:val="nil"/>
                    <w:bottom w:val="single" w:sz="4" w:space="0" w:color="auto"/>
                    <w:right w:val="single" w:sz="4" w:space="0" w:color="auto"/>
                  </w:tcBorders>
                  <w:shd w:val="clear" w:color="auto" w:fill="auto"/>
                  <w:noWrap/>
                  <w:vAlign w:val="center"/>
                  <w:hideMark/>
                </w:tcPr>
                <w:p w14:paraId="1F3AB461"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17</w:t>
                  </w:r>
                </w:p>
              </w:tc>
            </w:tr>
            <w:tr w:rsidR="005836C3" w:rsidRPr="00D1706B" w14:paraId="20D047AF" w14:textId="77777777" w:rsidTr="006F474D">
              <w:trPr>
                <w:trHeight w:val="144"/>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294EE2DE" w14:textId="77777777" w:rsidR="005836C3" w:rsidRPr="00144D8E" w:rsidRDefault="005836C3" w:rsidP="00AD1803">
                  <w:pPr>
                    <w:spacing w:after="0" w:line="240" w:lineRule="auto"/>
                    <w:rPr>
                      <w:rFonts w:ascii="Calibri" w:eastAsia="Times New Roman" w:hAnsi="Calibri" w:cs="Calibri"/>
                      <w:color w:val="000000"/>
                      <w:sz w:val="16"/>
                      <w:szCs w:val="20"/>
                      <w:lang w:val="en-AU" w:eastAsia="en-AU"/>
                    </w:rPr>
                  </w:pPr>
                  <w:proofErr w:type="spellStart"/>
                  <w:r w:rsidRPr="00144D8E">
                    <w:rPr>
                      <w:rFonts w:ascii="Calibri" w:eastAsia="Times New Roman" w:hAnsi="Calibri" w:cs="Calibri"/>
                      <w:color w:val="000000"/>
                      <w:sz w:val="16"/>
                      <w:szCs w:val="20"/>
                      <w:lang w:val="en-AU" w:eastAsia="en-AU"/>
                    </w:rPr>
                    <w:t>Anabar</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52621E7D"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3</w:t>
                  </w:r>
                </w:p>
              </w:tc>
              <w:tc>
                <w:tcPr>
                  <w:tcW w:w="810" w:type="dxa"/>
                  <w:tcBorders>
                    <w:top w:val="nil"/>
                    <w:left w:val="nil"/>
                    <w:bottom w:val="single" w:sz="4" w:space="0" w:color="auto"/>
                    <w:right w:val="single" w:sz="4" w:space="0" w:color="auto"/>
                  </w:tcBorders>
                  <w:shd w:val="clear" w:color="auto" w:fill="auto"/>
                  <w:noWrap/>
                  <w:vAlign w:val="center"/>
                  <w:hideMark/>
                </w:tcPr>
                <w:p w14:paraId="193871F6"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4</w:t>
                  </w:r>
                </w:p>
              </w:tc>
              <w:tc>
                <w:tcPr>
                  <w:tcW w:w="819" w:type="dxa"/>
                  <w:tcBorders>
                    <w:top w:val="nil"/>
                    <w:left w:val="nil"/>
                    <w:bottom w:val="single" w:sz="4" w:space="0" w:color="auto"/>
                    <w:right w:val="single" w:sz="4" w:space="0" w:color="auto"/>
                  </w:tcBorders>
                  <w:shd w:val="clear" w:color="auto" w:fill="auto"/>
                  <w:noWrap/>
                  <w:vAlign w:val="center"/>
                  <w:hideMark/>
                </w:tcPr>
                <w:p w14:paraId="2578A7F6"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7</w:t>
                  </w:r>
                </w:p>
              </w:tc>
            </w:tr>
            <w:tr w:rsidR="005836C3" w:rsidRPr="00D1706B" w14:paraId="4C49B115" w14:textId="77777777" w:rsidTr="006F474D">
              <w:trPr>
                <w:trHeight w:val="144"/>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715ACAB4" w14:textId="77777777" w:rsidR="005836C3" w:rsidRPr="00144D8E" w:rsidRDefault="005836C3" w:rsidP="00AD1803">
                  <w:pPr>
                    <w:spacing w:after="0" w:line="240" w:lineRule="auto"/>
                    <w:rPr>
                      <w:rFonts w:ascii="Calibri" w:eastAsia="Times New Roman" w:hAnsi="Calibri" w:cs="Calibri"/>
                      <w:color w:val="000000"/>
                      <w:sz w:val="16"/>
                      <w:szCs w:val="20"/>
                      <w:lang w:val="en-AU" w:eastAsia="en-AU"/>
                    </w:rPr>
                  </w:pPr>
                  <w:proofErr w:type="spellStart"/>
                  <w:r w:rsidRPr="00144D8E">
                    <w:rPr>
                      <w:rFonts w:ascii="Calibri" w:eastAsia="Times New Roman" w:hAnsi="Calibri" w:cs="Calibri"/>
                      <w:color w:val="000000"/>
                      <w:sz w:val="16"/>
                      <w:szCs w:val="20"/>
                      <w:lang w:val="en-AU" w:eastAsia="en-AU"/>
                    </w:rPr>
                    <w:t>Anetan</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431F5C31"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6</w:t>
                  </w:r>
                </w:p>
              </w:tc>
              <w:tc>
                <w:tcPr>
                  <w:tcW w:w="810" w:type="dxa"/>
                  <w:tcBorders>
                    <w:top w:val="nil"/>
                    <w:left w:val="nil"/>
                    <w:bottom w:val="single" w:sz="4" w:space="0" w:color="auto"/>
                    <w:right w:val="single" w:sz="4" w:space="0" w:color="auto"/>
                  </w:tcBorders>
                  <w:shd w:val="clear" w:color="auto" w:fill="auto"/>
                  <w:noWrap/>
                  <w:vAlign w:val="center"/>
                  <w:hideMark/>
                </w:tcPr>
                <w:p w14:paraId="2520A6EF"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3</w:t>
                  </w:r>
                </w:p>
              </w:tc>
              <w:tc>
                <w:tcPr>
                  <w:tcW w:w="819" w:type="dxa"/>
                  <w:tcBorders>
                    <w:top w:val="nil"/>
                    <w:left w:val="nil"/>
                    <w:bottom w:val="single" w:sz="4" w:space="0" w:color="auto"/>
                    <w:right w:val="single" w:sz="4" w:space="0" w:color="auto"/>
                  </w:tcBorders>
                  <w:shd w:val="clear" w:color="auto" w:fill="auto"/>
                  <w:noWrap/>
                  <w:vAlign w:val="center"/>
                  <w:hideMark/>
                </w:tcPr>
                <w:p w14:paraId="70B0DE36"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9</w:t>
                  </w:r>
                </w:p>
              </w:tc>
            </w:tr>
            <w:tr w:rsidR="005836C3" w:rsidRPr="00D1706B" w14:paraId="6E7B51D7" w14:textId="77777777" w:rsidTr="006F474D">
              <w:trPr>
                <w:trHeight w:val="144"/>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421B4905" w14:textId="77777777" w:rsidR="005836C3" w:rsidRPr="00144D8E" w:rsidRDefault="005836C3" w:rsidP="00AD1803">
                  <w:pPr>
                    <w:spacing w:after="0" w:line="240" w:lineRule="auto"/>
                    <w:rPr>
                      <w:rFonts w:ascii="Calibri" w:eastAsia="Times New Roman" w:hAnsi="Calibri" w:cs="Calibri"/>
                      <w:color w:val="000000"/>
                      <w:sz w:val="16"/>
                      <w:szCs w:val="20"/>
                      <w:lang w:val="en-AU" w:eastAsia="en-AU"/>
                    </w:rPr>
                  </w:pPr>
                  <w:proofErr w:type="spellStart"/>
                  <w:r w:rsidRPr="00144D8E">
                    <w:rPr>
                      <w:rFonts w:ascii="Calibri" w:eastAsia="Times New Roman" w:hAnsi="Calibri" w:cs="Calibri"/>
                      <w:color w:val="000000"/>
                      <w:sz w:val="16"/>
                      <w:szCs w:val="20"/>
                      <w:lang w:val="en-AU" w:eastAsia="en-AU"/>
                    </w:rPr>
                    <w:t>Anibare</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2BCD2F37"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5</w:t>
                  </w:r>
                </w:p>
              </w:tc>
              <w:tc>
                <w:tcPr>
                  <w:tcW w:w="810" w:type="dxa"/>
                  <w:tcBorders>
                    <w:top w:val="nil"/>
                    <w:left w:val="nil"/>
                    <w:bottom w:val="single" w:sz="4" w:space="0" w:color="auto"/>
                    <w:right w:val="single" w:sz="4" w:space="0" w:color="auto"/>
                  </w:tcBorders>
                  <w:shd w:val="clear" w:color="auto" w:fill="auto"/>
                  <w:noWrap/>
                  <w:vAlign w:val="center"/>
                  <w:hideMark/>
                </w:tcPr>
                <w:p w14:paraId="7999281E"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4</w:t>
                  </w:r>
                </w:p>
              </w:tc>
              <w:tc>
                <w:tcPr>
                  <w:tcW w:w="819" w:type="dxa"/>
                  <w:tcBorders>
                    <w:top w:val="nil"/>
                    <w:left w:val="nil"/>
                    <w:bottom w:val="single" w:sz="4" w:space="0" w:color="auto"/>
                    <w:right w:val="single" w:sz="4" w:space="0" w:color="auto"/>
                  </w:tcBorders>
                  <w:shd w:val="clear" w:color="auto" w:fill="auto"/>
                  <w:noWrap/>
                  <w:vAlign w:val="center"/>
                  <w:hideMark/>
                </w:tcPr>
                <w:p w14:paraId="03A5109F"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9</w:t>
                  </w:r>
                </w:p>
              </w:tc>
            </w:tr>
            <w:tr w:rsidR="005836C3" w:rsidRPr="00D1706B" w14:paraId="2BE8539F" w14:textId="77777777" w:rsidTr="006F474D">
              <w:trPr>
                <w:trHeight w:val="144"/>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0BFF9A26" w14:textId="77777777" w:rsidR="005836C3" w:rsidRPr="00144D8E" w:rsidRDefault="005836C3" w:rsidP="00AD1803">
                  <w:pPr>
                    <w:spacing w:after="0" w:line="240" w:lineRule="auto"/>
                    <w:rPr>
                      <w:rFonts w:ascii="Calibri" w:eastAsia="Times New Roman" w:hAnsi="Calibri" w:cs="Calibri"/>
                      <w:color w:val="000000"/>
                      <w:sz w:val="16"/>
                      <w:szCs w:val="20"/>
                      <w:lang w:val="en-AU" w:eastAsia="en-AU"/>
                    </w:rPr>
                  </w:pPr>
                  <w:proofErr w:type="spellStart"/>
                  <w:r w:rsidRPr="00144D8E">
                    <w:rPr>
                      <w:rFonts w:ascii="Calibri" w:eastAsia="Times New Roman" w:hAnsi="Calibri" w:cs="Calibri"/>
                      <w:color w:val="000000"/>
                      <w:sz w:val="16"/>
                      <w:szCs w:val="20"/>
                      <w:lang w:val="en-AU" w:eastAsia="en-AU"/>
                    </w:rPr>
                    <w:t>Baitsi</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67C94CCA"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7</w:t>
                  </w:r>
                </w:p>
              </w:tc>
              <w:tc>
                <w:tcPr>
                  <w:tcW w:w="810" w:type="dxa"/>
                  <w:tcBorders>
                    <w:top w:val="nil"/>
                    <w:left w:val="nil"/>
                    <w:bottom w:val="single" w:sz="4" w:space="0" w:color="auto"/>
                    <w:right w:val="single" w:sz="4" w:space="0" w:color="auto"/>
                  </w:tcBorders>
                  <w:shd w:val="clear" w:color="auto" w:fill="auto"/>
                  <w:noWrap/>
                  <w:vAlign w:val="center"/>
                  <w:hideMark/>
                </w:tcPr>
                <w:p w14:paraId="3093C8EF"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4</w:t>
                  </w:r>
                </w:p>
              </w:tc>
              <w:tc>
                <w:tcPr>
                  <w:tcW w:w="819" w:type="dxa"/>
                  <w:tcBorders>
                    <w:top w:val="nil"/>
                    <w:left w:val="nil"/>
                    <w:bottom w:val="single" w:sz="4" w:space="0" w:color="auto"/>
                    <w:right w:val="single" w:sz="4" w:space="0" w:color="auto"/>
                  </w:tcBorders>
                  <w:shd w:val="clear" w:color="auto" w:fill="auto"/>
                  <w:noWrap/>
                  <w:vAlign w:val="center"/>
                  <w:hideMark/>
                </w:tcPr>
                <w:p w14:paraId="309053B7"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11</w:t>
                  </w:r>
                </w:p>
              </w:tc>
            </w:tr>
            <w:tr w:rsidR="005836C3" w:rsidRPr="00D1706B" w14:paraId="5289BD02" w14:textId="77777777" w:rsidTr="006F474D">
              <w:trPr>
                <w:trHeight w:val="144"/>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0ADCC0D3" w14:textId="77777777" w:rsidR="005836C3" w:rsidRPr="00144D8E" w:rsidRDefault="005836C3" w:rsidP="00AD1803">
                  <w:pPr>
                    <w:spacing w:after="0" w:line="240" w:lineRule="auto"/>
                    <w:rPr>
                      <w:rFonts w:ascii="Calibri" w:eastAsia="Times New Roman" w:hAnsi="Calibri" w:cs="Calibri"/>
                      <w:color w:val="000000"/>
                      <w:sz w:val="16"/>
                      <w:szCs w:val="20"/>
                      <w:lang w:val="en-AU" w:eastAsia="en-AU"/>
                    </w:rPr>
                  </w:pPr>
                  <w:proofErr w:type="spellStart"/>
                  <w:r w:rsidRPr="00144D8E">
                    <w:rPr>
                      <w:rFonts w:ascii="Calibri" w:eastAsia="Times New Roman" w:hAnsi="Calibri" w:cs="Calibri"/>
                      <w:color w:val="000000"/>
                      <w:sz w:val="16"/>
                      <w:szCs w:val="20"/>
                      <w:lang w:val="en-AU" w:eastAsia="en-AU"/>
                    </w:rPr>
                    <w:t>Boe</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51DE0BC2"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2</w:t>
                  </w:r>
                </w:p>
              </w:tc>
              <w:tc>
                <w:tcPr>
                  <w:tcW w:w="810" w:type="dxa"/>
                  <w:tcBorders>
                    <w:top w:val="nil"/>
                    <w:left w:val="nil"/>
                    <w:bottom w:val="single" w:sz="4" w:space="0" w:color="auto"/>
                    <w:right w:val="single" w:sz="4" w:space="0" w:color="auto"/>
                  </w:tcBorders>
                  <w:shd w:val="clear" w:color="auto" w:fill="auto"/>
                  <w:noWrap/>
                  <w:vAlign w:val="center"/>
                  <w:hideMark/>
                </w:tcPr>
                <w:p w14:paraId="4E75F8A7"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5</w:t>
                  </w:r>
                </w:p>
              </w:tc>
              <w:tc>
                <w:tcPr>
                  <w:tcW w:w="819" w:type="dxa"/>
                  <w:tcBorders>
                    <w:top w:val="nil"/>
                    <w:left w:val="nil"/>
                    <w:bottom w:val="single" w:sz="4" w:space="0" w:color="auto"/>
                    <w:right w:val="single" w:sz="4" w:space="0" w:color="auto"/>
                  </w:tcBorders>
                  <w:shd w:val="clear" w:color="auto" w:fill="auto"/>
                  <w:noWrap/>
                  <w:vAlign w:val="center"/>
                  <w:hideMark/>
                </w:tcPr>
                <w:p w14:paraId="1ED0FD14"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7</w:t>
                  </w:r>
                </w:p>
              </w:tc>
            </w:tr>
            <w:tr w:rsidR="005836C3" w:rsidRPr="00D1706B" w14:paraId="7FA0B66F" w14:textId="77777777" w:rsidTr="006F474D">
              <w:trPr>
                <w:trHeight w:val="144"/>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0924E047" w14:textId="77777777" w:rsidR="005836C3" w:rsidRPr="00144D8E" w:rsidRDefault="005836C3" w:rsidP="00AD1803">
                  <w:pPr>
                    <w:spacing w:after="0" w:line="240" w:lineRule="auto"/>
                    <w:rPr>
                      <w:rFonts w:ascii="Calibri" w:eastAsia="Times New Roman" w:hAnsi="Calibri" w:cs="Calibri"/>
                      <w:color w:val="000000"/>
                      <w:sz w:val="16"/>
                      <w:szCs w:val="20"/>
                      <w:lang w:val="en-AU" w:eastAsia="en-AU"/>
                    </w:rPr>
                  </w:pPr>
                  <w:proofErr w:type="spellStart"/>
                  <w:r w:rsidRPr="00144D8E">
                    <w:rPr>
                      <w:rFonts w:ascii="Calibri" w:eastAsia="Times New Roman" w:hAnsi="Calibri" w:cs="Calibri"/>
                      <w:color w:val="000000"/>
                      <w:sz w:val="16"/>
                      <w:szCs w:val="20"/>
                      <w:lang w:val="en-AU" w:eastAsia="en-AU"/>
                    </w:rPr>
                    <w:t>Buada</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66BCC282"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10</w:t>
                  </w:r>
                </w:p>
              </w:tc>
              <w:tc>
                <w:tcPr>
                  <w:tcW w:w="810" w:type="dxa"/>
                  <w:tcBorders>
                    <w:top w:val="nil"/>
                    <w:left w:val="nil"/>
                    <w:bottom w:val="single" w:sz="4" w:space="0" w:color="auto"/>
                    <w:right w:val="single" w:sz="4" w:space="0" w:color="auto"/>
                  </w:tcBorders>
                  <w:shd w:val="clear" w:color="auto" w:fill="auto"/>
                  <w:noWrap/>
                  <w:vAlign w:val="center"/>
                  <w:hideMark/>
                </w:tcPr>
                <w:p w14:paraId="727ED056"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3</w:t>
                  </w:r>
                </w:p>
              </w:tc>
              <w:tc>
                <w:tcPr>
                  <w:tcW w:w="819" w:type="dxa"/>
                  <w:tcBorders>
                    <w:top w:val="nil"/>
                    <w:left w:val="nil"/>
                    <w:bottom w:val="single" w:sz="4" w:space="0" w:color="auto"/>
                    <w:right w:val="single" w:sz="4" w:space="0" w:color="auto"/>
                  </w:tcBorders>
                  <w:shd w:val="clear" w:color="auto" w:fill="auto"/>
                  <w:noWrap/>
                  <w:vAlign w:val="center"/>
                  <w:hideMark/>
                </w:tcPr>
                <w:p w14:paraId="060B6EA7"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13</w:t>
                  </w:r>
                </w:p>
              </w:tc>
            </w:tr>
            <w:tr w:rsidR="005836C3" w:rsidRPr="00D1706B" w14:paraId="6CC6D344" w14:textId="77777777" w:rsidTr="006F474D">
              <w:trPr>
                <w:trHeight w:val="144"/>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5383C240" w14:textId="77777777" w:rsidR="005836C3" w:rsidRPr="00144D8E" w:rsidRDefault="005836C3" w:rsidP="00AD1803">
                  <w:pPr>
                    <w:spacing w:after="0" w:line="240" w:lineRule="auto"/>
                    <w:rPr>
                      <w:rFonts w:ascii="Calibri" w:eastAsia="Times New Roman" w:hAnsi="Calibri" w:cs="Calibri"/>
                      <w:color w:val="000000"/>
                      <w:sz w:val="16"/>
                      <w:szCs w:val="20"/>
                      <w:lang w:val="en-AU" w:eastAsia="en-AU"/>
                    </w:rPr>
                  </w:pPr>
                  <w:proofErr w:type="spellStart"/>
                  <w:r w:rsidRPr="00144D8E">
                    <w:rPr>
                      <w:rFonts w:ascii="Calibri" w:eastAsia="Times New Roman" w:hAnsi="Calibri" w:cs="Calibri"/>
                      <w:color w:val="000000"/>
                      <w:sz w:val="16"/>
                      <w:szCs w:val="20"/>
                      <w:lang w:val="en-AU" w:eastAsia="en-AU"/>
                    </w:rPr>
                    <w:t>Denig</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00BFE9E5"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2</w:t>
                  </w:r>
                </w:p>
              </w:tc>
              <w:tc>
                <w:tcPr>
                  <w:tcW w:w="810" w:type="dxa"/>
                  <w:tcBorders>
                    <w:top w:val="nil"/>
                    <w:left w:val="nil"/>
                    <w:bottom w:val="single" w:sz="4" w:space="0" w:color="auto"/>
                    <w:right w:val="single" w:sz="4" w:space="0" w:color="auto"/>
                  </w:tcBorders>
                  <w:shd w:val="clear" w:color="auto" w:fill="auto"/>
                  <w:noWrap/>
                  <w:vAlign w:val="center"/>
                  <w:hideMark/>
                </w:tcPr>
                <w:p w14:paraId="5D7CA518"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7</w:t>
                  </w:r>
                </w:p>
              </w:tc>
              <w:tc>
                <w:tcPr>
                  <w:tcW w:w="819" w:type="dxa"/>
                  <w:tcBorders>
                    <w:top w:val="nil"/>
                    <w:left w:val="nil"/>
                    <w:bottom w:val="single" w:sz="4" w:space="0" w:color="auto"/>
                    <w:right w:val="single" w:sz="4" w:space="0" w:color="auto"/>
                  </w:tcBorders>
                  <w:shd w:val="clear" w:color="auto" w:fill="auto"/>
                  <w:noWrap/>
                  <w:vAlign w:val="center"/>
                  <w:hideMark/>
                </w:tcPr>
                <w:p w14:paraId="11D67EB0"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9</w:t>
                  </w:r>
                </w:p>
              </w:tc>
            </w:tr>
            <w:tr w:rsidR="005836C3" w:rsidRPr="00D1706B" w14:paraId="1867BCD1" w14:textId="77777777" w:rsidTr="006F474D">
              <w:trPr>
                <w:trHeight w:val="144"/>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22A3D3C9" w14:textId="77777777" w:rsidR="005836C3" w:rsidRPr="00144D8E" w:rsidRDefault="005836C3" w:rsidP="00AD1803">
                  <w:pPr>
                    <w:spacing w:after="0" w:line="240" w:lineRule="auto"/>
                    <w:rPr>
                      <w:rFonts w:ascii="Calibri" w:eastAsia="Times New Roman" w:hAnsi="Calibri" w:cs="Calibri"/>
                      <w:color w:val="000000"/>
                      <w:sz w:val="16"/>
                      <w:szCs w:val="20"/>
                      <w:lang w:val="en-AU" w:eastAsia="en-AU"/>
                    </w:rPr>
                  </w:pPr>
                  <w:proofErr w:type="spellStart"/>
                  <w:r w:rsidRPr="00144D8E">
                    <w:rPr>
                      <w:rFonts w:ascii="Calibri" w:eastAsia="Times New Roman" w:hAnsi="Calibri" w:cs="Calibri"/>
                      <w:color w:val="000000"/>
                      <w:sz w:val="16"/>
                      <w:szCs w:val="20"/>
                      <w:lang w:val="en-AU" w:eastAsia="en-AU"/>
                    </w:rPr>
                    <w:t>Ewa</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02009812"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5</w:t>
                  </w:r>
                </w:p>
              </w:tc>
              <w:tc>
                <w:tcPr>
                  <w:tcW w:w="810" w:type="dxa"/>
                  <w:tcBorders>
                    <w:top w:val="nil"/>
                    <w:left w:val="nil"/>
                    <w:bottom w:val="single" w:sz="4" w:space="0" w:color="auto"/>
                    <w:right w:val="single" w:sz="4" w:space="0" w:color="auto"/>
                  </w:tcBorders>
                  <w:shd w:val="clear" w:color="auto" w:fill="auto"/>
                  <w:noWrap/>
                  <w:vAlign w:val="center"/>
                  <w:hideMark/>
                </w:tcPr>
                <w:p w14:paraId="6BD69A0B"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2</w:t>
                  </w:r>
                </w:p>
              </w:tc>
              <w:tc>
                <w:tcPr>
                  <w:tcW w:w="819" w:type="dxa"/>
                  <w:tcBorders>
                    <w:top w:val="nil"/>
                    <w:left w:val="nil"/>
                    <w:bottom w:val="single" w:sz="4" w:space="0" w:color="auto"/>
                    <w:right w:val="single" w:sz="4" w:space="0" w:color="auto"/>
                  </w:tcBorders>
                  <w:shd w:val="clear" w:color="auto" w:fill="auto"/>
                  <w:noWrap/>
                  <w:vAlign w:val="center"/>
                  <w:hideMark/>
                </w:tcPr>
                <w:p w14:paraId="22E077FC"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7</w:t>
                  </w:r>
                </w:p>
              </w:tc>
            </w:tr>
            <w:tr w:rsidR="005836C3" w:rsidRPr="00D1706B" w14:paraId="5BB1CF16" w14:textId="77777777" w:rsidTr="006F474D">
              <w:trPr>
                <w:trHeight w:val="144"/>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5EC34F3A" w14:textId="77777777" w:rsidR="005836C3" w:rsidRPr="00144D8E" w:rsidRDefault="005836C3" w:rsidP="00AD1803">
                  <w:pPr>
                    <w:spacing w:after="0" w:line="240" w:lineRule="auto"/>
                    <w:rPr>
                      <w:rFonts w:ascii="Calibri" w:eastAsia="Times New Roman" w:hAnsi="Calibri" w:cs="Calibri"/>
                      <w:color w:val="000000"/>
                      <w:sz w:val="16"/>
                      <w:szCs w:val="20"/>
                      <w:lang w:val="en-AU" w:eastAsia="en-AU"/>
                    </w:rPr>
                  </w:pPr>
                  <w:proofErr w:type="spellStart"/>
                  <w:r w:rsidRPr="00144D8E">
                    <w:rPr>
                      <w:rFonts w:ascii="Calibri" w:eastAsia="Times New Roman" w:hAnsi="Calibri" w:cs="Calibri"/>
                      <w:color w:val="000000"/>
                      <w:sz w:val="16"/>
                      <w:szCs w:val="20"/>
                      <w:lang w:val="en-AU" w:eastAsia="en-AU"/>
                    </w:rPr>
                    <w:t>Ijuw</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05C351D8"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3</w:t>
                  </w:r>
                </w:p>
              </w:tc>
              <w:tc>
                <w:tcPr>
                  <w:tcW w:w="810" w:type="dxa"/>
                  <w:tcBorders>
                    <w:top w:val="nil"/>
                    <w:left w:val="nil"/>
                    <w:bottom w:val="single" w:sz="4" w:space="0" w:color="auto"/>
                    <w:right w:val="single" w:sz="4" w:space="0" w:color="auto"/>
                  </w:tcBorders>
                  <w:shd w:val="clear" w:color="auto" w:fill="auto"/>
                  <w:noWrap/>
                  <w:vAlign w:val="center"/>
                  <w:hideMark/>
                </w:tcPr>
                <w:p w14:paraId="312782EB"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6</w:t>
                  </w:r>
                </w:p>
              </w:tc>
              <w:tc>
                <w:tcPr>
                  <w:tcW w:w="819" w:type="dxa"/>
                  <w:tcBorders>
                    <w:top w:val="nil"/>
                    <w:left w:val="nil"/>
                    <w:bottom w:val="single" w:sz="4" w:space="0" w:color="auto"/>
                    <w:right w:val="single" w:sz="4" w:space="0" w:color="auto"/>
                  </w:tcBorders>
                  <w:shd w:val="clear" w:color="auto" w:fill="auto"/>
                  <w:noWrap/>
                  <w:vAlign w:val="center"/>
                  <w:hideMark/>
                </w:tcPr>
                <w:p w14:paraId="53D634BB"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9</w:t>
                  </w:r>
                </w:p>
              </w:tc>
            </w:tr>
            <w:tr w:rsidR="005836C3" w:rsidRPr="00D1706B" w14:paraId="5799122E" w14:textId="77777777" w:rsidTr="006F474D">
              <w:trPr>
                <w:trHeight w:val="144"/>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4F626113" w14:textId="77777777" w:rsidR="005836C3" w:rsidRPr="00144D8E" w:rsidRDefault="005836C3" w:rsidP="00AD1803">
                  <w:pPr>
                    <w:spacing w:after="0" w:line="240" w:lineRule="auto"/>
                    <w:rPr>
                      <w:rFonts w:ascii="Calibri" w:eastAsia="Times New Roman" w:hAnsi="Calibri" w:cs="Calibri"/>
                      <w:color w:val="000000"/>
                      <w:sz w:val="16"/>
                      <w:szCs w:val="20"/>
                      <w:lang w:val="en-AU" w:eastAsia="en-AU"/>
                    </w:rPr>
                  </w:pPr>
                  <w:proofErr w:type="spellStart"/>
                  <w:r w:rsidRPr="00144D8E">
                    <w:rPr>
                      <w:rFonts w:ascii="Calibri" w:eastAsia="Times New Roman" w:hAnsi="Calibri" w:cs="Calibri"/>
                      <w:color w:val="000000"/>
                      <w:sz w:val="16"/>
                      <w:szCs w:val="20"/>
                      <w:lang w:val="en-AU" w:eastAsia="en-AU"/>
                    </w:rPr>
                    <w:t>Meneng</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0C32E6D4"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21</w:t>
                  </w:r>
                </w:p>
              </w:tc>
              <w:tc>
                <w:tcPr>
                  <w:tcW w:w="810" w:type="dxa"/>
                  <w:tcBorders>
                    <w:top w:val="nil"/>
                    <w:left w:val="nil"/>
                    <w:bottom w:val="single" w:sz="4" w:space="0" w:color="auto"/>
                    <w:right w:val="single" w:sz="4" w:space="0" w:color="auto"/>
                  </w:tcBorders>
                  <w:shd w:val="clear" w:color="auto" w:fill="auto"/>
                  <w:noWrap/>
                  <w:vAlign w:val="center"/>
                  <w:hideMark/>
                </w:tcPr>
                <w:p w14:paraId="17CE0D16"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10</w:t>
                  </w:r>
                </w:p>
              </w:tc>
              <w:tc>
                <w:tcPr>
                  <w:tcW w:w="819" w:type="dxa"/>
                  <w:tcBorders>
                    <w:top w:val="nil"/>
                    <w:left w:val="nil"/>
                    <w:bottom w:val="single" w:sz="4" w:space="0" w:color="auto"/>
                    <w:right w:val="single" w:sz="4" w:space="0" w:color="auto"/>
                  </w:tcBorders>
                  <w:shd w:val="clear" w:color="auto" w:fill="auto"/>
                  <w:noWrap/>
                  <w:vAlign w:val="center"/>
                  <w:hideMark/>
                </w:tcPr>
                <w:p w14:paraId="56D8D610"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31</w:t>
                  </w:r>
                </w:p>
              </w:tc>
            </w:tr>
            <w:tr w:rsidR="005836C3" w:rsidRPr="00D1706B" w14:paraId="1C3B090D" w14:textId="77777777" w:rsidTr="006F474D">
              <w:trPr>
                <w:trHeight w:val="144"/>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265B5DE8" w14:textId="77777777" w:rsidR="005836C3" w:rsidRPr="00144D8E" w:rsidRDefault="005836C3" w:rsidP="00AD1803">
                  <w:pPr>
                    <w:spacing w:after="0" w:line="240" w:lineRule="auto"/>
                    <w:rPr>
                      <w:rFonts w:ascii="Calibri" w:eastAsia="Times New Roman" w:hAnsi="Calibri" w:cs="Calibri"/>
                      <w:color w:val="000000"/>
                      <w:sz w:val="16"/>
                      <w:szCs w:val="20"/>
                      <w:lang w:val="en-AU" w:eastAsia="en-AU"/>
                    </w:rPr>
                  </w:pPr>
                  <w:proofErr w:type="spellStart"/>
                  <w:r w:rsidRPr="00144D8E">
                    <w:rPr>
                      <w:rFonts w:ascii="Calibri" w:eastAsia="Times New Roman" w:hAnsi="Calibri" w:cs="Calibri"/>
                      <w:color w:val="000000"/>
                      <w:sz w:val="16"/>
                      <w:szCs w:val="20"/>
                      <w:lang w:val="en-AU" w:eastAsia="en-AU"/>
                    </w:rPr>
                    <w:t>Nibok</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1A2E560A"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6</w:t>
                  </w:r>
                </w:p>
              </w:tc>
              <w:tc>
                <w:tcPr>
                  <w:tcW w:w="810" w:type="dxa"/>
                  <w:tcBorders>
                    <w:top w:val="nil"/>
                    <w:left w:val="nil"/>
                    <w:bottom w:val="single" w:sz="4" w:space="0" w:color="auto"/>
                    <w:right w:val="single" w:sz="4" w:space="0" w:color="auto"/>
                  </w:tcBorders>
                  <w:shd w:val="clear" w:color="auto" w:fill="auto"/>
                  <w:noWrap/>
                  <w:vAlign w:val="center"/>
                  <w:hideMark/>
                </w:tcPr>
                <w:p w14:paraId="7EA77F6B"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2</w:t>
                  </w:r>
                </w:p>
              </w:tc>
              <w:tc>
                <w:tcPr>
                  <w:tcW w:w="819" w:type="dxa"/>
                  <w:tcBorders>
                    <w:top w:val="nil"/>
                    <w:left w:val="nil"/>
                    <w:bottom w:val="single" w:sz="4" w:space="0" w:color="auto"/>
                    <w:right w:val="single" w:sz="4" w:space="0" w:color="auto"/>
                  </w:tcBorders>
                  <w:shd w:val="clear" w:color="auto" w:fill="auto"/>
                  <w:noWrap/>
                  <w:vAlign w:val="center"/>
                  <w:hideMark/>
                </w:tcPr>
                <w:p w14:paraId="7AD01824"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8</w:t>
                  </w:r>
                </w:p>
              </w:tc>
            </w:tr>
            <w:tr w:rsidR="005836C3" w:rsidRPr="00D1706B" w14:paraId="434D374A" w14:textId="77777777" w:rsidTr="006F474D">
              <w:trPr>
                <w:trHeight w:val="144"/>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1FD707D3" w14:textId="77777777" w:rsidR="005836C3" w:rsidRPr="00144D8E" w:rsidRDefault="005836C3" w:rsidP="00AD1803">
                  <w:pPr>
                    <w:spacing w:after="0" w:line="240" w:lineRule="auto"/>
                    <w:rPr>
                      <w:rFonts w:ascii="Calibri" w:eastAsia="Times New Roman" w:hAnsi="Calibri" w:cs="Calibri"/>
                      <w:color w:val="000000"/>
                      <w:sz w:val="16"/>
                      <w:szCs w:val="20"/>
                      <w:lang w:val="en-AU" w:eastAsia="en-AU"/>
                    </w:rPr>
                  </w:pPr>
                  <w:proofErr w:type="spellStart"/>
                  <w:r w:rsidRPr="00144D8E">
                    <w:rPr>
                      <w:rFonts w:ascii="Calibri" w:eastAsia="Times New Roman" w:hAnsi="Calibri" w:cs="Calibri"/>
                      <w:color w:val="000000"/>
                      <w:sz w:val="16"/>
                      <w:szCs w:val="20"/>
                      <w:lang w:val="en-AU" w:eastAsia="en-AU"/>
                    </w:rPr>
                    <w:t>Uaboe</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1753E3CD"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5</w:t>
                  </w:r>
                </w:p>
              </w:tc>
              <w:tc>
                <w:tcPr>
                  <w:tcW w:w="810" w:type="dxa"/>
                  <w:tcBorders>
                    <w:top w:val="nil"/>
                    <w:left w:val="nil"/>
                    <w:bottom w:val="single" w:sz="4" w:space="0" w:color="auto"/>
                    <w:right w:val="single" w:sz="4" w:space="0" w:color="auto"/>
                  </w:tcBorders>
                  <w:shd w:val="clear" w:color="auto" w:fill="auto"/>
                  <w:noWrap/>
                  <w:vAlign w:val="center"/>
                  <w:hideMark/>
                </w:tcPr>
                <w:p w14:paraId="0856E127"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3</w:t>
                  </w:r>
                </w:p>
              </w:tc>
              <w:tc>
                <w:tcPr>
                  <w:tcW w:w="819" w:type="dxa"/>
                  <w:tcBorders>
                    <w:top w:val="nil"/>
                    <w:left w:val="nil"/>
                    <w:bottom w:val="single" w:sz="4" w:space="0" w:color="auto"/>
                    <w:right w:val="single" w:sz="4" w:space="0" w:color="auto"/>
                  </w:tcBorders>
                  <w:shd w:val="clear" w:color="auto" w:fill="auto"/>
                  <w:noWrap/>
                  <w:vAlign w:val="center"/>
                  <w:hideMark/>
                </w:tcPr>
                <w:p w14:paraId="0808590F"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8</w:t>
                  </w:r>
                </w:p>
              </w:tc>
            </w:tr>
            <w:tr w:rsidR="005836C3" w:rsidRPr="00D1706B" w14:paraId="34219230" w14:textId="77777777" w:rsidTr="006F474D">
              <w:trPr>
                <w:trHeight w:val="144"/>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044EFD7C" w14:textId="77777777" w:rsidR="005836C3" w:rsidRPr="00144D8E" w:rsidRDefault="005836C3" w:rsidP="00AD1803">
                  <w:pPr>
                    <w:spacing w:after="0" w:line="240" w:lineRule="auto"/>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Yaren</w:t>
                  </w:r>
                </w:p>
              </w:tc>
              <w:tc>
                <w:tcPr>
                  <w:tcW w:w="810" w:type="dxa"/>
                  <w:tcBorders>
                    <w:top w:val="nil"/>
                    <w:left w:val="nil"/>
                    <w:bottom w:val="single" w:sz="4" w:space="0" w:color="auto"/>
                    <w:right w:val="single" w:sz="4" w:space="0" w:color="auto"/>
                  </w:tcBorders>
                  <w:shd w:val="clear" w:color="auto" w:fill="auto"/>
                  <w:noWrap/>
                  <w:vAlign w:val="center"/>
                  <w:hideMark/>
                </w:tcPr>
                <w:p w14:paraId="655F2B3A"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8</w:t>
                  </w:r>
                </w:p>
              </w:tc>
              <w:tc>
                <w:tcPr>
                  <w:tcW w:w="810" w:type="dxa"/>
                  <w:tcBorders>
                    <w:top w:val="nil"/>
                    <w:left w:val="nil"/>
                    <w:bottom w:val="single" w:sz="4" w:space="0" w:color="auto"/>
                    <w:right w:val="single" w:sz="4" w:space="0" w:color="auto"/>
                  </w:tcBorders>
                  <w:shd w:val="clear" w:color="auto" w:fill="auto"/>
                  <w:noWrap/>
                  <w:vAlign w:val="center"/>
                  <w:hideMark/>
                </w:tcPr>
                <w:p w14:paraId="0F0A3E38"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2</w:t>
                  </w:r>
                </w:p>
              </w:tc>
              <w:tc>
                <w:tcPr>
                  <w:tcW w:w="819" w:type="dxa"/>
                  <w:tcBorders>
                    <w:top w:val="nil"/>
                    <w:left w:val="nil"/>
                    <w:bottom w:val="single" w:sz="4" w:space="0" w:color="auto"/>
                    <w:right w:val="single" w:sz="4" w:space="0" w:color="auto"/>
                  </w:tcBorders>
                  <w:shd w:val="clear" w:color="auto" w:fill="auto"/>
                  <w:noWrap/>
                  <w:vAlign w:val="center"/>
                  <w:hideMark/>
                </w:tcPr>
                <w:p w14:paraId="17019E46" w14:textId="77777777" w:rsidR="005836C3" w:rsidRPr="00144D8E" w:rsidRDefault="005836C3" w:rsidP="00AD1803">
                  <w:pPr>
                    <w:spacing w:after="0" w:line="240" w:lineRule="auto"/>
                    <w:jc w:val="center"/>
                    <w:rPr>
                      <w:rFonts w:ascii="Calibri" w:eastAsia="Times New Roman" w:hAnsi="Calibri" w:cs="Calibri"/>
                      <w:color w:val="000000"/>
                      <w:sz w:val="16"/>
                      <w:szCs w:val="20"/>
                      <w:lang w:val="en-AU" w:eastAsia="en-AU"/>
                    </w:rPr>
                  </w:pPr>
                  <w:r w:rsidRPr="00144D8E">
                    <w:rPr>
                      <w:rFonts w:ascii="Calibri" w:eastAsia="Times New Roman" w:hAnsi="Calibri" w:cs="Calibri"/>
                      <w:color w:val="000000"/>
                      <w:sz w:val="16"/>
                      <w:szCs w:val="20"/>
                      <w:lang w:val="en-AU" w:eastAsia="en-AU"/>
                    </w:rPr>
                    <w:t>10</w:t>
                  </w:r>
                </w:p>
              </w:tc>
            </w:tr>
            <w:tr w:rsidR="005836C3" w:rsidRPr="00D1706B" w14:paraId="73CC92AD" w14:textId="77777777" w:rsidTr="006F474D">
              <w:trPr>
                <w:trHeight w:val="144"/>
              </w:trPr>
              <w:tc>
                <w:tcPr>
                  <w:tcW w:w="1435" w:type="dxa"/>
                  <w:tcBorders>
                    <w:top w:val="nil"/>
                    <w:left w:val="single" w:sz="4" w:space="0" w:color="auto"/>
                    <w:bottom w:val="single" w:sz="4" w:space="0" w:color="auto"/>
                    <w:right w:val="single" w:sz="4" w:space="0" w:color="auto"/>
                  </w:tcBorders>
                  <w:shd w:val="clear" w:color="D9E1F2" w:fill="D9E1F2"/>
                  <w:noWrap/>
                  <w:vAlign w:val="bottom"/>
                  <w:hideMark/>
                </w:tcPr>
                <w:p w14:paraId="06F1FC1B" w14:textId="77777777" w:rsidR="005836C3" w:rsidRPr="00D1706B" w:rsidRDefault="005836C3" w:rsidP="00AD1803">
                  <w:pPr>
                    <w:spacing w:after="0" w:line="240" w:lineRule="auto"/>
                    <w:rPr>
                      <w:rFonts w:ascii="Calibri" w:eastAsia="Times New Roman" w:hAnsi="Calibri" w:cs="Calibri"/>
                      <w:b/>
                      <w:bCs/>
                      <w:color w:val="000000"/>
                      <w:sz w:val="18"/>
                      <w:szCs w:val="22"/>
                      <w:lang w:val="en-AU" w:eastAsia="en-AU"/>
                    </w:rPr>
                  </w:pPr>
                  <w:r w:rsidRPr="00D1706B">
                    <w:rPr>
                      <w:rFonts w:ascii="Calibri" w:eastAsia="Times New Roman" w:hAnsi="Calibri" w:cs="Calibri"/>
                      <w:b/>
                      <w:bCs/>
                      <w:color w:val="000000"/>
                      <w:sz w:val="18"/>
                      <w:szCs w:val="22"/>
                      <w:lang w:val="en-AU" w:eastAsia="en-AU"/>
                    </w:rPr>
                    <w:t>Grand Total</w:t>
                  </w:r>
                </w:p>
              </w:tc>
              <w:tc>
                <w:tcPr>
                  <w:tcW w:w="810" w:type="dxa"/>
                  <w:tcBorders>
                    <w:top w:val="nil"/>
                    <w:left w:val="nil"/>
                    <w:bottom w:val="single" w:sz="4" w:space="0" w:color="auto"/>
                    <w:right w:val="single" w:sz="4" w:space="0" w:color="auto"/>
                  </w:tcBorders>
                  <w:shd w:val="clear" w:color="D9E1F2" w:fill="D9E1F2"/>
                  <w:noWrap/>
                  <w:vAlign w:val="center"/>
                  <w:hideMark/>
                </w:tcPr>
                <w:p w14:paraId="0C6141EC" w14:textId="77777777" w:rsidR="005836C3" w:rsidRPr="00D1706B" w:rsidRDefault="005836C3" w:rsidP="00AD1803">
                  <w:pPr>
                    <w:spacing w:after="0" w:line="240" w:lineRule="auto"/>
                    <w:jc w:val="center"/>
                    <w:rPr>
                      <w:rFonts w:ascii="Calibri" w:eastAsia="Times New Roman" w:hAnsi="Calibri" w:cs="Calibri"/>
                      <w:b/>
                      <w:bCs/>
                      <w:color w:val="000000"/>
                      <w:sz w:val="18"/>
                      <w:szCs w:val="22"/>
                      <w:lang w:val="en-AU" w:eastAsia="en-AU"/>
                    </w:rPr>
                  </w:pPr>
                  <w:r w:rsidRPr="00D1706B">
                    <w:rPr>
                      <w:rFonts w:ascii="Calibri" w:eastAsia="Times New Roman" w:hAnsi="Calibri" w:cs="Calibri"/>
                      <w:b/>
                      <w:bCs/>
                      <w:color w:val="000000"/>
                      <w:sz w:val="18"/>
                      <w:szCs w:val="22"/>
                      <w:lang w:val="en-AU" w:eastAsia="en-AU"/>
                    </w:rPr>
                    <w:t>92</w:t>
                  </w:r>
                </w:p>
              </w:tc>
              <w:tc>
                <w:tcPr>
                  <w:tcW w:w="810" w:type="dxa"/>
                  <w:tcBorders>
                    <w:top w:val="nil"/>
                    <w:left w:val="nil"/>
                    <w:bottom w:val="single" w:sz="4" w:space="0" w:color="auto"/>
                    <w:right w:val="single" w:sz="4" w:space="0" w:color="auto"/>
                  </w:tcBorders>
                  <w:shd w:val="clear" w:color="D9E1F2" w:fill="D9E1F2"/>
                  <w:noWrap/>
                  <w:vAlign w:val="center"/>
                  <w:hideMark/>
                </w:tcPr>
                <w:p w14:paraId="0A2AB15C" w14:textId="77777777" w:rsidR="005836C3" w:rsidRPr="00D1706B" w:rsidRDefault="005836C3" w:rsidP="00AD1803">
                  <w:pPr>
                    <w:spacing w:after="0" w:line="240" w:lineRule="auto"/>
                    <w:jc w:val="center"/>
                    <w:rPr>
                      <w:rFonts w:ascii="Calibri" w:eastAsia="Times New Roman" w:hAnsi="Calibri" w:cs="Calibri"/>
                      <w:b/>
                      <w:bCs/>
                      <w:color w:val="000000"/>
                      <w:sz w:val="18"/>
                      <w:szCs w:val="22"/>
                      <w:lang w:val="en-AU" w:eastAsia="en-AU"/>
                    </w:rPr>
                  </w:pPr>
                  <w:r w:rsidRPr="00D1706B">
                    <w:rPr>
                      <w:rFonts w:ascii="Calibri" w:eastAsia="Times New Roman" w:hAnsi="Calibri" w:cs="Calibri"/>
                      <w:b/>
                      <w:bCs/>
                      <w:color w:val="000000"/>
                      <w:sz w:val="18"/>
                      <w:szCs w:val="22"/>
                      <w:lang w:val="en-AU" w:eastAsia="en-AU"/>
                    </w:rPr>
                    <w:t>63</w:t>
                  </w:r>
                </w:p>
              </w:tc>
              <w:tc>
                <w:tcPr>
                  <w:tcW w:w="819" w:type="dxa"/>
                  <w:tcBorders>
                    <w:top w:val="nil"/>
                    <w:left w:val="nil"/>
                    <w:bottom w:val="single" w:sz="4" w:space="0" w:color="auto"/>
                    <w:right w:val="single" w:sz="4" w:space="0" w:color="auto"/>
                  </w:tcBorders>
                  <w:shd w:val="clear" w:color="D9E1F2" w:fill="D9E1F2"/>
                  <w:noWrap/>
                  <w:vAlign w:val="center"/>
                  <w:hideMark/>
                </w:tcPr>
                <w:p w14:paraId="22E2D9DC" w14:textId="77777777" w:rsidR="005836C3" w:rsidRPr="00D1706B" w:rsidRDefault="005836C3" w:rsidP="00AD1803">
                  <w:pPr>
                    <w:spacing w:after="0" w:line="240" w:lineRule="auto"/>
                    <w:jc w:val="center"/>
                    <w:rPr>
                      <w:rFonts w:ascii="Calibri" w:eastAsia="Times New Roman" w:hAnsi="Calibri" w:cs="Calibri"/>
                      <w:b/>
                      <w:bCs/>
                      <w:color w:val="000000"/>
                      <w:sz w:val="18"/>
                      <w:szCs w:val="22"/>
                      <w:lang w:val="en-AU" w:eastAsia="en-AU"/>
                    </w:rPr>
                  </w:pPr>
                  <w:r w:rsidRPr="00D1706B">
                    <w:rPr>
                      <w:rFonts w:ascii="Calibri" w:eastAsia="Times New Roman" w:hAnsi="Calibri" w:cs="Calibri"/>
                      <w:b/>
                      <w:bCs/>
                      <w:color w:val="000000"/>
                      <w:sz w:val="18"/>
                      <w:szCs w:val="22"/>
                      <w:lang w:val="en-AU" w:eastAsia="en-AU"/>
                    </w:rPr>
                    <w:t>155</w:t>
                  </w:r>
                </w:p>
              </w:tc>
            </w:tr>
          </w:tbl>
          <w:p w14:paraId="7D2546A1" w14:textId="77777777" w:rsidR="005836C3" w:rsidRDefault="005836C3" w:rsidP="00AD1803"/>
        </w:tc>
        <w:tc>
          <w:tcPr>
            <w:tcW w:w="4675" w:type="dxa"/>
          </w:tcPr>
          <w:p w14:paraId="1A1386E7" w14:textId="77777777" w:rsidR="005836C3" w:rsidRDefault="005836C3" w:rsidP="00AD1803">
            <w:pPr>
              <w:jc w:val="center"/>
            </w:pPr>
            <w:r>
              <w:rPr>
                <w:noProof/>
              </w:rPr>
              <w:drawing>
                <wp:inline distT="0" distB="0" distL="0" distR="0" wp14:anchorId="1F322203" wp14:editId="6D895D7C">
                  <wp:extent cx="2715985" cy="2100943"/>
                  <wp:effectExtent l="0" t="0" r="8255" b="13970"/>
                  <wp:docPr id="1" name="Chart 1">
                    <a:extLst xmlns:a="http://schemas.openxmlformats.org/drawingml/2006/main">
                      <a:ext uri="{FF2B5EF4-FFF2-40B4-BE49-F238E27FC236}">
                        <a16:creationId xmlns:a16="http://schemas.microsoft.com/office/drawing/2014/main" id="{8EE46AEC-F0F4-4F66-BCC5-A263A4CE18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A2AFB7F" w14:textId="7B506A83" w:rsidR="005836C3" w:rsidRPr="008166EC" w:rsidRDefault="005836C3" w:rsidP="00AD1803">
            <w:pPr>
              <w:jc w:val="center"/>
              <w:rPr>
                <w:b/>
                <w:bCs/>
              </w:rPr>
            </w:pPr>
            <w:r w:rsidRPr="008166EC">
              <w:rPr>
                <w:b/>
                <w:bCs/>
                <w:sz w:val="20"/>
                <w:szCs w:val="24"/>
              </w:rPr>
              <w:t xml:space="preserve">Figure </w:t>
            </w:r>
            <w:r w:rsidR="00F930FC">
              <w:rPr>
                <w:b/>
                <w:bCs/>
                <w:sz w:val="20"/>
                <w:szCs w:val="24"/>
              </w:rPr>
              <w:t>3</w:t>
            </w:r>
            <w:r w:rsidRPr="008166EC">
              <w:rPr>
                <w:b/>
                <w:bCs/>
                <w:sz w:val="20"/>
                <w:szCs w:val="24"/>
              </w:rPr>
              <w:t>. Survey Respondents by Age Group</w:t>
            </w:r>
          </w:p>
        </w:tc>
      </w:tr>
    </w:tbl>
    <w:p w14:paraId="5A190D2C" w14:textId="522CEDBB" w:rsidR="005836C3" w:rsidRDefault="005836C3" w:rsidP="006A56EB">
      <w:pPr>
        <w:jc w:val="both"/>
        <w:rPr>
          <w:szCs w:val="22"/>
        </w:rPr>
      </w:pPr>
    </w:p>
    <w:p w14:paraId="20A910FA" w14:textId="3BB4737C" w:rsidR="002F3109" w:rsidRDefault="00AF5BBA" w:rsidP="006A56EB">
      <w:pPr>
        <w:jc w:val="both"/>
        <w:rPr>
          <w:szCs w:val="22"/>
        </w:rPr>
      </w:pPr>
      <w:r>
        <w:rPr>
          <w:szCs w:val="22"/>
        </w:rPr>
        <w:lastRenderedPageBreak/>
        <w:t xml:space="preserve">Out of the 155 respondents, </w:t>
      </w:r>
      <w:r w:rsidR="00143618">
        <w:rPr>
          <w:szCs w:val="22"/>
        </w:rPr>
        <w:t xml:space="preserve">11% </w:t>
      </w:r>
      <w:r w:rsidR="00613108">
        <w:rPr>
          <w:szCs w:val="22"/>
        </w:rPr>
        <w:t xml:space="preserve">indicated they have completed </w:t>
      </w:r>
      <w:r w:rsidR="000D2DFD">
        <w:rPr>
          <w:szCs w:val="22"/>
        </w:rPr>
        <w:t>tertiary education</w:t>
      </w:r>
      <w:r w:rsidR="002A64EF">
        <w:rPr>
          <w:szCs w:val="22"/>
        </w:rPr>
        <w:t xml:space="preserve">; </w:t>
      </w:r>
      <w:r w:rsidR="00226DD7">
        <w:rPr>
          <w:szCs w:val="22"/>
        </w:rPr>
        <w:t xml:space="preserve">37% completed </w:t>
      </w:r>
      <w:r w:rsidR="006C36A4">
        <w:rPr>
          <w:szCs w:val="22"/>
        </w:rPr>
        <w:t xml:space="preserve">or </w:t>
      </w:r>
      <w:r w:rsidR="00C72A7A">
        <w:rPr>
          <w:szCs w:val="22"/>
        </w:rPr>
        <w:t>achieved</w:t>
      </w:r>
      <w:r w:rsidR="006C36A4">
        <w:rPr>
          <w:szCs w:val="22"/>
        </w:rPr>
        <w:t xml:space="preserve"> </w:t>
      </w:r>
      <w:r w:rsidR="00226DD7">
        <w:rPr>
          <w:szCs w:val="22"/>
        </w:rPr>
        <w:t xml:space="preserve">secondary education; </w:t>
      </w:r>
      <w:r w:rsidR="00154856">
        <w:rPr>
          <w:szCs w:val="22"/>
        </w:rPr>
        <w:t xml:space="preserve">25% </w:t>
      </w:r>
      <w:r w:rsidR="00FD567B">
        <w:rPr>
          <w:szCs w:val="22"/>
        </w:rPr>
        <w:t>completed or achieved</w:t>
      </w:r>
      <w:r w:rsidR="006C36A4">
        <w:rPr>
          <w:szCs w:val="22"/>
        </w:rPr>
        <w:t xml:space="preserve"> elementary</w:t>
      </w:r>
      <w:r w:rsidR="009F510F">
        <w:rPr>
          <w:szCs w:val="22"/>
        </w:rPr>
        <w:t xml:space="preserve"> education</w:t>
      </w:r>
      <w:r w:rsidR="00FD567B">
        <w:rPr>
          <w:szCs w:val="22"/>
        </w:rPr>
        <w:t xml:space="preserve">; </w:t>
      </w:r>
      <w:r w:rsidR="00E20895">
        <w:rPr>
          <w:szCs w:val="22"/>
        </w:rPr>
        <w:t xml:space="preserve">6% had indicated diploma degrees and/or tertiary undergraduates </w:t>
      </w:r>
      <w:r w:rsidR="00FD567B">
        <w:rPr>
          <w:szCs w:val="22"/>
        </w:rPr>
        <w:t xml:space="preserve">and </w:t>
      </w:r>
      <w:r w:rsidR="00E20895">
        <w:rPr>
          <w:szCs w:val="22"/>
        </w:rPr>
        <w:t xml:space="preserve">the remaining </w:t>
      </w:r>
      <w:r w:rsidR="00FD567B">
        <w:rPr>
          <w:szCs w:val="22"/>
        </w:rPr>
        <w:t>21</w:t>
      </w:r>
      <w:r w:rsidR="00EE3FDB">
        <w:rPr>
          <w:szCs w:val="22"/>
        </w:rPr>
        <w:t>% did not indicate their level of education</w:t>
      </w:r>
      <w:r w:rsidR="00E20895">
        <w:rPr>
          <w:szCs w:val="22"/>
        </w:rPr>
        <w:t xml:space="preserve">.  </w:t>
      </w:r>
    </w:p>
    <w:p w14:paraId="7668BAD9" w14:textId="77777777" w:rsidR="00FD1390" w:rsidRDefault="00FD1390" w:rsidP="00FD1390">
      <w:pPr>
        <w:jc w:val="both"/>
      </w:pPr>
      <w:r>
        <w:t>The 2020 GDP per capita for Nauru valued at USD 9,073 is higher than most of the countries in the Pacific except Fiji.</w:t>
      </w:r>
      <w:r>
        <w:rPr>
          <w:rStyle w:val="FootnoteReference"/>
        </w:rPr>
        <w:footnoteReference w:id="4"/>
      </w:r>
      <w:r>
        <w:t xml:space="preserve"> However, living costs are quite high in Nauru because essential commodities like food and water are all imported. There is also no potable groundwater in the island. According to the HIES, most</w:t>
      </w:r>
      <w:r w:rsidRPr="00124DEA">
        <w:t xml:space="preserve"> </w:t>
      </w:r>
      <w:r>
        <w:t xml:space="preserve">household </w:t>
      </w:r>
      <w:r w:rsidRPr="00124DEA">
        <w:t>expen</w:t>
      </w:r>
      <w:r>
        <w:t>ses are</w:t>
      </w:r>
      <w:r w:rsidRPr="00124DEA">
        <w:t xml:space="preserve"> associated with food and non-alcoholic beverages (43.4%)</w:t>
      </w:r>
      <w:r>
        <w:t xml:space="preserve"> while</w:t>
      </w:r>
      <w:r w:rsidRPr="00124DEA">
        <w:t xml:space="preserve"> </w:t>
      </w:r>
      <w:r>
        <w:t>t</w:t>
      </w:r>
      <w:r w:rsidRPr="00124DEA">
        <w:t xml:space="preserve">ransport is the next most significant group </w:t>
      </w:r>
      <w:r>
        <w:t xml:space="preserve">with </w:t>
      </w:r>
      <w:r w:rsidRPr="00124DEA">
        <w:t>14.5%</w:t>
      </w:r>
      <w:r>
        <w:t xml:space="preserve">. </w:t>
      </w:r>
    </w:p>
    <w:p w14:paraId="126CC2CD" w14:textId="77777777" w:rsidR="002500F4" w:rsidRDefault="008166EC" w:rsidP="008166EC">
      <w:pPr>
        <w:jc w:val="both"/>
      </w:pPr>
      <w:r>
        <w:t xml:space="preserve">Electricity in the Island is supplied by diesel generators. According to the 2018 Nauru Utilities Corporation (NUC) Report, the total operational capacity is 9.8MW, while the maximum demand for the period is 5.3MW. </w:t>
      </w:r>
    </w:p>
    <w:p w14:paraId="3BC10A03" w14:textId="253F8F64" w:rsidR="008166EC" w:rsidRDefault="008166EC" w:rsidP="008166EC">
      <w:pPr>
        <w:jc w:val="both"/>
        <w:rPr>
          <w:szCs w:val="22"/>
        </w:rPr>
      </w:pPr>
      <w:r w:rsidRPr="001E77D4">
        <w:rPr>
          <w:szCs w:val="22"/>
        </w:rPr>
        <w:t xml:space="preserve">Electricity is heavily subsidized by </w:t>
      </w:r>
      <w:r>
        <w:rPr>
          <w:szCs w:val="22"/>
        </w:rPr>
        <w:t xml:space="preserve">the </w:t>
      </w:r>
      <w:r w:rsidRPr="001E77D4">
        <w:rPr>
          <w:szCs w:val="22"/>
        </w:rPr>
        <w:t>G</w:t>
      </w:r>
      <w:r>
        <w:rPr>
          <w:szCs w:val="22"/>
        </w:rPr>
        <w:t>o</w:t>
      </w:r>
      <w:r w:rsidRPr="001E77D4">
        <w:rPr>
          <w:szCs w:val="22"/>
        </w:rPr>
        <w:t>vernment</w:t>
      </w:r>
      <w:r>
        <w:rPr>
          <w:szCs w:val="22"/>
        </w:rPr>
        <w:t xml:space="preserve"> </w:t>
      </w:r>
      <w:r w:rsidRPr="001705D2">
        <w:rPr>
          <w:szCs w:val="22"/>
        </w:rPr>
        <w:t>(NEPF)</w:t>
      </w:r>
      <w:r>
        <w:rPr>
          <w:szCs w:val="22"/>
        </w:rPr>
        <w:t>. Households are charged 0.25AU$/kWh</w:t>
      </w:r>
      <w:r>
        <w:rPr>
          <w:rStyle w:val="FootnoteReference"/>
          <w:szCs w:val="22"/>
        </w:rPr>
        <w:footnoteReference w:id="5"/>
      </w:r>
      <w:r>
        <w:rPr>
          <w:szCs w:val="22"/>
        </w:rPr>
        <w:t xml:space="preserve"> for 200kW monthly consumption and charged 0.50AU$ beyond 200kW. Commercial, industrial, and government establishments pay 0.70AU$/kWh. </w:t>
      </w:r>
      <w:r w:rsidR="002500F4">
        <w:rPr>
          <w:szCs w:val="22"/>
        </w:rPr>
        <w:t>For comparison, t</w:t>
      </w:r>
      <w:r>
        <w:rPr>
          <w:szCs w:val="22"/>
        </w:rPr>
        <w:t>he average household electricity consumption in the U.S. is 914kWh per month in 2018,</w:t>
      </w:r>
      <w:r>
        <w:rPr>
          <w:rStyle w:val="FootnoteReference"/>
          <w:szCs w:val="22"/>
        </w:rPr>
        <w:footnoteReference w:id="6"/>
      </w:r>
      <w:r>
        <w:rPr>
          <w:szCs w:val="22"/>
        </w:rPr>
        <w:t xml:space="preserve"> and in Australia </w:t>
      </w:r>
      <w:r w:rsidR="00880582">
        <w:rPr>
          <w:szCs w:val="22"/>
        </w:rPr>
        <w:t xml:space="preserve">it </w:t>
      </w:r>
      <w:r>
        <w:rPr>
          <w:szCs w:val="22"/>
        </w:rPr>
        <w:t>is 456kWh per month in the same period.</w:t>
      </w:r>
      <w:r>
        <w:rPr>
          <w:rStyle w:val="FootnoteReference"/>
          <w:szCs w:val="22"/>
        </w:rPr>
        <w:footnoteReference w:id="7"/>
      </w:r>
      <w:r>
        <w:rPr>
          <w:szCs w:val="22"/>
        </w:rPr>
        <w:t xml:space="preserve"> </w:t>
      </w:r>
    </w:p>
    <w:p w14:paraId="764F09FF" w14:textId="69912034" w:rsidR="008166EC" w:rsidRDefault="008166EC" w:rsidP="006A56EB">
      <w:pPr>
        <w:jc w:val="both"/>
        <w:rPr>
          <w:szCs w:val="22"/>
        </w:rPr>
      </w:pPr>
    </w:p>
    <w:p w14:paraId="7F8D5583" w14:textId="6C166EA2" w:rsidR="002500F4" w:rsidRDefault="002500F4" w:rsidP="006A56EB">
      <w:pPr>
        <w:jc w:val="both"/>
        <w:rPr>
          <w:szCs w:val="22"/>
        </w:rPr>
      </w:pPr>
    </w:p>
    <w:p w14:paraId="339F3A5C" w14:textId="32117F9E" w:rsidR="002500F4" w:rsidRDefault="002500F4" w:rsidP="006A56EB">
      <w:pPr>
        <w:jc w:val="both"/>
        <w:rPr>
          <w:szCs w:val="22"/>
        </w:rPr>
      </w:pPr>
    </w:p>
    <w:p w14:paraId="64598FC9" w14:textId="78F99F36" w:rsidR="002500F4" w:rsidRDefault="002500F4" w:rsidP="006A56EB">
      <w:pPr>
        <w:jc w:val="both"/>
        <w:rPr>
          <w:szCs w:val="22"/>
        </w:rPr>
      </w:pPr>
    </w:p>
    <w:p w14:paraId="1B5DDC52" w14:textId="15493FCD" w:rsidR="002500F4" w:rsidRDefault="002500F4" w:rsidP="006A56EB">
      <w:pPr>
        <w:jc w:val="both"/>
        <w:rPr>
          <w:szCs w:val="22"/>
        </w:rPr>
      </w:pPr>
    </w:p>
    <w:p w14:paraId="36215578" w14:textId="7FB9DFFC" w:rsidR="002500F4" w:rsidRDefault="002500F4" w:rsidP="006A56EB">
      <w:pPr>
        <w:jc w:val="both"/>
        <w:rPr>
          <w:szCs w:val="22"/>
        </w:rPr>
      </w:pPr>
    </w:p>
    <w:p w14:paraId="18D2B931" w14:textId="55693C6E" w:rsidR="002500F4" w:rsidRDefault="002500F4" w:rsidP="006A56EB">
      <w:pPr>
        <w:jc w:val="both"/>
        <w:rPr>
          <w:szCs w:val="22"/>
        </w:rPr>
      </w:pPr>
    </w:p>
    <w:p w14:paraId="41402C11" w14:textId="5AB941A7" w:rsidR="002500F4" w:rsidRDefault="002500F4" w:rsidP="006A56EB">
      <w:pPr>
        <w:jc w:val="both"/>
        <w:rPr>
          <w:szCs w:val="22"/>
        </w:rPr>
      </w:pPr>
    </w:p>
    <w:p w14:paraId="101892A4" w14:textId="74EB9851" w:rsidR="002500F4" w:rsidRDefault="002500F4" w:rsidP="006A56EB">
      <w:pPr>
        <w:jc w:val="both"/>
        <w:rPr>
          <w:szCs w:val="22"/>
        </w:rPr>
      </w:pPr>
    </w:p>
    <w:p w14:paraId="0D3F51E4" w14:textId="6B387D46" w:rsidR="002500F4" w:rsidRDefault="002500F4" w:rsidP="006A56EB">
      <w:pPr>
        <w:jc w:val="both"/>
        <w:rPr>
          <w:szCs w:val="22"/>
        </w:rPr>
      </w:pPr>
    </w:p>
    <w:p w14:paraId="712AD65F" w14:textId="5098046A" w:rsidR="002500F4" w:rsidRDefault="002500F4" w:rsidP="006A56EB">
      <w:pPr>
        <w:jc w:val="both"/>
        <w:rPr>
          <w:szCs w:val="22"/>
        </w:rPr>
      </w:pPr>
    </w:p>
    <w:p w14:paraId="72EE422D" w14:textId="77777777" w:rsidR="002500F4" w:rsidRDefault="002500F4" w:rsidP="006A56EB">
      <w:pPr>
        <w:jc w:val="both"/>
        <w:rPr>
          <w:szCs w:val="22"/>
        </w:rPr>
      </w:pPr>
    </w:p>
    <w:p w14:paraId="526CC4C3" w14:textId="450197AC" w:rsidR="00DF46D3" w:rsidRDefault="00DF46D3" w:rsidP="00207D9A">
      <w:pPr>
        <w:pStyle w:val="Heading1"/>
      </w:pPr>
      <w:bookmarkStart w:id="5" w:name="_Toc53764720"/>
      <w:r>
        <w:lastRenderedPageBreak/>
        <w:t xml:space="preserve">Transportation in </w:t>
      </w:r>
      <w:r w:rsidR="00F67185">
        <w:t>the island</w:t>
      </w:r>
      <w:bookmarkEnd w:id="5"/>
    </w:p>
    <w:p w14:paraId="0DA93829" w14:textId="60F574A6" w:rsidR="00DF46D3" w:rsidRDefault="00DF46D3"/>
    <w:tbl>
      <w:tblPr>
        <w:tblStyle w:val="TableGrid"/>
        <w:tblpPr w:leftFromText="180" w:rightFromText="180" w:vertAnchor="text" w:horzAnchor="margin" w:tblpXSpec="right"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5B1C1F" w14:paraId="60927FBB" w14:textId="77777777" w:rsidTr="008E207F">
        <w:tc>
          <w:tcPr>
            <w:tcW w:w="4675" w:type="dxa"/>
          </w:tcPr>
          <w:p w14:paraId="1849C18A" w14:textId="77777777" w:rsidR="005B1C1F" w:rsidRDefault="005B1C1F" w:rsidP="005B1C1F">
            <w:pPr>
              <w:jc w:val="center"/>
            </w:pPr>
            <w:r>
              <w:rPr>
                <w:noProof/>
              </w:rPr>
              <w:drawing>
                <wp:inline distT="0" distB="0" distL="0" distR="0" wp14:anchorId="080047B1" wp14:editId="49D44287">
                  <wp:extent cx="3743264" cy="2808247"/>
                  <wp:effectExtent l="0" t="8890" r="127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764" cy="2843882"/>
                          </a:xfrm>
                          <a:prstGeom prst="rect">
                            <a:avLst/>
                          </a:prstGeom>
                          <a:noFill/>
                          <a:ln>
                            <a:noFill/>
                          </a:ln>
                        </pic:spPr>
                      </pic:pic>
                    </a:graphicData>
                  </a:graphic>
                </wp:inline>
              </w:drawing>
            </w:r>
          </w:p>
        </w:tc>
      </w:tr>
      <w:tr w:rsidR="005B1C1F" w14:paraId="48D755B8" w14:textId="77777777" w:rsidTr="008E207F">
        <w:tc>
          <w:tcPr>
            <w:tcW w:w="4675" w:type="dxa"/>
          </w:tcPr>
          <w:p w14:paraId="6F3B1667" w14:textId="57A254AC" w:rsidR="005B1C1F" w:rsidRPr="00DA02C3" w:rsidRDefault="005B1C1F" w:rsidP="005B1C1F">
            <w:pPr>
              <w:rPr>
                <w:b/>
                <w:bCs/>
              </w:rPr>
            </w:pPr>
            <w:r w:rsidRPr="00DA02C3">
              <w:rPr>
                <w:b/>
                <w:bCs/>
                <w:sz w:val="20"/>
                <w:szCs w:val="24"/>
              </w:rPr>
              <w:t xml:space="preserve">Figure </w:t>
            </w:r>
            <w:r w:rsidR="00C85B7F" w:rsidRPr="00DA02C3">
              <w:rPr>
                <w:b/>
                <w:bCs/>
                <w:sz w:val="20"/>
                <w:szCs w:val="24"/>
              </w:rPr>
              <w:t>3</w:t>
            </w:r>
            <w:r w:rsidRPr="00DA02C3">
              <w:rPr>
                <w:b/>
                <w:bCs/>
                <w:sz w:val="20"/>
                <w:szCs w:val="24"/>
              </w:rPr>
              <w:t xml:space="preserve">. Typical </w:t>
            </w:r>
            <w:r w:rsidR="00EC0852" w:rsidRPr="00DA02C3">
              <w:rPr>
                <w:b/>
                <w:bCs/>
                <w:sz w:val="20"/>
                <w:szCs w:val="24"/>
              </w:rPr>
              <w:t>roadway and sidewalk construction in Nauru</w:t>
            </w:r>
            <w:r w:rsidRPr="00DA02C3">
              <w:rPr>
                <w:b/>
                <w:bCs/>
                <w:sz w:val="20"/>
                <w:szCs w:val="24"/>
              </w:rPr>
              <w:t xml:space="preserve"> </w:t>
            </w:r>
          </w:p>
        </w:tc>
      </w:tr>
    </w:tbl>
    <w:p w14:paraId="4388E184" w14:textId="218784DD" w:rsidR="00B50BB4" w:rsidRDefault="00B50BB4" w:rsidP="009E13C5">
      <w:pPr>
        <w:jc w:val="both"/>
      </w:pPr>
      <w:r>
        <w:t xml:space="preserve">Nauru has about </w:t>
      </w:r>
      <w:r w:rsidR="003655D1">
        <w:t>30</w:t>
      </w:r>
      <w:r>
        <w:t xml:space="preserve">km of roads </w:t>
      </w:r>
      <w:r w:rsidR="003655D1">
        <w:t>with 80% paved</w:t>
      </w:r>
      <w:r w:rsidR="00997F8A">
        <w:t xml:space="preserve">, running </w:t>
      </w:r>
      <w:r w:rsidR="0026789A">
        <w:t xml:space="preserve">along </w:t>
      </w:r>
      <w:r w:rsidR="008A5FA6">
        <w:t xml:space="preserve">the </w:t>
      </w:r>
      <w:r w:rsidR="0026789A">
        <w:t>coastline</w:t>
      </w:r>
      <w:r w:rsidR="003655D1">
        <w:t>.</w:t>
      </w:r>
      <w:r w:rsidR="00B828D8">
        <w:rPr>
          <w:rStyle w:val="FootnoteReference"/>
        </w:rPr>
        <w:footnoteReference w:id="8"/>
      </w:r>
      <w:r w:rsidR="003655D1">
        <w:t xml:space="preserve"> </w:t>
      </w:r>
      <w:r w:rsidR="008D476D">
        <w:t xml:space="preserve">There is a road that leads to the inner central </w:t>
      </w:r>
      <w:r w:rsidR="0089008B">
        <w:t>plateau,</w:t>
      </w:r>
      <w:r w:rsidR="008D476D">
        <w:t xml:space="preserve"> but</w:t>
      </w:r>
      <w:r w:rsidR="00B828D8">
        <w:t xml:space="preserve"> </w:t>
      </w:r>
      <w:r w:rsidR="0089008B">
        <w:t>a significant section</w:t>
      </w:r>
      <w:r w:rsidR="00965CC7">
        <w:t xml:space="preserve"> of this road</w:t>
      </w:r>
      <w:r w:rsidR="0089008B">
        <w:t xml:space="preserve"> is on </w:t>
      </w:r>
      <w:r w:rsidR="00B828D8">
        <w:t xml:space="preserve">dirt tracks. </w:t>
      </w:r>
    </w:p>
    <w:p w14:paraId="602003F2" w14:textId="638A664D" w:rsidR="00CA06AE" w:rsidRDefault="00CA06AE" w:rsidP="009E13C5">
      <w:pPr>
        <w:jc w:val="both"/>
      </w:pPr>
      <w:r>
        <w:t xml:space="preserve">Figure </w:t>
      </w:r>
      <w:r w:rsidR="00615716">
        <w:t>3</w:t>
      </w:r>
      <w:r>
        <w:t xml:space="preserve"> shows a </w:t>
      </w:r>
      <w:r w:rsidR="001615F9">
        <w:t xml:space="preserve">typical road </w:t>
      </w:r>
      <w:r>
        <w:t xml:space="preserve">cross-section </w:t>
      </w:r>
      <w:r w:rsidR="00615716">
        <w:t>in</w:t>
      </w:r>
      <w:r>
        <w:t xml:space="preserve"> the island</w:t>
      </w:r>
      <w:r w:rsidR="00615716">
        <w:t>, i.e.</w:t>
      </w:r>
      <w:r>
        <w:t xml:space="preserve"> a 2-way 1.5 lane roadway with some paved, but often broken, sidewalks. Ingress and egress accesses to residential and commercial establishments are often unpaved</w:t>
      </w:r>
      <w:r w:rsidR="00D83EC7">
        <w:t xml:space="preserve"> as well</w:t>
      </w:r>
      <w:r>
        <w:t xml:space="preserve">.  </w:t>
      </w:r>
    </w:p>
    <w:p w14:paraId="1DDE11C3" w14:textId="77777777" w:rsidR="00CF57E4" w:rsidRDefault="00A61467" w:rsidP="00CF57E4">
      <w:pPr>
        <w:jc w:val="both"/>
      </w:pPr>
      <w:r>
        <w:t>In its Second National Telecommunication to the UNFCCC</w:t>
      </w:r>
      <w:r w:rsidR="00C73799">
        <w:t xml:space="preserve">, </w:t>
      </w:r>
      <w:r w:rsidR="00F363B9">
        <w:t xml:space="preserve">the report </w:t>
      </w:r>
      <w:r w:rsidR="00C73799">
        <w:t xml:space="preserve">indicated that </w:t>
      </w:r>
      <w:r w:rsidR="0035301C" w:rsidRPr="00965CC7">
        <w:t>29% of households owned at least one car and 46% of households had at least one motorbike</w:t>
      </w:r>
      <w:r w:rsidR="00C73799">
        <w:t xml:space="preserve"> in 2011</w:t>
      </w:r>
      <w:r w:rsidR="0035301C" w:rsidRPr="00965CC7">
        <w:t xml:space="preserve">. </w:t>
      </w:r>
      <w:r w:rsidR="00F363B9">
        <w:t xml:space="preserve">It also mentioned that </w:t>
      </w:r>
      <w:r w:rsidR="0096294C">
        <w:t>p</w:t>
      </w:r>
      <w:r w:rsidR="00F363B9">
        <w:t xml:space="preserve">ublic transport </w:t>
      </w:r>
      <w:r w:rsidR="0096294C">
        <w:t xml:space="preserve">has improved and benefiting schools and public sector employees. However, </w:t>
      </w:r>
      <w:r w:rsidR="004317C9">
        <w:t xml:space="preserve">in 2019 only a few public buses are running on irregular service with fixed routes in the island. </w:t>
      </w:r>
      <w:r w:rsidR="00CF57E4">
        <w:t>In 2005, it was highlighted that not having access to poor quality public transport hinders school children to regularly attend school.</w:t>
      </w:r>
      <w:r w:rsidR="00CF57E4">
        <w:rPr>
          <w:rStyle w:val="FootnoteReference"/>
        </w:rPr>
        <w:footnoteReference w:id="9"/>
      </w:r>
      <w:r w:rsidR="00CF57E4">
        <w:t xml:space="preserve"> </w:t>
      </w:r>
    </w:p>
    <w:p w14:paraId="75C4AFE3" w14:textId="39DD26DB" w:rsidR="00920C85" w:rsidRDefault="004317C9" w:rsidP="00920C85">
      <w:r>
        <w:t xml:space="preserve">As such, transportation around the island has been mainly by private cars and motorcycles. There are no taxi services in the island </w:t>
      </w:r>
      <w:r w:rsidR="001F710E">
        <w:t>and tourists rely on for-hire car services</w:t>
      </w:r>
      <w:r w:rsidR="00CA63E7">
        <w:t xml:space="preserve">. </w:t>
      </w:r>
      <w:r w:rsidR="00920C85">
        <w:t>Water transport to go around the island is not available.</w:t>
      </w:r>
    </w:p>
    <w:p w14:paraId="53EEB61C" w14:textId="2C74E95F" w:rsidR="0044120A" w:rsidRDefault="000B6C6F" w:rsidP="007D01DC">
      <w:pPr>
        <w:jc w:val="both"/>
      </w:pPr>
      <w:r>
        <w:t xml:space="preserve">In the transport and policy </w:t>
      </w:r>
      <w:r w:rsidR="00632B27">
        <w:t xml:space="preserve">preference </w:t>
      </w:r>
      <w:r>
        <w:t>survey</w:t>
      </w:r>
      <w:r w:rsidR="00010985">
        <w:t xml:space="preserve">, </w:t>
      </w:r>
      <w:r w:rsidR="007D01DC">
        <w:t xml:space="preserve">81% indicated </w:t>
      </w:r>
      <w:r w:rsidR="00B52139">
        <w:t xml:space="preserve">work trips as the primary reason for travel, 6% for commercial purposes, and the rest for </w:t>
      </w:r>
      <w:r w:rsidR="00F259E5">
        <w:t>school/gym/church</w:t>
      </w:r>
      <w:r w:rsidR="00E82A75">
        <w:t xml:space="preserve"> and other leisure </w:t>
      </w:r>
      <w:r w:rsidR="00F259E5">
        <w:t xml:space="preserve">trips. Though, it is noted that </w:t>
      </w:r>
      <w:r w:rsidR="0042182C">
        <w:t>36% of</w:t>
      </w:r>
      <w:r w:rsidR="00F259E5">
        <w:t xml:space="preserve"> </w:t>
      </w:r>
      <w:r w:rsidR="00E81AA0">
        <w:t>respondents indicated mixed trips</w:t>
      </w:r>
      <w:r w:rsidR="005504FC">
        <w:t xml:space="preserve"> like going to work, dropping off children to school, going to commercial area, going to </w:t>
      </w:r>
      <w:r w:rsidR="004C4289">
        <w:t>gym, etc</w:t>
      </w:r>
      <w:r w:rsidR="0042182C">
        <w:t>.</w:t>
      </w:r>
      <w:r w:rsidR="00E81AA0">
        <w:t xml:space="preserve"> </w:t>
      </w:r>
      <w:r w:rsidR="00F259E5">
        <w:t>A</w:t>
      </w:r>
      <w:r w:rsidR="001D06E4">
        <w:t xml:space="preserve">bout 70% </w:t>
      </w:r>
      <w:r w:rsidR="00482DE5">
        <w:t xml:space="preserve">(112) </w:t>
      </w:r>
      <w:r w:rsidR="001D06E4">
        <w:t xml:space="preserve">of </w:t>
      </w:r>
      <w:r w:rsidR="00482DE5">
        <w:t xml:space="preserve">the </w:t>
      </w:r>
      <w:proofErr w:type="gramStart"/>
      <w:r w:rsidR="001D06E4">
        <w:t>respondents</w:t>
      </w:r>
      <w:proofErr w:type="gramEnd"/>
      <w:r w:rsidR="001D06E4">
        <w:t xml:space="preserve"> own cars and motorcycles</w:t>
      </w:r>
      <w:r w:rsidR="006233A3">
        <w:t xml:space="preserve">. Out of 112 </w:t>
      </w:r>
      <w:r w:rsidR="00C250F1">
        <w:t xml:space="preserve">who own </w:t>
      </w:r>
      <w:r w:rsidR="00A02659">
        <w:t xml:space="preserve">cars, 42 had more than 1 car in their household. </w:t>
      </w:r>
      <w:r w:rsidR="007C40D3">
        <w:t xml:space="preserve">Sixty-five respondents indicated their cars are personal/ private and </w:t>
      </w:r>
      <w:r w:rsidR="007059F8">
        <w:t xml:space="preserve">20 indicated its from Government. </w:t>
      </w:r>
      <w:r w:rsidR="00E31B17">
        <w:t xml:space="preserve">Out of the 42 people who owned more than one car, </w:t>
      </w:r>
      <w:r w:rsidR="00482DE5">
        <w:t xml:space="preserve">25 had private and government issued vehicles. </w:t>
      </w:r>
      <w:r w:rsidR="00CC3047">
        <w:t>For those that owned motorcycles (</w:t>
      </w:r>
      <w:r w:rsidR="000D3111">
        <w:t xml:space="preserve">104), </w:t>
      </w:r>
      <w:r w:rsidR="00F4005B">
        <w:t xml:space="preserve">38 respondents had more than one, and </w:t>
      </w:r>
      <w:r w:rsidR="00812739">
        <w:t>99 indicated they are private</w:t>
      </w:r>
      <w:r w:rsidR="005D1AA9">
        <w:t>ly-owned</w:t>
      </w:r>
      <w:r w:rsidR="00812739">
        <w:t xml:space="preserve">. </w:t>
      </w:r>
    </w:p>
    <w:p w14:paraId="0CE25F1B" w14:textId="29AEC1F6" w:rsidR="00F32EFF" w:rsidRDefault="00F32EFF" w:rsidP="00F32EFF">
      <w:r>
        <w:rPr>
          <w:noProof/>
        </w:rPr>
        <w:lastRenderedPageBreak/>
        <w:drawing>
          <wp:inline distT="0" distB="0" distL="0" distR="0" wp14:anchorId="3053BCD4" wp14:editId="6F08FED8">
            <wp:extent cx="5911215" cy="1616264"/>
            <wp:effectExtent l="0" t="0" r="13335" b="3175"/>
            <wp:docPr id="29" name="Chart 29">
              <a:extLst xmlns:a="http://schemas.openxmlformats.org/drawingml/2006/main">
                <a:ext uri="{FF2B5EF4-FFF2-40B4-BE49-F238E27FC236}">
                  <a16:creationId xmlns:a16="http://schemas.microsoft.com/office/drawing/2014/main" id="{EA695492-390C-4152-9F00-0125147E90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C4F91B8" w14:textId="47386EB2" w:rsidR="00F32EFF" w:rsidRPr="00DA02C3" w:rsidRDefault="00DB78A6" w:rsidP="00F32EFF">
      <w:pPr>
        <w:rPr>
          <w:b/>
          <w:bCs/>
          <w:sz w:val="20"/>
          <w:szCs w:val="24"/>
        </w:rPr>
      </w:pPr>
      <w:r w:rsidRPr="00DA02C3">
        <w:rPr>
          <w:b/>
          <w:bCs/>
          <w:sz w:val="20"/>
          <w:szCs w:val="24"/>
        </w:rPr>
        <w:t xml:space="preserve">Figure 4. </w:t>
      </w:r>
      <w:r w:rsidR="00DE57F7" w:rsidRPr="00DA02C3">
        <w:rPr>
          <w:b/>
          <w:bCs/>
          <w:sz w:val="20"/>
          <w:szCs w:val="24"/>
        </w:rPr>
        <w:t xml:space="preserve">Car, motorcycle, and bicycle ownership in Nauru </w:t>
      </w:r>
      <w:r w:rsidR="000C61AD" w:rsidRPr="00DA02C3">
        <w:rPr>
          <w:b/>
          <w:bCs/>
          <w:sz w:val="20"/>
          <w:szCs w:val="24"/>
        </w:rPr>
        <w:t>(</w:t>
      </w:r>
      <w:r w:rsidR="00335DD0" w:rsidRPr="00DA02C3">
        <w:rPr>
          <w:b/>
          <w:bCs/>
          <w:sz w:val="20"/>
          <w:szCs w:val="24"/>
        </w:rPr>
        <w:t>survey of 155 people</w:t>
      </w:r>
      <w:r w:rsidR="000C61AD" w:rsidRPr="00DA02C3">
        <w:rPr>
          <w:b/>
          <w:bCs/>
          <w:sz w:val="20"/>
          <w:szCs w:val="24"/>
        </w:rPr>
        <w:t>)</w:t>
      </w:r>
      <w:r w:rsidR="00335DD0" w:rsidRPr="00DA02C3">
        <w:rPr>
          <w:b/>
          <w:bCs/>
          <w:sz w:val="20"/>
          <w:szCs w:val="24"/>
        </w:rPr>
        <w:t xml:space="preserve"> </w:t>
      </w:r>
    </w:p>
    <w:p w14:paraId="6877A18A" w14:textId="02FBD973" w:rsidR="00F85623" w:rsidRDefault="004C4289" w:rsidP="00F85623">
      <w:pPr>
        <w:jc w:val="both"/>
      </w:pPr>
      <w:r>
        <w:t>Not surprisingly, majority</w:t>
      </w:r>
      <w:r w:rsidR="00A05750">
        <w:t xml:space="preserve"> (58%)</w:t>
      </w:r>
      <w:r>
        <w:t xml:space="preserve"> of the respondents indicated a preference for using cars for daily commute, followed by using motorcycles</w:t>
      </w:r>
      <w:r w:rsidR="00A05750">
        <w:t xml:space="preserve"> (30%)</w:t>
      </w:r>
      <w:r>
        <w:t>, public transport</w:t>
      </w:r>
      <w:r w:rsidR="00A05750">
        <w:t xml:space="preserve"> (8%)</w:t>
      </w:r>
      <w:r>
        <w:t>, and cycling</w:t>
      </w:r>
      <w:r w:rsidR="00A05750">
        <w:t xml:space="preserve"> (3%)</w:t>
      </w:r>
      <w:r w:rsidR="0077225D">
        <w:t>, as shown in Figure 5</w:t>
      </w:r>
      <w:r>
        <w:t xml:space="preserve">. </w:t>
      </w:r>
      <w:r w:rsidR="00F85623">
        <w:t xml:space="preserve">The reasons </w:t>
      </w:r>
      <w:r w:rsidR="00C604FD">
        <w:t xml:space="preserve">provided, </w:t>
      </w:r>
      <w:r w:rsidR="00F85623">
        <w:t>in order of priority</w:t>
      </w:r>
      <w:r w:rsidR="00C604FD">
        <w:t>,</w:t>
      </w:r>
      <w:r w:rsidR="00F85623">
        <w:t xml:space="preserve"> are – comfort, convenience, cheaper, no alternative, cheaper, cleanliness, and no shorter travel time.   </w:t>
      </w:r>
    </w:p>
    <w:p w14:paraId="334D5C8A" w14:textId="507D1FA5" w:rsidR="00690945" w:rsidRDefault="00690945" w:rsidP="00981DBC">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4"/>
        <w:gridCol w:w="4346"/>
      </w:tblGrid>
      <w:tr w:rsidR="00587439" w14:paraId="4E06F815" w14:textId="77777777" w:rsidTr="0009103D">
        <w:tc>
          <w:tcPr>
            <w:tcW w:w="4855" w:type="dxa"/>
          </w:tcPr>
          <w:p w14:paraId="216E5BC3" w14:textId="77777777" w:rsidR="00587439" w:rsidRDefault="00587439" w:rsidP="00AD1803">
            <w:r>
              <w:rPr>
                <w:noProof/>
              </w:rPr>
              <w:drawing>
                <wp:inline distT="0" distB="0" distL="0" distR="0" wp14:anchorId="7C682F71" wp14:editId="4E84DC02">
                  <wp:extent cx="3074361" cy="2570206"/>
                  <wp:effectExtent l="0" t="0" r="12065" b="1905"/>
                  <wp:docPr id="13" name="Chart 13">
                    <a:extLst xmlns:a="http://schemas.openxmlformats.org/drawingml/2006/main">
                      <a:ext uri="{FF2B5EF4-FFF2-40B4-BE49-F238E27FC236}">
                        <a16:creationId xmlns:a16="http://schemas.microsoft.com/office/drawing/2014/main" id="{D919500A-1B1F-4A52-AD25-6A5ED3706C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1C30270" w14:textId="21D277A0" w:rsidR="00587439" w:rsidRDefault="00587439" w:rsidP="00AD1803"/>
        </w:tc>
        <w:tc>
          <w:tcPr>
            <w:tcW w:w="4495" w:type="dxa"/>
          </w:tcPr>
          <w:p w14:paraId="514137D0" w14:textId="4A6768F6" w:rsidR="00587439" w:rsidRDefault="00FD01A1" w:rsidP="00AD1803">
            <w:r>
              <w:rPr>
                <w:noProof/>
              </w:rPr>
              <mc:AlternateContent>
                <mc:Choice Requires="wpg">
                  <w:drawing>
                    <wp:anchor distT="0" distB="0" distL="114300" distR="114300" simplePos="0" relativeHeight="251658242" behindDoc="0" locked="0" layoutInCell="1" allowOverlap="1" wp14:anchorId="02395501" wp14:editId="4AEECE57">
                      <wp:simplePos x="0" y="0"/>
                      <wp:positionH relativeFrom="column">
                        <wp:posOffset>34925</wp:posOffset>
                      </wp:positionH>
                      <wp:positionV relativeFrom="paragraph">
                        <wp:posOffset>34983</wp:posOffset>
                      </wp:positionV>
                      <wp:extent cx="2656376" cy="2535987"/>
                      <wp:effectExtent l="0" t="0" r="0" b="0"/>
                      <wp:wrapSquare wrapText="bothSides"/>
                      <wp:docPr id="24" name="Group 24"/>
                      <wp:cNvGraphicFramePr/>
                      <a:graphic xmlns:a="http://schemas.openxmlformats.org/drawingml/2006/main">
                        <a:graphicData uri="http://schemas.microsoft.com/office/word/2010/wordprocessingGroup">
                          <wpg:wgp>
                            <wpg:cNvGrpSpPr/>
                            <wpg:grpSpPr>
                              <a:xfrm>
                                <a:off x="0" y="0"/>
                                <a:ext cx="2656376" cy="2535987"/>
                                <a:chOff x="190005" y="0"/>
                                <a:chExt cx="2656376" cy="2535987"/>
                              </a:xfrm>
                            </wpg:grpSpPr>
                            <pic:pic xmlns:pic="http://schemas.openxmlformats.org/drawingml/2006/picture">
                              <pic:nvPicPr>
                                <pic:cNvPr id="25" name="Picture 25"/>
                                <pic:cNvPicPr>
                                  <a:picLocks noChangeAspect="1"/>
                                </pic:cNvPicPr>
                              </pic:nvPicPr>
                              <pic:blipFill rotWithShape="1">
                                <a:blip r:embed="rId25" cstate="print">
                                  <a:extLst>
                                    <a:ext uri="{28A0092B-C50C-407E-A947-70E740481C1C}">
                                      <a14:useLocalDpi xmlns:a14="http://schemas.microsoft.com/office/drawing/2010/main" val="0"/>
                                    </a:ext>
                                  </a:extLst>
                                </a:blip>
                                <a:srcRect r="6034" b="21475"/>
                                <a:stretch/>
                              </pic:blipFill>
                              <pic:spPr bwMode="auto">
                                <a:xfrm>
                                  <a:off x="350196" y="0"/>
                                  <a:ext cx="2496185" cy="1564640"/>
                                </a:xfrm>
                                <a:prstGeom prst="rect">
                                  <a:avLst/>
                                </a:prstGeom>
                                <a:noFill/>
                                <a:ln>
                                  <a:noFill/>
                                </a:ln>
                                <a:effectLst>
                                  <a:softEdge rad="38100"/>
                                </a:effectLst>
                                <a:extLst>
                                  <a:ext uri="{53640926-AAD7-44D8-BBD7-CCE9431645EC}">
                                    <a14:shadowObscured xmlns:a14="http://schemas.microsoft.com/office/drawing/2010/main"/>
                                  </a:ext>
                                </a:extLst>
                              </pic:spPr>
                            </pic:pic>
                            <pic:pic xmlns:pic="http://schemas.openxmlformats.org/drawingml/2006/picture">
                              <pic:nvPicPr>
                                <pic:cNvPr id="26" name="Picture 26"/>
                                <pic:cNvPicPr>
                                  <a:picLocks noChangeAspect="1"/>
                                </pic:cNvPicPr>
                              </pic:nvPicPr>
                              <pic:blipFill rotWithShape="1">
                                <a:blip r:embed="rId26" cstate="print">
                                  <a:extLst>
                                    <a:ext uri="{28A0092B-C50C-407E-A947-70E740481C1C}">
                                      <a14:useLocalDpi xmlns:a14="http://schemas.microsoft.com/office/drawing/2010/main" val="0"/>
                                    </a:ext>
                                  </a:extLst>
                                </a:blip>
                                <a:srcRect l="11137" t="32240" r="25797" b="6912"/>
                                <a:stretch/>
                              </pic:blipFill>
                              <pic:spPr bwMode="auto">
                                <a:xfrm>
                                  <a:off x="190005" y="1057072"/>
                                  <a:ext cx="2042795" cy="1478915"/>
                                </a:xfrm>
                                <a:prstGeom prst="rect">
                                  <a:avLst/>
                                </a:prstGeom>
                                <a:noFill/>
                                <a:ln>
                                  <a:noFill/>
                                </a:ln>
                                <a:effectLst>
                                  <a:softEdge rad="63500"/>
                                </a:effectLst>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4956C17F" id="Group 24" o:spid="_x0000_s1026" style="position:absolute;margin-left:2.75pt;margin-top:2.75pt;width:209.15pt;height:199.7pt;z-index:251656192;mso-width-relative:margin" coordorigin="1900" coordsize="26563,253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&#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">
                      <v:shape id="Picture 25" o:spid="_x0000_s1027" type="#_x0000_t75" style="position:absolute;left:3501;width:24962;height:15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">
                        <v:imagedata r:id="rId27" o:title="" cropbottom="14074f" cropright="3954f"/>
                      </v:shape>
                      <v:shape id="Picture 26" o:spid="_x0000_s1028" type="#_x0000_t75" style="position:absolute;left:1900;top:10570;width:20428;height:14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">
                        <v:imagedata r:id="rId28" o:title="" croptop="21129f" cropbottom="4530f" cropleft="7299f" cropright="16906f"/>
                      </v:shape>
                      <w10:wrap type="square"/>
                    </v:group>
                  </w:pict>
                </mc:Fallback>
              </mc:AlternateContent>
            </w:r>
          </w:p>
        </w:tc>
      </w:tr>
      <w:tr w:rsidR="00E722D5" w:rsidRPr="00DA02C3" w14:paraId="6607332C" w14:textId="77777777" w:rsidTr="0009103D">
        <w:tc>
          <w:tcPr>
            <w:tcW w:w="4855" w:type="dxa"/>
          </w:tcPr>
          <w:p w14:paraId="49ADB6D0" w14:textId="50313037" w:rsidR="00E722D5" w:rsidRPr="00DA02C3" w:rsidRDefault="00E722D5" w:rsidP="00E722D5">
            <w:pPr>
              <w:spacing w:after="160" w:line="259" w:lineRule="auto"/>
              <w:rPr>
                <w:b/>
                <w:bCs/>
                <w:noProof/>
              </w:rPr>
            </w:pPr>
            <w:r w:rsidRPr="00DA02C3">
              <w:rPr>
                <w:b/>
                <w:bCs/>
                <w:sz w:val="20"/>
                <w:szCs w:val="24"/>
              </w:rPr>
              <w:t>Figure 5. Transport mode preference for daily commute</w:t>
            </w:r>
          </w:p>
        </w:tc>
        <w:tc>
          <w:tcPr>
            <w:tcW w:w="4495" w:type="dxa"/>
          </w:tcPr>
          <w:p w14:paraId="284B2640" w14:textId="432D30A4" w:rsidR="00E722D5" w:rsidRPr="00DA02C3" w:rsidRDefault="00427989" w:rsidP="00AD1803">
            <w:pPr>
              <w:rPr>
                <w:b/>
                <w:bCs/>
                <w:sz w:val="20"/>
                <w:szCs w:val="20"/>
              </w:rPr>
            </w:pPr>
            <w:r w:rsidRPr="00DA02C3">
              <w:rPr>
                <w:b/>
                <w:bCs/>
                <w:sz w:val="20"/>
                <w:szCs w:val="20"/>
              </w:rPr>
              <w:t xml:space="preserve">Figure 6. </w:t>
            </w:r>
            <w:r w:rsidR="00F10606" w:rsidRPr="00DA02C3">
              <w:rPr>
                <w:b/>
                <w:bCs/>
                <w:sz w:val="20"/>
                <w:szCs w:val="20"/>
              </w:rPr>
              <w:t xml:space="preserve">Transport and policy preference survey at the </w:t>
            </w:r>
            <w:r w:rsidR="00E722D5" w:rsidRPr="00DA02C3">
              <w:rPr>
                <w:b/>
                <w:bCs/>
                <w:sz w:val="20"/>
                <w:szCs w:val="20"/>
              </w:rPr>
              <w:t>Nauru Fire Brigade</w:t>
            </w:r>
            <w:r w:rsidRPr="00DA02C3">
              <w:rPr>
                <w:b/>
                <w:bCs/>
                <w:sz w:val="20"/>
                <w:szCs w:val="20"/>
              </w:rPr>
              <w:t xml:space="preserve"> </w:t>
            </w:r>
          </w:p>
        </w:tc>
      </w:tr>
    </w:tbl>
    <w:p w14:paraId="602BBA4F" w14:textId="77777777" w:rsidR="00587439" w:rsidRDefault="00587439" w:rsidP="00F32EFF"/>
    <w:p w14:paraId="100AD785" w14:textId="26638B96" w:rsidR="00F67691" w:rsidRPr="009D454C" w:rsidRDefault="00F67691" w:rsidP="009D454C">
      <w:pPr>
        <w:pStyle w:val="Heading2"/>
      </w:pPr>
      <w:bookmarkStart w:id="6" w:name="_Toc53764721"/>
      <w:r w:rsidRPr="009D454C">
        <w:t>Road safety</w:t>
      </w:r>
      <w:r w:rsidR="009A3DF3" w:rsidRPr="009D454C">
        <w:t xml:space="preserve"> issues</w:t>
      </w:r>
      <w:bookmarkEnd w:id="6"/>
    </w:p>
    <w:p w14:paraId="59445038" w14:textId="77777777" w:rsidR="004C1B01" w:rsidRDefault="004C1B01" w:rsidP="0035301C"/>
    <w:p w14:paraId="3328E398" w14:textId="6C262D1C" w:rsidR="003D4449" w:rsidRDefault="0028469B" w:rsidP="009E13C5">
      <w:pPr>
        <w:jc w:val="both"/>
      </w:pPr>
      <w:r>
        <w:t>Road safety principles are comprehensively emb</w:t>
      </w:r>
      <w:r w:rsidR="003B35A4">
        <w:t>o</w:t>
      </w:r>
      <w:r>
        <w:t>d</w:t>
      </w:r>
      <w:r w:rsidR="003B35A4">
        <w:t>ie</w:t>
      </w:r>
      <w:r>
        <w:t xml:space="preserve">d in the Motor Traffic Act of 2014. The act includes regulations from obtaining drivers licenses to motor vehicle use </w:t>
      </w:r>
      <w:r w:rsidR="00393270">
        <w:t xml:space="preserve">and speed. </w:t>
      </w:r>
      <w:r w:rsidR="004D65FF">
        <w:t xml:space="preserve">The island </w:t>
      </w:r>
      <w:r w:rsidR="00F248D4">
        <w:t xml:space="preserve">effectively has a </w:t>
      </w:r>
      <w:r w:rsidR="00F248D4">
        <w:lastRenderedPageBreak/>
        <w:t>50kph speed limit</w:t>
      </w:r>
      <w:r w:rsidR="009F7F6D">
        <w:t xml:space="preserve"> and 20kph when passing schools and church</w:t>
      </w:r>
      <w:r w:rsidR="006A130F">
        <w:t xml:space="preserve"> at a time </w:t>
      </w:r>
      <w:r w:rsidR="00A727AA">
        <w:t xml:space="preserve">when people are </w:t>
      </w:r>
      <w:r w:rsidR="00757CFF">
        <w:t>entering or leaving the establishments.</w:t>
      </w:r>
      <w:r w:rsidR="00757CFF">
        <w:rPr>
          <w:rStyle w:val="FootnoteReference"/>
        </w:rPr>
        <w:footnoteReference w:id="10"/>
      </w:r>
      <w:r w:rsidR="002500F4">
        <w:t xml:space="preserve"> </w:t>
      </w:r>
    </w:p>
    <w:p w14:paraId="0F9D84EF" w14:textId="77777777" w:rsidR="002500F4" w:rsidRDefault="002F446E" w:rsidP="002500F4">
      <w:pPr>
        <w:jc w:val="both"/>
      </w:pPr>
      <w:r>
        <w:t xml:space="preserve">In the </w:t>
      </w:r>
      <w:r w:rsidR="0005757E">
        <w:t xml:space="preserve">transport and policy preference </w:t>
      </w:r>
      <w:r>
        <w:t xml:space="preserve">survey, </w:t>
      </w:r>
      <w:r w:rsidR="00EB3FAB">
        <w:t xml:space="preserve">54 </w:t>
      </w:r>
      <w:r w:rsidR="00BE6DBC">
        <w:t xml:space="preserve">out of </w:t>
      </w:r>
      <w:r w:rsidR="00FD7F95">
        <w:t xml:space="preserve">the </w:t>
      </w:r>
      <w:r w:rsidR="00BE6DBC">
        <w:t xml:space="preserve">155 </w:t>
      </w:r>
      <w:r w:rsidR="00EB3FAB">
        <w:t>people</w:t>
      </w:r>
      <w:r w:rsidR="00232BD1">
        <w:t xml:space="preserve"> indicated that they have been involved in a traffic accident</w:t>
      </w:r>
      <w:r w:rsidR="00EB3FAB">
        <w:t xml:space="preserve">, and 23 people </w:t>
      </w:r>
      <w:r w:rsidR="00286ACC">
        <w:t>stat</w:t>
      </w:r>
      <w:r w:rsidR="0005757E">
        <w:t>ing</w:t>
      </w:r>
      <w:r w:rsidR="00286ACC">
        <w:t xml:space="preserve"> that they </w:t>
      </w:r>
      <w:r w:rsidR="00EB3FAB">
        <w:t xml:space="preserve">have </w:t>
      </w:r>
      <w:r w:rsidR="00BB38DC">
        <w:t xml:space="preserve">been involved </w:t>
      </w:r>
      <w:r w:rsidR="00EB3FAB">
        <w:t xml:space="preserve">in an accident </w:t>
      </w:r>
      <w:r w:rsidR="00892809">
        <w:t xml:space="preserve">1 year or less. </w:t>
      </w:r>
      <w:r w:rsidR="00B23B86">
        <w:t>However, t</w:t>
      </w:r>
      <w:r w:rsidR="0005757E">
        <w:t>he severity of the accident is not defined</w:t>
      </w:r>
      <w:r w:rsidR="00B23B86">
        <w:t>.</w:t>
      </w:r>
      <w:r w:rsidR="0005757E">
        <w:t xml:space="preserve"> </w:t>
      </w:r>
      <w:r w:rsidR="00F34B81">
        <w:t xml:space="preserve">Out of the 54 people </w:t>
      </w:r>
      <w:r w:rsidR="00996631">
        <w:t xml:space="preserve">involved in traffic accidents, 39 were with motorcycles and 14 with cars. </w:t>
      </w:r>
      <w:r w:rsidR="002500F4" w:rsidRPr="002500F4">
        <w:t>Traffic accidents and deaths per capita in Nauru is not available.</w:t>
      </w:r>
    </w:p>
    <w:p w14:paraId="03C08E8D" w14:textId="1E452C1B" w:rsidR="009E3E47" w:rsidRDefault="00B37E8C" w:rsidP="009E13C5">
      <w:pPr>
        <w:jc w:val="both"/>
      </w:pPr>
      <w:r>
        <w:t>T</w:t>
      </w:r>
      <w:r w:rsidR="00802397">
        <w:t xml:space="preserve">he </w:t>
      </w:r>
      <w:r>
        <w:t xml:space="preserve">significant </w:t>
      </w:r>
      <w:r w:rsidR="00582D7B">
        <w:t xml:space="preserve">number of </w:t>
      </w:r>
      <w:r w:rsidR="002E4083">
        <w:t>stray dogs roaming the coastal area</w:t>
      </w:r>
      <w:r w:rsidR="00582D7B">
        <w:t xml:space="preserve"> and act</w:t>
      </w:r>
      <w:r>
        <w:t>ing</w:t>
      </w:r>
      <w:r w:rsidR="00582D7B">
        <w:t xml:space="preserve"> </w:t>
      </w:r>
      <w:r w:rsidR="00A30D37">
        <w:t xml:space="preserve">was highlighted as the second most important issue acting </w:t>
      </w:r>
      <w:r w:rsidR="00582D7B">
        <w:t xml:space="preserve">as a deterrent to </w:t>
      </w:r>
      <w:r w:rsidR="007264C7">
        <w:t xml:space="preserve">walking </w:t>
      </w:r>
      <w:r w:rsidR="00A30D37">
        <w:t xml:space="preserve">and cycling </w:t>
      </w:r>
      <w:r w:rsidR="007264C7">
        <w:t>around the island</w:t>
      </w:r>
      <w:r w:rsidR="00A30D37">
        <w:t>.</w:t>
      </w:r>
      <w:r>
        <w:t xml:space="preserve"> </w:t>
      </w:r>
    </w:p>
    <w:p w14:paraId="11604C77" w14:textId="77777777" w:rsidR="001E46CA" w:rsidRDefault="001E46CA" w:rsidP="00BD6939"/>
    <w:p w14:paraId="2DFD4B0A" w14:textId="28758E64" w:rsidR="00CE3283" w:rsidRDefault="004B66D7" w:rsidP="00207D9A">
      <w:pPr>
        <w:pStyle w:val="Heading2"/>
      </w:pPr>
      <w:bookmarkStart w:id="7" w:name="_Toc53764722"/>
      <w:r>
        <w:t>Vehicle fleet characteristics and f</w:t>
      </w:r>
      <w:r w:rsidR="00207D9A">
        <w:t>uel economy baseline</w:t>
      </w:r>
      <w:bookmarkEnd w:id="7"/>
      <w:r w:rsidR="00207D9A">
        <w:t xml:space="preserve"> </w:t>
      </w:r>
    </w:p>
    <w:p w14:paraId="40E47A43" w14:textId="0DBBB592" w:rsidR="00207D9A" w:rsidRDefault="00207D9A"/>
    <w:p w14:paraId="60B2A677" w14:textId="0ABA51C7" w:rsidR="00C1651E" w:rsidRDefault="00786BF0" w:rsidP="00B91500">
      <w:pPr>
        <w:jc w:val="both"/>
      </w:pPr>
      <w:r>
        <w:t xml:space="preserve">Data from the </w:t>
      </w:r>
      <w:r w:rsidRPr="00786BF0">
        <w:t>Nauru Land Transportation Regulatory Office</w:t>
      </w:r>
      <w:r>
        <w:t xml:space="preserve"> shows that m</w:t>
      </w:r>
      <w:r w:rsidR="00C4443B">
        <w:t>ajority</w:t>
      </w:r>
      <w:r w:rsidR="00D60AC2">
        <w:t>, if not all,</w:t>
      </w:r>
      <w:r w:rsidR="00C4443B">
        <w:t xml:space="preserve"> of the vehicles in Nauru are imported second-hand vehicles from Australia and Japan.</w:t>
      </w:r>
      <w:r w:rsidR="002234C6">
        <w:t xml:space="preserve"> </w:t>
      </w:r>
      <w:r w:rsidR="003A3353">
        <w:t xml:space="preserve">In 2019, </w:t>
      </w:r>
      <w:r w:rsidR="002234C6">
        <w:t xml:space="preserve">the </w:t>
      </w:r>
      <w:r w:rsidR="00C1651E">
        <w:t xml:space="preserve">total </w:t>
      </w:r>
      <w:r w:rsidR="002234C6">
        <w:t xml:space="preserve">number </w:t>
      </w:r>
      <w:r w:rsidR="000375E3">
        <w:t xml:space="preserve">vehicles were </w:t>
      </w:r>
      <w:r w:rsidR="00506ACB">
        <w:t>4,4</w:t>
      </w:r>
      <w:r w:rsidR="008532C4">
        <w:t>3</w:t>
      </w:r>
      <w:r w:rsidR="00506ACB">
        <w:t>1</w:t>
      </w:r>
      <w:r w:rsidR="00857CC7">
        <w:t xml:space="preserve"> </w:t>
      </w:r>
      <w:r w:rsidR="000375E3">
        <w:t xml:space="preserve">comprising </w:t>
      </w:r>
      <w:r w:rsidR="009932D2">
        <w:t>947 diesel vehicles</w:t>
      </w:r>
      <w:r w:rsidR="007C551E">
        <w:t xml:space="preserve"> and 3,484 petrol vehicles</w:t>
      </w:r>
      <w:r w:rsidR="00753D92">
        <w:t>. Thirty percent</w:t>
      </w:r>
      <w:r w:rsidR="00105D8B">
        <w:t xml:space="preserve"> </w:t>
      </w:r>
      <w:r w:rsidR="00064395">
        <w:t>(</w:t>
      </w:r>
      <w:r w:rsidR="00105D8B">
        <w:t>1,035)</w:t>
      </w:r>
      <w:r w:rsidR="00753D92">
        <w:t xml:space="preserve"> of the registered petrol vehicles </w:t>
      </w:r>
      <w:r w:rsidR="00CD1098">
        <w:t xml:space="preserve">are motorcycles. </w:t>
      </w:r>
      <w:r w:rsidR="00285B0E">
        <w:t xml:space="preserve">There are 537 government vehicles and </w:t>
      </w:r>
      <w:r w:rsidR="00B03558">
        <w:t xml:space="preserve">675 listed as commercial vehicles. </w:t>
      </w:r>
      <w:r w:rsidR="00784ACB">
        <w:t xml:space="preserve">The share of diesel vehicles </w:t>
      </w:r>
      <w:r w:rsidR="00E82057">
        <w:t>has</w:t>
      </w:r>
      <w:r w:rsidR="00784ACB">
        <w:t xml:space="preserve"> been increasing in Nauru since 2017</w:t>
      </w:r>
      <w:r w:rsidR="005F6DBA">
        <w:t xml:space="preserve"> as shown in Figure 7. </w:t>
      </w:r>
      <w:r w:rsidR="004A40C0">
        <w:t>Figure 8 shows the average age of motor vehicle</w:t>
      </w:r>
      <w:r w:rsidR="00273886">
        <w:t xml:space="preserve">s at the time of first registration from 2014 to 2019.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4405"/>
      </w:tblGrid>
      <w:tr w:rsidR="002C4AD8" w14:paraId="01EB0E58" w14:textId="77777777" w:rsidTr="00DA02C3">
        <w:tc>
          <w:tcPr>
            <w:tcW w:w="4945" w:type="dxa"/>
          </w:tcPr>
          <w:p w14:paraId="6AA0095C" w14:textId="2925E88C" w:rsidR="0043729F" w:rsidRDefault="00270AAC">
            <w:r w:rsidRPr="00270AAC">
              <w:rPr>
                <w:noProof/>
              </w:rPr>
              <w:drawing>
                <wp:inline distT="0" distB="0" distL="0" distR="0" wp14:anchorId="2E570985" wp14:editId="0BA57C1A">
                  <wp:extent cx="2990850" cy="1580827"/>
                  <wp:effectExtent l="0" t="0" r="0" b="635"/>
                  <wp:docPr id="31" name="Chart 31">
                    <a:extLst xmlns:a="http://schemas.openxmlformats.org/drawingml/2006/main">
                      <a:ext uri="{FF2B5EF4-FFF2-40B4-BE49-F238E27FC236}">
                        <a16:creationId xmlns:a16="http://schemas.microsoft.com/office/drawing/2014/main" id="{672C9E13-FC25-47A0-8AEB-CB0D55DE96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405" w:type="dxa"/>
          </w:tcPr>
          <w:p w14:paraId="1894075C" w14:textId="0EBC5C0F" w:rsidR="0043729F" w:rsidRDefault="002C4AD8">
            <w:r w:rsidRPr="002C4AD8">
              <w:rPr>
                <w:noProof/>
              </w:rPr>
              <w:drawing>
                <wp:inline distT="0" distB="0" distL="0" distR="0" wp14:anchorId="6B2457BB" wp14:editId="6696B328">
                  <wp:extent cx="2575148" cy="1640840"/>
                  <wp:effectExtent l="0" t="0" r="0" b="0"/>
                  <wp:docPr id="32" name="Chart 32">
                    <a:extLst xmlns:a="http://schemas.openxmlformats.org/drawingml/2006/main">
                      <a:ext uri="{FF2B5EF4-FFF2-40B4-BE49-F238E27FC236}">
                        <a16:creationId xmlns:a16="http://schemas.microsoft.com/office/drawing/2014/main" id="{7153947B-86D9-4F8A-B657-CDC7173A6A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2C4AD8" w:rsidRPr="00DA02C3" w14:paraId="64251B88" w14:textId="77777777" w:rsidTr="00DA02C3">
        <w:tc>
          <w:tcPr>
            <w:tcW w:w="4945" w:type="dxa"/>
          </w:tcPr>
          <w:p w14:paraId="3192091B" w14:textId="577B47A1" w:rsidR="0043729F" w:rsidRPr="00DA02C3" w:rsidRDefault="005F6DBA">
            <w:pPr>
              <w:rPr>
                <w:b/>
                <w:bCs/>
                <w:sz w:val="20"/>
                <w:szCs w:val="24"/>
              </w:rPr>
            </w:pPr>
            <w:r w:rsidRPr="00DA02C3">
              <w:rPr>
                <w:b/>
                <w:bCs/>
                <w:sz w:val="20"/>
                <w:szCs w:val="24"/>
              </w:rPr>
              <w:t xml:space="preserve">Figure 7. </w:t>
            </w:r>
            <w:r w:rsidR="00EF1906" w:rsidRPr="00DA02C3">
              <w:rPr>
                <w:b/>
                <w:bCs/>
                <w:sz w:val="20"/>
                <w:szCs w:val="24"/>
              </w:rPr>
              <w:t xml:space="preserve">Share of petrol and diesel vehicles in the </w:t>
            </w:r>
            <w:r w:rsidR="000935B1" w:rsidRPr="00DA02C3">
              <w:rPr>
                <w:b/>
                <w:bCs/>
                <w:sz w:val="20"/>
                <w:szCs w:val="24"/>
              </w:rPr>
              <w:t xml:space="preserve">vehicle </w:t>
            </w:r>
            <w:r w:rsidR="00EF1906" w:rsidRPr="00DA02C3">
              <w:rPr>
                <w:b/>
                <w:bCs/>
                <w:sz w:val="20"/>
                <w:szCs w:val="24"/>
              </w:rPr>
              <w:t xml:space="preserve">registration </w:t>
            </w:r>
          </w:p>
        </w:tc>
        <w:tc>
          <w:tcPr>
            <w:tcW w:w="4405" w:type="dxa"/>
          </w:tcPr>
          <w:p w14:paraId="4A74210F" w14:textId="40C52F39" w:rsidR="0043729F" w:rsidRPr="00DA02C3" w:rsidRDefault="00A26FE8">
            <w:pPr>
              <w:rPr>
                <w:b/>
                <w:bCs/>
                <w:sz w:val="20"/>
                <w:szCs w:val="24"/>
              </w:rPr>
            </w:pPr>
            <w:r w:rsidRPr="00DA02C3">
              <w:rPr>
                <w:b/>
                <w:bCs/>
                <w:sz w:val="20"/>
                <w:szCs w:val="24"/>
              </w:rPr>
              <w:t xml:space="preserve">Figure 8. Average age </w:t>
            </w:r>
            <w:r w:rsidR="00EF1906" w:rsidRPr="00DA02C3">
              <w:rPr>
                <w:b/>
                <w:bCs/>
                <w:sz w:val="20"/>
                <w:szCs w:val="24"/>
              </w:rPr>
              <w:t>of vehicles at the time of first registration</w:t>
            </w:r>
          </w:p>
        </w:tc>
      </w:tr>
    </w:tbl>
    <w:p w14:paraId="22A0579A" w14:textId="7C4D7D9E" w:rsidR="00E41C27" w:rsidRDefault="00E41C27"/>
    <w:p w14:paraId="14D12130" w14:textId="2167E255" w:rsidR="00E41C27" w:rsidRDefault="00AC1BB4" w:rsidP="00B91500">
      <w:pPr>
        <w:jc w:val="both"/>
      </w:pPr>
      <w:r>
        <w:t xml:space="preserve">In terms of the types of vehicles, Figure 9 below shows the </w:t>
      </w:r>
      <w:r w:rsidR="00FB126D">
        <w:t xml:space="preserve">increasing trend towards imports of SUVs, utility vehicles and vans since 2016, reflecting the increasing registration of diesel vehicles as well.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C1BB4" w14:paraId="533174A9" w14:textId="77777777" w:rsidTr="00DA02C3">
        <w:tc>
          <w:tcPr>
            <w:tcW w:w="9350" w:type="dxa"/>
          </w:tcPr>
          <w:p w14:paraId="120B365E" w14:textId="49DE0419" w:rsidR="00AC1BB4" w:rsidRDefault="00AC1BB4">
            <w:r w:rsidRPr="00320F1A">
              <w:rPr>
                <w:noProof/>
              </w:rPr>
              <w:lastRenderedPageBreak/>
              <w:drawing>
                <wp:inline distT="0" distB="0" distL="0" distR="0" wp14:anchorId="654FFDDC" wp14:editId="04762108">
                  <wp:extent cx="5745271" cy="2145665"/>
                  <wp:effectExtent l="0" t="0" r="8255" b="6985"/>
                  <wp:docPr id="9" name="Chart 9">
                    <a:extLst xmlns:a="http://schemas.openxmlformats.org/drawingml/2006/main">
                      <a:ext uri="{FF2B5EF4-FFF2-40B4-BE49-F238E27FC236}">
                        <a16:creationId xmlns:a16="http://schemas.microsoft.com/office/drawing/2014/main" id="{8F6C8465-DDF2-42F1-969D-0EAAC3E7F9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AC1BB4" w:rsidRPr="00DA02C3" w14:paraId="055C027A" w14:textId="77777777" w:rsidTr="00DA02C3">
        <w:tc>
          <w:tcPr>
            <w:tcW w:w="9350" w:type="dxa"/>
          </w:tcPr>
          <w:p w14:paraId="2B55604C" w14:textId="64D7F28D" w:rsidR="00AC1BB4" w:rsidRPr="00DA02C3" w:rsidRDefault="00AC1BB4">
            <w:pPr>
              <w:rPr>
                <w:b/>
                <w:bCs/>
                <w:sz w:val="20"/>
                <w:szCs w:val="24"/>
              </w:rPr>
            </w:pPr>
            <w:r w:rsidRPr="00DA02C3">
              <w:rPr>
                <w:b/>
                <w:bCs/>
                <w:sz w:val="20"/>
                <w:szCs w:val="24"/>
              </w:rPr>
              <w:t xml:space="preserve">Figure 9. </w:t>
            </w:r>
            <w:r w:rsidR="00AA162D" w:rsidRPr="00DA02C3">
              <w:rPr>
                <w:b/>
                <w:bCs/>
                <w:sz w:val="20"/>
                <w:szCs w:val="24"/>
              </w:rPr>
              <w:t xml:space="preserve">Vehicle type at the time of vehicle </w:t>
            </w:r>
            <w:r w:rsidRPr="00DA02C3">
              <w:rPr>
                <w:b/>
                <w:bCs/>
                <w:sz w:val="20"/>
                <w:szCs w:val="24"/>
              </w:rPr>
              <w:t>first registration from 2014 to 2019</w:t>
            </w:r>
          </w:p>
        </w:tc>
      </w:tr>
    </w:tbl>
    <w:p w14:paraId="7E22827A" w14:textId="2F5C77E0" w:rsidR="00E033DB" w:rsidRDefault="00E033DB"/>
    <w:tbl>
      <w:tblPr>
        <w:tblStyle w:val="TableGrid"/>
        <w:tblpPr w:leftFromText="180" w:rightFromText="180"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BF1009" w14:paraId="7EB3CDE0" w14:textId="77777777" w:rsidTr="00DA02C3">
        <w:trPr>
          <w:trHeight w:val="7097"/>
        </w:trPr>
        <w:tc>
          <w:tcPr>
            <w:tcW w:w="4675" w:type="dxa"/>
          </w:tcPr>
          <w:p w14:paraId="56150027" w14:textId="359C569E" w:rsidR="00BF1009" w:rsidRDefault="00BF1009" w:rsidP="00CD57EC">
            <w:r w:rsidRPr="0015174C">
              <w:rPr>
                <w:noProof/>
              </w:rPr>
              <w:drawing>
                <wp:inline distT="0" distB="0" distL="0" distR="0" wp14:anchorId="49B3A9D0" wp14:editId="3EFF6F6F">
                  <wp:extent cx="2806065" cy="4592876"/>
                  <wp:effectExtent l="0" t="0" r="0" b="0"/>
                  <wp:docPr id="34" name="Chart 34">
                    <a:extLst xmlns:a="http://schemas.openxmlformats.org/drawingml/2006/main">
                      <a:ext uri="{FF2B5EF4-FFF2-40B4-BE49-F238E27FC236}">
                        <a16:creationId xmlns:a16="http://schemas.microsoft.com/office/drawing/2014/main" id="{C87C3892-8D18-45BC-BF84-06170CF031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BF1009" w:rsidRPr="00BF1009" w14:paraId="4D5190CF" w14:textId="77777777" w:rsidTr="00DA02C3">
        <w:tc>
          <w:tcPr>
            <w:tcW w:w="4675" w:type="dxa"/>
          </w:tcPr>
          <w:p w14:paraId="1326A9EC" w14:textId="0494EFA0" w:rsidR="00BF1009" w:rsidRPr="00DA02C3" w:rsidRDefault="00BF1009" w:rsidP="00CD57EC">
            <w:pPr>
              <w:rPr>
                <w:b/>
                <w:bCs/>
                <w:sz w:val="20"/>
                <w:szCs w:val="24"/>
              </w:rPr>
            </w:pPr>
            <w:r w:rsidRPr="00DA02C3">
              <w:rPr>
                <w:b/>
                <w:bCs/>
                <w:sz w:val="20"/>
                <w:szCs w:val="24"/>
              </w:rPr>
              <w:t xml:space="preserve">Figure 10.  </w:t>
            </w:r>
            <w:r w:rsidR="00587544" w:rsidRPr="00DA02C3">
              <w:rPr>
                <w:b/>
                <w:bCs/>
                <w:sz w:val="20"/>
                <w:szCs w:val="24"/>
              </w:rPr>
              <w:t>Average engine displacement of m</w:t>
            </w:r>
            <w:r w:rsidR="00B711DF" w:rsidRPr="00DA02C3">
              <w:rPr>
                <w:b/>
                <w:bCs/>
                <w:sz w:val="20"/>
                <w:szCs w:val="24"/>
              </w:rPr>
              <w:t>otor vehicles registered in Nauru from 2014-2019</w:t>
            </w:r>
          </w:p>
        </w:tc>
      </w:tr>
    </w:tbl>
    <w:p w14:paraId="7ED82259" w14:textId="127D9EB8" w:rsidR="00815229" w:rsidRDefault="00AA162D" w:rsidP="00B91500">
      <w:pPr>
        <w:jc w:val="both"/>
      </w:pPr>
      <w:r>
        <w:t xml:space="preserve">Consequentially, </w:t>
      </w:r>
      <w:r w:rsidR="00112FD8">
        <w:t xml:space="preserve">the average </w:t>
      </w:r>
      <w:r w:rsidR="00D67F22">
        <w:t xml:space="preserve">engine </w:t>
      </w:r>
      <w:r w:rsidR="00112FD8">
        <w:t xml:space="preserve">displacement of vehicles imported second-hand to Nauru has also been increasing </w:t>
      </w:r>
      <w:r w:rsidR="00587544">
        <w:t>since 2016.</w:t>
      </w:r>
      <w:r w:rsidR="00D67F22">
        <w:t xml:space="preserve"> The </w:t>
      </w:r>
      <w:r w:rsidR="005435DB">
        <w:t xml:space="preserve">import </w:t>
      </w:r>
      <w:r w:rsidR="00D67F22">
        <w:t xml:space="preserve">of </w:t>
      </w:r>
      <w:r w:rsidR="005435DB">
        <w:t xml:space="preserve">vehicles with </w:t>
      </w:r>
      <w:r w:rsidR="00D67F22">
        <w:t>engine displacement</w:t>
      </w:r>
      <w:r w:rsidR="005435DB">
        <w:t xml:space="preserve"> </w:t>
      </w:r>
      <w:r w:rsidR="007B67EE">
        <w:t xml:space="preserve">in the </w:t>
      </w:r>
      <w:r w:rsidR="00D67F22">
        <w:t xml:space="preserve">categories </w:t>
      </w:r>
      <w:r w:rsidR="005435DB">
        <w:t>2400-2800 and 2800-3200</w:t>
      </w:r>
      <w:r w:rsidR="002E1F73">
        <w:t xml:space="preserve"> has been notably </w:t>
      </w:r>
      <w:r w:rsidR="007B67EE">
        <w:t xml:space="preserve">increasing as shown in Figure 10. </w:t>
      </w:r>
      <w:r w:rsidR="00E71973">
        <w:t xml:space="preserve">The motor vehicles parked in the commercial area as shown Figure 11, shows </w:t>
      </w:r>
      <w:r w:rsidR="004E6F88">
        <w:t xml:space="preserve">SUVs and pick-up trucks </w:t>
      </w:r>
      <w:r w:rsidR="00B91500">
        <w:t>with at least 2400cc engine displacements.</w:t>
      </w:r>
      <w:r w:rsidR="00E71973">
        <w:t xml:space="preserve"> </w:t>
      </w:r>
      <w:r w:rsidR="00A456B8">
        <w:t>The average engine displacement in Nauru in 2019 is 2643</w:t>
      </w:r>
      <w:r w:rsidR="00290FB6">
        <w:t>cc</w:t>
      </w:r>
      <w:r w:rsidR="00A456B8">
        <w:t xml:space="preserve"> compared to 2288</w:t>
      </w:r>
      <w:r w:rsidR="00290FB6">
        <w:t>cc</w:t>
      </w:r>
      <w:r w:rsidR="00A456B8">
        <w:t xml:space="preserve"> </w:t>
      </w:r>
      <w:r w:rsidR="009017D3">
        <w:t xml:space="preserve">in 2014. </w:t>
      </w:r>
    </w:p>
    <w:p w14:paraId="48FA41D6" w14:textId="24021479" w:rsidR="00FB126D" w:rsidRDefault="00D4348E" w:rsidP="00B91500">
      <w:pPr>
        <w:jc w:val="both"/>
      </w:pPr>
      <w:r>
        <w:t xml:space="preserve">Motor vehicles with higher engine displacements tends to consume more fuel per kilometer, and such lead to higher emissions. </w:t>
      </w:r>
    </w:p>
    <w:p w14:paraId="5CF17A4F" w14:textId="50507A06" w:rsidR="00290FB6" w:rsidRDefault="00290FB6" w:rsidP="00D4348E">
      <w:pPr>
        <w:jc w:val="both"/>
      </w:pPr>
      <w:r>
        <w:t>In order to find out the baseline and trends in fuel consumption in Nauru, a</w:t>
      </w:r>
      <w:r w:rsidR="00D4348E">
        <w:t xml:space="preserve"> fuel economy baseline analysis was conducted using the </w:t>
      </w:r>
      <w:r w:rsidR="0002126B">
        <w:t xml:space="preserve">vehicle registration data of Nauru following the </w:t>
      </w:r>
      <w:r w:rsidR="00D4348E">
        <w:t>Global Fuel Economy Initiative (GFEI) methodology.</w:t>
      </w:r>
      <w:r w:rsidRPr="00290FB6">
        <w:rPr>
          <w:rStyle w:val="FootnoteReference"/>
        </w:rPr>
        <w:t xml:space="preserve"> </w:t>
      </w:r>
      <w:r>
        <w:rPr>
          <w:rStyle w:val="FootnoteReference"/>
        </w:rPr>
        <w:footnoteReference w:id="11"/>
      </w:r>
      <w:r w:rsidR="0002126B">
        <w:t xml:space="preserve"> </w:t>
      </w:r>
      <w:r w:rsidR="00CF6676">
        <w:t xml:space="preserve">The GFEI </w:t>
      </w:r>
      <w:r w:rsidR="002E1E7A">
        <w:t>has</w:t>
      </w:r>
      <w:r w:rsidR="00CF6676">
        <w:t xml:space="preserve"> a target of 4.4Lge/100km for all new sales of vehicles by 2030</w:t>
      </w:r>
      <w:r w:rsidR="002E1E7A">
        <w:t xml:space="preserve"> in order to help </w:t>
      </w:r>
      <w:r w:rsidR="009E5E17">
        <w:t>reduce emissions from road transport and contribute to achieving the goals of the Paris Agreement on Climate Change</w:t>
      </w:r>
      <w:r w:rsidR="00CF6676">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4632"/>
      </w:tblGrid>
      <w:tr w:rsidR="00E033DB" w14:paraId="540D0E63" w14:textId="77777777" w:rsidTr="00DA02C3">
        <w:tc>
          <w:tcPr>
            <w:tcW w:w="4718" w:type="dxa"/>
          </w:tcPr>
          <w:p w14:paraId="21CA16D8" w14:textId="156DB1F3" w:rsidR="00207D9A" w:rsidRDefault="009D000B">
            <w:r>
              <w:rPr>
                <w:noProof/>
              </w:rPr>
              <w:lastRenderedPageBreak/>
              <w:drawing>
                <wp:inline distT="0" distB="0" distL="0" distR="0" wp14:anchorId="400BFF7D" wp14:editId="4F32E79C">
                  <wp:extent cx="2859222" cy="186834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3042" b="24258"/>
                          <a:stretch/>
                        </pic:blipFill>
                        <pic:spPr bwMode="auto">
                          <a:xfrm>
                            <a:off x="0" y="0"/>
                            <a:ext cx="2879988" cy="18819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32" w:type="dxa"/>
          </w:tcPr>
          <w:p w14:paraId="60DB31A9" w14:textId="229540EA" w:rsidR="00207D9A" w:rsidRDefault="00E033DB">
            <w:r>
              <w:rPr>
                <w:noProof/>
              </w:rPr>
              <w:drawing>
                <wp:inline distT="0" distB="0" distL="0" distR="0" wp14:anchorId="6DF8C94C" wp14:editId="51C75D4D">
                  <wp:extent cx="2782742" cy="1875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10177"/>
                          <a:stretch/>
                        </pic:blipFill>
                        <pic:spPr bwMode="auto">
                          <a:xfrm>
                            <a:off x="0" y="0"/>
                            <a:ext cx="2823557" cy="190270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D2752" w:rsidRPr="00DA02C3" w14:paraId="5F4CD3A2" w14:textId="77777777" w:rsidTr="00DA02C3">
        <w:tc>
          <w:tcPr>
            <w:tcW w:w="9350" w:type="dxa"/>
            <w:gridSpan w:val="2"/>
          </w:tcPr>
          <w:p w14:paraId="2A2EC51E" w14:textId="3A52246B" w:rsidR="00AD2752" w:rsidRPr="00DA02C3" w:rsidRDefault="007B67EE" w:rsidP="00AD2752">
            <w:pPr>
              <w:jc w:val="center"/>
              <w:rPr>
                <w:b/>
                <w:bCs/>
                <w:sz w:val="20"/>
                <w:szCs w:val="24"/>
              </w:rPr>
            </w:pPr>
            <w:r w:rsidRPr="00DA02C3">
              <w:rPr>
                <w:b/>
                <w:bCs/>
                <w:sz w:val="20"/>
                <w:szCs w:val="24"/>
              </w:rPr>
              <w:t xml:space="preserve">Figure 11. </w:t>
            </w:r>
            <w:r w:rsidR="00AD2752" w:rsidRPr="00DA02C3">
              <w:rPr>
                <w:b/>
                <w:bCs/>
                <w:sz w:val="20"/>
                <w:szCs w:val="24"/>
              </w:rPr>
              <w:t>Vehicles parked in the commercial area</w:t>
            </w:r>
          </w:p>
        </w:tc>
      </w:tr>
    </w:tbl>
    <w:p w14:paraId="499B529E" w14:textId="5BA04853" w:rsidR="009E5E17" w:rsidRDefault="009E5E17" w:rsidP="009E5E17">
      <w:pPr>
        <w:autoSpaceDE w:val="0"/>
        <w:autoSpaceDN w:val="0"/>
        <w:adjustRightInd w:val="0"/>
        <w:spacing w:after="0" w:line="240" w:lineRule="auto"/>
        <w:jc w:val="both"/>
        <w:rPr>
          <w:rFonts w:cs="Calibri"/>
          <w:lang w:val="en-IN"/>
        </w:rPr>
      </w:pPr>
      <w:bookmarkStart w:id="8" w:name="_Hlk39769140"/>
    </w:p>
    <w:p w14:paraId="2F037058" w14:textId="31F9B1CB" w:rsidR="009E5E17" w:rsidRPr="009E5E17" w:rsidRDefault="009E5E17" w:rsidP="009E5E17">
      <w:pPr>
        <w:autoSpaceDE w:val="0"/>
        <w:autoSpaceDN w:val="0"/>
        <w:adjustRightInd w:val="0"/>
        <w:spacing w:after="0" w:line="240" w:lineRule="auto"/>
        <w:jc w:val="both"/>
        <w:rPr>
          <w:rFonts w:cs="Calibri"/>
          <w:lang w:val="en-IN"/>
        </w:rPr>
      </w:pPr>
      <w:r w:rsidRPr="004737D3">
        <w:rPr>
          <w:bCs/>
        </w:rPr>
        <w:t xml:space="preserve">The minimum </w:t>
      </w:r>
      <w:r>
        <w:rPr>
          <w:bCs/>
        </w:rPr>
        <w:t xml:space="preserve">data </w:t>
      </w:r>
      <w:r w:rsidRPr="004737D3">
        <w:rPr>
          <w:bCs/>
        </w:rPr>
        <w:t xml:space="preserve">required to calculate the average weighted fuel economy for newly registered </w:t>
      </w:r>
      <w:r>
        <w:rPr>
          <w:bCs/>
        </w:rPr>
        <w:t>Light-Duty Vehicles (</w:t>
      </w:r>
      <w:r w:rsidRPr="004737D3">
        <w:rPr>
          <w:bCs/>
        </w:rPr>
        <w:t>LDVs</w:t>
      </w:r>
      <w:r>
        <w:rPr>
          <w:bCs/>
        </w:rPr>
        <w:t>)</w:t>
      </w:r>
      <w:r w:rsidRPr="004737D3">
        <w:rPr>
          <w:bCs/>
        </w:rPr>
        <w:t xml:space="preserve"> for at least one historic year</w:t>
      </w:r>
      <w:r>
        <w:rPr>
          <w:bCs/>
        </w:rPr>
        <w:t xml:space="preserve"> are:</w:t>
      </w:r>
    </w:p>
    <w:p w14:paraId="19C3CDDE" w14:textId="5D20AD0A" w:rsidR="00F0118B" w:rsidRPr="004737D3" w:rsidRDefault="00F0118B" w:rsidP="00F0118B">
      <w:pPr>
        <w:pStyle w:val="ListParagraph"/>
        <w:numPr>
          <w:ilvl w:val="0"/>
          <w:numId w:val="7"/>
        </w:numPr>
        <w:autoSpaceDE w:val="0"/>
        <w:autoSpaceDN w:val="0"/>
        <w:adjustRightInd w:val="0"/>
        <w:spacing w:after="0" w:line="240" w:lineRule="auto"/>
        <w:jc w:val="both"/>
        <w:rPr>
          <w:rFonts w:cs="Calibri"/>
          <w:lang w:val="en-IN"/>
        </w:rPr>
      </w:pPr>
      <w:r w:rsidRPr="004737D3">
        <w:rPr>
          <w:rFonts w:cs="Calibri"/>
          <w:lang w:val="en-IN"/>
        </w:rPr>
        <w:t xml:space="preserve">Vehicle make (e.g. </w:t>
      </w:r>
      <w:r w:rsidR="001C536E">
        <w:rPr>
          <w:rFonts w:cs="Calibri"/>
          <w:lang w:val="en-IN"/>
        </w:rPr>
        <w:t>Brand</w:t>
      </w:r>
      <w:r w:rsidRPr="004737D3">
        <w:rPr>
          <w:rFonts w:cs="Calibri"/>
          <w:lang w:val="en-IN"/>
        </w:rPr>
        <w:t>)</w:t>
      </w:r>
    </w:p>
    <w:p w14:paraId="07BD8C2D" w14:textId="7D524320" w:rsidR="00F0118B" w:rsidRPr="004737D3" w:rsidRDefault="00F0118B" w:rsidP="00F0118B">
      <w:pPr>
        <w:pStyle w:val="ListParagraph"/>
        <w:numPr>
          <w:ilvl w:val="0"/>
          <w:numId w:val="7"/>
        </w:numPr>
        <w:autoSpaceDE w:val="0"/>
        <w:autoSpaceDN w:val="0"/>
        <w:adjustRightInd w:val="0"/>
        <w:spacing w:after="0" w:line="240" w:lineRule="auto"/>
        <w:jc w:val="both"/>
        <w:rPr>
          <w:rFonts w:cs="Calibri"/>
          <w:lang w:val="en-IN"/>
        </w:rPr>
      </w:pPr>
      <w:r w:rsidRPr="004737D3">
        <w:rPr>
          <w:rFonts w:cs="Calibri"/>
          <w:lang w:val="en-IN"/>
        </w:rPr>
        <w:t xml:space="preserve">Vehicle model (e.g. </w:t>
      </w:r>
      <w:r w:rsidR="001C536E">
        <w:rPr>
          <w:rFonts w:cs="Calibri"/>
          <w:lang w:val="en-IN"/>
        </w:rPr>
        <w:t>Model</w:t>
      </w:r>
      <w:r w:rsidRPr="004737D3">
        <w:rPr>
          <w:rFonts w:cs="Calibri"/>
          <w:lang w:val="en-IN"/>
        </w:rPr>
        <w:t>)</w:t>
      </w:r>
    </w:p>
    <w:p w14:paraId="0DB75B9D" w14:textId="77777777" w:rsidR="00F0118B" w:rsidRPr="004737D3" w:rsidRDefault="00F0118B" w:rsidP="00F0118B">
      <w:pPr>
        <w:pStyle w:val="ListParagraph"/>
        <w:numPr>
          <w:ilvl w:val="0"/>
          <w:numId w:val="7"/>
        </w:numPr>
        <w:autoSpaceDE w:val="0"/>
        <w:autoSpaceDN w:val="0"/>
        <w:adjustRightInd w:val="0"/>
        <w:spacing w:after="0" w:line="240" w:lineRule="auto"/>
        <w:jc w:val="both"/>
        <w:rPr>
          <w:rFonts w:cs="Calibri"/>
          <w:lang w:val="en-IN"/>
        </w:rPr>
      </w:pPr>
      <w:r w:rsidRPr="004737D3">
        <w:rPr>
          <w:rFonts w:cs="Calibri"/>
          <w:lang w:val="en-IN"/>
        </w:rPr>
        <w:t>Model production year (e.g. 2005)</w:t>
      </w:r>
    </w:p>
    <w:p w14:paraId="4E425187" w14:textId="77777777" w:rsidR="00F0118B" w:rsidRPr="004737D3" w:rsidRDefault="00F0118B" w:rsidP="00F0118B">
      <w:pPr>
        <w:pStyle w:val="ListParagraph"/>
        <w:numPr>
          <w:ilvl w:val="0"/>
          <w:numId w:val="7"/>
        </w:numPr>
        <w:autoSpaceDE w:val="0"/>
        <w:autoSpaceDN w:val="0"/>
        <w:adjustRightInd w:val="0"/>
        <w:spacing w:after="0" w:line="240" w:lineRule="auto"/>
        <w:jc w:val="both"/>
        <w:rPr>
          <w:rFonts w:cs="Calibri"/>
          <w:lang w:val="en-IN"/>
        </w:rPr>
      </w:pPr>
      <w:r w:rsidRPr="004737D3">
        <w:rPr>
          <w:rFonts w:cs="Calibri"/>
          <w:lang w:val="en-IN"/>
        </w:rPr>
        <w:t>Fuel type (e.g. gasoline, diesel, LPG, CNG, electricity)</w:t>
      </w:r>
    </w:p>
    <w:p w14:paraId="613E8A6C" w14:textId="3DE8C04B" w:rsidR="00F0118B" w:rsidRPr="004737D3" w:rsidRDefault="00F0118B" w:rsidP="00F0118B">
      <w:pPr>
        <w:pStyle w:val="ListParagraph"/>
        <w:numPr>
          <w:ilvl w:val="0"/>
          <w:numId w:val="7"/>
        </w:numPr>
        <w:autoSpaceDE w:val="0"/>
        <w:autoSpaceDN w:val="0"/>
        <w:adjustRightInd w:val="0"/>
        <w:spacing w:after="0" w:line="240" w:lineRule="auto"/>
        <w:jc w:val="both"/>
        <w:rPr>
          <w:rFonts w:cs="Calibri"/>
          <w:lang w:val="en-IN"/>
        </w:rPr>
      </w:pPr>
      <w:r w:rsidRPr="004737D3">
        <w:rPr>
          <w:rFonts w:cs="Calibri"/>
          <w:lang w:val="en-IN"/>
        </w:rPr>
        <w:t>Engine displacement (e.g. 1</w:t>
      </w:r>
      <w:r w:rsidR="001C536E">
        <w:rPr>
          <w:rFonts w:cs="Calibri"/>
          <w:lang w:val="en-IN"/>
        </w:rPr>
        <w:t>6</w:t>
      </w:r>
      <w:r w:rsidRPr="004737D3">
        <w:rPr>
          <w:rFonts w:cs="Calibri"/>
          <w:lang w:val="en-IN"/>
        </w:rPr>
        <w:t>00 cc or 1.</w:t>
      </w:r>
      <w:r w:rsidR="001C536E">
        <w:rPr>
          <w:rFonts w:cs="Calibri"/>
          <w:lang w:val="en-IN"/>
        </w:rPr>
        <w:t>6</w:t>
      </w:r>
      <w:r w:rsidRPr="004737D3">
        <w:rPr>
          <w:rFonts w:cs="Calibri"/>
          <w:lang w:val="en-IN"/>
        </w:rPr>
        <w:t xml:space="preserve"> l)</w:t>
      </w:r>
    </w:p>
    <w:p w14:paraId="37513E08" w14:textId="77777777" w:rsidR="00F0118B" w:rsidRPr="004737D3" w:rsidRDefault="00F0118B" w:rsidP="00F0118B">
      <w:pPr>
        <w:pStyle w:val="ListParagraph"/>
        <w:numPr>
          <w:ilvl w:val="0"/>
          <w:numId w:val="7"/>
        </w:numPr>
        <w:autoSpaceDE w:val="0"/>
        <w:autoSpaceDN w:val="0"/>
        <w:adjustRightInd w:val="0"/>
        <w:spacing w:after="0" w:line="240" w:lineRule="auto"/>
        <w:jc w:val="both"/>
        <w:rPr>
          <w:rFonts w:cs="Calibri"/>
          <w:lang w:val="en-IN"/>
        </w:rPr>
      </w:pPr>
      <w:r w:rsidRPr="004737D3">
        <w:rPr>
          <w:rFonts w:cs="Calibri"/>
          <w:lang w:val="en-IN"/>
        </w:rPr>
        <w:t>Engine power (e.g. 80 kW)</w:t>
      </w:r>
    </w:p>
    <w:p w14:paraId="42C588DB" w14:textId="77777777" w:rsidR="00F0118B" w:rsidRPr="004737D3" w:rsidRDefault="00F0118B" w:rsidP="00F0118B">
      <w:pPr>
        <w:pStyle w:val="ListParagraph"/>
        <w:numPr>
          <w:ilvl w:val="0"/>
          <w:numId w:val="7"/>
        </w:numPr>
        <w:autoSpaceDE w:val="0"/>
        <w:autoSpaceDN w:val="0"/>
        <w:adjustRightInd w:val="0"/>
        <w:spacing w:after="200" w:line="240" w:lineRule="auto"/>
        <w:jc w:val="both"/>
        <w:rPr>
          <w:bCs/>
        </w:rPr>
      </w:pPr>
      <w:r w:rsidRPr="004737D3">
        <w:rPr>
          <w:rFonts w:cs="Calibri"/>
          <w:lang w:val="en-IN"/>
        </w:rPr>
        <w:t>Rated fuel economy (</w:t>
      </w:r>
      <w:proofErr w:type="spellStart"/>
      <w:r w:rsidRPr="004737D3">
        <w:rPr>
          <w:rFonts w:cs="Calibri"/>
          <w:lang w:val="en-IN"/>
        </w:rPr>
        <w:t>Lge</w:t>
      </w:r>
      <w:proofErr w:type="spellEnd"/>
      <w:r w:rsidRPr="004737D3">
        <w:rPr>
          <w:rFonts w:cs="Calibri"/>
          <w:lang w:val="en-IN"/>
        </w:rPr>
        <w:t>/100km) and specific carbon emissions per km (gCO</w:t>
      </w:r>
      <w:r w:rsidRPr="000B17F2">
        <w:rPr>
          <w:rFonts w:cs="Calibri"/>
          <w:vertAlign w:val="subscript"/>
          <w:lang w:val="en-IN"/>
        </w:rPr>
        <w:t xml:space="preserve">2 </w:t>
      </w:r>
      <w:r w:rsidRPr="004737D3">
        <w:rPr>
          <w:rFonts w:cs="Calibri"/>
          <w:lang w:val="en-IN"/>
        </w:rPr>
        <w:t>per km) and the respective test cycle basis (NEDC, CAFE (FTP), JC08)</w:t>
      </w:r>
    </w:p>
    <w:p w14:paraId="35CEE768" w14:textId="2135D3DC" w:rsidR="002B0626" w:rsidRPr="004737D3" w:rsidRDefault="00F0118B" w:rsidP="002B0626">
      <w:pPr>
        <w:jc w:val="both"/>
        <w:rPr>
          <w:bCs/>
        </w:rPr>
      </w:pPr>
      <w:r w:rsidRPr="004737D3">
        <w:rPr>
          <w:bCs/>
        </w:rPr>
        <w:t>In the absence of the rated fuel economy (</w:t>
      </w:r>
      <w:proofErr w:type="spellStart"/>
      <w:r w:rsidRPr="004737D3">
        <w:rPr>
          <w:bCs/>
        </w:rPr>
        <w:t>Lge</w:t>
      </w:r>
      <w:proofErr w:type="spellEnd"/>
      <w:r w:rsidRPr="004737D3">
        <w:rPr>
          <w:bCs/>
        </w:rPr>
        <w:t>/100km) or specific carbon emissions per km (gCO</w:t>
      </w:r>
      <w:r w:rsidRPr="004737D3">
        <w:rPr>
          <w:bCs/>
          <w:vertAlign w:val="subscript"/>
        </w:rPr>
        <w:t>2</w:t>
      </w:r>
      <w:r w:rsidRPr="004737D3">
        <w:rPr>
          <w:bCs/>
        </w:rPr>
        <w:t xml:space="preserve"> per km) data being available as a part of the national registration data, the GFEI recommends </w:t>
      </w:r>
      <w:r w:rsidR="002B0626">
        <w:rPr>
          <w:bCs/>
        </w:rPr>
        <w:t xml:space="preserve">the </w:t>
      </w:r>
      <w:r w:rsidRPr="004737D3">
        <w:rPr>
          <w:bCs/>
        </w:rPr>
        <w:t>use of the international literature and resources with appropriate conversions.</w:t>
      </w:r>
      <w:r w:rsidR="002B0626">
        <w:rPr>
          <w:bCs/>
        </w:rPr>
        <w:t xml:space="preserve"> </w:t>
      </w:r>
      <w:r w:rsidR="002B0626" w:rsidRPr="004737D3">
        <w:rPr>
          <w:bCs/>
        </w:rPr>
        <w:t>The</w:t>
      </w:r>
      <w:r w:rsidR="002B0626">
        <w:rPr>
          <w:bCs/>
        </w:rPr>
        <w:t xml:space="preserve"> vehicle fleet</w:t>
      </w:r>
      <w:r w:rsidR="002B0626" w:rsidRPr="004737D3">
        <w:rPr>
          <w:bCs/>
        </w:rPr>
        <w:t xml:space="preserve"> data </w:t>
      </w:r>
      <w:r w:rsidR="002B0626">
        <w:rPr>
          <w:bCs/>
        </w:rPr>
        <w:t xml:space="preserve">obtained from the Nauru Land Transport Regulatory Office under the Department of Transport included all information except the engine power and rated fuel economy. Information from Japanese, Australian, and American vehicles were used as the vehicles sold are of similar make and model. </w:t>
      </w:r>
    </w:p>
    <w:p w14:paraId="7B7E2E45" w14:textId="2B2E092E" w:rsidR="00F0118B" w:rsidRPr="004737D3" w:rsidRDefault="00F0118B" w:rsidP="009E13C5">
      <w:pPr>
        <w:jc w:val="both"/>
        <w:rPr>
          <w:bCs/>
        </w:rPr>
      </w:pPr>
      <w:r w:rsidRPr="004737D3">
        <w:rPr>
          <w:bCs/>
        </w:rPr>
        <w:t>The GFEI prescribes weighted average fuel economy of newly registered LDVs as the fleet-wide estimator to characterize the fuel economy of new</w:t>
      </w:r>
      <w:r w:rsidR="008A6BF7">
        <w:rPr>
          <w:bCs/>
        </w:rPr>
        <w:t>ly registered</w:t>
      </w:r>
      <w:r w:rsidRPr="004737D3">
        <w:rPr>
          <w:bCs/>
        </w:rPr>
        <w:t xml:space="preserve"> vehicles that enter the market at base year. The weighted average fuel economy and CO</w:t>
      </w:r>
      <w:r w:rsidRPr="004737D3">
        <w:rPr>
          <w:bCs/>
          <w:vertAlign w:val="subscript"/>
        </w:rPr>
        <w:t>2</w:t>
      </w:r>
      <w:r w:rsidRPr="004737D3">
        <w:rPr>
          <w:bCs/>
        </w:rPr>
        <w:t xml:space="preserve"> emissions of newly registered LDVs could be calculated using the following equation: </w:t>
      </w:r>
    </w:p>
    <w:p w14:paraId="32C1F691" w14:textId="77777777" w:rsidR="00F0118B" w:rsidRDefault="00F0118B" w:rsidP="00F0118B">
      <w:pPr>
        <w:autoSpaceDE w:val="0"/>
        <w:autoSpaceDN w:val="0"/>
        <w:adjustRightInd w:val="0"/>
        <w:spacing w:after="0" w:line="240" w:lineRule="auto"/>
      </w:pPr>
    </w:p>
    <w:p w14:paraId="561CE8EC" w14:textId="77777777" w:rsidR="00F0118B" w:rsidRPr="004737D3" w:rsidRDefault="00F0118B" w:rsidP="00F0118B">
      <w:pPr>
        <w:spacing w:line="360" w:lineRule="auto"/>
        <w:jc w:val="center"/>
        <w:rPr>
          <w:rFonts w:eastAsia="DengXian"/>
          <w:sz w:val="20"/>
          <w:szCs w:val="20"/>
        </w:rPr>
      </w:pPr>
      <w:r w:rsidRPr="004737D3">
        <w:rPr>
          <w:sz w:val="20"/>
          <w:szCs w:val="20"/>
        </w:rPr>
        <w:t xml:space="preserve">Average Fuel Economy = </w:t>
      </w:r>
      <m:oMath>
        <m:f>
          <m:fPr>
            <m:ctrlPr>
              <w:rPr>
                <w:rFonts w:ascii="Cambria Math" w:hAnsi="Cambria Math"/>
                <w:i/>
                <w:sz w:val="20"/>
                <w:szCs w:val="20"/>
              </w:rPr>
            </m:ctrlPr>
          </m:fPr>
          <m:num>
            <m:nary>
              <m:naryPr>
                <m:chr m:val="∑"/>
                <m:limLoc m:val="undOvr"/>
                <m:ctrlPr>
                  <w:rPr>
                    <w:rFonts w:ascii="Cambria Math" w:hAnsi="Cambria Math"/>
                    <w:i/>
                    <w:sz w:val="20"/>
                    <w:szCs w:val="20"/>
                  </w:rPr>
                </m:ctrlPr>
              </m:naryPr>
              <m:sub>
                <m:r>
                  <w:rPr>
                    <w:rFonts w:ascii="Cambria Math" w:hAnsi="Cambria Math"/>
                    <w:sz w:val="20"/>
                    <w:szCs w:val="20"/>
                  </w:rPr>
                  <m:t>i</m:t>
                </m:r>
              </m:sub>
              <m:sup>
                <m:r>
                  <w:rPr>
                    <w:rFonts w:ascii="Cambria Math" w:hAnsi="Cambria Math"/>
                    <w:sz w:val="20"/>
                    <w:szCs w:val="20"/>
                  </w:rPr>
                  <m:t>n</m:t>
                </m:r>
              </m:sup>
              <m:e>
                <m:r>
                  <w:rPr>
                    <w:rFonts w:ascii="Cambria Math" w:hAnsi="Cambria Math"/>
                    <w:sz w:val="20"/>
                    <w:szCs w:val="20"/>
                  </w:rPr>
                  <m:t>Number of registered LDV of model i in that year*Fuel economy of model type i</m:t>
                </m:r>
              </m:e>
            </m:nary>
          </m:num>
          <m:den>
            <m:r>
              <w:rPr>
                <w:rFonts w:ascii="Cambria Math" w:hAnsi="Cambria Math"/>
                <w:sz w:val="20"/>
                <w:szCs w:val="20"/>
              </w:rPr>
              <m:t>Total vehicle registered during that year</m:t>
            </m:r>
          </m:den>
        </m:f>
      </m:oMath>
    </w:p>
    <w:p w14:paraId="2E20942E" w14:textId="77777777" w:rsidR="00F0118B" w:rsidRPr="004737D3" w:rsidRDefault="00F0118B" w:rsidP="00F0118B">
      <w:pPr>
        <w:spacing w:line="360" w:lineRule="auto"/>
        <w:jc w:val="center"/>
        <w:rPr>
          <w:sz w:val="20"/>
          <w:szCs w:val="20"/>
        </w:rPr>
      </w:pPr>
      <w:r w:rsidRPr="004737D3">
        <w:rPr>
          <w:sz w:val="20"/>
          <w:szCs w:val="20"/>
        </w:rPr>
        <w:t>Average CO</w:t>
      </w:r>
      <w:r w:rsidRPr="004737D3">
        <w:rPr>
          <w:sz w:val="20"/>
          <w:szCs w:val="20"/>
          <w:vertAlign w:val="subscript"/>
        </w:rPr>
        <w:t>2</w:t>
      </w:r>
      <w:r w:rsidRPr="004737D3">
        <w:rPr>
          <w:sz w:val="20"/>
          <w:szCs w:val="20"/>
        </w:rPr>
        <w:t xml:space="preserve"> Emission  = </w:t>
      </w:r>
      <m:oMath>
        <m:f>
          <m:fPr>
            <m:ctrlPr>
              <w:rPr>
                <w:rFonts w:ascii="Cambria Math" w:hAnsi="Cambria Math"/>
                <w:i/>
                <w:sz w:val="20"/>
                <w:szCs w:val="20"/>
              </w:rPr>
            </m:ctrlPr>
          </m:fPr>
          <m:num>
            <m:nary>
              <m:naryPr>
                <m:chr m:val="∑"/>
                <m:limLoc m:val="undOvr"/>
                <m:ctrlPr>
                  <w:rPr>
                    <w:rFonts w:ascii="Cambria Math" w:hAnsi="Cambria Math"/>
                    <w:i/>
                    <w:sz w:val="20"/>
                    <w:szCs w:val="20"/>
                  </w:rPr>
                </m:ctrlPr>
              </m:naryPr>
              <m:sub>
                <m:r>
                  <w:rPr>
                    <w:rFonts w:ascii="Cambria Math" w:hAnsi="Cambria Math"/>
                    <w:sz w:val="20"/>
                    <w:szCs w:val="20"/>
                  </w:rPr>
                  <m:t>i</m:t>
                </m:r>
              </m:sub>
              <m:sup>
                <m:r>
                  <w:rPr>
                    <w:rFonts w:ascii="Cambria Math" w:hAnsi="Cambria Math"/>
                    <w:sz w:val="20"/>
                    <w:szCs w:val="20"/>
                  </w:rPr>
                  <m:t>n</m:t>
                </m:r>
              </m:sup>
              <m:e>
                <m:r>
                  <w:rPr>
                    <w:rFonts w:ascii="Cambria Math" w:hAnsi="Cambria Math"/>
                    <w:sz w:val="20"/>
                    <w:szCs w:val="20"/>
                  </w:rPr>
                  <m:t>Number of registered LDV of model i in that year*CO2 Emission of model type i</m:t>
                </m:r>
              </m:e>
            </m:nary>
          </m:num>
          <m:den>
            <m:r>
              <w:rPr>
                <w:rFonts w:ascii="Cambria Math" w:hAnsi="Cambria Math"/>
                <w:sz w:val="20"/>
                <w:szCs w:val="20"/>
              </w:rPr>
              <m:t>Total vehicle registered during that year</m:t>
            </m:r>
          </m:den>
        </m:f>
      </m:oMath>
    </w:p>
    <w:p w14:paraId="32E17883" w14:textId="77777777" w:rsidR="00F0118B" w:rsidRPr="004737D3" w:rsidRDefault="00F0118B" w:rsidP="00F0118B">
      <w:pPr>
        <w:autoSpaceDE w:val="0"/>
        <w:autoSpaceDN w:val="0"/>
        <w:adjustRightInd w:val="0"/>
        <w:spacing w:after="0" w:line="240" w:lineRule="auto"/>
      </w:pPr>
    </w:p>
    <w:p w14:paraId="0ED8FE3A" w14:textId="77777777" w:rsidR="00F0118B" w:rsidRPr="004737D3" w:rsidRDefault="00F0118B" w:rsidP="00F0118B">
      <w:pPr>
        <w:rPr>
          <w:bCs/>
        </w:rPr>
      </w:pPr>
      <w:r w:rsidRPr="004737D3">
        <w:rPr>
          <w:bCs/>
        </w:rPr>
        <w:t>The baseline-setting exercise includes the following steps:</w:t>
      </w:r>
    </w:p>
    <w:p w14:paraId="359DB93C" w14:textId="634E637E" w:rsidR="00F0118B" w:rsidRPr="004737D3" w:rsidRDefault="00F0118B" w:rsidP="00F0118B">
      <w:pPr>
        <w:pStyle w:val="ListParagraph"/>
        <w:numPr>
          <w:ilvl w:val="0"/>
          <w:numId w:val="8"/>
        </w:numPr>
        <w:spacing w:after="200" w:line="276" w:lineRule="auto"/>
        <w:jc w:val="both"/>
        <w:rPr>
          <w:bCs/>
        </w:rPr>
      </w:pPr>
      <w:r w:rsidRPr="004737D3">
        <w:rPr>
          <w:bCs/>
        </w:rPr>
        <w:lastRenderedPageBreak/>
        <w:t>Establish the baseline year (e.g. the GFEI uses 2005</w:t>
      </w:r>
      <w:r w:rsidR="00FB6831">
        <w:rPr>
          <w:bCs/>
        </w:rPr>
        <w:t xml:space="preserve"> where data is available</w:t>
      </w:r>
      <w:r w:rsidRPr="004737D3">
        <w:rPr>
          <w:bCs/>
        </w:rPr>
        <w:t>)</w:t>
      </w:r>
      <w:r w:rsidR="002B0626">
        <w:rPr>
          <w:bCs/>
        </w:rPr>
        <w:t xml:space="preserve"> – 2014 for Nauru</w:t>
      </w:r>
    </w:p>
    <w:p w14:paraId="7ED7F52E" w14:textId="77777777" w:rsidR="00F0118B" w:rsidRPr="004737D3" w:rsidRDefault="00F0118B" w:rsidP="00F0118B">
      <w:pPr>
        <w:pStyle w:val="ListParagraph"/>
        <w:numPr>
          <w:ilvl w:val="0"/>
          <w:numId w:val="8"/>
        </w:numPr>
        <w:spacing w:after="200" w:line="276" w:lineRule="auto"/>
        <w:jc w:val="both"/>
        <w:rPr>
          <w:bCs/>
        </w:rPr>
      </w:pPr>
      <w:r w:rsidRPr="004737D3">
        <w:rPr>
          <w:bCs/>
        </w:rPr>
        <w:t>Identify the data points to be collated to calculate a robust baseline</w:t>
      </w:r>
    </w:p>
    <w:p w14:paraId="3DE5E35E" w14:textId="77777777" w:rsidR="00F0118B" w:rsidRPr="004737D3" w:rsidRDefault="00F0118B" w:rsidP="00F0118B">
      <w:pPr>
        <w:pStyle w:val="ListParagraph"/>
        <w:numPr>
          <w:ilvl w:val="0"/>
          <w:numId w:val="8"/>
        </w:numPr>
        <w:spacing w:after="200" w:line="276" w:lineRule="auto"/>
        <w:jc w:val="both"/>
        <w:rPr>
          <w:bCs/>
        </w:rPr>
      </w:pPr>
      <w:r w:rsidRPr="004737D3">
        <w:rPr>
          <w:bCs/>
        </w:rPr>
        <w:t>Find and evaluate available new LDV vehicle registration data sources and their quality</w:t>
      </w:r>
    </w:p>
    <w:p w14:paraId="37505827" w14:textId="77777777" w:rsidR="00F0118B" w:rsidRPr="004737D3" w:rsidRDefault="00F0118B" w:rsidP="00F0118B">
      <w:pPr>
        <w:pStyle w:val="ListParagraph"/>
        <w:numPr>
          <w:ilvl w:val="0"/>
          <w:numId w:val="8"/>
        </w:numPr>
        <w:spacing w:after="200" w:line="276" w:lineRule="auto"/>
        <w:jc w:val="both"/>
        <w:rPr>
          <w:bCs/>
        </w:rPr>
      </w:pPr>
      <w:r w:rsidRPr="004737D3">
        <w:rPr>
          <w:bCs/>
        </w:rPr>
        <w:t>Calculate the base year average fuel economy and other characteristics for newly registered vehicles</w:t>
      </w:r>
    </w:p>
    <w:p w14:paraId="2052A331" w14:textId="77777777" w:rsidR="00F0118B" w:rsidRPr="004737D3" w:rsidRDefault="00F0118B" w:rsidP="00F0118B">
      <w:pPr>
        <w:pStyle w:val="ListParagraph"/>
        <w:numPr>
          <w:ilvl w:val="0"/>
          <w:numId w:val="8"/>
        </w:numPr>
        <w:spacing w:after="200" w:line="276" w:lineRule="auto"/>
        <w:jc w:val="both"/>
        <w:rPr>
          <w:bCs/>
        </w:rPr>
      </w:pPr>
      <w:r w:rsidRPr="004737D3">
        <w:rPr>
          <w:bCs/>
        </w:rPr>
        <w:t xml:space="preserve">Repeat the same exercise using uniform methodology at regular intervals. </w:t>
      </w:r>
    </w:p>
    <w:bookmarkEnd w:id="8"/>
    <w:p w14:paraId="7CD934F4" w14:textId="31728DD3" w:rsidR="00DD6B1E" w:rsidRDefault="003E33A9" w:rsidP="00AE2C0A">
      <w:pPr>
        <w:jc w:val="both"/>
      </w:pPr>
      <w:r>
        <w:t xml:space="preserve">Figure 12 shows the fuel economy baseline </w:t>
      </w:r>
      <w:r w:rsidR="00626EA9">
        <w:t xml:space="preserve">in </w:t>
      </w:r>
      <w:r w:rsidR="00A06380">
        <w:t>2014 and subsequent trends up to 2019</w:t>
      </w:r>
      <w:r w:rsidR="00104342">
        <w:t xml:space="preserve"> and the equivalent </w:t>
      </w:r>
      <w:r w:rsidR="009D53D3">
        <w:t>CO</w:t>
      </w:r>
      <w:r w:rsidR="009D53D3" w:rsidRPr="009D53D3">
        <w:rPr>
          <w:vertAlign w:val="subscript"/>
        </w:rPr>
        <w:t>2</w:t>
      </w:r>
      <w:r w:rsidR="009D53D3">
        <w:t xml:space="preserve"> emissions in g/km. </w:t>
      </w:r>
      <w:r w:rsidR="00D2088B">
        <w:t xml:space="preserve">The </w:t>
      </w:r>
      <w:r w:rsidR="008E15D2">
        <w:t>International Energy Agency, one of the GFEI partners</w:t>
      </w:r>
      <w:r w:rsidR="00691AC6">
        <w:t>,</w:t>
      </w:r>
      <w:r w:rsidR="008E15D2">
        <w:t xml:space="preserve"> has been monitoring the </w:t>
      </w:r>
      <w:r w:rsidR="009B7AD6">
        <w:t xml:space="preserve">vehicle </w:t>
      </w:r>
      <w:r w:rsidR="008E15D2">
        <w:t xml:space="preserve">fuel economy of </w:t>
      </w:r>
      <w:r w:rsidR="00940F8B">
        <w:t>developed and developing countrie</w:t>
      </w:r>
      <w:r w:rsidR="00E63785">
        <w:t xml:space="preserve">s. Figure 13 shows the </w:t>
      </w:r>
      <w:r w:rsidR="00EC3915">
        <w:t xml:space="preserve">fuel economy baseline of advanced and emerging countries, and as well as the </w:t>
      </w:r>
      <w:r w:rsidR="009B7AD6">
        <w:t xml:space="preserve">global average </w:t>
      </w:r>
      <w:r w:rsidR="00AC2846">
        <w:t xml:space="preserve">in 2015 and the subsequent trends. Advanced countries </w:t>
      </w:r>
      <w:r w:rsidR="00DA2F53">
        <w:t xml:space="preserve">with </w:t>
      </w:r>
      <w:r w:rsidR="00674966">
        <w:t xml:space="preserve">cheaper fuel costs </w:t>
      </w:r>
      <w:r w:rsidR="007975E3">
        <w:t>have the highest baseline in 2005</w:t>
      </w:r>
      <w:r w:rsidR="003F4D65">
        <w:t xml:space="preserve"> at 11Lge/100km and improving to 8.6Lge/100km in 2017. Emerging countries were at 8.6Lge/100km in 2005 and improving to 7.5Lge/100km in 201</w:t>
      </w:r>
      <w:r w:rsidR="00705E42">
        <w:t xml:space="preserve">7. </w:t>
      </w:r>
      <w:r w:rsidR="00DE15E8">
        <w:t>Aside from r</w:t>
      </w:r>
      <w:r w:rsidR="00494DCA">
        <w:t>elatively cheaper fuel costs</w:t>
      </w:r>
      <w:r w:rsidR="00DE15E8">
        <w:t>,</w:t>
      </w:r>
      <w:r w:rsidR="00494DCA">
        <w:t xml:space="preserve"> bigger </w:t>
      </w:r>
      <w:r w:rsidR="009C4205">
        <w:t xml:space="preserve">vehicles with high engine displacements are the main reason why advanced countries with </w:t>
      </w:r>
      <w:r w:rsidR="00392C01">
        <w:t xml:space="preserve">fuel </w:t>
      </w:r>
      <w:r w:rsidR="006934CE">
        <w:t xml:space="preserve">costs less than 1USD per liter still has high fuel economy consumption </w:t>
      </w:r>
      <w:r w:rsidR="002365DD">
        <w:t xml:space="preserve">in 2017. Advanced countries with fuel costs higher than 1 USD per liter </w:t>
      </w:r>
      <w:r w:rsidR="003A2586">
        <w:t xml:space="preserve">are at 5.8Lge/100km. The GFEI has set a global target of 4.4Lge/100km for all new cars in 2030 in order </w:t>
      </w:r>
      <w:r w:rsidR="00626ACD">
        <w:t>to halve the emiss</w:t>
      </w:r>
      <w:r w:rsidR="00951EAE">
        <w:t xml:space="preserve">ions from light-duty vehicles in 2050. </w:t>
      </w:r>
    </w:p>
    <w:p w14:paraId="3ACC15A8" w14:textId="77777777" w:rsidR="00951EAE" w:rsidRDefault="00B16AE2" w:rsidP="00981DBC">
      <w:pPr>
        <w:jc w:val="both"/>
      </w:pPr>
      <w:r>
        <w:t>In 201</w:t>
      </w:r>
      <w:r w:rsidR="00187523">
        <w:t>5</w:t>
      </w:r>
      <w:r>
        <w:t xml:space="preserve">, the average fuel economy of </w:t>
      </w:r>
      <w:r w:rsidR="00B963F2">
        <w:t xml:space="preserve">advanced countries with gasoline prices more than 1 USD was </w:t>
      </w:r>
      <w:r w:rsidR="00510093">
        <w:t>5</w:t>
      </w:r>
      <w:r w:rsidR="00B963F2">
        <w:t>.</w:t>
      </w:r>
      <w:r w:rsidR="00510093">
        <w:t>8</w:t>
      </w:r>
      <w:r w:rsidR="00B963F2">
        <w:t>Lge/100km; for advanced countries with gasoline prices less than 1 USD</w:t>
      </w:r>
      <w:r w:rsidR="007D5DCE">
        <w:t xml:space="preserve">, average fuel </w:t>
      </w:r>
      <w:r w:rsidR="00367EAB">
        <w:t>e</w:t>
      </w:r>
      <w:r w:rsidR="007D5DCE">
        <w:t xml:space="preserve">conomy was </w:t>
      </w:r>
      <w:r w:rsidR="00510093">
        <w:t>8</w:t>
      </w:r>
      <w:r w:rsidR="007D5DCE">
        <w:t>.</w:t>
      </w:r>
      <w:r w:rsidR="00510093">
        <w:t>6</w:t>
      </w:r>
      <w:r w:rsidR="007D5DCE">
        <w:t xml:space="preserve">Lge/100km; while for emerging countries, it was </w:t>
      </w:r>
      <w:r w:rsidR="00510093">
        <w:t>7</w:t>
      </w:r>
      <w:r w:rsidR="007D5DCE">
        <w:t>.</w:t>
      </w:r>
      <w:r w:rsidR="00510093">
        <w:t>8</w:t>
      </w:r>
      <w:r w:rsidR="007D5DCE">
        <w:t xml:space="preserve">Lge/100km. </w:t>
      </w:r>
      <w:r w:rsidR="00510093">
        <w:t xml:space="preserve">Nauru </w:t>
      </w:r>
      <w:r w:rsidR="001C348B">
        <w:t>wa</w:t>
      </w:r>
      <w:r w:rsidR="00510093">
        <w:t>s at 12Lge/100km</w:t>
      </w:r>
      <w:r w:rsidR="001C348B">
        <w:t xml:space="preserve"> in 2015</w:t>
      </w:r>
      <w:r w:rsidR="00F4173B">
        <w:t>, improving to 11.4Lge/1</w:t>
      </w:r>
      <w:r w:rsidR="007962E4">
        <w:t>00km in 2019</w:t>
      </w:r>
      <w:r w:rsidR="00F50D61">
        <w:t xml:space="preserve">. </w:t>
      </w:r>
      <w:r w:rsidR="00A14F03">
        <w:t xml:space="preserve"> </w:t>
      </w:r>
      <w:r w:rsidR="00B978CD" w:rsidRPr="00644269">
        <w:rPr>
          <w:highlight w:val="yellow"/>
        </w:rPr>
        <w:t xml:space="preserve">The average </w:t>
      </w:r>
      <w:r w:rsidR="00644269" w:rsidRPr="00644269">
        <w:rPr>
          <w:highlight w:val="yellow"/>
        </w:rPr>
        <w:t xml:space="preserve">cost of </w:t>
      </w:r>
      <w:r w:rsidR="00B978CD" w:rsidRPr="00644269">
        <w:rPr>
          <w:highlight w:val="yellow"/>
        </w:rPr>
        <w:t xml:space="preserve">gasoline </w:t>
      </w:r>
      <w:r w:rsidR="004632BD" w:rsidRPr="00644269">
        <w:rPr>
          <w:highlight w:val="yellow"/>
        </w:rPr>
        <w:t xml:space="preserve">per liter </w:t>
      </w:r>
      <w:r w:rsidR="00644269" w:rsidRPr="00644269">
        <w:rPr>
          <w:highlight w:val="yellow"/>
        </w:rPr>
        <w:t>in Nauru was XX in 2019.</w:t>
      </w:r>
      <w:r w:rsidR="00644269">
        <w:t xml:space="preserve"> </w:t>
      </w:r>
      <w:r w:rsidR="00951EAE">
        <w:t xml:space="preserve"> For comparison, the average fuel economy consumption of vehicles in Fiji was 7.2Lge/100km in 2015 and 7.1Lge/100km in 2019.  One liter of premium gasoline cost USD 1.01 per liter in December 2019.</w:t>
      </w:r>
      <w:r w:rsidR="00951EAE">
        <w:rPr>
          <w:rStyle w:val="FootnoteReference"/>
        </w:rPr>
        <w:footnoteReference w:id="12"/>
      </w:r>
    </w:p>
    <w:p w14:paraId="555A560A" w14:textId="52F0AFB0" w:rsidR="00104342" w:rsidRDefault="00104342" w:rsidP="00AE2C0A">
      <w:pPr>
        <w:jc w:val="both"/>
      </w:pPr>
    </w:p>
    <w:tbl>
      <w:tblPr>
        <w:tblStyle w:val="TableGrid"/>
        <w:tblW w:w="0" w:type="auto"/>
        <w:tblLook w:val="04A0" w:firstRow="1" w:lastRow="0" w:firstColumn="1" w:lastColumn="0" w:noHBand="0" w:noVBand="1"/>
      </w:tblPr>
      <w:tblGrid>
        <w:gridCol w:w="9350"/>
      </w:tblGrid>
      <w:tr w:rsidR="002B0626" w14:paraId="0763213F" w14:textId="77777777" w:rsidTr="002B0626">
        <w:tc>
          <w:tcPr>
            <w:tcW w:w="9350" w:type="dxa"/>
          </w:tcPr>
          <w:p w14:paraId="5A804EFD" w14:textId="7120C348" w:rsidR="002B0626" w:rsidRDefault="002B0626">
            <w:r w:rsidRPr="00290B12">
              <w:rPr>
                <w:noProof/>
              </w:rPr>
              <w:drawing>
                <wp:inline distT="0" distB="0" distL="0" distR="0" wp14:anchorId="10F09932" wp14:editId="25A0D994">
                  <wp:extent cx="5728335" cy="2765833"/>
                  <wp:effectExtent l="0" t="0" r="5715" b="0"/>
                  <wp:docPr id="8" name="Chart 8">
                    <a:extLst xmlns:a="http://schemas.openxmlformats.org/drawingml/2006/main">
                      <a:ext uri="{FF2B5EF4-FFF2-40B4-BE49-F238E27FC236}">
                        <a16:creationId xmlns:a16="http://schemas.microsoft.com/office/drawing/2014/main" id="{F251BE3E-DDFF-4ABC-8F71-6873AAC72C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2B0626" w:rsidRPr="002B0626" w14:paraId="5667E1B0" w14:textId="77777777" w:rsidTr="002B0626">
        <w:tc>
          <w:tcPr>
            <w:tcW w:w="9350" w:type="dxa"/>
          </w:tcPr>
          <w:p w14:paraId="00FF1F7E" w14:textId="22456F13" w:rsidR="002B0626" w:rsidRPr="002B0626" w:rsidRDefault="002B0626">
            <w:pPr>
              <w:rPr>
                <w:sz w:val="20"/>
                <w:szCs w:val="24"/>
              </w:rPr>
            </w:pPr>
            <w:r w:rsidRPr="002B0626">
              <w:rPr>
                <w:sz w:val="20"/>
                <w:szCs w:val="24"/>
              </w:rPr>
              <w:t xml:space="preserve">Figure 12. </w:t>
            </w:r>
            <w:r w:rsidR="00DF3780">
              <w:rPr>
                <w:sz w:val="20"/>
                <w:szCs w:val="24"/>
              </w:rPr>
              <w:t xml:space="preserve">Fuel economy baseline and trends in Nauru from 2014 to 2019 and equivalent </w:t>
            </w:r>
            <w:r w:rsidR="000E1D8C">
              <w:rPr>
                <w:sz w:val="20"/>
                <w:szCs w:val="24"/>
              </w:rPr>
              <w:t>g</w:t>
            </w:r>
            <w:r w:rsidR="00DF3780">
              <w:rPr>
                <w:sz w:val="20"/>
                <w:szCs w:val="24"/>
              </w:rPr>
              <w:t>CO</w:t>
            </w:r>
            <w:r w:rsidR="00DF3780" w:rsidRPr="000E1D8C">
              <w:rPr>
                <w:sz w:val="20"/>
                <w:szCs w:val="24"/>
                <w:vertAlign w:val="subscript"/>
              </w:rPr>
              <w:t>2</w:t>
            </w:r>
            <w:r w:rsidR="000E1D8C">
              <w:rPr>
                <w:sz w:val="20"/>
                <w:szCs w:val="24"/>
              </w:rPr>
              <w:t>/km emissions</w:t>
            </w:r>
            <w:r w:rsidR="00DF3780">
              <w:rPr>
                <w:sz w:val="20"/>
                <w:szCs w:val="24"/>
              </w:rPr>
              <w:t xml:space="preserve"> </w:t>
            </w:r>
          </w:p>
        </w:tc>
      </w:tr>
    </w:tbl>
    <w:p w14:paraId="22B5EF9A" w14:textId="7690DB16" w:rsidR="002B0626" w:rsidRDefault="00644269" w:rsidP="00981DBC">
      <w:pPr>
        <w:jc w:val="both"/>
      </w:pPr>
      <w:r>
        <w:lastRenderedPageBreak/>
        <w:t xml:space="preserve">The high fuel economy baseline and trends in Nauru is reflective of the types </w:t>
      </w:r>
      <w:r w:rsidR="006A6CA4">
        <w:t xml:space="preserve">and efficiency </w:t>
      </w:r>
      <w:r>
        <w:t xml:space="preserve">of </w:t>
      </w:r>
      <w:r w:rsidR="006A6CA4">
        <w:t xml:space="preserve">the </w:t>
      </w:r>
      <w:r>
        <w:t xml:space="preserve">vehicles in the country. As shown in </w:t>
      </w:r>
      <w:r w:rsidR="006E42BE">
        <w:t xml:space="preserve">Figure 10, there is a high and growing share of </w:t>
      </w:r>
      <w:r w:rsidR="009764AB">
        <w:t xml:space="preserve">cars </w:t>
      </w:r>
      <w:r w:rsidR="00B84387">
        <w:t xml:space="preserve">with bigger engine displacements </w:t>
      </w:r>
      <w:r w:rsidR="00773EFE">
        <w:t>since 201</w:t>
      </w:r>
      <w:r w:rsidR="00E7647F">
        <w:t>6</w:t>
      </w:r>
      <w:r w:rsidR="00773EFE">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95360" w14:paraId="7685BDA0" w14:textId="77777777" w:rsidTr="00DA02C3">
        <w:tc>
          <w:tcPr>
            <w:tcW w:w="5000" w:type="pct"/>
          </w:tcPr>
          <w:p w14:paraId="1FC22803" w14:textId="7D711EC8" w:rsidR="00395360" w:rsidRDefault="00395360">
            <w:r>
              <w:rPr>
                <w:noProof/>
              </w:rPr>
              <w:drawing>
                <wp:inline distT="0" distB="0" distL="0" distR="0" wp14:anchorId="77B6D650" wp14:editId="3C48BE6A">
                  <wp:extent cx="5943600" cy="281876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2818765"/>
                          </a:xfrm>
                          <a:prstGeom prst="rect">
                            <a:avLst/>
                          </a:prstGeom>
                        </pic:spPr>
                      </pic:pic>
                    </a:graphicData>
                  </a:graphic>
                </wp:inline>
              </w:drawing>
            </w:r>
          </w:p>
        </w:tc>
      </w:tr>
      <w:tr w:rsidR="00395360" w:rsidRPr="00395360" w14:paraId="3F23CDD2" w14:textId="77777777" w:rsidTr="00DA02C3">
        <w:tc>
          <w:tcPr>
            <w:tcW w:w="5000" w:type="pct"/>
          </w:tcPr>
          <w:p w14:paraId="4A0E50EB" w14:textId="77777777" w:rsidR="00395360" w:rsidRPr="00DA02C3" w:rsidRDefault="00395360">
            <w:pPr>
              <w:rPr>
                <w:b/>
                <w:bCs/>
                <w:sz w:val="20"/>
                <w:szCs w:val="24"/>
              </w:rPr>
            </w:pPr>
            <w:r w:rsidRPr="00DA02C3">
              <w:rPr>
                <w:b/>
                <w:bCs/>
                <w:sz w:val="20"/>
                <w:szCs w:val="24"/>
              </w:rPr>
              <w:t xml:space="preserve">Figure 13. </w:t>
            </w:r>
            <w:r w:rsidR="009E77E1" w:rsidRPr="00DA02C3">
              <w:rPr>
                <w:b/>
                <w:bCs/>
                <w:sz w:val="20"/>
                <w:szCs w:val="24"/>
              </w:rPr>
              <w:t xml:space="preserve">Progress in average fuel economy </w:t>
            </w:r>
            <w:r w:rsidR="00B51592" w:rsidRPr="00DA02C3">
              <w:rPr>
                <w:b/>
                <w:bCs/>
                <w:sz w:val="20"/>
                <w:szCs w:val="24"/>
              </w:rPr>
              <w:t>improvement in different regions and GFEI target for 2030</w:t>
            </w:r>
          </w:p>
          <w:p w14:paraId="03C8885B" w14:textId="54B4DC49" w:rsidR="00B51592" w:rsidRPr="00395360" w:rsidRDefault="00B51592">
            <w:pPr>
              <w:rPr>
                <w:sz w:val="20"/>
                <w:szCs w:val="24"/>
              </w:rPr>
            </w:pPr>
            <w:r w:rsidRPr="0080732C">
              <w:rPr>
                <w:sz w:val="18"/>
                <w:szCs w:val="22"/>
              </w:rPr>
              <w:t xml:space="preserve">Source: </w:t>
            </w:r>
            <w:r w:rsidR="00751ACF" w:rsidRPr="0080732C">
              <w:rPr>
                <w:sz w:val="18"/>
                <w:szCs w:val="22"/>
              </w:rPr>
              <w:t xml:space="preserve">IEA elaboration and enhancement for broader coverage of IHS Markit database (IHS Markit, 2018) in GFEI Working Paper </w:t>
            </w:r>
            <w:r w:rsidR="00A8509E" w:rsidRPr="0080732C">
              <w:rPr>
                <w:sz w:val="18"/>
                <w:szCs w:val="22"/>
              </w:rPr>
              <w:t xml:space="preserve">19: Fuel Economy in Major Car Markets: Technology and Policy </w:t>
            </w:r>
            <w:r w:rsidR="0080732C" w:rsidRPr="0080732C">
              <w:rPr>
                <w:sz w:val="18"/>
                <w:szCs w:val="22"/>
              </w:rPr>
              <w:t>Drivers 2005-2017</w:t>
            </w:r>
          </w:p>
        </w:tc>
      </w:tr>
    </w:tbl>
    <w:p w14:paraId="2B8249F7" w14:textId="405C419A" w:rsidR="00A45FEC" w:rsidRDefault="00A45FEC"/>
    <w:tbl>
      <w:tblPr>
        <w:tblStyle w:val="TableGrid"/>
        <w:tblpPr w:leftFromText="180" w:rightFromText="180"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tblGrid>
      <w:tr w:rsidR="00E025F3" w14:paraId="47BC6441" w14:textId="77777777" w:rsidTr="00DA02C3">
        <w:trPr>
          <w:trHeight w:val="3586"/>
        </w:trPr>
        <w:tc>
          <w:tcPr>
            <w:tcW w:w="4926" w:type="dxa"/>
          </w:tcPr>
          <w:p w14:paraId="6F952514" w14:textId="3F0681FF" w:rsidR="00E025F3" w:rsidRDefault="00E025F3" w:rsidP="00E025F3">
            <w:r>
              <w:rPr>
                <w:noProof/>
              </w:rPr>
              <w:drawing>
                <wp:anchor distT="0" distB="0" distL="114300" distR="114300" simplePos="0" relativeHeight="251658243" behindDoc="0" locked="0" layoutInCell="1" allowOverlap="1" wp14:anchorId="31432FF7" wp14:editId="1B75CC79">
                  <wp:simplePos x="0" y="0"/>
                  <wp:positionH relativeFrom="column">
                    <wp:posOffset>11430</wp:posOffset>
                  </wp:positionH>
                  <wp:positionV relativeFrom="paragraph">
                    <wp:posOffset>62865</wp:posOffset>
                  </wp:positionV>
                  <wp:extent cx="2982595" cy="2118360"/>
                  <wp:effectExtent l="0" t="0" r="8255" b="0"/>
                  <wp:wrapSquare wrapText="bothSides"/>
                  <wp:docPr id="30" name="Chart 30">
                    <a:extLst xmlns:a="http://schemas.openxmlformats.org/drawingml/2006/main">
                      <a:ext uri="{FF2B5EF4-FFF2-40B4-BE49-F238E27FC236}">
                        <a16:creationId xmlns:a16="http://schemas.microsoft.com/office/drawing/2014/main" id="{998069B3-D6B0-4B1A-90E9-8C584884F8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tc>
      </w:tr>
      <w:tr w:rsidR="00E025F3" w14:paraId="2E0A1CE5" w14:textId="77777777" w:rsidTr="00DA02C3">
        <w:tc>
          <w:tcPr>
            <w:tcW w:w="4926" w:type="dxa"/>
          </w:tcPr>
          <w:p w14:paraId="528406EA" w14:textId="15517473" w:rsidR="00E025F3" w:rsidRPr="00DA02C3" w:rsidRDefault="00F11EAE" w:rsidP="00E025F3">
            <w:pPr>
              <w:rPr>
                <w:b/>
                <w:bCs/>
              </w:rPr>
            </w:pPr>
            <w:r w:rsidRPr="00DA02C3">
              <w:rPr>
                <w:b/>
                <w:bCs/>
                <w:sz w:val="20"/>
                <w:szCs w:val="24"/>
              </w:rPr>
              <w:t>Figure 14.</w:t>
            </w:r>
            <w:r w:rsidR="00E02503" w:rsidRPr="00DA02C3">
              <w:rPr>
                <w:b/>
                <w:bCs/>
                <w:sz w:val="20"/>
                <w:szCs w:val="24"/>
              </w:rPr>
              <w:t xml:space="preserve"> </w:t>
            </w:r>
            <w:r w:rsidR="0059321D" w:rsidRPr="00DA02C3">
              <w:rPr>
                <w:b/>
                <w:bCs/>
                <w:sz w:val="20"/>
                <w:szCs w:val="24"/>
              </w:rPr>
              <w:t>Average fuel economy baseline and trend</w:t>
            </w:r>
            <w:r w:rsidR="00D73731" w:rsidRPr="00DA02C3">
              <w:rPr>
                <w:b/>
                <w:bCs/>
                <w:sz w:val="20"/>
                <w:szCs w:val="24"/>
              </w:rPr>
              <w:t xml:space="preserve"> and equivalent CO</w:t>
            </w:r>
            <w:r w:rsidR="00D73731" w:rsidRPr="00DA02C3">
              <w:rPr>
                <w:b/>
                <w:bCs/>
                <w:sz w:val="20"/>
                <w:szCs w:val="24"/>
                <w:vertAlign w:val="subscript"/>
              </w:rPr>
              <w:t>2</w:t>
            </w:r>
            <w:r w:rsidR="00D73731" w:rsidRPr="00DA02C3">
              <w:rPr>
                <w:b/>
                <w:bCs/>
                <w:sz w:val="20"/>
                <w:szCs w:val="24"/>
              </w:rPr>
              <w:t xml:space="preserve">g/km </w:t>
            </w:r>
            <w:r w:rsidR="0059321D" w:rsidRPr="00DA02C3">
              <w:rPr>
                <w:b/>
                <w:bCs/>
                <w:sz w:val="20"/>
                <w:szCs w:val="24"/>
              </w:rPr>
              <w:t>of</w:t>
            </w:r>
            <w:r w:rsidR="00860ED0" w:rsidRPr="00DA02C3">
              <w:rPr>
                <w:b/>
                <w:bCs/>
                <w:sz w:val="20"/>
                <w:szCs w:val="24"/>
              </w:rPr>
              <w:t xml:space="preserve"> light-duty vehicles in</w:t>
            </w:r>
            <w:r w:rsidR="0059321D" w:rsidRPr="00DA02C3">
              <w:rPr>
                <w:b/>
                <w:bCs/>
                <w:sz w:val="20"/>
                <w:szCs w:val="24"/>
              </w:rPr>
              <w:t xml:space="preserve"> Nauru relative to other countries</w:t>
            </w:r>
          </w:p>
        </w:tc>
      </w:tr>
    </w:tbl>
    <w:p w14:paraId="2E8A6FA5" w14:textId="4D4D5B49" w:rsidR="006C6F4F" w:rsidRDefault="00D73731" w:rsidP="00DA6640">
      <w:pPr>
        <w:jc w:val="both"/>
      </w:pPr>
      <w:r>
        <w:t xml:space="preserve">Figure 14 shows how </w:t>
      </w:r>
      <w:r w:rsidR="00F85AFD">
        <w:t>the fuel economy baseline</w:t>
      </w:r>
      <w:r w:rsidR="004E6F35">
        <w:t xml:space="preserve"> and equiva</w:t>
      </w:r>
      <w:r w:rsidR="004F3B73">
        <w:t>l</w:t>
      </w:r>
      <w:r w:rsidR="004E6F35">
        <w:t>ent CO2</w:t>
      </w:r>
      <w:r w:rsidR="004F3B73">
        <w:t>g/km emissions data</w:t>
      </w:r>
      <w:r w:rsidR="00F85AFD">
        <w:t xml:space="preserve"> of </w:t>
      </w:r>
      <w:r>
        <w:t>Nauru compare to other developing countries</w:t>
      </w:r>
      <w:r w:rsidR="004F3B73">
        <w:t>. Th</w:t>
      </w:r>
      <w:r w:rsidR="003A467E">
        <w:t xml:space="preserve">is figure considers information from 65 developing </w:t>
      </w:r>
      <w:r w:rsidR="004F3B73">
        <w:t xml:space="preserve">countries </w:t>
      </w:r>
      <w:r w:rsidR="003A467E">
        <w:t>that UNEP</w:t>
      </w:r>
      <w:r w:rsidR="00530A0A">
        <w:t>/GFEI</w:t>
      </w:r>
      <w:r w:rsidR="003A467E">
        <w:t xml:space="preserve"> has supported in improving the energy efficiency of their motor vehicles </w:t>
      </w:r>
      <w:r w:rsidR="00530A0A">
        <w:t>since 2009</w:t>
      </w:r>
      <w:r w:rsidR="00E12290">
        <w:t xml:space="preserve">. </w:t>
      </w:r>
      <w:r w:rsidR="006F6E24">
        <w:t xml:space="preserve">Furthermore, </w:t>
      </w:r>
      <w:r w:rsidR="00575405">
        <w:t xml:space="preserve">in this </w:t>
      </w:r>
      <w:r w:rsidR="00465527">
        <w:t xml:space="preserve">UNEP/GFEI analysis, it showed that Nauru can save </w:t>
      </w:r>
      <w:r w:rsidR="0092494E">
        <w:t xml:space="preserve">up to </w:t>
      </w:r>
      <w:r w:rsidR="00465527">
        <w:t>20</w:t>
      </w:r>
      <w:r w:rsidR="00601A61">
        <w:t xml:space="preserve"> million liters of fuel </w:t>
      </w:r>
      <w:r w:rsidR="005263F2">
        <w:t xml:space="preserve">up to 2030 if it can reach the target of 4.4l/100km </w:t>
      </w:r>
      <w:r w:rsidR="0092494E">
        <w:t xml:space="preserve">by 2030. </w:t>
      </w:r>
    </w:p>
    <w:p w14:paraId="26B907AC" w14:textId="1F0E46DA" w:rsidR="00CE34FB" w:rsidRDefault="00091597" w:rsidP="00CE34FB">
      <w:pPr>
        <w:jc w:val="both"/>
      </w:pPr>
      <w:r>
        <w:t>An analysis of the fuel economy of motorcycles was not conducted</w:t>
      </w:r>
      <w:r w:rsidR="00781A18">
        <w:t xml:space="preserve"> because of</w:t>
      </w:r>
      <w:r w:rsidR="00954C54">
        <w:t xml:space="preserve"> a significant number of registrations without the manufacturing year</w:t>
      </w:r>
      <w:r>
        <w:t xml:space="preserve">. </w:t>
      </w:r>
      <w:r w:rsidR="00954C54">
        <w:t>However, the registration data shows newer motorcycles compared to light-duty vehicles. In 2019, 71% of the registered motorcycles were 3 years or younger. In 2014</w:t>
      </w:r>
      <w:r w:rsidR="00CE34FB">
        <w:t xml:space="preserve"> and 2015</w:t>
      </w:r>
      <w:r w:rsidR="00954C54">
        <w:t xml:space="preserve">, </w:t>
      </w:r>
      <w:r w:rsidR="00CE34FB">
        <w:t xml:space="preserve">about </w:t>
      </w:r>
      <w:r w:rsidR="00954C54">
        <w:t>5</w:t>
      </w:r>
      <w:r w:rsidR="00CE34FB">
        <w:t>0</w:t>
      </w:r>
      <w:r w:rsidR="00954C54">
        <w:t xml:space="preserve">% were </w:t>
      </w:r>
      <w:r w:rsidR="00CE34FB">
        <w:t>3 years or under. M</w:t>
      </w:r>
      <w:r>
        <w:t xml:space="preserve">otorcycles are inherently </w:t>
      </w:r>
      <w:r w:rsidR="00FE2002">
        <w:t>fuel efficient</w:t>
      </w:r>
      <w:r w:rsidR="00CE34FB">
        <w:t>.</w:t>
      </w:r>
      <w:r w:rsidR="00FE2002">
        <w:t xml:space="preserve"> </w:t>
      </w:r>
      <w:r w:rsidR="00CE34FB">
        <w:t xml:space="preserve">The most popular make and model are the Yamaha Crypton and the Honda </w:t>
      </w:r>
      <w:r w:rsidR="00CE34FB">
        <w:lastRenderedPageBreak/>
        <w:t>Trail with a total share of 26% and 12% in the whole motorcycle fleet. The Yamaha Crypton 110cc has a rated fuel consumption of 2.56l/100km (39km/l) while the Honda Trail 110cc has 1.67l/100km (60km/l).</w:t>
      </w:r>
      <w:r w:rsidR="00CE34FB">
        <w:rPr>
          <w:rStyle w:val="FootnoteReference"/>
        </w:rPr>
        <w:footnoteReference w:id="13"/>
      </w:r>
      <w:r w:rsidR="00CE34FB">
        <w:t xml:space="preserve"> </w:t>
      </w:r>
    </w:p>
    <w:p w14:paraId="7C021CD3" w14:textId="77777777" w:rsidR="0093269C" w:rsidRDefault="0093269C" w:rsidP="00847A21">
      <w:pPr>
        <w:pStyle w:val="Heading2"/>
      </w:pPr>
    </w:p>
    <w:p w14:paraId="5E95F346" w14:textId="26CD9F1E" w:rsidR="006C6F4F" w:rsidRDefault="0093269C" w:rsidP="00847A21">
      <w:pPr>
        <w:pStyle w:val="Heading2"/>
      </w:pPr>
      <w:bookmarkStart w:id="9" w:name="_Toc53764723"/>
      <w:r>
        <w:t>F</w:t>
      </w:r>
      <w:r w:rsidR="00847A21">
        <w:t xml:space="preserve">uel </w:t>
      </w:r>
      <w:r>
        <w:t xml:space="preserve">supply </w:t>
      </w:r>
      <w:r w:rsidR="00847A21">
        <w:t>and quality</w:t>
      </w:r>
      <w:bookmarkEnd w:id="9"/>
    </w:p>
    <w:p w14:paraId="18667AE1" w14:textId="395DFD05" w:rsidR="0093269C" w:rsidRDefault="0093269C" w:rsidP="00847A21"/>
    <w:p w14:paraId="683C9B8C" w14:textId="43FBD321" w:rsidR="0093269C" w:rsidRDefault="0093269C" w:rsidP="00A010BD">
      <w:pPr>
        <w:jc w:val="both"/>
      </w:pPr>
      <w:r>
        <w:t>The transport sector accounts for 35% of fuels imported to Nauru (NERM)</w:t>
      </w:r>
      <w:r w:rsidR="00A010BD">
        <w:t xml:space="preserve">, about 3.5 million liters in 2012. </w:t>
      </w:r>
      <w:r w:rsidR="00436535">
        <w:t xml:space="preserve">Conventional gasoline and diesel are the only types of transport fuel in the country. </w:t>
      </w:r>
      <w:r w:rsidR="00A010BD">
        <w:t>The private company that imports the fuel to Nauru showed that t</w:t>
      </w:r>
      <w:r>
        <w:t xml:space="preserve">he quality of </w:t>
      </w:r>
      <w:r w:rsidR="00A010BD">
        <w:t xml:space="preserve">imported </w:t>
      </w:r>
      <w:r>
        <w:t xml:space="preserve">gasoline and diesel are at least Euro 2 equivalent, with at least 500ppm sulfur. Actual importation quality certificate </w:t>
      </w:r>
      <w:r w:rsidR="00A010BD">
        <w:t xml:space="preserve">shows </w:t>
      </w:r>
      <w:r>
        <w:t xml:space="preserve">even lower levels of sulfur </w:t>
      </w:r>
      <w:r w:rsidR="00A010BD">
        <w:t xml:space="preserve">that can reach to 360ppm for diesel, and 150ppm for gasoline. There are no biofuels mixed in the fuel as shown in the quality import certificates. The Nauru Utilities Corporation (NUC) manages the importation of fuel. According to the Nauru 2018 Budget Papers, the NUC requires </w:t>
      </w:r>
      <w:r w:rsidR="00436535">
        <w:t>US</w:t>
      </w:r>
      <w:r w:rsidR="00A010BD">
        <w:t>$8million per year from the national government.</w:t>
      </w:r>
    </w:p>
    <w:p w14:paraId="586E7236" w14:textId="5F129358" w:rsidR="0093269C" w:rsidRPr="00847A21" w:rsidRDefault="0093269C" w:rsidP="00847A21"/>
    <w:p w14:paraId="1DDAF287" w14:textId="68876D88" w:rsidR="003C4EFC" w:rsidRDefault="004859D5" w:rsidP="00B72FA4">
      <w:pPr>
        <w:pStyle w:val="Heading1"/>
      </w:pPr>
      <w:bookmarkStart w:id="10" w:name="_Toc53764724"/>
      <w:r>
        <w:t>Policies and legal framework</w:t>
      </w:r>
      <w:r w:rsidR="00B72FA4">
        <w:t xml:space="preserve"> </w:t>
      </w:r>
      <w:r w:rsidR="0012714B">
        <w:t>related to</w:t>
      </w:r>
      <w:r w:rsidR="00B72FA4">
        <w:t xml:space="preserve"> </w:t>
      </w:r>
      <w:r w:rsidR="0012714B">
        <w:t xml:space="preserve">land </w:t>
      </w:r>
      <w:r w:rsidR="00B72FA4">
        <w:t>transportation</w:t>
      </w:r>
      <w:bookmarkEnd w:id="10"/>
      <w:r w:rsidR="00B72FA4">
        <w:t xml:space="preserve"> </w:t>
      </w:r>
    </w:p>
    <w:p w14:paraId="262FB6AD" w14:textId="3CAD3643" w:rsidR="004859D5" w:rsidRDefault="004859D5"/>
    <w:p w14:paraId="5C077597" w14:textId="4763C45B" w:rsidR="00B72FA4" w:rsidRDefault="000B612D" w:rsidP="00001BA3">
      <w:pPr>
        <w:jc w:val="both"/>
      </w:pPr>
      <w:r>
        <w:t xml:space="preserve">At present there is no over-arching legal framework on transportation and urban planning in Nauru.  There is also no </w:t>
      </w:r>
      <w:r>
        <w:rPr>
          <w:szCs w:val="22"/>
        </w:rPr>
        <w:t xml:space="preserve">land use plan to guide development decisions. </w:t>
      </w:r>
      <w:r w:rsidR="00B72FA4">
        <w:t xml:space="preserve">The main </w:t>
      </w:r>
      <w:r w:rsidR="00AF6A6B">
        <w:t xml:space="preserve">legislation governing </w:t>
      </w:r>
      <w:r w:rsidR="0012714B">
        <w:t xml:space="preserve">motor vehicles </w:t>
      </w:r>
      <w:r w:rsidR="00AF6A6B">
        <w:t xml:space="preserve">in Nauru is the Motor Traffic </w:t>
      </w:r>
      <w:r w:rsidR="00460F80">
        <w:t>Regulations</w:t>
      </w:r>
      <w:r w:rsidR="00AF6A6B">
        <w:t xml:space="preserve"> of 2014, amended in 2016</w:t>
      </w:r>
      <w:r>
        <w:t xml:space="preserve">, which includes issues </w:t>
      </w:r>
      <w:r w:rsidR="00CB043D">
        <w:t xml:space="preserve">licensing, insurance, </w:t>
      </w:r>
      <w:r w:rsidR="002E3FF5">
        <w:t>registration fees</w:t>
      </w:r>
      <w:r w:rsidR="00CB043D">
        <w:t xml:space="preserve"> relating to motor vehicles for private and business operations, e.g. taxi services. </w:t>
      </w:r>
    </w:p>
    <w:p w14:paraId="34C95C07" w14:textId="290ED513" w:rsidR="00DD6BE3" w:rsidRDefault="00DD6BE3" w:rsidP="00DD6BE3">
      <w:pPr>
        <w:jc w:val="both"/>
      </w:pPr>
      <w:r>
        <w:t>There are also no fiscal and non-fiscal policies and programs to promote cleaner and more efficient vehicles in Nauru, including the relevant standards for vehicle emission and fuel quality.</w:t>
      </w:r>
    </w:p>
    <w:p w14:paraId="3910FB04" w14:textId="19C79275" w:rsidR="00DD6BE3" w:rsidRDefault="00DD6BE3" w:rsidP="00DD6BE3">
      <w:pPr>
        <w:jc w:val="both"/>
      </w:pPr>
      <w:r>
        <w:t xml:space="preserve">The </w:t>
      </w:r>
      <w:r w:rsidR="00194DF0">
        <w:t>Department</w:t>
      </w:r>
      <w:r>
        <w:t xml:space="preserve"> of Transport and the </w:t>
      </w:r>
      <w:r w:rsidR="00194DF0">
        <w:t xml:space="preserve">Land Transportation Regulatory Agency are the main government agencies overseeing the planning, implementation and enforcement of motor vehicle regulations. While the Department of Commerce, Industry, and Environment is the key government agency developing policies and regulations for energy and the environment. </w:t>
      </w:r>
    </w:p>
    <w:p w14:paraId="7C2F4669" w14:textId="5C0DB722" w:rsidR="00B72FA4" w:rsidRDefault="0087326C" w:rsidP="00001BA3">
      <w:pPr>
        <w:jc w:val="both"/>
      </w:pPr>
      <w:r>
        <w:t>The National Sustainable Development Strategy, revised in 2009, sets forth the countries’ priorities</w:t>
      </w:r>
      <w:r w:rsidR="00001BA3">
        <w:t xml:space="preserve"> to achieve sustainable development</w:t>
      </w:r>
      <w:r w:rsidR="00350523">
        <w:t xml:space="preserve">. </w:t>
      </w:r>
      <w:r w:rsidR="00316C93">
        <w:t xml:space="preserve">As part of the </w:t>
      </w:r>
      <w:r w:rsidR="005209E9">
        <w:t xml:space="preserve">Infrastructure </w:t>
      </w:r>
      <w:r w:rsidR="00316C93">
        <w:t xml:space="preserve">sectoral goals, the Strategy </w:t>
      </w:r>
      <w:r w:rsidR="005209E9">
        <w:t>identified “</w:t>
      </w:r>
      <w:r w:rsidR="008859DF">
        <w:t>Improve transport infrastructure and provide reliable and affordable public transport service</w:t>
      </w:r>
      <w:r w:rsidR="001A5CD2">
        <w:t xml:space="preserve">” for transport infrastructure. </w:t>
      </w:r>
      <w:r w:rsidR="0038634C">
        <w:t xml:space="preserve">It included </w:t>
      </w:r>
      <w:r w:rsidR="00913588">
        <w:t>key performance indicators like, public transport vehicles per capita</w:t>
      </w:r>
      <w:r w:rsidR="006F4E4F">
        <w:t xml:space="preserve">; and included strategies for road maintenance, public transport, </w:t>
      </w:r>
      <w:r w:rsidR="002617CC">
        <w:t>maintenance of government vehicles, improvement of port and cargo handling, and air transport.</w:t>
      </w:r>
      <w:r w:rsidR="00DF68CA">
        <w:t xml:space="preserve"> More information is available</w:t>
      </w:r>
      <w:r w:rsidR="00DD6BE3">
        <w:t xml:space="preserve"> in </w:t>
      </w:r>
      <w:r w:rsidR="00DD6BE3" w:rsidRPr="00DD6BE3">
        <w:rPr>
          <w:highlight w:val="yellow"/>
        </w:rPr>
        <w:t>Annex X.</w:t>
      </w:r>
      <w:r w:rsidR="00DF68CA">
        <w:t xml:space="preserve"> </w:t>
      </w:r>
    </w:p>
    <w:p w14:paraId="65B688B6" w14:textId="668F57DF" w:rsidR="003C4EFC" w:rsidRDefault="000B612D" w:rsidP="003C4EFC">
      <w:pPr>
        <w:jc w:val="both"/>
        <w:rPr>
          <w:szCs w:val="22"/>
        </w:rPr>
      </w:pPr>
      <w:r>
        <w:rPr>
          <w:szCs w:val="22"/>
        </w:rPr>
        <w:t xml:space="preserve"> </w:t>
      </w:r>
      <w:r w:rsidR="003C4EFC">
        <w:rPr>
          <w:szCs w:val="22"/>
        </w:rPr>
        <w:t xml:space="preserve"> </w:t>
      </w:r>
    </w:p>
    <w:p w14:paraId="016E6879" w14:textId="60BE7DB8" w:rsidR="00DF5A0F" w:rsidRDefault="0083130C" w:rsidP="00DF5A0F">
      <w:pPr>
        <w:pStyle w:val="Heading1"/>
      </w:pPr>
      <w:bookmarkStart w:id="11" w:name="_Toc53764725"/>
      <w:r>
        <w:lastRenderedPageBreak/>
        <w:t>Developing a v</w:t>
      </w:r>
      <w:r w:rsidR="00DF5A0F">
        <w:t>ision for sustainable</w:t>
      </w:r>
      <w:r w:rsidR="00DF0079">
        <w:t xml:space="preserve"> and low-emissions</w:t>
      </w:r>
      <w:r w:rsidR="00DF5A0F">
        <w:t xml:space="preserve"> land transport in Nauru</w:t>
      </w:r>
      <w:bookmarkEnd w:id="11"/>
    </w:p>
    <w:p w14:paraId="208DF9DB" w14:textId="728285D0" w:rsidR="00CE3283" w:rsidRDefault="00CE3283"/>
    <w:p w14:paraId="14F7C8B6" w14:textId="10B218FC" w:rsidR="000756C5" w:rsidRDefault="000756C5" w:rsidP="000756C5">
      <w:pPr>
        <w:jc w:val="both"/>
      </w:pPr>
      <w:r>
        <w:t>It is important to have a vision for the land transport sector in line with the Sustainable Development Goals and the country’s own vision and goals. The NSDS</w:t>
      </w:r>
      <w:r w:rsidR="00AE04B7">
        <w:t xml:space="preserve"> (revised 2009)</w:t>
      </w:r>
      <w:r>
        <w:t xml:space="preserve"> includes the people’s vision for development “A future where individual, community, business and government partnerships contribute to a sustainable quality of life for all </w:t>
      </w:r>
      <w:proofErr w:type="spellStart"/>
      <w:r>
        <w:t>Nauruans</w:t>
      </w:r>
      <w:proofErr w:type="spellEnd"/>
      <w:r>
        <w:t>.”</w:t>
      </w:r>
      <w:r w:rsidR="00AE04B7">
        <w:t xml:space="preserve"> The Nauru Energy Road Map (NERM)</w:t>
      </w:r>
      <w:r>
        <w:t xml:space="preserve"> </w:t>
      </w:r>
      <w:r w:rsidR="00AE04B7">
        <w:t xml:space="preserve">of 2018 acknowledges that it supports the national vision </w:t>
      </w:r>
      <w:r w:rsidR="00D5189B">
        <w:t xml:space="preserve">adopted </w:t>
      </w:r>
      <w:r w:rsidR="00AE04B7">
        <w:t xml:space="preserve">by the NSDS, </w:t>
      </w:r>
      <w:r w:rsidR="00D5189B">
        <w:t>which is</w:t>
      </w:r>
      <w:r w:rsidR="00070514">
        <w:t>: “Provide a reliable, affordable, secure and sustainable energy supply to meet the socio-economic development needs of Nauru.”</w:t>
      </w:r>
      <w:r w:rsidR="00D5189B">
        <w:t xml:space="preserve"> The sectoral goal for transport is: “Improve transport infrastructure and provide reliable and affordable public transport service. “ </w:t>
      </w:r>
    </w:p>
    <w:p w14:paraId="324745E3" w14:textId="77777777" w:rsidR="00C221CB" w:rsidRDefault="00D5189B" w:rsidP="00953B4C">
      <w:pPr>
        <w:jc w:val="both"/>
      </w:pPr>
      <w:r>
        <w:t xml:space="preserve">It is proposed to amend or expand the vision for the transport sector in the NSDS </w:t>
      </w:r>
      <w:r w:rsidR="0083130C">
        <w:t xml:space="preserve">to </w:t>
      </w:r>
      <w:r w:rsidR="00F4271C">
        <w:t xml:space="preserve">reflect </w:t>
      </w:r>
      <w:r w:rsidR="0083130C">
        <w:t>a more sustainable and low-emissions land transport for Nauru</w:t>
      </w:r>
      <w:r w:rsidR="00F4271C">
        <w:t xml:space="preserve">, </w:t>
      </w:r>
      <w:r w:rsidR="007B1154">
        <w:t xml:space="preserve">focusing on </w:t>
      </w:r>
      <w:r w:rsidR="00F4271C">
        <w:t xml:space="preserve">the movement of </w:t>
      </w:r>
      <w:r w:rsidR="007B1154">
        <w:t xml:space="preserve">people </w:t>
      </w:r>
      <w:r w:rsidR="00F4271C">
        <w:t xml:space="preserve">and goods </w:t>
      </w:r>
      <w:r w:rsidR="007B1154">
        <w:t>instead of vehicles</w:t>
      </w:r>
      <w:r w:rsidR="00953B4C">
        <w:t xml:space="preserve">. </w:t>
      </w:r>
    </w:p>
    <w:p w14:paraId="54BB8E6A" w14:textId="2AB30EB0" w:rsidR="00953B4C" w:rsidRDefault="00C221CB" w:rsidP="00953B4C">
      <w:pPr>
        <w:jc w:val="both"/>
      </w:pPr>
      <w:r>
        <w:t>Considering global trends on sustainable transport and t</w:t>
      </w:r>
      <w:r w:rsidR="005D3AB7">
        <w:t xml:space="preserve">he results of the transport and policy survey and </w:t>
      </w:r>
      <w:r>
        <w:t xml:space="preserve">assessment of transport in Nauru, a </w:t>
      </w:r>
      <w:r w:rsidR="00953B4C">
        <w:t>proposed amendment or expansion of the vision for the transport sector is: “</w:t>
      </w:r>
      <w:proofErr w:type="spellStart"/>
      <w:r w:rsidR="00953B4C">
        <w:t>Nauruans</w:t>
      </w:r>
      <w:proofErr w:type="spellEnd"/>
      <w:r w:rsidR="00953B4C">
        <w:t xml:space="preserve"> will enjoy sustainable and low-emissions transport with cleaner fuels and vehicles and maximizing the use of renewable energy for electric mobility, and with a reliable, affordable, and user-friendly public bus system integrated with walking and cycling facilities by 2030.” </w:t>
      </w:r>
    </w:p>
    <w:p w14:paraId="3D5DD709" w14:textId="7314E5DD" w:rsidR="00DF0079" w:rsidRDefault="00953B4C" w:rsidP="00980CBE">
      <w:pPr>
        <w:jc w:val="both"/>
      </w:pPr>
      <w:r>
        <w:t>The vision</w:t>
      </w:r>
      <w:r w:rsidR="007B1154">
        <w:t xml:space="preserve"> w</w:t>
      </w:r>
      <w:r>
        <w:t>ould</w:t>
      </w:r>
      <w:r w:rsidR="00E400AC">
        <w:t xml:space="preserve">: </w:t>
      </w:r>
      <w:r w:rsidR="007B1154">
        <w:t xml:space="preserve"> </w:t>
      </w:r>
    </w:p>
    <w:p w14:paraId="692B6AC7" w14:textId="25704D9D" w:rsidR="00E400AC" w:rsidRDefault="00E26A70" w:rsidP="00E400AC">
      <w:pPr>
        <w:pStyle w:val="ListParagraph"/>
        <w:numPr>
          <w:ilvl w:val="0"/>
          <w:numId w:val="12"/>
        </w:numPr>
      </w:pPr>
      <w:r>
        <w:t>r</w:t>
      </w:r>
      <w:r w:rsidR="00E400AC">
        <w:t xml:space="preserve">educe fossil fuel dependency for transport </w:t>
      </w:r>
      <w:r w:rsidR="00454758">
        <w:t xml:space="preserve">ad national </w:t>
      </w:r>
      <w:r w:rsidR="00E400AC">
        <w:t xml:space="preserve">fossil fuel expenditures </w:t>
      </w:r>
      <w:r w:rsidR="00454758">
        <w:t xml:space="preserve">thereby improving energy </w:t>
      </w:r>
      <w:proofErr w:type="gramStart"/>
      <w:r w:rsidR="00454758">
        <w:t>security</w:t>
      </w:r>
      <w:r>
        <w:t>;</w:t>
      </w:r>
      <w:proofErr w:type="gramEnd"/>
    </w:p>
    <w:p w14:paraId="5859C7EF" w14:textId="38CA7CBE" w:rsidR="00730D10" w:rsidRDefault="00E26A70" w:rsidP="00E400AC">
      <w:pPr>
        <w:pStyle w:val="ListParagraph"/>
        <w:numPr>
          <w:ilvl w:val="0"/>
          <w:numId w:val="12"/>
        </w:numPr>
      </w:pPr>
      <w:r>
        <w:t>r</w:t>
      </w:r>
      <w:r w:rsidR="00730D10">
        <w:t xml:space="preserve">educe air pollution from vehicles </w:t>
      </w:r>
      <w:r w:rsidR="007E66A7">
        <w:t>a</w:t>
      </w:r>
      <w:r w:rsidR="0059401C">
        <w:t xml:space="preserve">nd </w:t>
      </w:r>
      <w:r w:rsidR="00375EB2">
        <w:t xml:space="preserve">health </w:t>
      </w:r>
      <w:r w:rsidR="0059401C">
        <w:t xml:space="preserve">impact from road-side exposure to </w:t>
      </w:r>
      <w:r w:rsidR="00375EB2">
        <w:t xml:space="preserve">motor vehicle </w:t>
      </w:r>
      <w:proofErr w:type="gramStart"/>
      <w:r w:rsidR="00375EB2">
        <w:t>emissions</w:t>
      </w:r>
      <w:r>
        <w:t>;</w:t>
      </w:r>
      <w:proofErr w:type="gramEnd"/>
      <w:r w:rsidR="00375EB2">
        <w:t xml:space="preserve"> </w:t>
      </w:r>
    </w:p>
    <w:p w14:paraId="41C26503" w14:textId="4B204AEE" w:rsidR="00375EB2" w:rsidRDefault="00E26A70" w:rsidP="00E400AC">
      <w:pPr>
        <w:pStyle w:val="ListParagraph"/>
        <w:numPr>
          <w:ilvl w:val="0"/>
          <w:numId w:val="12"/>
        </w:numPr>
      </w:pPr>
      <w:r>
        <w:t>r</w:t>
      </w:r>
      <w:r w:rsidR="00432B22">
        <w:t>educe CO</w:t>
      </w:r>
      <w:r w:rsidR="00432B22" w:rsidRPr="00432B22">
        <w:rPr>
          <w:vertAlign w:val="subscript"/>
        </w:rPr>
        <w:t>2</w:t>
      </w:r>
      <w:r w:rsidR="00432B22">
        <w:t xml:space="preserve"> emissions from the transport sector and support the Paris Agreement on Climate </w:t>
      </w:r>
      <w:proofErr w:type="gramStart"/>
      <w:r w:rsidR="00432B22">
        <w:t>Change</w:t>
      </w:r>
      <w:r>
        <w:t>;</w:t>
      </w:r>
      <w:proofErr w:type="gramEnd"/>
    </w:p>
    <w:p w14:paraId="1F12ED84" w14:textId="2ABBED1B" w:rsidR="00E60F6D" w:rsidRDefault="00E26A70" w:rsidP="00AD78FD">
      <w:pPr>
        <w:pStyle w:val="ListParagraph"/>
        <w:numPr>
          <w:ilvl w:val="0"/>
          <w:numId w:val="12"/>
        </w:numPr>
      </w:pPr>
      <w:r>
        <w:t>s</w:t>
      </w:r>
      <w:r w:rsidR="001909F4">
        <w:t xml:space="preserve">upport </w:t>
      </w:r>
      <w:r w:rsidR="00914082">
        <w:t xml:space="preserve">active transportation </w:t>
      </w:r>
      <w:r w:rsidR="00816967">
        <w:t>im</w:t>
      </w:r>
      <w:r w:rsidR="007E271C">
        <w:t>prov</w:t>
      </w:r>
      <w:r w:rsidR="00816967">
        <w:t>ing</w:t>
      </w:r>
      <w:r w:rsidR="007E271C">
        <w:t xml:space="preserve"> the over-all </w:t>
      </w:r>
      <w:r w:rsidR="00914082">
        <w:t>livability and quality of life in Nauru</w:t>
      </w:r>
      <w:r w:rsidR="00816967">
        <w:t xml:space="preserve"> </w:t>
      </w:r>
      <w:r w:rsidR="00980CBE">
        <w:t xml:space="preserve">and reducing </w:t>
      </w:r>
      <w:r w:rsidR="00816967">
        <w:t>non-communicable diseases such as diabetes</w:t>
      </w:r>
      <w:r>
        <w:t>.</w:t>
      </w:r>
      <w:r w:rsidR="00254A31">
        <w:t xml:space="preserve"> </w:t>
      </w:r>
    </w:p>
    <w:p w14:paraId="529A7F5C" w14:textId="78C8C15A" w:rsidR="00AA6C5F" w:rsidRPr="005D1C7C" w:rsidRDefault="000A46A9" w:rsidP="009A002D">
      <w:pPr>
        <w:jc w:val="both"/>
      </w:pPr>
      <w:r>
        <w:t xml:space="preserve">To achieve this vision, Nauru would have to enact </w:t>
      </w:r>
      <w:r w:rsidR="00962742">
        <w:t xml:space="preserve">policies and invest in the implementation of the sustainable land transport strategy. </w:t>
      </w:r>
    </w:p>
    <w:p w14:paraId="020311EA" w14:textId="51B113C8" w:rsidR="005D1C7C" w:rsidRDefault="005D1C7C" w:rsidP="005D1C7C">
      <w:pPr>
        <w:pStyle w:val="Heading2"/>
      </w:pPr>
      <w:bookmarkStart w:id="12" w:name="_Toc53764726"/>
      <w:r>
        <w:t>Results of Sustainable Transport Policy Survey</w:t>
      </w:r>
      <w:bookmarkEnd w:id="12"/>
    </w:p>
    <w:p w14:paraId="12E76241" w14:textId="77777777" w:rsidR="005D1C7C" w:rsidRDefault="005D1C7C" w:rsidP="00710E4D">
      <w:pPr>
        <w:jc w:val="both"/>
      </w:pPr>
    </w:p>
    <w:p w14:paraId="19C2A840" w14:textId="330CF387" w:rsidR="00884B87" w:rsidRDefault="00F76851" w:rsidP="00710E4D">
      <w:pPr>
        <w:jc w:val="both"/>
      </w:pPr>
      <w:r>
        <w:t xml:space="preserve">The transport and policy survey </w:t>
      </w:r>
      <w:r w:rsidR="00602AD9">
        <w:t>were</w:t>
      </w:r>
      <w:r>
        <w:t xml:space="preserve"> conducted primarily to provide inputs </w:t>
      </w:r>
      <w:r w:rsidR="00602AD9">
        <w:t xml:space="preserve">in </w:t>
      </w:r>
      <w:r w:rsidR="00194DF0">
        <w:t>develop</w:t>
      </w:r>
      <w:r w:rsidR="00602AD9">
        <w:t>ing</w:t>
      </w:r>
      <w:r w:rsidR="00194DF0">
        <w:t xml:space="preserve"> the </w:t>
      </w:r>
      <w:r>
        <w:t>sustainable land transport</w:t>
      </w:r>
      <w:r w:rsidR="00194DF0">
        <w:t xml:space="preserve"> strategy for Nauru. </w:t>
      </w:r>
      <w:r w:rsidR="00884B87">
        <w:t>The survey showed the respondents’ overwhelming preference for cars and motorcycles</w:t>
      </w:r>
      <w:r w:rsidR="005969DB">
        <w:t xml:space="preserve"> (Figure 5)</w:t>
      </w:r>
      <w:r w:rsidR="00C43124">
        <w:t xml:space="preserve"> </w:t>
      </w:r>
      <w:r w:rsidR="00723BD2">
        <w:t xml:space="preserve">primarily because of the condition and unreliability of the </w:t>
      </w:r>
      <w:r w:rsidR="001736FF">
        <w:t xml:space="preserve">current public bus system. </w:t>
      </w:r>
      <w:r w:rsidR="00564931">
        <w:t xml:space="preserve"> </w:t>
      </w:r>
      <w:r w:rsidR="00C43124">
        <w:t xml:space="preserve"> </w:t>
      </w:r>
    </w:p>
    <w:p w14:paraId="07DF5101" w14:textId="1C5D4157" w:rsidR="00B61E21" w:rsidRDefault="00232844" w:rsidP="00710E4D">
      <w:pPr>
        <w:jc w:val="both"/>
      </w:pPr>
      <w:r>
        <w:lastRenderedPageBreak/>
        <w:t xml:space="preserve">The survey included </w:t>
      </w:r>
      <w:r w:rsidR="001947F9">
        <w:t xml:space="preserve">questions on parameters </w:t>
      </w:r>
      <w:r w:rsidR="00B61E21">
        <w:t xml:space="preserve">respondents would like to see improved for public transportation, walking, and cycling. The respondents identified road safety as the most important </w:t>
      </w:r>
      <w:r w:rsidR="00DD6227">
        <w:t xml:space="preserve">parameter, followed by removing stray dogs for walking and cycling. </w:t>
      </w:r>
    </w:p>
    <w:p w14:paraId="7FC2AEAD" w14:textId="0AD6A323" w:rsidR="00F02144" w:rsidRDefault="00F02144" w:rsidP="00F02144">
      <w:pPr>
        <w:spacing w:after="0" w:line="240" w:lineRule="auto"/>
      </w:pPr>
      <w:r>
        <w:t xml:space="preserve">The complete results </w:t>
      </w:r>
      <w:r w:rsidR="000C3906">
        <w:t xml:space="preserve">are: </w:t>
      </w:r>
    </w:p>
    <w:p w14:paraId="6AB430AF" w14:textId="77777777" w:rsidR="00F02144" w:rsidRDefault="00F02144" w:rsidP="00F02144">
      <w:pPr>
        <w:pStyle w:val="ListParagraph"/>
        <w:numPr>
          <w:ilvl w:val="0"/>
          <w:numId w:val="15"/>
        </w:numPr>
        <w:spacing w:after="0" w:line="240" w:lineRule="auto"/>
      </w:pPr>
      <w:r>
        <w:t xml:space="preserve">Public bus – (1) road safety, (2) punctuality/ reliability, (3) cleanliness, (4) comfort, (5) travel time, (6) frequency, (7) information system, and (8) ease of transfer </w:t>
      </w:r>
    </w:p>
    <w:p w14:paraId="1DBCA3EF" w14:textId="77777777" w:rsidR="00F02144" w:rsidRDefault="00F02144" w:rsidP="00F02144">
      <w:pPr>
        <w:pStyle w:val="ListParagraph"/>
        <w:numPr>
          <w:ilvl w:val="0"/>
          <w:numId w:val="15"/>
        </w:numPr>
        <w:spacing w:after="0" w:line="240" w:lineRule="auto"/>
      </w:pPr>
      <w:r>
        <w:t>Walking to your destination – (1) road safety, (2) remove stray dogs, (3) road markings, (4) traffic signs, (5) bigger sidewalks/ pavement, and (6) more shade</w:t>
      </w:r>
    </w:p>
    <w:p w14:paraId="68E9D30D" w14:textId="673D224C" w:rsidR="00F02144" w:rsidRDefault="00F02144" w:rsidP="00F02144">
      <w:pPr>
        <w:pStyle w:val="ListParagraph"/>
        <w:numPr>
          <w:ilvl w:val="0"/>
          <w:numId w:val="15"/>
        </w:numPr>
      </w:pPr>
      <w:r>
        <w:t xml:space="preserve">Cycling to your destination – (1) road safety, (2) remove stray dogs, (3) road markings, (4) bigger sidewalks/ pavement, (5) traffic signs, (6) bicycle parking, and (7) more shade </w:t>
      </w:r>
    </w:p>
    <w:p w14:paraId="2F599A5F" w14:textId="08CB2760" w:rsidR="000C3906" w:rsidRDefault="00F82891" w:rsidP="000C3906">
      <w:r>
        <w:t xml:space="preserve">Figure 15 shows the results of a </w:t>
      </w:r>
      <w:r w:rsidR="00571065">
        <w:t>5-point L</w:t>
      </w:r>
      <w:r w:rsidR="0019623D">
        <w:t>ikert</w:t>
      </w:r>
      <w:r w:rsidR="00571065">
        <w:t xml:space="preserve"> scale </w:t>
      </w:r>
      <w:r w:rsidR="0019623D">
        <w:t xml:space="preserve">of </w:t>
      </w:r>
      <w:r w:rsidR="004D5976">
        <w:t xml:space="preserve">questions </w:t>
      </w:r>
      <w:r w:rsidR="00571065">
        <w:t xml:space="preserve">to assess the respondents’ level of agreement on </w:t>
      </w:r>
      <w:r w:rsidR="004D5976">
        <w:t>sustainable transport policies and concepts.</w:t>
      </w:r>
      <w:r>
        <w:t xml:space="preserve"> </w:t>
      </w:r>
    </w:p>
    <w:p w14:paraId="5276429F" w14:textId="1DE6AE46" w:rsidR="000C3906" w:rsidRDefault="000C3906" w:rsidP="000C390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D5976" w14:paraId="54738CD1" w14:textId="77777777" w:rsidTr="00DA02C3">
        <w:tc>
          <w:tcPr>
            <w:tcW w:w="9350" w:type="dxa"/>
          </w:tcPr>
          <w:p w14:paraId="7A7ACF67" w14:textId="42BDEFAE" w:rsidR="004D5976" w:rsidRDefault="00767B0A">
            <w:r>
              <w:rPr>
                <w:noProof/>
              </w:rPr>
              <w:drawing>
                <wp:inline distT="0" distB="0" distL="0" distR="0" wp14:anchorId="0BA0AD2C" wp14:editId="26D2608B">
                  <wp:extent cx="5943600" cy="2689761"/>
                  <wp:effectExtent l="0" t="0" r="0" b="15875"/>
                  <wp:docPr id="23" name="Chart 23">
                    <a:extLst xmlns:a="http://schemas.openxmlformats.org/drawingml/2006/main">
                      <a:ext uri="{FF2B5EF4-FFF2-40B4-BE49-F238E27FC236}">
                        <a16:creationId xmlns:a16="http://schemas.microsoft.com/office/drawing/2014/main" id="{2356BDBD-2740-41FF-8E91-216DFDD9BC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4D5976" w:rsidRPr="00DA02C3" w14:paraId="19454089" w14:textId="77777777" w:rsidTr="00DA02C3">
        <w:tc>
          <w:tcPr>
            <w:tcW w:w="9350" w:type="dxa"/>
          </w:tcPr>
          <w:p w14:paraId="6FEE0511" w14:textId="10D0BF3D" w:rsidR="004D5976" w:rsidRPr="00DA02C3" w:rsidRDefault="00767B0A">
            <w:pPr>
              <w:rPr>
                <w:b/>
                <w:bCs/>
                <w:sz w:val="20"/>
                <w:szCs w:val="24"/>
              </w:rPr>
            </w:pPr>
            <w:r w:rsidRPr="00DA02C3">
              <w:rPr>
                <w:b/>
                <w:bCs/>
                <w:sz w:val="20"/>
                <w:szCs w:val="24"/>
              </w:rPr>
              <w:t xml:space="preserve">Figure 15. </w:t>
            </w:r>
            <w:r w:rsidR="00547196" w:rsidRPr="00DA02C3">
              <w:rPr>
                <w:b/>
                <w:bCs/>
                <w:sz w:val="20"/>
                <w:szCs w:val="24"/>
              </w:rPr>
              <w:t xml:space="preserve">Respondents’ </w:t>
            </w:r>
            <w:r w:rsidR="000C5D9F" w:rsidRPr="00DA02C3">
              <w:rPr>
                <w:b/>
                <w:bCs/>
                <w:sz w:val="20"/>
                <w:szCs w:val="24"/>
              </w:rPr>
              <w:t>level of agreement</w:t>
            </w:r>
            <w:r w:rsidR="00571065" w:rsidRPr="00DA02C3">
              <w:rPr>
                <w:b/>
                <w:bCs/>
                <w:sz w:val="20"/>
                <w:szCs w:val="24"/>
              </w:rPr>
              <w:t xml:space="preserve"> </w:t>
            </w:r>
            <w:r w:rsidR="00950C9C" w:rsidRPr="00DA02C3">
              <w:rPr>
                <w:b/>
                <w:bCs/>
                <w:sz w:val="20"/>
                <w:szCs w:val="24"/>
              </w:rPr>
              <w:t>on sustainable transport policies and concept</w:t>
            </w:r>
          </w:p>
        </w:tc>
      </w:tr>
    </w:tbl>
    <w:p w14:paraId="7C0862E9" w14:textId="735E1BB1" w:rsidR="0086260D" w:rsidRDefault="0086260D"/>
    <w:p w14:paraId="7C594457" w14:textId="2BAECA22" w:rsidR="00950C9C" w:rsidRDefault="001D393F" w:rsidP="00464021">
      <w:pPr>
        <w:jc w:val="both"/>
      </w:pPr>
      <w:r>
        <w:t xml:space="preserve">The response on walking </w:t>
      </w:r>
      <w:r w:rsidR="00DD2F9E">
        <w:t xml:space="preserve">supports earlier reference to improve walkability in Nauru by </w:t>
      </w:r>
      <w:r w:rsidR="006F0763">
        <w:t>removing stray dogs and providing better walking facilities</w:t>
      </w:r>
      <w:r w:rsidR="000B2186">
        <w:t xml:space="preserve">. In terms of cycling as a good transport mode, </w:t>
      </w:r>
      <w:r w:rsidR="00AF3A41">
        <w:t>60% of</w:t>
      </w:r>
      <w:r w:rsidR="00CB4591">
        <w:t xml:space="preserve"> </w:t>
      </w:r>
      <w:r w:rsidR="00AF3A41">
        <w:t>respondents</w:t>
      </w:r>
      <w:r w:rsidR="00CB4591">
        <w:t>’</w:t>
      </w:r>
      <w:r w:rsidR="00AF3A41">
        <w:t xml:space="preserve"> have agrees/ strongly agree, and </w:t>
      </w:r>
      <w:r w:rsidR="00CB4591">
        <w:t>less than 20% disagrees/ strongly disagrees.</w:t>
      </w:r>
      <w:r w:rsidR="00954A71">
        <w:t xml:space="preserve"> The </w:t>
      </w:r>
      <w:r w:rsidR="00EA1922">
        <w:t xml:space="preserve">responses </w:t>
      </w:r>
      <w:r w:rsidR="00954A71">
        <w:t xml:space="preserve">on </w:t>
      </w:r>
      <w:r w:rsidR="00EA1922">
        <w:t xml:space="preserve">private cars as bad for the environment and relying on private cars for daily commute as not sustainable showed </w:t>
      </w:r>
      <w:r w:rsidR="002B194F">
        <w:t xml:space="preserve">about 30% and 45% in agreement, and </w:t>
      </w:r>
      <w:r w:rsidR="009D073A">
        <w:t>40%</w:t>
      </w:r>
      <w:r w:rsidR="002B194F">
        <w:t xml:space="preserve"> of </w:t>
      </w:r>
      <w:r w:rsidR="00464021">
        <w:t xml:space="preserve">respondents showing neutrality on the issue. </w:t>
      </w:r>
    </w:p>
    <w:p w14:paraId="422FE9F7" w14:textId="71A455F0" w:rsidR="00BC685C" w:rsidRDefault="00783F8C" w:rsidP="00464021">
      <w:pPr>
        <w:jc w:val="both"/>
      </w:pPr>
      <w:r>
        <w:t xml:space="preserve">For public transport, </w:t>
      </w:r>
      <w:r w:rsidR="00DA441D">
        <w:t xml:space="preserve">a </w:t>
      </w:r>
      <w:r>
        <w:t xml:space="preserve">question on having better public transport and public spaces as </w:t>
      </w:r>
      <w:r w:rsidR="00695CE8">
        <w:t>improving the livability of the community</w:t>
      </w:r>
      <w:r w:rsidR="00504A13">
        <w:t xml:space="preserve"> garnered </w:t>
      </w:r>
      <w:r w:rsidR="00695CE8">
        <w:t>80% agree</w:t>
      </w:r>
      <w:r w:rsidR="00504A13">
        <w:t>ment</w:t>
      </w:r>
      <w:r w:rsidR="00695CE8">
        <w:t xml:space="preserve"> and </w:t>
      </w:r>
      <w:r w:rsidR="00047A84">
        <w:t xml:space="preserve">about 15% </w:t>
      </w:r>
      <w:r w:rsidR="00504A13">
        <w:t xml:space="preserve">having a </w:t>
      </w:r>
      <w:r w:rsidR="00047A84">
        <w:t>neutral</w:t>
      </w:r>
      <w:r w:rsidR="00504A13">
        <w:t xml:space="preserve"> </w:t>
      </w:r>
      <w:r w:rsidR="00CA0C87">
        <w:t>position</w:t>
      </w:r>
      <w:r w:rsidR="00047A84">
        <w:t>.</w:t>
      </w:r>
      <w:r w:rsidR="00CA0C87">
        <w:t xml:space="preserve"> </w:t>
      </w:r>
      <w:r w:rsidR="00321010">
        <w:t xml:space="preserve">In terms of public transportation </w:t>
      </w:r>
      <w:r w:rsidR="0003046D">
        <w:t xml:space="preserve">being more affordable than owning and using cars for daily commute, </w:t>
      </w:r>
      <w:r w:rsidR="004D6254">
        <w:t xml:space="preserve">75% </w:t>
      </w:r>
      <w:r w:rsidR="000728EA">
        <w:t xml:space="preserve">agree and strongly agree. </w:t>
      </w:r>
      <w:r w:rsidR="00CE24CE">
        <w:t xml:space="preserve">The last two questions on public transport refers to its environmental impact, such as </w:t>
      </w:r>
      <w:r w:rsidR="00D40F4F">
        <w:t xml:space="preserve">reducing </w:t>
      </w:r>
      <w:r w:rsidR="00ED33C5">
        <w:t xml:space="preserve">the expenditure on fuels, and reduction of emissions, both air pollution and greenhouse gas. </w:t>
      </w:r>
      <w:r w:rsidR="00C1437D">
        <w:t xml:space="preserve">Both </w:t>
      </w:r>
      <w:r w:rsidR="004D1961">
        <w:t xml:space="preserve">questions </w:t>
      </w:r>
      <w:r w:rsidR="00C8763C">
        <w:t xml:space="preserve">only obtained about 64% agreement or </w:t>
      </w:r>
      <w:r w:rsidR="003B48A6">
        <w:t xml:space="preserve">strong agreement. In both questions, about 25% replied </w:t>
      </w:r>
      <w:r w:rsidR="008828E2">
        <w:t xml:space="preserve">neutral. </w:t>
      </w:r>
    </w:p>
    <w:p w14:paraId="0E7D8610" w14:textId="4640C040" w:rsidR="00BC685C" w:rsidRDefault="00D867AE" w:rsidP="00464021">
      <w:pPr>
        <w:jc w:val="both"/>
      </w:pPr>
      <w:r>
        <w:lastRenderedPageBreak/>
        <w:t xml:space="preserve">Another </w:t>
      </w:r>
      <w:r w:rsidR="00BF055E">
        <w:t xml:space="preserve">5-point scale Likert </w:t>
      </w:r>
      <w:r>
        <w:t xml:space="preserve">survey </w:t>
      </w:r>
      <w:r w:rsidR="0095563A">
        <w:t xml:space="preserve">transport policy </w:t>
      </w:r>
      <w:r w:rsidR="007C5EAD">
        <w:t xml:space="preserve">specifically </w:t>
      </w:r>
      <w:r w:rsidR="0095563A">
        <w:t xml:space="preserve">targeting policymakers and senior government officials </w:t>
      </w:r>
      <w:r w:rsidR="00BF055E">
        <w:t xml:space="preserve">was conducted. </w:t>
      </w:r>
      <w:r w:rsidR="00322A75">
        <w:t>The</w:t>
      </w:r>
      <w:r w:rsidR="008C72AE">
        <w:t xml:space="preserve"> </w:t>
      </w:r>
      <w:r w:rsidR="00576D0D">
        <w:t>answers</w:t>
      </w:r>
      <w:r w:rsidR="00C4066D">
        <w:t xml:space="preserve"> from 12 respondents </w:t>
      </w:r>
      <w:r w:rsidR="00CC1823">
        <w:t>as</w:t>
      </w:r>
      <w:r w:rsidR="00C4066D">
        <w:t xml:space="preserve"> shown in Figure </w:t>
      </w:r>
      <w:r w:rsidR="008C72AE">
        <w:t>16</w:t>
      </w:r>
      <w:r w:rsidR="00CC1823">
        <w:t xml:space="preserve"> shows positive support for sustainable transport policies in </w:t>
      </w:r>
      <w:r w:rsidR="003F1B3B">
        <w:t xml:space="preserve">Nauru. </w:t>
      </w:r>
    </w:p>
    <w:p w14:paraId="6BC1E2DE" w14:textId="77777777" w:rsidR="00D867AE" w:rsidRDefault="00D867AE" w:rsidP="00464021">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C72AE" w14:paraId="77F1ED48" w14:textId="77777777" w:rsidTr="00B105AB">
        <w:tc>
          <w:tcPr>
            <w:tcW w:w="9350" w:type="dxa"/>
          </w:tcPr>
          <w:p w14:paraId="44226E65" w14:textId="6B4CC4FC" w:rsidR="008C72AE" w:rsidRDefault="008C72AE" w:rsidP="00BC685C">
            <w:r>
              <w:rPr>
                <w:noProof/>
              </w:rPr>
              <w:drawing>
                <wp:inline distT="0" distB="0" distL="0" distR="0" wp14:anchorId="7B2DF14D" wp14:editId="0A105A45">
                  <wp:extent cx="5846269" cy="4520767"/>
                  <wp:effectExtent l="0" t="0" r="2540" b="13335"/>
                  <wp:docPr id="27" name="Chart 27">
                    <a:extLst xmlns:a="http://schemas.openxmlformats.org/drawingml/2006/main">
                      <a:ext uri="{FF2B5EF4-FFF2-40B4-BE49-F238E27FC236}">
                        <a16:creationId xmlns:a16="http://schemas.microsoft.com/office/drawing/2014/main" id="{94912067-DCE5-4D45-9835-66E2952CF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r w:rsidR="008C72AE" w:rsidRPr="00B105AB" w14:paraId="17116D50" w14:textId="77777777" w:rsidTr="00B105AB">
        <w:tc>
          <w:tcPr>
            <w:tcW w:w="9350" w:type="dxa"/>
          </w:tcPr>
          <w:p w14:paraId="1728E622" w14:textId="2CDCBD27" w:rsidR="008C72AE" w:rsidRPr="00B105AB" w:rsidRDefault="008C72AE" w:rsidP="00BC685C">
            <w:pPr>
              <w:rPr>
                <w:b/>
                <w:bCs/>
                <w:sz w:val="20"/>
                <w:szCs w:val="24"/>
              </w:rPr>
            </w:pPr>
            <w:r w:rsidRPr="00B105AB">
              <w:rPr>
                <w:b/>
                <w:bCs/>
                <w:sz w:val="20"/>
                <w:szCs w:val="24"/>
              </w:rPr>
              <w:t>Figure 16. Policymakers and senior government officials survey on transport policy</w:t>
            </w:r>
          </w:p>
        </w:tc>
      </w:tr>
    </w:tbl>
    <w:p w14:paraId="1226BA41" w14:textId="2B5154A4" w:rsidR="00BC685C" w:rsidRDefault="00BC685C" w:rsidP="00BC685C"/>
    <w:p w14:paraId="0A446848" w14:textId="352CBD5A" w:rsidR="00A74323" w:rsidRDefault="00C25AC7" w:rsidP="002459F5">
      <w:pPr>
        <w:jc w:val="both"/>
      </w:pPr>
      <w:r>
        <w:t>Statements 1-</w:t>
      </w:r>
      <w:r w:rsidR="003773FB">
        <w:t>8</w:t>
      </w:r>
      <w:r>
        <w:t xml:space="preserve"> refers to </w:t>
      </w:r>
      <w:r w:rsidR="003773FB">
        <w:t xml:space="preserve">promoting cleaner and more efficient vehicles including </w:t>
      </w:r>
      <w:r w:rsidR="00566957">
        <w:t xml:space="preserve">policies on </w:t>
      </w:r>
      <w:r>
        <w:t xml:space="preserve">importation of vehicles. The first statement is </w:t>
      </w:r>
      <w:r w:rsidR="00CF1DFD">
        <w:t xml:space="preserve">asking for a general sentiment for Nauru prioritizing cleaner and more efficient vehicles, of which </w:t>
      </w:r>
      <w:r w:rsidR="004A1270">
        <w:t xml:space="preserve">most </w:t>
      </w:r>
      <w:r w:rsidR="00CF1DFD">
        <w:t xml:space="preserve">respondents </w:t>
      </w:r>
      <w:r w:rsidR="004A1270">
        <w:t xml:space="preserve">generally agreed and strongly agreed. </w:t>
      </w:r>
      <w:r w:rsidR="00B926ED">
        <w:t xml:space="preserve">The second statement is </w:t>
      </w:r>
      <w:r w:rsidR="00CA486A">
        <w:t xml:space="preserve">on the choice of imported vehicle being purely based on the number of people it can carry. </w:t>
      </w:r>
      <w:r w:rsidR="009221E9">
        <w:t xml:space="preserve">Only </w:t>
      </w:r>
      <w:r w:rsidR="00585C94">
        <w:t>four</w:t>
      </w:r>
      <w:r w:rsidR="009221E9">
        <w:t xml:space="preserve"> people agreed and strongly agreed to this statement and </w:t>
      </w:r>
      <w:r w:rsidR="00585C94">
        <w:t>six</w:t>
      </w:r>
      <w:r w:rsidR="009221E9">
        <w:t xml:space="preserve"> </w:t>
      </w:r>
      <w:r w:rsidR="00885893">
        <w:t>disagreed. The</w:t>
      </w:r>
      <w:r w:rsidR="00B926ED">
        <w:t xml:space="preserve"> statement is ambiguous </w:t>
      </w:r>
      <w:r w:rsidR="00885893">
        <w:t>as it is not made clear how the</w:t>
      </w:r>
      <w:r w:rsidR="00FE79AA">
        <w:t xml:space="preserve"> number of people a vehicle can carry will influence the choice of vehicle. </w:t>
      </w:r>
    </w:p>
    <w:p w14:paraId="6A28D864" w14:textId="57E5869F" w:rsidR="008C72AE" w:rsidRDefault="00FE79AA" w:rsidP="002459F5">
      <w:pPr>
        <w:jc w:val="both"/>
      </w:pPr>
      <w:r>
        <w:t xml:space="preserve">The </w:t>
      </w:r>
      <w:r w:rsidR="00A74323">
        <w:t xml:space="preserve">third statement </w:t>
      </w:r>
      <w:r>
        <w:t xml:space="preserve">is on the amendment of the import restriction </w:t>
      </w:r>
      <w:r w:rsidR="000E089C">
        <w:t xml:space="preserve">for vehicles from 12 to 6. </w:t>
      </w:r>
      <w:r w:rsidR="00AA4DD4">
        <w:t xml:space="preserve">Only </w:t>
      </w:r>
      <w:r w:rsidR="00585C94">
        <w:t>one</w:t>
      </w:r>
      <w:r w:rsidR="00AA4DD4">
        <w:t xml:space="preserve"> strongly agreed, and </w:t>
      </w:r>
      <w:r w:rsidR="00585C94">
        <w:t>two</w:t>
      </w:r>
      <w:r w:rsidR="00AA4DD4">
        <w:t xml:space="preserve"> agreed, while </w:t>
      </w:r>
      <w:r w:rsidR="007178BC">
        <w:t xml:space="preserve">there are </w:t>
      </w:r>
      <w:r w:rsidR="00585C94">
        <w:t xml:space="preserve">five </w:t>
      </w:r>
      <w:r w:rsidR="007178BC">
        <w:t xml:space="preserve">who remained neutral and </w:t>
      </w:r>
      <w:r w:rsidR="00585C94">
        <w:t>three</w:t>
      </w:r>
      <w:r w:rsidR="007178BC">
        <w:t xml:space="preserve"> who disagreed and strongly disagreed. </w:t>
      </w:r>
      <w:r w:rsidR="00830190">
        <w:t xml:space="preserve">Only </w:t>
      </w:r>
      <w:r w:rsidR="00585C94">
        <w:t>four</w:t>
      </w:r>
      <w:r w:rsidR="00830190">
        <w:t xml:space="preserve"> agreed/ strongly agreed to the 4</w:t>
      </w:r>
      <w:r w:rsidR="00830190" w:rsidRPr="00830190">
        <w:rPr>
          <w:vertAlign w:val="superscript"/>
        </w:rPr>
        <w:t>th</w:t>
      </w:r>
      <w:r w:rsidR="00830190">
        <w:t xml:space="preserve"> </w:t>
      </w:r>
      <w:r w:rsidR="00ED3B8A">
        <w:t xml:space="preserve">statement </w:t>
      </w:r>
      <w:r w:rsidR="00830190">
        <w:t xml:space="preserve">asking for a ban </w:t>
      </w:r>
      <w:r w:rsidR="00ED3B8A">
        <w:t>on importing single fuel vehicles</w:t>
      </w:r>
      <w:r w:rsidR="00830190">
        <w:t xml:space="preserve"> over hybrid</w:t>
      </w:r>
      <w:r w:rsidR="00BA79BF">
        <w:t xml:space="preserve">, while </w:t>
      </w:r>
      <w:r w:rsidR="00585C94">
        <w:t>four</w:t>
      </w:r>
      <w:r w:rsidR="00BA79BF">
        <w:t xml:space="preserve"> remained neutral and </w:t>
      </w:r>
      <w:r w:rsidR="00585C94">
        <w:t>two</w:t>
      </w:r>
      <w:r w:rsidR="00BA79BF">
        <w:t xml:space="preserve"> disagreed/ strongly disagreed</w:t>
      </w:r>
      <w:r w:rsidR="00830190">
        <w:t>.</w:t>
      </w:r>
      <w:r w:rsidR="00BA79BF">
        <w:t xml:space="preserve"> </w:t>
      </w:r>
      <w:r w:rsidR="00830190">
        <w:t xml:space="preserve"> </w:t>
      </w:r>
    </w:p>
    <w:p w14:paraId="6FF91B3A" w14:textId="21397F1F" w:rsidR="00D95AF8" w:rsidRDefault="00D95AF8" w:rsidP="002459F5">
      <w:pPr>
        <w:jc w:val="both"/>
      </w:pPr>
      <w:r>
        <w:lastRenderedPageBreak/>
        <w:t xml:space="preserve">The fifth statement </w:t>
      </w:r>
      <w:r w:rsidR="00FE405A">
        <w:t>proposing an</w:t>
      </w:r>
      <w:r>
        <w:t xml:space="preserve"> amend</w:t>
      </w:r>
      <w:r w:rsidR="00FE405A">
        <w:t xml:space="preserve">ment to </w:t>
      </w:r>
      <w:r>
        <w:t xml:space="preserve">the registration requirements for vehicles to include year of manufacture, </w:t>
      </w:r>
      <w:r w:rsidR="006F035F">
        <w:t>fuel type, and milea</w:t>
      </w:r>
      <w:r w:rsidR="00330A4E">
        <w:t xml:space="preserve">ge </w:t>
      </w:r>
      <w:r w:rsidR="00105BD7">
        <w:t xml:space="preserve">was </w:t>
      </w:r>
      <w:r w:rsidR="00330A4E">
        <w:t xml:space="preserve">agreed/strongly agreed by 8 out of the 12 respondents. </w:t>
      </w:r>
      <w:r w:rsidR="00FE405A">
        <w:t xml:space="preserve"> </w:t>
      </w:r>
      <w:r w:rsidR="00815898">
        <w:t xml:space="preserve">The sixth statement is on introducing a vehicle scrappage scheme based on </w:t>
      </w:r>
      <w:r w:rsidR="001D5490">
        <w:t xml:space="preserve">a set of reasonable mileage and engine lifetime parameters. </w:t>
      </w:r>
      <w:r w:rsidR="002459F5">
        <w:t xml:space="preserve">Six respondents agreed/strongly agreed to this statement while three disagreed/ strongly disagreed. </w:t>
      </w:r>
      <w:r w:rsidR="005027B6">
        <w:t xml:space="preserve">The seventh statement is on the readiness of Nauru for electric mobility provided </w:t>
      </w:r>
      <w:r w:rsidR="00BD5180">
        <w:t xml:space="preserve">the necessary charging infrastructure is put in place. </w:t>
      </w:r>
      <w:r w:rsidR="001706F3">
        <w:t>Nine of 12 respondents agreed/ strongly agreed to this statement</w:t>
      </w:r>
      <w:r w:rsidR="00ED4B3B">
        <w:t xml:space="preserve"> while two remain neutral and one disagreed. </w:t>
      </w:r>
      <w:r w:rsidR="003C44BD">
        <w:t xml:space="preserve">The last statement focusing on vehicles was on agreeing </w:t>
      </w:r>
      <w:r w:rsidR="00EA3E3D">
        <w:t xml:space="preserve">whether gasoline and diesel </w:t>
      </w:r>
      <w:r w:rsidR="00D37F4C">
        <w:t>cars</w:t>
      </w:r>
      <w:r w:rsidR="00EA3E3D">
        <w:t xml:space="preserve"> will remain as the primary mode of transport in Nauru, </w:t>
      </w:r>
      <w:r w:rsidR="00704B7C">
        <w:t xml:space="preserve">seven agreed/strongly agreed </w:t>
      </w:r>
      <w:r w:rsidR="000C4202">
        <w:t xml:space="preserve">while </w:t>
      </w:r>
      <w:r w:rsidR="00585C94">
        <w:t>five</w:t>
      </w:r>
      <w:r w:rsidR="000C4202">
        <w:t xml:space="preserve"> remained neutral. </w:t>
      </w:r>
    </w:p>
    <w:p w14:paraId="3659FA7A" w14:textId="77777777" w:rsidR="00EA21CC" w:rsidRDefault="002547A5" w:rsidP="00EC26AA">
      <w:pPr>
        <w:jc w:val="both"/>
      </w:pPr>
      <w:r>
        <w:t xml:space="preserve">Statements 9-12 refer to public buses. Statement nine is on </w:t>
      </w:r>
      <w:r w:rsidR="007D0149">
        <w:t xml:space="preserve">accepting a policy to deploy buses to and from work to conserve fuel and environment. </w:t>
      </w:r>
      <w:r w:rsidR="00C75022">
        <w:t xml:space="preserve">Seven respondents agreed/ strongly agreed </w:t>
      </w:r>
      <w:r w:rsidR="00585C94">
        <w:t xml:space="preserve">while one remained neutral and one disagreed. The next statement is on </w:t>
      </w:r>
      <w:r w:rsidR="00E335BB">
        <w:t xml:space="preserve">whether the respondents will still import private vehicles if a </w:t>
      </w:r>
      <w:r w:rsidR="007136EC">
        <w:t xml:space="preserve">reliable </w:t>
      </w:r>
      <w:r w:rsidR="00E335BB">
        <w:t xml:space="preserve">public </w:t>
      </w:r>
      <w:r w:rsidR="007136EC">
        <w:t xml:space="preserve">bus system in place. </w:t>
      </w:r>
      <w:r w:rsidR="00E56E40">
        <w:t xml:space="preserve">Seven agreed, </w:t>
      </w:r>
      <w:r w:rsidR="00EF1021">
        <w:t xml:space="preserve">three remained neutral and 2 disagreed/strongly disagreed. </w:t>
      </w:r>
    </w:p>
    <w:p w14:paraId="0A77E369" w14:textId="77777777" w:rsidR="00015383" w:rsidRDefault="009955AE" w:rsidP="00EC26AA">
      <w:pPr>
        <w:jc w:val="both"/>
      </w:pPr>
      <w:r>
        <w:t xml:space="preserve">Statement number 11 states in a negative way that public bus system will not work in Nauru. For this statement, </w:t>
      </w:r>
      <w:r w:rsidR="00B5051C">
        <w:t xml:space="preserve">all responses disagreed or strongly disagreed. </w:t>
      </w:r>
      <w:r w:rsidR="00EA21CC">
        <w:t>However, s</w:t>
      </w:r>
      <w:r w:rsidR="00B5051C">
        <w:t xml:space="preserve">tatement 12 </w:t>
      </w:r>
      <w:r w:rsidR="00EA21CC">
        <w:t xml:space="preserve">which </w:t>
      </w:r>
      <w:r w:rsidR="00B5051C">
        <w:t xml:space="preserve">asks whether </w:t>
      </w:r>
      <w:proofErr w:type="spellStart"/>
      <w:r w:rsidR="00B5051C">
        <w:t>Nauruans</w:t>
      </w:r>
      <w:proofErr w:type="spellEnd"/>
      <w:r w:rsidR="00B5051C">
        <w:t xml:space="preserve"> </w:t>
      </w:r>
      <w:r w:rsidR="00936F67">
        <w:t>will prefer commuting by individual cars and motorcycles rather than buses</w:t>
      </w:r>
      <w:r w:rsidR="00EA21CC">
        <w:t xml:space="preserve">, showed </w:t>
      </w:r>
      <w:r w:rsidR="00015383">
        <w:t xml:space="preserve">seven agreeing and strongly agreeing to this statement. </w:t>
      </w:r>
    </w:p>
    <w:p w14:paraId="42E9B370" w14:textId="77777777" w:rsidR="00254686" w:rsidRDefault="00992941" w:rsidP="00EC26AA">
      <w:pPr>
        <w:jc w:val="both"/>
      </w:pPr>
      <w:r>
        <w:t xml:space="preserve">Statement 13 refers to cycling and walking facilities as not important for Nauru. </w:t>
      </w:r>
      <w:r w:rsidR="00016FD6">
        <w:t xml:space="preserve">Eleven strongly disagreed/ disagreed but one respondent agreed. The statement on the importance of urban and land use planning as important </w:t>
      </w:r>
      <w:r w:rsidR="002C1395">
        <w:t xml:space="preserve">to achieving sustainable land transport but impossible to implement in Nauru, received </w:t>
      </w:r>
      <w:r w:rsidR="002D5F6E">
        <w:t xml:space="preserve">seven strongly disagree/ disagree responses, </w:t>
      </w:r>
      <w:r w:rsidR="00254686">
        <w:t xml:space="preserve">and three agreements and one staying neutral. </w:t>
      </w:r>
    </w:p>
    <w:p w14:paraId="402CF168" w14:textId="50868A2C" w:rsidR="008C72AE" w:rsidRDefault="00254686" w:rsidP="00EC26AA">
      <w:pPr>
        <w:jc w:val="both"/>
      </w:pPr>
      <w:r>
        <w:t xml:space="preserve">The final statement refers to having an integrated transport </w:t>
      </w:r>
      <w:r w:rsidR="00CE1E74">
        <w:t xml:space="preserve">system in Nauru anchored by public transport, walking, and cycling facilities as the backbone for a sustainable land transport strategy for Nauru. </w:t>
      </w:r>
      <w:r w:rsidR="006A6585">
        <w:t xml:space="preserve">Eight respondents agreed/strongly agreed, while two remained neutral and two disagreed/ strongly disagreed. </w:t>
      </w:r>
    </w:p>
    <w:p w14:paraId="636FA9C5" w14:textId="77777777" w:rsidR="00BC685C" w:rsidRPr="00BC685C" w:rsidRDefault="00BC685C" w:rsidP="00BC685C"/>
    <w:p w14:paraId="3E76E6A6" w14:textId="03B891C9" w:rsidR="0039531D" w:rsidRDefault="00DC0570" w:rsidP="00DC0570">
      <w:pPr>
        <w:pStyle w:val="Heading1"/>
      </w:pPr>
      <w:bookmarkStart w:id="13" w:name="_Toc53764727"/>
      <w:r>
        <w:t xml:space="preserve">Strategy and </w:t>
      </w:r>
      <w:r w:rsidR="003111E7">
        <w:t xml:space="preserve">proposed </w:t>
      </w:r>
      <w:r>
        <w:t>action</w:t>
      </w:r>
      <w:r w:rsidR="003111E7">
        <w:t>s</w:t>
      </w:r>
      <w:bookmarkEnd w:id="13"/>
      <w:r>
        <w:t xml:space="preserve"> </w:t>
      </w:r>
    </w:p>
    <w:p w14:paraId="350E6154" w14:textId="1E4C6555" w:rsidR="00CB4591" w:rsidRDefault="00CB4591" w:rsidP="00CB4591"/>
    <w:p w14:paraId="05FB81A5" w14:textId="77777777" w:rsidR="006D4659" w:rsidRDefault="00132675" w:rsidP="00AE1A38">
      <w:pPr>
        <w:jc w:val="both"/>
      </w:pPr>
      <w:r>
        <w:t xml:space="preserve">Nauru is a small island </w:t>
      </w:r>
      <w:r w:rsidR="009B6E3B">
        <w:t xml:space="preserve">developing </w:t>
      </w:r>
      <w:r>
        <w:t xml:space="preserve">state </w:t>
      </w:r>
      <w:r w:rsidR="00B42F0B">
        <w:t>with</w:t>
      </w:r>
      <w:r w:rsidR="00BF489F">
        <w:t xml:space="preserve"> </w:t>
      </w:r>
      <w:r w:rsidR="009B6E3B">
        <w:t>relatively low population density</w:t>
      </w:r>
      <w:r w:rsidR="00BF489F">
        <w:t xml:space="preserve">. The country imports </w:t>
      </w:r>
      <w:r w:rsidR="00A91578">
        <w:t xml:space="preserve">all its fuel </w:t>
      </w:r>
      <w:r w:rsidR="00BF489F">
        <w:t xml:space="preserve">for energy and transport. </w:t>
      </w:r>
      <w:r w:rsidR="002C6EF8">
        <w:t xml:space="preserve">There is a limited public bus system, and majority of work trips are done by car and motorcycle. It is important to note that Nauru has a big advantage in terms of </w:t>
      </w:r>
      <w:r w:rsidR="003F5510">
        <w:t xml:space="preserve">distance from homes to commercial and office areas. </w:t>
      </w:r>
      <w:r w:rsidR="005007C8">
        <w:t xml:space="preserve">There is also light vehicle traffic, and as such majority of trips </w:t>
      </w:r>
      <w:r w:rsidR="003A1B1E">
        <w:t xml:space="preserve">are less than 30 minutes. </w:t>
      </w:r>
      <w:r w:rsidR="005A63DA">
        <w:t xml:space="preserve">In the transport and policy survey, the average </w:t>
      </w:r>
      <w:r w:rsidR="00AD75F7">
        <w:t xml:space="preserve">travel time </w:t>
      </w:r>
      <w:r w:rsidR="006418F4">
        <w:t>is</w:t>
      </w:r>
      <w:r w:rsidR="00AD75F7">
        <w:t xml:space="preserve"> 13 minutes, with the </w:t>
      </w:r>
      <w:r w:rsidR="006418F4">
        <w:t xml:space="preserve">longest at 60 minutes covering </w:t>
      </w:r>
      <w:r w:rsidR="00704C87">
        <w:t>10kms</w:t>
      </w:r>
      <w:r w:rsidR="006418F4">
        <w:t>.</w:t>
      </w:r>
      <w:r w:rsidR="00F64FBD">
        <w:t xml:space="preserve"> </w:t>
      </w:r>
    </w:p>
    <w:p w14:paraId="0713A772" w14:textId="07D15870" w:rsidR="000319D9" w:rsidRDefault="006D4659" w:rsidP="00AE1A38">
      <w:pPr>
        <w:jc w:val="both"/>
      </w:pPr>
      <w:r>
        <w:t>However, m</w:t>
      </w:r>
      <w:r w:rsidR="00F64FBD">
        <w:t xml:space="preserve">ajority of vehicles are </w:t>
      </w:r>
      <w:r w:rsidR="00B53DFA">
        <w:t xml:space="preserve">more than 10 years old with bigger engines and low fuel economy. The average fuel economy </w:t>
      </w:r>
      <w:r w:rsidR="004C62F4">
        <w:t xml:space="preserve">of light-duty vehicles in Nauru </w:t>
      </w:r>
      <w:r w:rsidR="007379AC">
        <w:t>is 11.4l/100km</w:t>
      </w:r>
      <w:r w:rsidR="00CD36FB">
        <w:t xml:space="preserve"> (8.8kms/l)</w:t>
      </w:r>
      <w:r w:rsidR="007379AC">
        <w:t xml:space="preserve"> </w:t>
      </w:r>
      <w:r w:rsidR="00CD36FB">
        <w:t xml:space="preserve">of fuel </w:t>
      </w:r>
      <w:r w:rsidR="007379AC">
        <w:t>in 2019.</w:t>
      </w:r>
      <w:r w:rsidR="006418F4">
        <w:t xml:space="preserve"> </w:t>
      </w:r>
      <w:r w:rsidR="009D1D6E">
        <w:t>This fuel economy rating is reflective of the dominance of SUV</w:t>
      </w:r>
      <w:r w:rsidR="000319D9">
        <w:t xml:space="preserve"> vehicle </w:t>
      </w:r>
      <w:r w:rsidR="009D1D6E">
        <w:t>type</w:t>
      </w:r>
      <w:r w:rsidR="000319D9">
        <w:t>s</w:t>
      </w:r>
      <w:r w:rsidR="009D1D6E">
        <w:t xml:space="preserve"> </w:t>
      </w:r>
      <w:r w:rsidR="000319D9">
        <w:t xml:space="preserve">in the island. </w:t>
      </w:r>
      <w:r w:rsidR="00F31560">
        <w:t>While air pollution is not (yet) a problem in the whole island, road-side exposure to air pollution can also be substantial</w:t>
      </w:r>
      <w:r w:rsidR="00CD225A">
        <w:t xml:space="preserve"> due to </w:t>
      </w:r>
      <w:r w:rsidR="00CD225A">
        <w:lastRenderedPageBreak/>
        <w:t>high(</w:t>
      </w:r>
      <w:proofErr w:type="spellStart"/>
      <w:r w:rsidR="00CD225A">
        <w:t>er</w:t>
      </w:r>
      <w:proofErr w:type="spellEnd"/>
      <w:r w:rsidR="00CD225A">
        <w:t xml:space="preserve">) emissions </w:t>
      </w:r>
      <w:r w:rsidR="00105B0A">
        <w:t xml:space="preserve">of motor vehicles and </w:t>
      </w:r>
      <w:r w:rsidR="00CD225A">
        <w:t xml:space="preserve">the </w:t>
      </w:r>
      <w:r w:rsidR="00105B0A">
        <w:t xml:space="preserve">proximity of </w:t>
      </w:r>
      <w:r w:rsidR="00CD225A">
        <w:t xml:space="preserve">residential areas </w:t>
      </w:r>
      <w:r w:rsidR="00105B0A">
        <w:t xml:space="preserve">along the major road. </w:t>
      </w:r>
      <w:r w:rsidR="00124934">
        <w:t xml:space="preserve">While the main roads are paved, there are limited sidewalks and pedestrian facilities along the main roads. </w:t>
      </w:r>
    </w:p>
    <w:p w14:paraId="56D98EE4" w14:textId="22AFCD75" w:rsidR="007134CB" w:rsidRDefault="00F6274D" w:rsidP="00CB4591">
      <w:r>
        <w:t xml:space="preserve">The strategy for sustainable land transport for Nauru </w:t>
      </w:r>
      <w:r w:rsidR="007134CB">
        <w:t xml:space="preserve">is based on the Avoid-Shift-Improve </w:t>
      </w:r>
      <w:r w:rsidR="00730041">
        <w:t>approach</w:t>
      </w:r>
      <w:r w:rsidR="0062343F">
        <w:t>, a widely adopted approach for developing strategies, policies, and measures to make transport sustainable.</w:t>
      </w:r>
      <w:r w:rsidR="00652AAA">
        <w:rPr>
          <w:rStyle w:val="FootnoteReference"/>
        </w:rPr>
        <w:footnoteReference w:id="14"/>
      </w:r>
      <w:r w:rsidR="00730041">
        <w:t xml:space="preserve"> </w:t>
      </w:r>
    </w:p>
    <w:tbl>
      <w:tblPr>
        <w:tblStyle w:val="TableGrid"/>
        <w:tblpPr w:leftFromText="180" w:rightFromText="180"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tblGrid>
      <w:tr w:rsidR="00AA796A" w14:paraId="2CB1B4D4" w14:textId="77777777" w:rsidTr="00AA796A">
        <w:tc>
          <w:tcPr>
            <w:tcW w:w="5148" w:type="dxa"/>
          </w:tcPr>
          <w:p w14:paraId="59264854" w14:textId="3F9A7FA1" w:rsidR="00AA796A" w:rsidRDefault="00AA796A" w:rsidP="00AA796A">
            <w:r>
              <w:rPr>
                <w:noProof/>
              </w:rPr>
              <w:drawing>
                <wp:inline distT="0" distB="0" distL="0" distR="0" wp14:anchorId="251F1157" wp14:editId="411F6B11">
                  <wp:extent cx="3131820" cy="288452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8841"/>
                          <a:stretch/>
                        </pic:blipFill>
                        <pic:spPr bwMode="auto">
                          <a:xfrm>
                            <a:off x="0" y="0"/>
                            <a:ext cx="3163811" cy="2913992"/>
                          </a:xfrm>
                          <a:prstGeom prst="rect">
                            <a:avLst/>
                          </a:prstGeom>
                          <a:ln>
                            <a:noFill/>
                          </a:ln>
                          <a:extLst>
                            <a:ext uri="{53640926-AAD7-44D8-BBD7-CCE9431645EC}">
                              <a14:shadowObscured xmlns:a14="http://schemas.microsoft.com/office/drawing/2010/main"/>
                            </a:ext>
                          </a:extLst>
                        </pic:spPr>
                      </pic:pic>
                    </a:graphicData>
                  </a:graphic>
                </wp:inline>
              </w:drawing>
            </w:r>
          </w:p>
        </w:tc>
      </w:tr>
      <w:tr w:rsidR="00AA796A" w14:paraId="30F45A6E" w14:textId="77777777" w:rsidTr="00AA796A">
        <w:tc>
          <w:tcPr>
            <w:tcW w:w="5148" w:type="dxa"/>
          </w:tcPr>
          <w:p w14:paraId="5B611B0E" w14:textId="77777777" w:rsidR="00AA796A" w:rsidRPr="00B105AB" w:rsidRDefault="00AA796A" w:rsidP="00AA796A">
            <w:pPr>
              <w:rPr>
                <w:b/>
                <w:bCs/>
                <w:sz w:val="20"/>
                <w:szCs w:val="24"/>
              </w:rPr>
            </w:pPr>
            <w:r w:rsidRPr="00B105AB">
              <w:rPr>
                <w:b/>
                <w:bCs/>
                <w:sz w:val="20"/>
                <w:szCs w:val="24"/>
              </w:rPr>
              <w:t>Figure 17. Avoid-Shift-Improve Approach</w:t>
            </w:r>
          </w:p>
          <w:p w14:paraId="599B0225" w14:textId="77777777" w:rsidR="00AA796A" w:rsidRDefault="00AA796A" w:rsidP="00AA796A">
            <w:pPr>
              <w:rPr>
                <w:sz w:val="18"/>
                <w:szCs w:val="22"/>
              </w:rPr>
            </w:pPr>
            <w:r w:rsidRPr="00AA796A">
              <w:rPr>
                <w:sz w:val="18"/>
                <w:szCs w:val="22"/>
              </w:rPr>
              <w:t xml:space="preserve">Source: GIZ-SUTP, TUMI </w:t>
            </w:r>
          </w:p>
          <w:p w14:paraId="2E2A89C7" w14:textId="4D37328C" w:rsidR="00FC0195" w:rsidRDefault="00FC0195" w:rsidP="00AA796A"/>
        </w:tc>
      </w:tr>
    </w:tbl>
    <w:p w14:paraId="45B33092" w14:textId="2390C036" w:rsidR="00652AAA" w:rsidRDefault="00CF2C5C" w:rsidP="00FC0195">
      <w:pPr>
        <w:jc w:val="both"/>
      </w:pPr>
      <w:r>
        <w:t>A</w:t>
      </w:r>
      <w:r w:rsidR="00B0636F">
        <w:t>void</w:t>
      </w:r>
      <w:r w:rsidR="002F3C07">
        <w:t xml:space="preserve"> includes </w:t>
      </w:r>
      <w:r w:rsidR="000458DC">
        <w:t xml:space="preserve">policies, strategies, measures that </w:t>
      </w:r>
      <w:r w:rsidR="002F3C07">
        <w:t>essentially avoids or reduces motorized travel</w:t>
      </w:r>
      <w:r w:rsidR="00FC2F92">
        <w:t xml:space="preserve">, like promotion of compact and mixed-use development, </w:t>
      </w:r>
      <w:r w:rsidR="00EC40AC">
        <w:t xml:space="preserve">work from home arrangements, and improving walking and cycling facilities. Shift includes </w:t>
      </w:r>
      <w:r w:rsidR="00E05BF1">
        <w:t xml:space="preserve">promotion of public transport and shared transport. Improve focuses on improving vehicle and fuel technologies </w:t>
      </w:r>
      <w:r w:rsidR="001C1A29">
        <w:t xml:space="preserve">including electrification and use of renewable energy for transport. </w:t>
      </w:r>
    </w:p>
    <w:p w14:paraId="032A9A9B" w14:textId="66EF0732" w:rsidR="00AE5E7D" w:rsidRDefault="00AE5E7D" w:rsidP="00FC0195">
      <w:pPr>
        <w:jc w:val="both"/>
      </w:pPr>
      <w:r>
        <w:t xml:space="preserve">Many countries have also adopted National Environmentally Sustainable Transport </w:t>
      </w:r>
      <w:r w:rsidR="009E6B4B">
        <w:t xml:space="preserve">(EST) </w:t>
      </w:r>
      <w:r>
        <w:t xml:space="preserve">Policies in the region, the Philippines and Vietnam. </w:t>
      </w:r>
      <w:r w:rsidR="009E6B4B">
        <w:t xml:space="preserve">The EST </w:t>
      </w:r>
      <w:r w:rsidR="007256FD">
        <w:t>is spearheaded by the United Nations Centre for Regional Development (UNCRD)</w:t>
      </w:r>
      <w:r w:rsidR="00567580">
        <w:t xml:space="preserve"> which convenes yearly EST forums with Asia Pacific governments to promote and share knowledge on sustainable transport.</w:t>
      </w:r>
      <w:r w:rsidR="000D7267">
        <w:t xml:space="preserve"> The integrated EST Strategy </w:t>
      </w:r>
      <w:r w:rsidR="007F3A74">
        <w:t>highlights</w:t>
      </w:r>
      <w:r w:rsidR="000D7267">
        <w:t xml:space="preserve"> the following elements.</w:t>
      </w:r>
      <w:r w:rsidR="00B620BA">
        <w:rPr>
          <w:rStyle w:val="FootnoteReference"/>
        </w:rPr>
        <w:footnoteReference w:id="15"/>
      </w:r>
      <w:r w:rsidR="00567580">
        <w:t xml:space="preserve"> </w:t>
      </w:r>
    </w:p>
    <w:p w14:paraId="48BB25CE" w14:textId="6EF1E031" w:rsidR="00AE5E7D" w:rsidRDefault="007F3A74" w:rsidP="007F3A74">
      <w:pPr>
        <w:pStyle w:val="ListParagraph"/>
        <w:numPr>
          <w:ilvl w:val="0"/>
          <w:numId w:val="19"/>
        </w:numPr>
      </w:pPr>
      <w:r>
        <w:t>Public health</w:t>
      </w:r>
    </w:p>
    <w:p w14:paraId="5032B12F" w14:textId="7AF3EEFD" w:rsidR="007F3A74" w:rsidRDefault="007F3A74" w:rsidP="007F3A74">
      <w:pPr>
        <w:pStyle w:val="ListParagraph"/>
        <w:numPr>
          <w:ilvl w:val="0"/>
          <w:numId w:val="19"/>
        </w:numPr>
      </w:pPr>
      <w:r>
        <w:t xml:space="preserve">Road safety and maintenance </w:t>
      </w:r>
    </w:p>
    <w:p w14:paraId="7B245A57" w14:textId="430BD336" w:rsidR="007F3A74" w:rsidRDefault="004D7C31" w:rsidP="007F3A74">
      <w:pPr>
        <w:pStyle w:val="ListParagraph"/>
        <w:numPr>
          <w:ilvl w:val="0"/>
          <w:numId w:val="19"/>
        </w:numPr>
      </w:pPr>
      <w:r>
        <w:t>Traffic noise management</w:t>
      </w:r>
    </w:p>
    <w:p w14:paraId="37B28DBE" w14:textId="757FFA9A" w:rsidR="004D7C31" w:rsidRDefault="004D7C31" w:rsidP="007F3A74">
      <w:pPr>
        <w:pStyle w:val="ListParagraph"/>
        <w:numPr>
          <w:ilvl w:val="0"/>
          <w:numId w:val="19"/>
        </w:numPr>
      </w:pPr>
      <w:r>
        <w:t>Social equity and gender perspectives</w:t>
      </w:r>
    </w:p>
    <w:p w14:paraId="49BDDF67" w14:textId="1640BC5A" w:rsidR="004D7C31" w:rsidRDefault="002B1543" w:rsidP="007F3A74">
      <w:pPr>
        <w:pStyle w:val="ListParagraph"/>
        <w:numPr>
          <w:ilvl w:val="0"/>
          <w:numId w:val="19"/>
        </w:numPr>
      </w:pPr>
      <w:r>
        <w:t>Public transport planning and transport demand management</w:t>
      </w:r>
    </w:p>
    <w:p w14:paraId="4C8679FF" w14:textId="489AB318" w:rsidR="002B1543" w:rsidRDefault="002B1543" w:rsidP="007F3A74">
      <w:pPr>
        <w:pStyle w:val="ListParagraph"/>
        <w:numPr>
          <w:ilvl w:val="0"/>
          <w:numId w:val="19"/>
        </w:numPr>
      </w:pPr>
      <w:r>
        <w:t>Non-motorized transport</w:t>
      </w:r>
    </w:p>
    <w:p w14:paraId="71D58ADD" w14:textId="1D8C366F" w:rsidR="002B1543" w:rsidRDefault="002B1543" w:rsidP="007F3A74">
      <w:pPr>
        <w:pStyle w:val="ListParagraph"/>
        <w:numPr>
          <w:ilvl w:val="0"/>
          <w:numId w:val="19"/>
        </w:numPr>
      </w:pPr>
      <w:r>
        <w:t>Environment and people-friendly infrastructure</w:t>
      </w:r>
    </w:p>
    <w:p w14:paraId="27110A5B" w14:textId="4726DDC3" w:rsidR="002B1543" w:rsidRDefault="00DA281C" w:rsidP="007F3A74">
      <w:pPr>
        <w:pStyle w:val="ListParagraph"/>
        <w:numPr>
          <w:ilvl w:val="0"/>
          <w:numId w:val="19"/>
        </w:numPr>
      </w:pPr>
      <w:r>
        <w:t>Cleaner fuels</w:t>
      </w:r>
    </w:p>
    <w:p w14:paraId="39166BDD" w14:textId="5C7B7BAC" w:rsidR="00DA281C" w:rsidRDefault="00DA281C" w:rsidP="007F3A74">
      <w:pPr>
        <w:pStyle w:val="ListParagraph"/>
        <w:numPr>
          <w:ilvl w:val="0"/>
          <w:numId w:val="19"/>
        </w:numPr>
      </w:pPr>
      <w:r>
        <w:t>Strengthening roadside air quality monitoring and assessment</w:t>
      </w:r>
    </w:p>
    <w:p w14:paraId="08446668" w14:textId="3385207B" w:rsidR="00DA281C" w:rsidRDefault="00DA281C" w:rsidP="007F3A74">
      <w:pPr>
        <w:pStyle w:val="ListParagraph"/>
        <w:numPr>
          <w:ilvl w:val="0"/>
          <w:numId w:val="19"/>
        </w:numPr>
      </w:pPr>
      <w:r>
        <w:t>Vehicle emissions control and standards, and inspection and maintenance</w:t>
      </w:r>
    </w:p>
    <w:p w14:paraId="153BF0C5" w14:textId="267BAEC4" w:rsidR="00DA281C" w:rsidRDefault="00BE2FDB" w:rsidP="007F3A74">
      <w:pPr>
        <w:pStyle w:val="ListParagraph"/>
        <w:numPr>
          <w:ilvl w:val="0"/>
          <w:numId w:val="19"/>
        </w:numPr>
      </w:pPr>
      <w:r>
        <w:t>Land-use planning</w:t>
      </w:r>
    </w:p>
    <w:p w14:paraId="71EC496D" w14:textId="0590B8F9" w:rsidR="00BE2FDB" w:rsidRDefault="00BE2FDB" w:rsidP="007F3A74">
      <w:pPr>
        <w:pStyle w:val="ListParagraph"/>
        <w:numPr>
          <w:ilvl w:val="0"/>
          <w:numId w:val="19"/>
        </w:numPr>
      </w:pPr>
      <w:r>
        <w:t>Strengthening knowledge base, awareness, and public participation</w:t>
      </w:r>
    </w:p>
    <w:p w14:paraId="1C14E60D" w14:textId="6BAA8CEB" w:rsidR="00BE2FDB" w:rsidRDefault="00BE2FDB" w:rsidP="00BE2FDB"/>
    <w:p w14:paraId="08ED0198" w14:textId="77777777" w:rsidR="000F565A" w:rsidRDefault="000F565A" w:rsidP="00BE2FDB"/>
    <w:p w14:paraId="4CDC6F4C" w14:textId="7B4B8AAD" w:rsidR="003D3901" w:rsidRDefault="00B05637" w:rsidP="0021603C">
      <w:r>
        <w:lastRenderedPageBreak/>
        <w:t xml:space="preserve">Based on the current transport situation </w:t>
      </w:r>
      <w:r w:rsidR="00A1519F">
        <w:t xml:space="preserve">and capacity of the government </w:t>
      </w:r>
      <w:r>
        <w:t>in Nauru, concepts on promoting sustainable transport, and experience from other developing countries, t</w:t>
      </w:r>
      <w:r w:rsidR="00734E17">
        <w:t xml:space="preserve">he proposed strategy for sustainable land transport in Nauru </w:t>
      </w:r>
      <w:r w:rsidR="00C73FCB">
        <w:t xml:space="preserve">will initially focus </w:t>
      </w:r>
      <w:r w:rsidR="00244D74">
        <w:t>on</w:t>
      </w:r>
      <w:r w:rsidR="00F6274D">
        <w:t xml:space="preserve">: </w:t>
      </w:r>
    </w:p>
    <w:p w14:paraId="7761C915" w14:textId="3B07D39C" w:rsidR="009C4F8B" w:rsidRDefault="00C47437" w:rsidP="009C4F8B">
      <w:r>
        <w:rPr>
          <w:noProof/>
        </w:rPr>
        <w:drawing>
          <wp:anchor distT="0" distB="0" distL="114300" distR="114300" simplePos="0" relativeHeight="251658244" behindDoc="0" locked="0" layoutInCell="1" allowOverlap="1" wp14:anchorId="79697131" wp14:editId="6C0A490E">
            <wp:simplePos x="0" y="0"/>
            <wp:positionH relativeFrom="column">
              <wp:posOffset>653143</wp:posOffset>
            </wp:positionH>
            <wp:positionV relativeFrom="paragraph">
              <wp:posOffset>232278</wp:posOffset>
            </wp:positionV>
            <wp:extent cx="4358244" cy="2860717"/>
            <wp:effectExtent l="0" t="19050" r="0" b="34925"/>
            <wp:wrapSquare wrapText="bothSides"/>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anchor>
        </w:drawing>
      </w:r>
    </w:p>
    <w:p w14:paraId="67A6B6D6" w14:textId="105F81EB" w:rsidR="00CF7937" w:rsidRDefault="00CF7937" w:rsidP="009C4F8B"/>
    <w:p w14:paraId="0972D4E4" w14:textId="77777777" w:rsidR="00C47437" w:rsidRDefault="00C47437" w:rsidP="009C4F8B"/>
    <w:p w14:paraId="503ADF6D" w14:textId="77777777" w:rsidR="00C47437" w:rsidRDefault="00C47437" w:rsidP="009C4F8B"/>
    <w:p w14:paraId="20FAD3F0" w14:textId="77777777" w:rsidR="00C47437" w:rsidRDefault="00C47437" w:rsidP="009C4F8B"/>
    <w:p w14:paraId="36C66169" w14:textId="77777777" w:rsidR="00C47437" w:rsidRDefault="00C47437" w:rsidP="009C4F8B"/>
    <w:p w14:paraId="084E6804" w14:textId="77777777" w:rsidR="00C47437" w:rsidRDefault="00C47437" w:rsidP="009C4F8B"/>
    <w:p w14:paraId="6A59AC79" w14:textId="77777777" w:rsidR="00C47437" w:rsidRDefault="00C47437" w:rsidP="009C4F8B"/>
    <w:p w14:paraId="1ADE3312" w14:textId="77777777" w:rsidR="00C47437" w:rsidRDefault="00C47437" w:rsidP="009C4F8B"/>
    <w:p w14:paraId="6DCED71E" w14:textId="77777777" w:rsidR="00C47437" w:rsidRDefault="00C47437" w:rsidP="009C4F8B"/>
    <w:p w14:paraId="5C230351" w14:textId="77777777" w:rsidR="00C47437" w:rsidRDefault="00C47437" w:rsidP="009C4F8B"/>
    <w:p w14:paraId="687ED6BF" w14:textId="331F8AF7" w:rsidR="00B05637" w:rsidRPr="00F8636E" w:rsidRDefault="00B05637" w:rsidP="00C47437">
      <w:pPr>
        <w:jc w:val="center"/>
        <w:rPr>
          <w:b/>
          <w:bCs/>
          <w:sz w:val="20"/>
          <w:szCs w:val="24"/>
        </w:rPr>
      </w:pPr>
      <w:r w:rsidRPr="00F8636E">
        <w:rPr>
          <w:b/>
          <w:bCs/>
          <w:sz w:val="20"/>
          <w:szCs w:val="24"/>
        </w:rPr>
        <w:t>Figure 18. Sustainable Land Transport Strategy for Nauru</w:t>
      </w:r>
    </w:p>
    <w:p w14:paraId="3AAE13F3" w14:textId="77777777" w:rsidR="009C4F8B" w:rsidRDefault="009C4F8B" w:rsidP="009C4F8B"/>
    <w:p w14:paraId="4C0A4239" w14:textId="24F2FA76" w:rsidR="009C4F8B" w:rsidRDefault="009C4F8B" w:rsidP="009C4F8B">
      <w:pPr>
        <w:pStyle w:val="Heading2"/>
      </w:pPr>
      <w:bookmarkStart w:id="14" w:name="_Toc53764728"/>
      <w:r>
        <w:t>Integrat</w:t>
      </w:r>
      <w:r w:rsidR="00404C3A">
        <w:t>e</w:t>
      </w:r>
      <w:r>
        <w:t xml:space="preserve"> land-use planning and transportation</w:t>
      </w:r>
      <w:bookmarkEnd w:id="14"/>
      <w:r>
        <w:t xml:space="preserve"> </w:t>
      </w:r>
    </w:p>
    <w:p w14:paraId="47E836B6" w14:textId="4A985351" w:rsidR="005A63DA" w:rsidRDefault="005A63DA" w:rsidP="00CB4591"/>
    <w:p w14:paraId="0AD05D71" w14:textId="10419392" w:rsidR="004960E9" w:rsidRDefault="0006589C" w:rsidP="009C4F8B">
      <w:pPr>
        <w:jc w:val="both"/>
        <w:rPr>
          <w:szCs w:val="22"/>
        </w:rPr>
      </w:pPr>
      <w:r>
        <w:rPr>
          <w:szCs w:val="22"/>
        </w:rPr>
        <w:t xml:space="preserve">Nauru’s Second National Communication to the United </w:t>
      </w:r>
      <w:r w:rsidR="009E5685">
        <w:rPr>
          <w:szCs w:val="22"/>
        </w:rPr>
        <w:t xml:space="preserve">Nations Framework </w:t>
      </w:r>
      <w:r w:rsidR="005D0FAB">
        <w:rPr>
          <w:szCs w:val="22"/>
        </w:rPr>
        <w:t xml:space="preserve">Convention on Climate Change (UNFCCC) identified land-use planning as critical to ensure future infrastructure investments are coherent with the visions and needs of all of Nauru’s communities. It </w:t>
      </w:r>
      <w:r w:rsidR="00C91FBE">
        <w:rPr>
          <w:szCs w:val="22"/>
        </w:rPr>
        <w:t xml:space="preserve">also </w:t>
      </w:r>
      <w:r w:rsidR="005D0FAB">
        <w:rPr>
          <w:szCs w:val="22"/>
        </w:rPr>
        <w:t xml:space="preserve">proposed to </w:t>
      </w:r>
      <w:r w:rsidR="00EA4282">
        <w:rPr>
          <w:szCs w:val="22"/>
        </w:rPr>
        <w:t>broaden the Master Land Use Plan for Topside to include Nauru’s coastal areas and integrate climate and disaster risks</w:t>
      </w:r>
      <w:r w:rsidR="00C91FBE">
        <w:rPr>
          <w:szCs w:val="22"/>
        </w:rPr>
        <w:t xml:space="preserve">. In order to maximize the development potential of the Master Land Use Plan, it is also proposed to include transportation </w:t>
      </w:r>
      <w:r w:rsidR="00644116">
        <w:rPr>
          <w:szCs w:val="22"/>
        </w:rPr>
        <w:t xml:space="preserve">infrastructure and services to the Master Land Use Plan. </w:t>
      </w:r>
      <w:r w:rsidR="00EA4282">
        <w:rPr>
          <w:szCs w:val="22"/>
        </w:rPr>
        <w:t xml:space="preserve"> </w:t>
      </w:r>
    </w:p>
    <w:p w14:paraId="7C2507E9" w14:textId="32BC07E7" w:rsidR="003D3C89" w:rsidRDefault="00F229BD" w:rsidP="009C4F8B">
      <w:pPr>
        <w:jc w:val="both"/>
        <w:rPr>
          <w:szCs w:val="22"/>
        </w:rPr>
      </w:pPr>
      <w:r>
        <w:rPr>
          <w:szCs w:val="22"/>
        </w:rPr>
        <w:t xml:space="preserve">The improvement of Nauru’s seaport will undoubtedly increase demand for transport </w:t>
      </w:r>
      <w:r w:rsidR="00D70491">
        <w:rPr>
          <w:szCs w:val="22"/>
        </w:rPr>
        <w:t xml:space="preserve">in the island. </w:t>
      </w:r>
      <w:r w:rsidR="00D36667">
        <w:rPr>
          <w:szCs w:val="22"/>
        </w:rPr>
        <w:t xml:space="preserve">As stated in the project objective of </w:t>
      </w:r>
      <w:r w:rsidR="0075553F">
        <w:rPr>
          <w:szCs w:val="22"/>
        </w:rPr>
        <w:t xml:space="preserve">the port project, </w:t>
      </w:r>
      <w:r w:rsidR="0049012E">
        <w:rPr>
          <w:szCs w:val="22"/>
        </w:rPr>
        <w:t xml:space="preserve">the climate resilient port will allow reliable transport links for the </w:t>
      </w:r>
      <w:r w:rsidR="006041B3">
        <w:rPr>
          <w:szCs w:val="22"/>
        </w:rPr>
        <w:t>import of food, goods, and fuel and potentially</w:t>
      </w:r>
      <w:r w:rsidR="00D36667">
        <w:rPr>
          <w:szCs w:val="22"/>
        </w:rPr>
        <w:t xml:space="preserve"> export of phosphate and products including fish, and limestone rock and aggregate.</w:t>
      </w:r>
      <w:r w:rsidR="005B60EF">
        <w:rPr>
          <w:rStyle w:val="FootnoteReference"/>
          <w:szCs w:val="22"/>
        </w:rPr>
        <w:footnoteReference w:id="16"/>
      </w:r>
      <w:r w:rsidR="006041B3">
        <w:rPr>
          <w:szCs w:val="22"/>
        </w:rPr>
        <w:t xml:space="preserve"> </w:t>
      </w:r>
      <w:r w:rsidR="008A3849">
        <w:rPr>
          <w:szCs w:val="22"/>
        </w:rPr>
        <w:t>Transport activity</w:t>
      </w:r>
      <w:r w:rsidR="003E6A5F">
        <w:rPr>
          <w:szCs w:val="22"/>
        </w:rPr>
        <w:t xml:space="preserve"> in and around the port</w:t>
      </w:r>
      <w:r w:rsidR="00D70491">
        <w:rPr>
          <w:szCs w:val="22"/>
        </w:rPr>
        <w:t xml:space="preserve"> will increase </w:t>
      </w:r>
      <w:r w:rsidR="008A3849">
        <w:rPr>
          <w:szCs w:val="22"/>
        </w:rPr>
        <w:t xml:space="preserve">as </w:t>
      </w:r>
      <w:r w:rsidR="00001C5B">
        <w:rPr>
          <w:szCs w:val="22"/>
        </w:rPr>
        <w:t xml:space="preserve">access and efficiency </w:t>
      </w:r>
      <w:r w:rsidR="008A3849">
        <w:rPr>
          <w:szCs w:val="22"/>
        </w:rPr>
        <w:t xml:space="preserve">in the </w:t>
      </w:r>
      <w:r w:rsidR="00001C5B">
        <w:rPr>
          <w:szCs w:val="22"/>
        </w:rPr>
        <w:t>port</w:t>
      </w:r>
      <w:r w:rsidR="008A3849">
        <w:rPr>
          <w:szCs w:val="22"/>
        </w:rPr>
        <w:t xml:space="preserve"> increases</w:t>
      </w:r>
      <w:r w:rsidR="00001C5B">
        <w:rPr>
          <w:szCs w:val="22"/>
        </w:rPr>
        <w:t xml:space="preserve">. </w:t>
      </w:r>
      <w:r w:rsidR="003E6A5F">
        <w:rPr>
          <w:szCs w:val="22"/>
        </w:rPr>
        <w:t xml:space="preserve"> </w:t>
      </w:r>
      <w:r w:rsidR="005253C5">
        <w:rPr>
          <w:szCs w:val="22"/>
        </w:rPr>
        <w:t>Deliberate planning for transport services and infrast</w:t>
      </w:r>
      <w:r w:rsidR="00FA28EC">
        <w:rPr>
          <w:szCs w:val="22"/>
        </w:rPr>
        <w:t>r</w:t>
      </w:r>
      <w:r w:rsidR="005253C5">
        <w:rPr>
          <w:szCs w:val="22"/>
        </w:rPr>
        <w:t>u</w:t>
      </w:r>
      <w:r w:rsidR="00FA28EC">
        <w:rPr>
          <w:szCs w:val="22"/>
        </w:rPr>
        <w:t>ctur</w:t>
      </w:r>
      <w:r w:rsidR="005253C5">
        <w:rPr>
          <w:szCs w:val="22"/>
        </w:rPr>
        <w:t xml:space="preserve">e </w:t>
      </w:r>
      <w:r w:rsidR="003E6A5F">
        <w:rPr>
          <w:szCs w:val="22"/>
        </w:rPr>
        <w:t xml:space="preserve">in and </w:t>
      </w:r>
      <w:r w:rsidR="00FA28EC">
        <w:rPr>
          <w:szCs w:val="22"/>
        </w:rPr>
        <w:t xml:space="preserve">around the port area and linked with the commercial and government facilities in </w:t>
      </w:r>
      <w:proofErr w:type="spellStart"/>
      <w:r w:rsidR="00FA28EC">
        <w:rPr>
          <w:szCs w:val="22"/>
        </w:rPr>
        <w:t>Yaren</w:t>
      </w:r>
      <w:proofErr w:type="spellEnd"/>
      <w:r w:rsidR="00FA28EC">
        <w:rPr>
          <w:szCs w:val="22"/>
        </w:rPr>
        <w:t xml:space="preserve"> </w:t>
      </w:r>
      <w:r w:rsidR="003E6A5F">
        <w:rPr>
          <w:szCs w:val="22"/>
        </w:rPr>
        <w:t xml:space="preserve">is important to ensure that sustainable transport modes are provided. </w:t>
      </w:r>
      <w:r w:rsidR="003D3C89">
        <w:rPr>
          <w:szCs w:val="22"/>
        </w:rPr>
        <w:t xml:space="preserve">Traffic impact assessment studies can be required for the Seaport development and other planned development in the future. </w:t>
      </w:r>
    </w:p>
    <w:p w14:paraId="3D35C403" w14:textId="1C84F675" w:rsidR="00467DD4" w:rsidRDefault="00467DD4" w:rsidP="009C4F8B">
      <w:pPr>
        <w:jc w:val="both"/>
        <w:rPr>
          <w:szCs w:val="22"/>
        </w:rPr>
      </w:pPr>
      <w:r>
        <w:rPr>
          <w:szCs w:val="22"/>
        </w:rPr>
        <w:lastRenderedPageBreak/>
        <w:t xml:space="preserve">It will </w:t>
      </w:r>
      <w:r w:rsidR="003D3C89">
        <w:rPr>
          <w:szCs w:val="22"/>
        </w:rPr>
        <w:t xml:space="preserve">also </w:t>
      </w:r>
      <w:r>
        <w:rPr>
          <w:szCs w:val="22"/>
        </w:rPr>
        <w:t xml:space="preserve">be important to conduct an origin-destination transport survey </w:t>
      </w:r>
      <w:r w:rsidR="00D51F4E">
        <w:rPr>
          <w:szCs w:val="22"/>
        </w:rPr>
        <w:t xml:space="preserve">covering the wider community in Nauru and including all modes of road transport to plan for future improvements in transport infrastructure in the country. </w:t>
      </w:r>
    </w:p>
    <w:p w14:paraId="33C8CE42" w14:textId="7FDB7E13" w:rsidR="00467DD4" w:rsidRDefault="00590CF5" w:rsidP="00467DD4">
      <w:pPr>
        <w:pStyle w:val="Heading2"/>
      </w:pPr>
      <w:bookmarkStart w:id="15" w:name="_Toc53764729"/>
      <w:r>
        <w:t>Encourage and i</w:t>
      </w:r>
      <w:r w:rsidR="00467DD4">
        <w:t>mprov</w:t>
      </w:r>
      <w:r w:rsidR="00404C3A">
        <w:t>e</w:t>
      </w:r>
      <w:r w:rsidR="00467DD4">
        <w:t xml:space="preserve"> </w:t>
      </w:r>
      <w:r>
        <w:t xml:space="preserve">walking </w:t>
      </w:r>
      <w:r w:rsidR="00467DD4">
        <w:t>and cycling facilities</w:t>
      </w:r>
      <w:bookmarkEnd w:id="15"/>
    </w:p>
    <w:p w14:paraId="62553D5E" w14:textId="77777777" w:rsidR="00467DD4" w:rsidRDefault="00467DD4" w:rsidP="009C4F8B">
      <w:pPr>
        <w:jc w:val="both"/>
        <w:rPr>
          <w:szCs w:val="22"/>
        </w:rPr>
      </w:pPr>
    </w:p>
    <w:p w14:paraId="77992FA9" w14:textId="52AD6DAC" w:rsidR="003E6A5F" w:rsidRDefault="003E6A5F" w:rsidP="009C4F8B">
      <w:pPr>
        <w:jc w:val="both"/>
        <w:rPr>
          <w:szCs w:val="22"/>
        </w:rPr>
      </w:pPr>
      <w:r>
        <w:rPr>
          <w:szCs w:val="22"/>
        </w:rPr>
        <w:t xml:space="preserve">Road development and improvements should also take into more consideration facilities for pedestrians and cyclists. Providing such facilities will greatly improve road safety and access for people who walk and cycle to work. These guides and tools provided by the Institute of Transportation and Development Policy </w:t>
      </w:r>
      <w:r w:rsidR="00B76B1A">
        <w:rPr>
          <w:szCs w:val="22"/>
        </w:rPr>
        <w:t xml:space="preserve">and UNEP </w:t>
      </w:r>
      <w:r>
        <w:rPr>
          <w:szCs w:val="22"/>
        </w:rPr>
        <w:t>can greatly assist policymakers in developing a non-motorized transport strategy or policy and putting more focus on pedestrians.</w:t>
      </w:r>
      <w:r>
        <w:rPr>
          <w:rStyle w:val="FootnoteReference"/>
          <w:szCs w:val="22"/>
        </w:rPr>
        <w:footnoteReference w:id="17"/>
      </w:r>
      <w:r>
        <w:rPr>
          <w:szCs w:val="22"/>
        </w:rPr>
        <w:t xml:space="preserve"> </w:t>
      </w:r>
    </w:p>
    <w:p w14:paraId="5BF8FF3F" w14:textId="02875302" w:rsidR="00B76B1A" w:rsidRDefault="00B76B1A" w:rsidP="009C4F8B">
      <w:pPr>
        <w:jc w:val="both"/>
        <w:rPr>
          <w:szCs w:val="22"/>
        </w:rPr>
      </w:pPr>
      <w:r>
        <w:rPr>
          <w:szCs w:val="22"/>
        </w:rPr>
        <w:t xml:space="preserve">Implementation costs depend on the scale and quality of improvements. But improving sidewalks and providing bikeways in key areas where volume of commuters is high should not be substantial. Also, it will be important to make sure that the Port project will include such infrastructure provisions, and linked towards public transport access, e.g. walkways and sheds in loading and unloading bays of buses. </w:t>
      </w:r>
    </w:p>
    <w:p w14:paraId="1C882315" w14:textId="55F3C2EE" w:rsidR="00E076F9" w:rsidRDefault="00D6170A" w:rsidP="009C4F8B">
      <w:pPr>
        <w:jc w:val="both"/>
        <w:rPr>
          <w:szCs w:val="22"/>
        </w:rPr>
      </w:pPr>
      <w:r>
        <w:rPr>
          <w:szCs w:val="22"/>
        </w:rPr>
        <w:t>The transport and policy survey respondents highlighted the removal of stray dogs</w:t>
      </w:r>
      <w:r w:rsidR="00590CF5">
        <w:rPr>
          <w:szCs w:val="22"/>
        </w:rPr>
        <w:t xml:space="preserve"> as a requirement in improving both walking and cycling facilities</w:t>
      </w:r>
      <w:r w:rsidR="00CA2243">
        <w:rPr>
          <w:szCs w:val="22"/>
        </w:rPr>
        <w:t xml:space="preserve">. Street lighting </w:t>
      </w:r>
      <w:r w:rsidR="00CA2243" w:rsidRPr="00CA2243">
        <w:rPr>
          <w:szCs w:val="22"/>
        </w:rPr>
        <w:t xml:space="preserve">was not included in the transport and policy preference survey, but it is </w:t>
      </w:r>
      <w:r w:rsidR="00CA2243">
        <w:rPr>
          <w:szCs w:val="22"/>
        </w:rPr>
        <w:t xml:space="preserve">recommended to also be improved as it improves </w:t>
      </w:r>
      <w:r w:rsidR="00CA2243" w:rsidRPr="00CA2243">
        <w:rPr>
          <w:szCs w:val="22"/>
        </w:rPr>
        <w:t>night-time road safety and encourages people to walk and cycle even at night</w:t>
      </w:r>
      <w:r w:rsidR="00C83D28">
        <w:rPr>
          <w:szCs w:val="22"/>
        </w:rPr>
        <w:t xml:space="preserve"> especially in commercial and high-traffic areas</w:t>
      </w:r>
      <w:r w:rsidR="00CA2243" w:rsidRPr="00CA2243">
        <w:rPr>
          <w:szCs w:val="22"/>
        </w:rPr>
        <w:t>.</w:t>
      </w:r>
    </w:p>
    <w:p w14:paraId="5865A1BB" w14:textId="1921E04C" w:rsidR="009C4F8B" w:rsidRDefault="00EA4282" w:rsidP="009C4F8B">
      <w:pPr>
        <w:jc w:val="both"/>
      </w:pPr>
      <w:r>
        <w:rPr>
          <w:szCs w:val="22"/>
        </w:rPr>
        <w:t xml:space="preserve"> </w:t>
      </w:r>
    </w:p>
    <w:p w14:paraId="36EB873D" w14:textId="1728F804" w:rsidR="00734E17" w:rsidRDefault="00734E17" w:rsidP="00734E17">
      <w:pPr>
        <w:pStyle w:val="Heading2"/>
      </w:pPr>
      <w:bookmarkStart w:id="16" w:name="_Toc53764730"/>
      <w:r>
        <w:t>Promot</w:t>
      </w:r>
      <w:r w:rsidR="00404C3A">
        <w:t>e</w:t>
      </w:r>
      <w:r>
        <w:t xml:space="preserve"> cleaner and more efficient </w:t>
      </w:r>
      <w:r w:rsidR="00FC4798">
        <w:t xml:space="preserve">fuels and </w:t>
      </w:r>
      <w:r>
        <w:t>vehicles</w:t>
      </w:r>
      <w:bookmarkEnd w:id="16"/>
      <w:r>
        <w:t xml:space="preserve"> </w:t>
      </w:r>
    </w:p>
    <w:p w14:paraId="4E47E365" w14:textId="77777777" w:rsidR="00734E17" w:rsidRDefault="00734E17" w:rsidP="00CB4591"/>
    <w:p w14:paraId="4B979DE8" w14:textId="537CB642" w:rsidR="008D3A60" w:rsidRDefault="008028F9" w:rsidP="00D51F4E">
      <w:pPr>
        <w:jc w:val="both"/>
      </w:pPr>
      <w:r>
        <w:t xml:space="preserve">The Motor Traffic (Amendment) No.2 ACT of 2016 </w:t>
      </w:r>
      <w:r w:rsidR="00D51F4E">
        <w:t>sets</w:t>
      </w:r>
      <w:r>
        <w:t xml:space="preserve"> </w:t>
      </w:r>
      <w:r w:rsidR="00D51F4E">
        <w:t xml:space="preserve">a </w:t>
      </w:r>
      <w:r>
        <w:t xml:space="preserve">12 years age limit for imported second-hand vehicles to Nauru. </w:t>
      </w:r>
      <w:r w:rsidR="00D51F4E">
        <w:t xml:space="preserve">However, there are no standards for vehicle emissions and fuel quality. According to data obtained from Vital Energy, the fuel quality imported to Nauru is at least 500ppm sulfur in fuel. </w:t>
      </w:r>
      <w:r w:rsidR="009134C9">
        <w:t>The equivalent vehicle emission standards for fuel meeting 500ppm sulfur is Euro 2. This means that Nauru can put in place a policy mandating vehicle emission standard of at least Euro 2. A certificate of conformity could be required from importers selling vehicles to Nauru. New Zealand provides a comprehensive guide to meeting standards and requiring certificates of conformity.</w:t>
      </w:r>
      <w:r w:rsidR="009134C9">
        <w:rPr>
          <w:rStyle w:val="FootnoteReference"/>
        </w:rPr>
        <w:footnoteReference w:id="18"/>
      </w:r>
      <w:r w:rsidR="009134C9">
        <w:t xml:space="preserve"> Vehicles coming from Japan with 6 years from age of manufacture would meet Euro 2 vehicle emission standards. </w:t>
      </w:r>
      <w:r w:rsidR="00A55253">
        <w:t xml:space="preserve">Looking at </w:t>
      </w:r>
      <w:r w:rsidR="00083FDF">
        <w:t>companies import</w:t>
      </w:r>
      <w:r w:rsidR="00A55253">
        <w:t>ing</w:t>
      </w:r>
      <w:r w:rsidR="00083FDF">
        <w:t xml:space="preserve"> second-hand vehicles to Nauru</w:t>
      </w:r>
      <w:r w:rsidR="00A55253">
        <w:t xml:space="preserve">, requirements were found to be lax and </w:t>
      </w:r>
      <w:r w:rsidR="00083FDF">
        <w:t xml:space="preserve">does not </w:t>
      </w:r>
      <w:r w:rsidR="00A55253">
        <w:t>comply with the current 12</w:t>
      </w:r>
      <w:r w:rsidR="008C4B4C">
        <w:t>-</w:t>
      </w:r>
      <w:r w:rsidR="00A55253">
        <w:t>year age limit.</w:t>
      </w:r>
      <w:r w:rsidR="008C4B4C">
        <w:rPr>
          <w:rStyle w:val="FootnoteReference"/>
        </w:rPr>
        <w:footnoteReference w:id="19"/>
      </w:r>
      <w:r w:rsidR="00267DA0">
        <w:t xml:space="preserve"> Road worthiness certificate should also be required. </w:t>
      </w:r>
    </w:p>
    <w:p w14:paraId="095228F7" w14:textId="23ECB990" w:rsidR="008028F9" w:rsidRDefault="00575644" w:rsidP="00D51F4E">
      <w:pPr>
        <w:jc w:val="both"/>
      </w:pPr>
      <w:r>
        <w:t xml:space="preserve">It is also important for Nauru to also develop a roadmap to stricter vehicle emission standards and fuel quality, e.g. going to Euro 4/IV and Euro 6/VI vehicle emission standards and equivalent fuel quality by </w:t>
      </w:r>
      <w:r>
        <w:lastRenderedPageBreak/>
        <w:t>2022 and 2024.</w:t>
      </w:r>
      <w:r>
        <w:rPr>
          <w:rStyle w:val="FootnoteReference"/>
        </w:rPr>
        <w:footnoteReference w:id="20"/>
      </w:r>
      <w:r>
        <w:t xml:space="preserve"> The costs of Euro 4/IV and Euro 6/VI equivalent fuel quality, with 50ppm and 10ppm sulfur respectively, are now becoming competitive to lower quality of fuel, e.g. Euro 2 equivalent. </w:t>
      </w:r>
    </w:p>
    <w:p w14:paraId="7835A9A8" w14:textId="32B5584E" w:rsidR="003E6A5F" w:rsidRDefault="003E6A5F" w:rsidP="00B46168">
      <w:pPr>
        <w:jc w:val="both"/>
      </w:pPr>
      <w:r>
        <w:t>Figure</w:t>
      </w:r>
      <w:r w:rsidR="00B46168">
        <w:t>s</w:t>
      </w:r>
      <w:r>
        <w:t xml:space="preserve"> 9 and 10 highlight the growing numbers of SUV-type and pick-up trucks imported </w:t>
      </w:r>
      <w:r w:rsidR="00B46168">
        <w:t xml:space="preserve">to </w:t>
      </w:r>
      <w:r>
        <w:t>Nauru</w:t>
      </w:r>
      <w:r w:rsidR="00B46168">
        <w:t>, having</w:t>
      </w:r>
      <w:r>
        <w:t xml:space="preserve"> engine displacement</w:t>
      </w:r>
      <w:r w:rsidR="00B46168">
        <w:t>s</w:t>
      </w:r>
      <w:r>
        <w:t xml:space="preserve"> of at least 2400cc. It is to be noted that going around Nauru, and even going once or twice to topside, considering good weather conditions, does not necessarily require the SUVs and pick-up trucks. However, this growing trend of having bigger and more powerful vehicles </w:t>
      </w:r>
      <w:r w:rsidR="00B46168">
        <w:t xml:space="preserve">will </w:t>
      </w:r>
      <w:r>
        <w:t>provide a challenge for Nauru. The vehicles’ low fuel economy will lead to higher fuel consumption and rising fuel imports in the country. These vehicles also have higher air pollutant emissions affecting public health, and higher CO2 emissions. The popularity of SUVs and bigger, more powerful cars are not only evident in Nauru but also in other countries, notably the U.S. and other developed countries including Australia.</w:t>
      </w:r>
      <w:r>
        <w:rPr>
          <w:rStyle w:val="FootnoteReference"/>
        </w:rPr>
        <w:footnoteReference w:id="21"/>
      </w:r>
      <w:r>
        <w:t xml:space="preserve"> As such, the number of SUVs and pick-up trucks available in the second-hand market and available to Nauru must have been also increasing with relatively cheaper prices. </w:t>
      </w:r>
    </w:p>
    <w:p w14:paraId="3B352633" w14:textId="7F9062E8" w:rsidR="003E6A5F" w:rsidRPr="00D27CF2" w:rsidRDefault="00B46168" w:rsidP="00B46168">
      <w:pPr>
        <w:jc w:val="both"/>
        <w:rPr>
          <w:i/>
          <w:iCs/>
        </w:rPr>
      </w:pPr>
      <w:r>
        <w:t>According to the IEA-GFEI report (Working Paper 17) “</w:t>
      </w:r>
      <w:r w:rsidR="003E6A5F" w:rsidRPr="00D27CF2">
        <w:rPr>
          <w:i/>
          <w:iCs/>
        </w:rPr>
        <w:t>A vehicle’s fuel consumption is based primarily on its powertrain technology and size. Majority of light-duty vehicles are equipped with gasoline-powered spark-ignition-engine powertrains, and they tend to have higher fuel consumption. Diesel engines consume 10-20% less fuel thanks to more efficient engine operations, whereas hybrid vehicles, usually powered by gasoline, have even lower fuel consumption because the engine almost always operates near peak efficiency and it accommodates some energy from regenerative braking. Electric vehicles have the lowest consumption (of course, pure battery EVs do not use liquid fuel at all) owing to the intrinsically higher efficiency of electric motors compared with ICEs.</w:t>
      </w:r>
      <w:r w:rsidR="003E6A5F">
        <w:rPr>
          <w:i/>
          <w:iCs/>
        </w:rPr>
        <w:t xml:space="preserve"> </w:t>
      </w:r>
      <w:r w:rsidR="003E6A5F" w:rsidRPr="002D72F5">
        <w:rPr>
          <w:i/>
          <w:iCs/>
        </w:rPr>
        <w:t>Vehicle size, which is usually based on vehicle weight, generally determines fuel consumption: larger vehicles such as SUVs consume more energy than smaller, lighter vehicles on average. Fuel consumption of hybrid and electric vehicle depends less on their weight because they are able to recover a portion of the energy lost when breaking.</w:t>
      </w:r>
      <w:r>
        <w:rPr>
          <w:i/>
          <w:iCs/>
        </w:rPr>
        <w:t>”</w:t>
      </w:r>
      <w:r w:rsidR="003E6A5F" w:rsidRPr="002D72F5">
        <w:rPr>
          <w:i/>
          <w:iCs/>
        </w:rPr>
        <w:t xml:space="preserve"> </w:t>
      </w:r>
      <w:r>
        <w:rPr>
          <w:rStyle w:val="FootnoteReference"/>
          <w:i/>
          <w:iCs/>
        </w:rPr>
        <w:footnoteReference w:id="22"/>
      </w:r>
    </w:p>
    <w:p w14:paraId="015FABEC" w14:textId="49A2929A" w:rsidR="009A002D" w:rsidRDefault="0047144B" w:rsidP="00927654">
      <w:pPr>
        <w:jc w:val="both"/>
      </w:pPr>
      <w:r>
        <w:t xml:space="preserve">As such it is proposed to </w:t>
      </w:r>
      <w:r w:rsidR="00927654">
        <w:t xml:space="preserve">adopt a fiscal policy that increases the tax for bigger and older motor vehicles to encourage adoption of cleaner and more efficient vehicles. It is proposed to modify the fees in the registration or renewal of motor vehicles in the Motor Traffic Act and consider putting in place a vehicle excise tax system. The present categorization of vehicles as 0-2600cc and 2601cc and over in terms of fee differences, should also be revised. For example, categories – 1200cc below, 1201-1400cc, 1401-1800cc, 1801-2200cc, 2201-2600cc, 2601-3200cc, and 3200cc and over, could be adopted with different fee rates, and vehicle excise taxes. </w:t>
      </w:r>
      <w:r w:rsidR="0013630F">
        <w:t xml:space="preserve">Even lower </w:t>
      </w:r>
      <w:r w:rsidR="00927654">
        <w:t xml:space="preserve">tax and fee </w:t>
      </w:r>
      <w:r w:rsidR="0013630F">
        <w:t xml:space="preserve">rates for electric vehicles </w:t>
      </w:r>
      <w:r w:rsidR="00927654">
        <w:t xml:space="preserve">will encourage </w:t>
      </w:r>
      <w:r w:rsidR="0013630F">
        <w:t xml:space="preserve">the </w:t>
      </w:r>
      <w:r w:rsidR="00927654">
        <w:t xml:space="preserve">adoption of cleaner and more efficient vehicles. </w:t>
      </w:r>
      <w:r w:rsidR="002500F4">
        <w:t xml:space="preserve">This can also potentially provide higher revenues for the government coming from vehicles. Note that the opening of the Seaport could pave the way for more imported vehicles, as such it is important to put in place vehicle emission standards, fuel quality standards, and fiscal policies as soon as possible. </w:t>
      </w:r>
    </w:p>
    <w:p w14:paraId="5416DA72" w14:textId="066D33AA" w:rsidR="002500F4" w:rsidRDefault="002560D2" w:rsidP="002560D2">
      <w:pPr>
        <w:jc w:val="both"/>
      </w:pPr>
      <w:r>
        <w:t>While LGP and CNG vehicles will reduce particulate matter emissions from transport, importing LPG and CNG vehicles may prove to be costly for Nauru considering economies of scale, and the need to set-up related facilities for importing and distribution of fuel and the maintenance</w:t>
      </w:r>
      <w:r w:rsidR="002500F4">
        <w:t xml:space="preserve"> </w:t>
      </w:r>
      <w:r>
        <w:t>of such vehicles.</w:t>
      </w:r>
    </w:p>
    <w:p w14:paraId="60DD18AF" w14:textId="77777777" w:rsidR="002500F4" w:rsidRDefault="002500F4" w:rsidP="00734E17">
      <w:pPr>
        <w:pStyle w:val="Heading2"/>
      </w:pPr>
    </w:p>
    <w:p w14:paraId="3B6EA609" w14:textId="691C4659" w:rsidR="00734E17" w:rsidRDefault="00734E17" w:rsidP="00734E17">
      <w:pPr>
        <w:pStyle w:val="Heading2"/>
      </w:pPr>
      <w:bookmarkStart w:id="17" w:name="_Toc53764731"/>
      <w:r>
        <w:t>Pursu</w:t>
      </w:r>
      <w:r w:rsidR="00404C3A">
        <w:t>e</w:t>
      </w:r>
      <w:r>
        <w:t xml:space="preserve"> electrification of transport with renewable energy as main source</w:t>
      </w:r>
      <w:bookmarkEnd w:id="17"/>
    </w:p>
    <w:p w14:paraId="00B6A521" w14:textId="2663AACB" w:rsidR="00734E17" w:rsidRDefault="00734E17" w:rsidP="00DC0570"/>
    <w:p w14:paraId="01B505A1" w14:textId="254ED7A5" w:rsidR="005B6E2B" w:rsidRDefault="002560D2" w:rsidP="005B6E2B">
      <w:pPr>
        <w:jc w:val="both"/>
      </w:pPr>
      <w:r>
        <w:t xml:space="preserve">Electrification of road transport can be transformative and ground-breaking for Nauru. </w:t>
      </w:r>
      <w:r w:rsidR="005B6E2B">
        <w:t xml:space="preserve">The Asian Development Bank has an ongoing project Nauru Solar Power Development Project which aims to install a 6 MWh solar array with a 2.5 MWh/5.0 MW battery energy storage system (BESS). The development of this project will </w:t>
      </w:r>
      <w:r w:rsidR="00CC77D9">
        <w:t xml:space="preserve">improve the electricity supply in the country and reduce diesel consumption, complementing the existing diesel-powered generators. It is also expected to improve the technical capacity in Nauru in dealing with solar PVs and BESS. It may also pave the way for more solar PV and BESS projects in the country in residential and commercial areas that can be used for charging electric vehicles. </w:t>
      </w:r>
      <w:r w:rsidR="001F4171">
        <w:t xml:space="preserve">The World Energy Outlook 2020, IEA’s flagship publication released </w:t>
      </w:r>
      <w:r w:rsidR="00652568">
        <w:t xml:space="preserve">in September 2020. </w:t>
      </w:r>
      <w:r w:rsidR="001F4171">
        <w:t xml:space="preserve"> </w:t>
      </w:r>
    </w:p>
    <w:p w14:paraId="11F33CC2" w14:textId="61D27FA5" w:rsidR="00734E17" w:rsidRDefault="002560D2" w:rsidP="005B6E2B">
      <w:pPr>
        <w:jc w:val="both"/>
      </w:pPr>
      <w:r>
        <w:t>Many small-</w:t>
      </w:r>
      <w:proofErr w:type="gramStart"/>
      <w:r>
        <w:t>island</w:t>
      </w:r>
      <w:proofErr w:type="gramEnd"/>
      <w:r>
        <w:t xml:space="preserve"> developing states are now considering the shift towards e-mobility. In the Global Electric Mobility Programme of UNEP and IEA supported by the Global Environment Facility, Maldives, Mauritius, Seychelles, Antigua and Barbuda, Saint Lucia, and Grenada are part of the program. </w:t>
      </w:r>
      <w:r w:rsidR="00CC77D9">
        <w:t>These countries plan to establish national frameworks and policies to promote e-mobility, develop fiscal and non-fiscal policies, improve capacity in the countries in dealing with electric vehicles, and pilot specific e-vehicles e.g. e-buses, e-cars, e-motorcycles, and e-bicycles.</w:t>
      </w:r>
      <w:r w:rsidR="00CC77D9">
        <w:rPr>
          <w:rStyle w:val="FootnoteReference"/>
        </w:rPr>
        <w:footnoteReference w:id="23"/>
      </w:r>
      <w:r w:rsidR="00CC77D9">
        <w:t xml:space="preserve">   </w:t>
      </w:r>
    </w:p>
    <w:p w14:paraId="6377BE92" w14:textId="0D64AC30" w:rsidR="002B7E13" w:rsidRDefault="002B7E13" w:rsidP="005B6E2B">
      <w:pPr>
        <w:jc w:val="both"/>
      </w:pPr>
      <w:r>
        <w:t xml:space="preserve">It is recommended to develop a national plan for shifting to electric mobility for 2-wheelers, 4-wheelers, and even heavy-duty </w:t>
      </w:r>
      <w:r w:rsidR="00956BD0">
        <w:t>vehicles in the long run.</w:t>
      </w:r>
      <w:r w:rsidR="006707EF">
        <w:t xml:space="preserve"> The plan should also include </w:t>
      </w:r>
      <w:r w:rsidR="004A6A71">
        <w:t>the deployment of charging stations and the integration of renewable energy</w:t>
      </w:r>
      <w:r w:rsidR="007E627F">
        <w:t xml:space="preserve"> like solar power. </w:t>
      </w:r>
      <w:r w:rsidR="00724B98">
        <w:t xml:space="preserve">Establishing a </w:t>
      </w:r>
      <w:r w:rsidR="00DF6F61">
        <w:t xml:space="preserve">capacity building program to improve the knowledge and technical capacity of </w:t>
      </w:r>
      <w:proofErr w:type="spellStart"/>
      <w:r w:rsidR="00DF6F61">
        <w:t>Nauruans</w:t>
      </w:r>
      <w:proofErr w:type="spellEnd"/>
      <w:r w:rsidR="00DF6F61">
        <w:t xml:space="preserve"> in dealing with electric mobility is also </w:t>
      </w:r>
      <w:r w:rsidR="00B45918">
        <w:t xml:space="preserve">advised. This can be linked with ongoing efforts in solar power and BESS deployment in Nauru. </w:t>
      </w:r>
      <w:r w:rsidR="00806251">
        <w:t xml:space="preserve">Battery management will also be important. There are now many </w:t>
      </w:r>
      <w:r w:rsidR="007A7DA9">
        <w:t>initiatives working on second-life batteries from electric vehicles used for BESS which could complement efforts in solar power deployment in Nauru.</w:t>
      </w:r>
    </w:p>
    <w:p w14:paraId="4C26F6B5" w14:textId="00E6B6D4" w:rsidR="00CC77D9" w:rsidRDefault="007515E1" w:rsidP="00A003B7">
      <w:pPr>
        <w:jc w:val="both"/>
      </w:pPr>
      <w:r>
        <w:t>The largest number of electric vehicles in the world are 2- and 3-wheelers. Asia has the most</w:t>
      </w:r>
      <w:r w:rsidR="001653D9">
        <w:t xml:space="preserve"> number</w:t>
      </w:r>
      <w:r>
        <w:t>, with China leading with at least 200 million electric 2-wheelers (bicycle and scooter type).</w:t>
      </w:r>
      <w:r w:rsidR="001653D9">
        <w:t xml:space="preserve"> Increasing numbers and models for sale in India and Southeast Asia has been observed as well. There are thousands of models and make and quality and range has been steadily improving with </w:t>
      </w:r>
      <w:r w:rsidR="00A003B7">
        <w:t xml:space="preserve">costs ranging from US$300 for a decent electric bicycle model, to more than US$3,000 for high-end electric motorcycle/scooter types.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6"/>
        <w:gridCol w:w="3624"/>
      </w:tblGrid>
      <w:tr w:rsidR="00964855" w14:paraId="5ACFF80A" w14:textId="77777777" w:rsidTr="00662719">
        <w:tc>
          <w:tcPr>
            <w:tcW w:w="5665" w:type="dxa"/>
          </w:tcPr>
          <w:p w14:paraId="0F9BB02E" w14:textId="434D3327" w:rsidR="00964855" w:rsidRDefault="00964855" w:rsidP="00964855">
            <w:r>
              <w:rPr>
                <w:noProof/>
              </w:rPr>
              <w:drawing>
                <wp:inline distT="0" distB="0" distL="0" distR="0" wp14:anchorId="03B02C59" wp14:editId="3BEA6A76">
                  <wp:extent cx="3502353" cy="1436113"/>
                  <wp:effectExtent l="0" t="0" r="317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580285" cy="1468068"/>
                          </a:xfrm>
                          <a:prstGeom prst="rect">
                            <a:avLst/>
                          </a:prstGeom>
                        </pic:spPr>
                      </pic:pic>
                    </a:graphicData>
                  </a:graphic>
                </wp:inline>
              </w:drawing>
            </w:r>
          </w:p>
        </w:tc>
        <w:tc>
          <w:tcPr>
            <w:tcW w:w="3685" w:type="dxa"/>
          </w:tcPr>
          <w:p w14:paraId="62C280B1" w14:textId="1AC892B6" w:rsidR="00964855" w:rsidRDefault="00964855" w:rsidP="00964855">
            <w:r>
              <w:rPr>
                <w:noProof/>
              </w:rPr>
              <w:drawing>
                <wp:inline distT="0" distB="0" distL="0" distR="0" wp14:anchorId="1BB110A2" wp14:editId="0A802C99">
                  <wp:extent cx="1716603" cy="1409622"/>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t="15694"/>
                          <a:stretch/>
                        </pic:blipFill>
                        <pic:spPr bwMode="auto">
                          <a:xfrm>
                            <a:off x="0" y="0"/>
                            <a:ext cx="1774697" cy="1457327"/>
                          </a:xfrm>
                          <a:prstGeom prst="rect">
                            <a:avLst/>
                          </a:prstGeom>
                          <a:ln>
                            <a:noFill/>
                          </a:ln>
                          <a:extLst>
                            <a:ext uri="{53640926-AAD7-44D8-BBD7-CCE9431645EC}">
                              <a14:shadowObscured xmlns:a14="http://schemas.microsoft.com/office/drawing/2010/main"/>
                            </a:ext>
                          </a:extLst>
                        </pic:spPr>
                      </pic:pic>
                    </a:graphicData>
                  </a:graphic>
                </wp:inline>
              </w:drawing>
            </w:r>
          </w:p>
        </w:tc>
      </w:tr>
      <w:tr w:rsidR="00964855" w:rsidRPr="00662719" w14:paraId="0D1CACFD" w14:textId="77777777" w:rsidTr="00662719">
        <w:tc>
          <w:tcPr>
            <w:tcW w:w="5665" w:type="dxa"/>
          </w:tcPr>
          <w:p w14:paraId="776B8D7E" w14:textId="72BDA9E1" w:rsidR="00964855" w:rsidRPr="00662719" w:rsidRDefault="00964855" w:rsidP="00964855">
            <w:pPr>
              <w:rPr>
                <w:b/>
                <w:bCs/>
                <w:sz w:val="20"/>
                <w:szCs w:val="24"/>
              </w:rPr>
            </w:pPr>
            <w:r w:rsidRPr="00662719">
              <w:rPr>
                <w:b/>
                <w:bCs/>
                <w:sz w:val="20"/>
                <w:szCs w:val="24"/>
              </w:rPr>
              <w:t>Figure 19. Chinese electric scooter with 3000w electric motor, with 2 swappable lithium</w:t>
            </w:r>
            <w:r w:rsidR="001653D9" w:rsidRPr="00662719">
              <w:rPr>
                <w:b/>
                <w:bCs/>
                <w:sz w:val="20"/>
                <w:szCs w:val="24"/>
              </w:rPr>
              <w:t>-ion</w:t>
            </w:r>
            <w:r w:rsidRPr="00662719">
              <w:rPr>
                <w:b/>
                <w:bCs/>
                <w:sz w:val="20"/>
                <w:szCs w:val="24"/>
              </w:rPr>
              <w:t xml:space="preserve"> batteries </w:t>
            </w:r>
          </w:p>
        </w:tc>
        <w:tc>
          <w:tcPr>
            <w:tcW w:w="3685" w:type="dxa"/>
          </w:tcPr>
          <w:p w14:paraId="74201042" w14:textId="66A0650B" w:rsidR="00964855" w:rsidRPr="00662719" w:rsidRDefault="001653D9" w:rsidP="00964855">
            <w:pPr>
              <w:rPr>
                <w:b/>
                <w:bCs/>
                <w:sz w:val="20"/>
                <w:szCs w:val="24"/>
              </w:rPr>
            </w:pPr>
            <w:r w:rsidRPr="00662719">
              <w:rPr>
                <w:b/>
                <w:bCs/>
                <w:sz w:val="20"/>
                <w:szCs w:val="24"/>
              </w:rPr>
              <w:t>Figure 20. Electric folding bicycle in Thailand with 250w electric motor and lithium-ion batteries</w:t>
            </w:r>
          </w:p>
        </w:tc>
      </w:tr>
    </w:tbl>
    <w:p w14:paraId="3068BA86" w14:textId="77777777" w:rsidR="00A003B7" w:rsidRDefault="00A003B7" w:rsidP="00964855"/>
    <w:p w14:paraId="726FCEF7" w14:textId="72EC8631" w:rsidR="00EA1C7E" w:rsidRDefault="00A003B7" w:rsidP="00D55E65">
      <w:pPr>
        <w:jc w:val="both"/>
      </w:pPr>
      <w:r>
        <w:t xml:space="preserve">Swappable batteries are now the trend for electric bicycles, scooters/motorcycles, and 3-wheelers. </w:t>
      </w:r>
      <w:proofErr w:type="spellStart"/>
      <w:r>
        <w:t>Taipei,China</w:t>
      </w:r>
      <w:proofErr w:type="spellEnd"/>
      <w:r>
        <w:t xml:space="preserve"> </w:t>
      </w:r>
      <w:r w:rsidR="00C82C2B">
        <w:t xml:space="preserve">has the largest battery swapping platform for its Gogoro </w:t>
      </w:r>
      <w:proofErr w:type="spellStart"/>
      <w:r w:rsidR="003C09E8">
        <w:t>smartscooter</w:t>
      </w:r>
      <w:proofErr w:type="spellEnd"/>
      <w:r w:rsidR="003C09E8">
        <w:t xml:space="preserve"> </w:t>
      </w:r>
      <w:r w:rsidR="00C82C2B">
        <w:t>network with over 200,000 battery swaps a day.</w:t>
      </w:r>
      <w:r w:rsidR="00C82C2B">
        <w:rPr>
          <w:rStyle w:val="FootnoteReference"/>
        </w:rPr>
        <w:footnoteReference w:id="24"/>
      </w:r>
      <w:r w:rsidR="00C82C2B">
        <w:t xml:space="preserve"> An electric bicycle/scooter sharing or rent scheme for Nauru would be inexpensive considering a relatively small fleet to service the whole island. Electric 2-wheelers batteries can also be charged in normal household electrical outlets. </w:t>
      </w:r>
      <w:r w:rsidR="00552349">
        <w:t>E</w:t>
      </w:r>
      <w:r w:rsidR="00EA1C7E">
        <w:t>lectric 2-wheelers</w:t>
      </w:r>
      <w:r w:rsidR="00552349">
        <w:t xml:space="preserve"> </w:t>
      </w:r>
      <w:r w:rsidR="001615C5">
        <w:t>w</w:t>
      </w:r>
      <w:r w:rsidR="00552349">
        <w:t xml:space="preserve">ould </w:t>
      </w:r>
      <w:r w:rsidR="001615C5">
        <w:t xml:space="preserve">also benefit from direct charging from solar panels. </w:t>
      </w:r>
    </w:p>
    <w:p w14:paraId="65610B0D" w14:textId="65E021F5" w:rsidR="00A003B7" w:rsidRDefault="00834579" w:rsidP="00D55E65">
      <w:pPr>
        <w:jc w:val="both"/>
      </w:pPr>
      <w:r>
        <w:t>Electric 2-wheelers can also be used in commercial fleets</w:t>
      </w:r>
      <w:r w:rsidR="00B46C0B">
        <w:t xml:space="preserve"> especially for e-commerce deliveries</w:t>
      </w:r>
      <w:r>
        <w:t>.</w:t>
      </w:r>
      <w:r w:rsidR="003A7847">
        <w:t xml:space="preserve"> UNEP </w:t>
      </w:r>
      <w:r w:rsidR="007C44A5">
        <w:t xml:space="preserve">in cooperation with the EV Associations in Southeast Asia </w:t>
      </w:r>
      <w:r w:rsidR="003A7847">
        <w:t xml:space="preserve">has prepared a Policy Guidelines for Electric 2&amp;3 </w:t>
      </w:r>
      <w:r w:rsidR="00954074">
        <w:t>wheelers</w:t>
      </w:r>
      <w:r w:rsidR="00B3535C">
        <w:t xml:space="preserve"> for </w:t>
      </w:r>
      <w:r w:rsidR="002E1C2A">
        <w:t>Southeast Asia</w:t>
      </w:r>
      <w:r w:rsidR="00B3535C">
        <w:t>.</w:t>
      </w:r>
      <w:r w:rsidR="004F79FB">
        <w:rPr>
          <w:rStyle w:val="FootnoteReference"/>
        </w:rPr>
        <w:footnoteReference w:id="25"/>
      </w:r>
      <w:r w:rsidR="00B3535C">
        <w:t xml:space="preserve"> The guidelines would also be useful for </w:t>
      </w:r>
      <w:r w:rsidR="00947739">
        <w:t>Nauru</w:t>
      </w:r>
      <w:r w:rsidR="0049274A">
        <w:t xml:space="preserve"> when developing standards and regulations for electric 2&amp;3 wheelers. </w:t>
      </w:r>
    </w:p>
    <w:p w14:paraId="201852A0" w14:textId="6424F150" w:rsidR="00964855" w:rsidRDefault="00834579" w:rsidP="006A4E71">
      <w:pPr>
        <w:jc w:val="both"/>
      </w:pPr>
      <w:r>
        <w:t xml:space="preserve">Electric </w:t>
      </w:r>
      <w:r w:rsidR="00D7346C">
        <w:t>cars are also now widely available</w:t>
      </w:r>
      <w:r w:rsidR="003967EB">
        <w:t xml:space="preserve"> and issues on quality and range have significantly improved</w:t>
      </w:r>
      <w:r w:rsidR="00C6356D">
        <w:t xml:space="preserve">. In developing countries, countries like Sri Lanka have also increased the number of electric cars due </w:t>
      </w:r>
      <w:r w:rsidR="008464DE">
        <w:t xml:space="preserve">to </w:t>
      </w:r>
      <w:r w:rsidR="00C6356D">
        <w:t xml:space="preserve">supportive </w:t>
      </w:r>
      <w:r w:rsidR="008464DE">
        <w:t xml:space="preserve">fiscal and non-fiscal </w:t>
      </w:r>
      <w:r w:rsidR="00C6356D">
        <w:t>policies</w:t>
      </w:r>
      <w:r w:rsidR="00D75042">
        <w:t xml:space="preserve"> for imported new and second-hand vehicles</w:t>
      </w:r>
      <w:r w:rsidR="008464DE">
        <w:t xml:space="preserve">. </w:t>
      </w:r>
      <w:r w:rsidR="00991114">
        <w:t>Imported second-hand electric cars available for Nauru</w:t>
      </w:r>
      <w:r w:rsidR="00F96C5E">
        <w:t xml:space="preserve"> with </w:t>
      </w:r>
      <w:r w:rsidR="00DA6B86">
        <w:t>about 50,000km mileage</w:t>
      </w:r>
      <w:r w:rsidR="002F3E2B">
        <w:t xml:space="preserve"> </w:t>
      </w:r>
      <w:r w:rsidR="00BA31E9">
        <w:t>with manufacturing year of 2012,</w:t>
      </w:r>
      <w:r w:rsidR="00DA6B86">
        <w:t xml:space="preserve"> sells for US$5,500 </w:t>
      </w:r>
      <w:r w:rsidR="00077CE3">
        <w:t>plus shipping</w:t>
      </w:r>
      <w:r w:rsidR="000643BC">
        <w:t xml:space="preserve"> and for a hybrid gasoline car</w:t>
      </w:r>
      <w:r w:rsidR="00F2381E">
        <w:t xml:space="preserve"> </w:t>
      </w:r>
      <w:r w:rsidR="000643BC">
        <w:t>with mileage of 55,000km</w:t>
      </w:r>
      <w:r w:rsidR="00DF5646">
        <w:t xml:space="preserve"> and manufacturing year of </w:t>
      </w:r>
      <w:r w:rsidR="006A4E71">
        <w:t>2010</w:t>
      </w:r>
      <w:r w:rsidR="00E76EDE">
        <w:t xml:space="preserve"> se</w:t>
      </w:r>
      <w:r w:rsidR="00895E75">
        <w:t xml:space="preserve">lls for </w:t>
      </w:r>
      <w:r w:rsidR="000A3DA9">
        <w:t>US$3,900</w:t>
      </w:r>
      <w:r w:rsidR="001066B0">
        <w:t>.</w:t>
      </w:r>
      <w:r w:rsidR="001066B0">
        <w:rPr>
          <w:rStyle w:val="FootnoteReference"/>
        </w:rPr>
        <w:footnoteReference w:id="26"/>
      </w:r>
      <w:r w:rsidR="00991114">
        <w:t xml:space="preserve"> </w:t>
      </w:r>
      <w:r w:rsidR="000A3DA9">
        <w:t xml:space="preserve">This shows the </w:t>
      </w:r>
      <w:r w:rsidR="00246B39">
        <w:t xml:space="preserve">increasing </w:t>
      </w:r>
      <w:r w:rsidR="000A3DA9">
        <w:t xml:space="preserve">competitiveness of </w:t>
      </w:r>
      <w:r w:rsidR="00CD67F2">
        <w:t>second-hand electric cars</w:t>
      </w:r>
      <w:r w:rsidR="00246B39">
        <w:t xml:space="preserve">. </w:t>
      </w:r>
      <w:r w:rsidR="007F7AA2">
        <w:t xml:space="preserve">Establishing a vehicle charging facility or network </w:t>
      </w:r>
      <w:r w:rsidR="008F1948">
        <w:t>is required for supporting electric c</w:t>
      </w:r>
      <w:r w:rsidR="00744508">
        <w:t xml:space="preserve">ars. </w:t>
      </w:r>
      <w:r w:rsidR="002B634C">
        <w:t>C</w:t>
      </w:r>
      <w:r w:rsidR="00744508">
        <w:t xml:space="preserve">osts of </w:t>
      </w:r>
      <w:r w:rsidR="004769A1">
        <w:t xml:space="preserve">EV fast charging </w:t>
      </w:r>
      <w:r w:rsidR="003C7A48">
        <w:t xml:space="preserve">with </w:t>
      </w:r>
      <w:r w:rsidR="004769A1">
        <w:t xml:space="preserve">50kW and EV charging </w:t>
      </w:r>
      <w:r w:rsidR="003C7A48">
        <w:t xml:space="preserve">with </w:t>
      </w:r>
      <w:r w:rsidR="004769A1">
        <w:t>10kW-20kW</w:t>
      </w:r>
      <w:r w:rsidR="006754C8">
        <w:t xml:space="preserve"> is about US$50,000 and US$10,000. </w:t>
      </w:r>
      <w:r w:rsidR="005D1BD5">
        <w:t xml:space="preserve">Home charging facilities based on an 11kW wall box </w:t>
      </w:r>
      <w:r w:rsidR="003B65CC">
        <w:t>will cost about US$1,000.</w:t>
      </w:r>
      <w:r w:rsidR="003C7A48">
        <w:t xml:space="preserve"> Exact estimates will vary and may </w:t>
      </w:r>
      <w:r w:rsidR="00EA1C7E">
        <w:t xml:space="preserve">be even </w:t>
      </w:r>
      <w:r w:rsidR="00A16EDD">
        <w:t xml:space="preserve">lower. </w:t>
      </w:r>
    </w:p>
    <w:p w14:paraId="6FC6981A" w14:textId="678CE8C6" w:rsidR="005A6813" w:rsidRDefault="003967EB" w:rsidP="00117474">
      <w:pPr>
        <w:jc w:val="both"/>
      </w:pPr>
      <w:r>
        <w:t>Electric buses</w:t>
      </w:r>
      <w:r w:rsidR="008F6775">
        <w:t xml:space="preserve"> are also increasingly </w:t>
      </w:r>
      <w:r w:rsidR="00944834">
        <w:t>becoming popular primarily because of its potential to help reduce air pollution in many big cities</w:t>
      </w:r>
      <w:r w:rsidR="00A658D1">
        <w:t xml:space="preserve">. </w:t>
      </w:r>
      <w:r w:rsidR="00165FE4">
        <w:t>Like</w:t>
      </w:r>
      <w:r w:rsidR="00F52687">
        <w:t xml:space="preserve"> electric cars, quality and range have also significantly improved, and many cities </w:t>
      </w:r>
      <w:r w:rsidR="00165FE4">
        <w:t xml:space="preserve">are going for complete electrification of the bus fleet. Many cities in China are now using </w:t>
      </w:r>
      <w:r w:rsidR="002C6DAE">
        <w:t xml:space="preserve">majority </w:t>
      </w:r>
      <w:r w:rsidR="00165FE4">
        <w:t xml:space="preserve">electric buses in </w:t>
      </w:r>
      <w:r w:rsidR="002C6DAE">
        <w:t>their fleet</w:t>
      </w:r>
      <w:r w:rsidR="00535759">
        <w:t xml:space="preserve"> </w:t>
      </w:r>
      <w:r w:rsidR="00C609C6">
        <w:t>with strong support from national and local governments</w:t>
      </w:r>
      <w:r w:rsidR="002C6DAE">
        <w:t>.</w:t>
      </w:r>
      <w:r w:rsidR="00023F46">
        <w:rPr>
          <w:rStyle w:val="FootnoteReference"/>
        </w:rPr>
        <w:footnoteReference w:id="27"/>
      </w:r>
      <w:r w:rsidR="002C6DAE">
        <w:t xml:space="preserve"> However, the cost of electric buses can still be prohibitive compared to conventional diesel buses. </w:t>
      </w:r>
      <w:r w:rsidR="008F1C42">
        <w:t xml:space="preserve">The costs of </w:t>
      </w:r>
      <w:r w:rsidR="002B634C">
        <w:t>electric buses</w:t>
      </w:r>
      <w:r w:rsidR="002C6DAE">
        <w:t xml:space="preserve"> can be as high </w:t>
      </w:r>
      <w:r w:rsidR="00EA6DE0">
        <w:t xml:space="preserve">US$450,000 for large 50+ seater buses, to US$180,000 </w:t>
      </w:r>
      <w:r w:rsidR="00117474">
        <w:t xml:space="preserve">smaller, 30-seater buses. </w:t>
      </w:r>
      <w:r w:rsidR="00A16EDD">
        <w:t>The cost for a Euro IV compliant bus would be about US</w:t>
      </w:r>
      <w:r w:rsidR="0057397E">
        <w:t>$</w:t>
      </w:r>
      <w:r w:rsidR="00A16EDD">
        <w:t>150,000</w:t>
      </w:r>
      <w:r w:rsidR="0057397E">
        <w:t>.</w:t>
      </w:r>
    </w:p>
    <w:p w14:paraId="40E0A86F" w14:textId="77777777" w:rsidR="00964855" w:rsidRPr="00964855" w:rsidRDefault="00964855" w:rsidP="00964855"/>
    <w:p w14:paraId="1013329C" w14:textId="4D7D0F3D" w:rsidR="00A66B38" w:rsidRDefault="00A66B38" w:rsidP="00A66B38">
      <w:pPr>
        <w:pStyle w:val="Heading2"/>
      </w:pPr>
      <w:bookmarkStart w:id="18" w:name="_Toc53764732"/>
      <w:r>
        <w:t>Provid</w:t>
      </w:r>
      <w:r w:rsidR="00081ABB">
        <w:t>e</w:t>
      </w:r>
      <w:r>
        <w:t xml:space="preserve"> a reliable and affordable public bus system</w:t>
      </w:r>
      <w:bookmarkEnd w:id="18"/>
      <w:r>
        <w:t xml:space="preserve"> </w:t>
      </w:r>
    </w:p>
    <w:p w14:paraId="0713DB76" w14:textId="31462D99" w:rsidR="002216A9" w:rsidRDefault="002216A9" w:rsidP="00DC0570"/>
    <w:p w14:paraId="6C501781" w14:textId="6C1682D3" w:rsidR="00CC77D9" w:rsidRDefault="00CC77D9" w:rsidP="00FC4798">
      <w:pPr>
        <w:jc w:val="both"/>
      </w:pPr>
      <w:r>
        <w:t>At present, there are 2-3 buses that serve Nauru</w:t>
      </w:r>
      <w:r w:rsidR="00BF289E">
        <w:t xml:space="preserve"> with no fixed schedules</w:t>
      </w:r>
      <w:r w:rsidR="00E2477D">
        <w:t xml:space="preserve">. Establishing a reliable and affordable public bus system for Nauru will require an operational </w:t>
      </w:r>
      <w:r w:rsidR="004C54E2">
        <w:t>and management</w:t>
      </w:r>
      <w:r w:rsidR="00D20D3C">
        <w:t>/business</w:t>
      </w:r>
      <w:r w:rsidR="004C54E2">
        <w:t xml:space="preserve"> </w:t>
      </w:r>
      <w:r w:rsidR="00E2477D">
        <w:t>plan for the bus</w:t>
      </w:r>
      <w:r w:rsidR="004C54E2">
        <w:t xml:space="preserve"> system. The operational plan involves </w:t>
      </w:r>
      <w:r w:rsidR="0016734F">
        <w:t xml:space="preserve">an analysis of the demand, route identification, </w:t>
      </w:r>
      <w:r w:rsidR="001B3B27">
        <w:t xml:space="preserve">and </w:t>
      </w:r>
      <w:r w:rsidR="00D07884">
        <w:t>frequency of service</w:t>
      </w:r>
      <w:r w:rsidR="001B3B27">
        <w:t>. The management</w:t>
      </w:r>
      <w:r w:rsidR="00D62AC0">
        <w:t>/business</w:t>
      </w:r>
      <w:r w:rsidR="001B3B27">
        <w:t xml:space="preserve"> plan involves the institutional </w:t>
      </w:r>
      <w:r w:rsidR="009550E8">
        <w:t>set-up</w:t>
      </w:r>
      <w:r w:rsidR="001B3B27">
        <w:t>,</w:t>
      </w:r>
      <w:r w:rsidR="009550E8">
        <w:t xml:space="preserve"> </w:t>
      </w:r>
      <w:r w:rsidR="00B549A4">
        <w:t xml:space="preserve">daily administration, </w:t>
      </w:r>
      <w:r w:rsidR="009550E8">
        <w:lastRenderedPageBreak/>
        <w:t xml:space="preserve">deployment of buses, </w:t>
      </w:r>
      <w:r w:rsidR="00B549A4">
        <w:t xml:space="preserve">maintenance and fuel requirements, and </w:t>
      </w:r>
      <w:r w:rsidR="00D7684D">
        <w:t>asset</w:t>
      </w:r>
      <w:r w:rsidR="00D11BF2">
        <w:t xml:space="preserve"> management. </w:t>
      </w:r>
      <w:r w:rsidR="004F3D73">
        <w:t xml:space="preserve">There are many resources that can be used to develop the public bus system for Nauru like </w:t>
      </w:r>
      <w:r w:rsidR="005E7AAE">
        <w:t>the World Bank’s Urban Bus Toolkit</w:t>
      </w:r>
      <w:r w:rsidR="005E7AAE">
        <w:rPr>
          <w:rStyle w:val="FootnoteReference"/>
        </w:rPr>
        <w:footnoteReference w:id="28"/>
      </w:r>
      <w:r w:rsidR="00683726">
        <w:t xml:space="preserve"> and state-of-the-art management and operations of bus system</w:t>
      </w:r>
      <w:r w:rsidR="0092130B">
        <w:t>s</w:t>
      </w:r>
      <w:r w:rsidR="00683726">
        <w:t xml:space="preserve"> like those in Singapore.</w:t>
      </w:r>
      <w:r w:rsidR="00683726">
        <w:rPr>
          <w:rStyle w:val="FootnoteReference"/>
        </w:rPr>
        <w:footnoteReference w:id="29"/>
      </w:r>
      <w:r w:rsidR="00683726">
        <w:t xml:space="preserve"> </w:t>
      </w:r>
    </w:p>
    <w:p w14:paraId="5658AC71" w14:textId="7D4EB469" w:rsidR="0038739B" w:rsidRDefault="0038496E" w:rsidP="00FC4798">
      <w:pPr>
        <w:jc w:val="both"/>
      </w:pPr>
      <w:r>
        <w:t>Establishing a reliable and affordable</w:t>
      </w:r>
      <w:r w:rsidR="006E69C2">
        <w:t xml:space="preserve"> bus system for Nauru </w:t>
      </w:r>
      <w:r>
        <w:t xml:space="preserve">need </w:t>
      </w:r>
      <w:r w:rsidR="006E69C2">
        <w:t xml:space="preserve">not </w:t>
      </w:r>
      <w:r>
        <w:t xml:space="preserve">be </w:t>
      </w:r>
      <w:r w:rsidR="006E69C2">
        <w:t xml:space="preserve">complex compared </w:t>
      </w:r>
      <w:r>
        <w:t xml:space="preserve">to situations in more dense and bigger cities in the region. </w:t>
      </w:r>
      <w:r w:rsidR="00765159">
        <w:t xml:space="preserve">It can be straightforward as the origin and destination of office, commercial, and residential areas are limited. </w:t>
      </w:r>
      <w:r w:rsidR="0038739B">
        <w:t>For example</w:t>
      </w:r>
      <w:r w:rsidR="006151B6">
        <w:t>,</w:t>
      </w:r>
      <w:r w:rsidR="0038739B">
        <w:t xml:space="preserve"> a bus system that operates 10 buses</w:t>
      </w:r>
      <w:r w:rsidR="00CA0925">
        <w:t>, even smaller 30-seater buses, may be enough to service the community during peak hours</w:t>
      </w:r>
      <w:r w:rsidR="006151B6">
        <w:t xml:space="preserve">. However, the most efficient route servicing the whole community will need to be surveyed. </w:t>
      </w:r>
    </w:p>
    <w:p w14:paraId="54A726C2" w14:textId="32B7B2A7" w:rsidR="0092130B" w:rsidRDefault="0038739B" w:rsidP="00FC4798">
      <w:pPr>
        <w:jc w:val="both"/>
      </w:pPr>
      <w:r>
        <w:t xml:space="preserve">The challenge would be how </w:t>
      </w:r>
      <w:r w:rsidR="006151B6">
        <w:t xml:space="preserve">to make the bus system </w:t>
      </w:r>
      <w:r w:rsidR="003B0CCD">
        <w:t xml:space="preserve">sustainable. In many big cities, </w:t>
      </w:r>
      <w:r w:rsidR="003C22DA">
        <w:t xml:space="preserve">efficient and effective </w:t>
      </w:r>
      <w:r w:rsidR="003B0CCD">
        <w:t xml:space="preserve">public transport </w:t>
      </w:r>
      <w:r w:rsidR="003C22DA">
        <w:t xml:space="preserve">systems </w:t>
      </w:r>
      <w:r w:rsidR="003B0CCD">
        <w:t xml:space="preserve">like rail and buses are subsidized by governments. </w:t>
      </w:r>
      <w:r w:rsidR="0056191C">
        <w:t xml:space="preserve">It is easier to organize </w:t>
      </w:r>
      <w:r w:rsidR="00E641A8">
        <w:t xml:space="preserve">and run </w:t>
      </w:r>
      <w:r w:rsidR="0056191C">
        <w:t xml:space="preserve">the </w:t>
      </w:r>
      <w:r w:rsidR="00E641A8">
        <w:t>bus system if there are strong government regulations and support</w:t>
      </w:r>
      <w:r w:rsidR="00C22D99">
        <w:t xml:space="preserve">; and private sector is given the opportunity to implement the system with performance contracts. This means that the government pays the </w:t>
      </w:r>
      <w:r w:rsidR="0085013B">
        <w:t>private operator for their service based on specific parameters that needs to be met, for example, number of kilometers driven per day, and/or number of trips made per day</w:t>
      </w:r>
      <w:r w:rsidR="00DF0895">
        <w:t xml:space="preserve">, number of bus breakdown, </w:t>
      </w:r>
      <w:r w:rsidR="000F2D2E">
        <w:t>on-schedule deployment of buses, etc.</w:t>
      </w:r>
      <w:r w:rsidR="0085013B">
        <w:t xml:space="preserve"> </w:t>
      </w:r>
      <w:r w:rsidR="00340BF2">
        <w:t>It will be important to conduct and develop a management</w:t>
      </w:r>
      <w:r w:rsidR="00D62AC0">
        <w:t>/business</w:t>
      </w:r>
      <w:r w:rsidR="00340BF2">
        <w:t xml:space="preserve"> plan</w:t>
      </w:r>
      <w:r w:rsidR="00D62AC0">
        <w:t xml:space="preserve"> for the bus system. </w:t>
      </w:r>
    </w:p>
    <w:p w14:paraId="4C4D8B68" w14:textId="4D14AE21" w:rsidR="00D62AC0" w:rsidRDefault="00D62AC0" w:rsidP="00FC4798">
      <w:pPr>
        <w:jc w:val="both"/>
      </w:pPr>
      <w:r>
        <w:t xml:space="preserve">In terms of technology, Euro </w:t>
      </w:r>
      <w:r w:rsidR="0011194E">
        <w:t>II</w:t>
      </w:r>
      <w:r w:rsidR="00C43A19">
        <w:t>-</w:t>
      </w:r>
      <w:r w:rsidR="00D4491D">
        <w:t xml:space="preserve">compliant diesel buses should be the least </w:t>
      </w:r>
      <w:r w:rsidR="0011194E">
        <w:t xml:space="preserve">technology for new buses, as diesel fuel complies with Euro II vehicle emission standards. However, there should be an effort to mandate soot-free technologies, or those meeting Euro VI vehicle emission standards in the over-all plan of Nauru. </w:t>
      </w:r>
      <w:r w:rsidR="00D16031">
        <w:t xml:space="preserve">Soot-free technologies also include battery-electric-buses. Given the </w:t>
      </w:r>
      <w:r w:rsidR="003B1E4D">
        <w:t xml:space="preserve">time required in over-hauling or improving the current bus system, it may be better for Nauru to consider </w:t>
      </w:r>
      <w:r w:rsidR="00CC01DD">
        <w:t xml:space="preserve">going straight to battery-electric-buses. </w:t>
      </w:r>
      <w:r w:rsidR="006C2752">
        <w:t xml:space="preserve">In 2023 or 2025, when Nauru purchase </w:t>
      </w:r>
      <w:r w:rsidR="00A16EDD">
        <w:t xml:space="preserve">new buses, the cost of battery-electric-buses may be more price-competitive to diesel buses. </w:t>
      </w:r>
    </w:p>
    <w:p w14:paraId="54BDCE9E" w14:textId="02FE4B0A" w:rsidR="00DA02C3" w:rsidRDefault="00DA02C3" w:rsidP="00C46CE8"/>
    <w:p w14:paraId="26DE4F2D" w14:textId="30FBE436" w:rsidR="003A4E95" w:rsidRPr="003A4E95" w:rsidRDefault="00BB7F91" w:rsidP="003A4E95">
      <w:pPr>
        <w:pStyle w:val="Heading2"/>
      </w:pPr>
      <w:r>
        <w:t>Carry out</w:t>
      </w:r>
      <w:r w:rsidRPr="00BB7F91">
        <w:t xml:space="preserve"> awareness-raising activities for sustainable land transport</w:t>
      </w:r>
    </w:p>
    <w:p w14:paraId="70916A17" w14:textId="5B0751C5" w:rsidR="00BB7F91" w:rsidRDefault="00BB7F91" w:rsidP="00C46CE8">
      <w:pPr>
        <w:rPr>
          <w:sz w:val="20"/>
          <w:szCs w:val="24"/>
        </w:rPr>
      </w:pPr>
    </w:p>
    <w:p w14:paraId="3DF8A52E" w14:textId="7DB44A7F" w:rsidR="002922BE" w:rsidRPr="00FE3BDB" w:rsidRDefault="00FE3BDB" w:rsidP="002922BE">
      <w:pPr>
        <w:rPr>
          <w:b/>
          <w:bCs/>
          <w:szCs w:val="22"/>
        </w:rPr>
      </w:pPr>
      <w:r w:rsidRPr="00FE3BDB">
        <w:rPr>
          <w:b/>
          <w:bCs/>
          <w:szCs w:val="22"/>
        </w:rPr>
        <w:t>Why develop awareness-raising activities</w:t>
      </w:r>
      <w:r w:rsidR="002922BE" w:rsidRPr="00FE3BDB">
        <w:rPr>
          <w:b/>
          <w:bCs/>
          <w:szCs w:val="22"/>
        </w:rPr>
        <w:t>?</w:t>
      </w:r>
    </w:p>
    <w:p w14:paraId="06E5AD75" w14:textId="77777777" w:rsidR="002922BE" w:rsidRDefault="002922BE" w:rsidP="002922BE">
      <w:r>
        <w:t xml:space="preserve">To move seamlessly towards the implementation of the </w:t>
      </w:r>
      <w:r w:rsidRPr="004D73D2">
        <w:t>Sustainable Land Transport Strategy for Nauru</w:t>
      </w:r>
      <w:r>
        <w:t>, the development of a communications strategy is critical. This document is aimed at providing guidance for how the Nauruan Government can engage key stakeholders—including staff of government ministries, members of civil society and the private sector who are instrumental in driving the implementation the said Strategy.</w:t>
      </w:r>
    </w:p>
    <w:p w14:paraId="7E45E6A4" w14:textId="3AFA3352" w:rsidR="002922BE" w:rsidRPr="00FE3BDB" w:rsidRDefault="00FE3BDB" w:rsidP="002922BE">
      <w:pPr>
        <w:rPr>
          <w:b/>
          <w:bCs/>
          <w:szCs w:val="22"/>
        </w:rPr>
      </w:pPr>
      <w:r w:rsidRPr="00FE3BDB">
        <w:rPr>
          <w:b/>
          <w:bCs/>
          <w:szCs w:val="22"/>
        </w:rPr>
        <w:t>Target audience</w:t>
      </w:r>
    </w:p>
    <w:p w14:paraId="5AAE0BAD" w14:textId="77777777" w:rsidR="002922BE" w:rsidRDefault="002922BE" w:rsidP="002922BE">
      <w:r>
        <w:t>The target audience are citizens including civil societies and the Private Sector as their engagement and participation is vital.</w:t>
      </w:r>
    </w:p>
    <w:p w14:paraId="2091B529" w14:textId="3FF0E6EA" w:rsidR="002922BE" w:rsidRPr="00FE3BDB" w:rsidRDefault="00FE3BDB" w:rsidP="002922BE">
      <w:pPr>
        <w:rPr>
          <w:b/>
          <w:bCs/>
          <w:szCs w:val="22"/>
        </w:rPr>
      </w:pPr>
      <w:r w:rsidRPr="00FE3BDB">
        <w:rPr>
          <w:b/>
          <w:bCs/>
          <w:szCs w:val="22"/>
        </w:rPr>
        <w:t>Goals</w:t>
      </w:r>
    </w:p>
    <w:p w14:paraId="017901C4" w14:textId="684A2C88" w:rsidR="002922BE" w:rsidRDefault="002922BE" w:rsidP="002922BE">
      <w:r>
        <w:lastRenderedPageBreak/>
        <w:t xml:space="preserve">In alignment of the vision statement of the Strategy, the desired goals of the awareness-raising activities are: </w:t>
      </w:r>
    </w:p>
    <w:p w14:paraId="1A45674A" w14:textId="77777777" w:rsidR="002922BE" w:rsidRDefault="002922BE" w:rsidP="002922BE">
      <w:pPr>
        <w:pStyle w:val="ListParagraph"/>
        <w:numPr>
          <w:ilvl w:val="0"/>
          <w:numId w:val="22"/>
        </w:numPr>
      </w:pPr>
      <w:r>
        <w:t xml:space="preserve">Increased consideration and use of walking and cycling </w:t>
      </w:r>
    </w:p>
    <w:p w14:paraId="7398465E" w14:textId="77777777" w:rsidR="002922BE" w:rsidRDefault="002922BE" w:rsidP="002922BE">
      <w:pPr>
        <w:pStyle w:val="ListParagraph"/>
        <w:numPr>
          <w:ilvl w:val="0"/>
          <w:numId w:val="22"/>
        </w:numPr>
      </w:pPr>
      <w:r>
        <w:t xml:space="preserve">Increased consideration of public transport </w:t>
      </w:r>
    </w:p>
    <w:p w14:paraId="33D06A3D" w14:textId="77777777" w:rsidR="002922BE" w:rsidRDefault="002922BE" w:rsidP="002922BE">
      <w:pPr>
        <w:pStyle w:val="ListParagraph"/>
        <w:numPr>
          <w:ilvl w:val="0"/>
          <w:numId w:val="22"/>
        </w:numPr>
      </w:pPr>
      <w:r>
        <w:t>Increased consideration of cleaner fuels and vehicles</w:t>
      </w:r>
    </w:p>
    <w:p w14:paraId="5D887F8C" w14:textId="77777777" w:rsidR="002922BE" w:rsidRPr="00AF1010" w:rsidRDefault="002922BE" w:rsidP="002922BE">
      <w:pPr>
        <w:pStyle w:val="ListParagraph"/>
        <w:numPr>
          <w:ilvl w:val="0"/>
          <w:numId w:val="22"/>
        </w:numPr>
      </w:pPr>
      <w:r>
        <w:t>Increased awareness of health and economic benefits of low-emissions land transport in the long term</w:t>
      </w:r>
    </w:p>
    <w:p w14:paraId="58921272" w14:textId="1CAF7530" w:rsidR="002922BE" w:rsidRPr="00FE3BDB" w:rsidRDefault="00FE3BDB" w:rsidP="002922BE">
      <w:pPr>
        <w:rPr>
          <w:b/>
          <w:bCs/>
          <w:szCs w:val="22"/>
        </w:rPr>
      </w:pPr>
      <w:r w:rsidRPr="00FE3BDB">
        <w:rPr>
          <w:b/>
          <w:bCs/>
          <w:szCs w:val="22"/>
        </w:rPr>
        <w:t>Identifying effective channels</w:t>
      </w:r>
      <w:r w:rsidR="002922BE" w:rsidRPr="00FE3BDB">
        <w:rPr>
          <w:rStyle w:val="FootnoteReference"/>
          <w:b/>
          <w:bCs/>
          <w:szCs w:val="22"/>
        </w:rPr>
        <w:footnoteReference w:id="30"/>
      </w:r>
    </w:p>
    <w:tbl>
      <w:tblPr>
        <w:tblStyle w:val="TableGrid"/>
        <w:tblpPr w:leftFromText="180" w:rightFromText="180" w:vertAnchor="text" w:tblpY="9"/>
        <w:tblW w:w="0" w:type="auto"/>
        <w:tblLook w:val="04A0" w:firstRow="1" w:lastRow="0" w:firstColumn="1" w:lastColumn="0" w:noHBand="0" w:noVBand="1"/>
      </w:tblPr>
      <w:tblGrid>
        <w:gridCol w:w="4675"/>
        <w:gridCol w:w="4675"/>
      </w:tblGrid>
      <w:tr w:rsidR="002922BE" w:rsidRPr="00FE3BDB" w14:paraId="0AE4A01F" w14:textId="77777777" w:rsidTr="00183A78">
        <w:tc>
          <w:tcPr>
            <w:tcW w:w="4675" w:type="dxa"/>
          </w:tcPr>
          <w:p w14:paraId="76DA9187" w14:textId="77777777" w:rsidR="002922BE" w:rsidRPr="00FE3BDB" w:rsidRDefault="002922BE" w:rsidP="00183A78">
            <w:pPr>
              <w:rPr>
                <w:b/>
                <w:bCs/>
                <w:sz w:val="20"/>
                <w:szCs w:val="24"/>
              </w:rPr>
            </w:pPr>
            <w:r w:rsidRPr="00FE3BDB">
              <w:rPr>
                <w:b/>
                <w:bCs/>
                <w:sz w:val="20"/>
                <w:szCs w:val="24"/>
              </w:rPr>
              <w:t>Mass and social media</w:t>
            </w:r>
          </w:p>
          <w:p w14:paraId="3A0DDA62" w14:textId="77777777" w:rsidR="002922BE" w:rsidRPr="00FE3BDB" w:rsidRDefault="002922BE" w:rsidP="00183A78">
            <w:pPr>
              <w:rPr>
                <w:sz w:val="20"/>
                <w:szCs w:val="24"/>
              </w:rPr>
            </w:pPr>
            <w:r w:rsidRPr="00FE3BDB">
              <w:rPr>
                <w:sz w:val="20"/>
                <w:szCs w:val="24"/>
              </w:rPr>
              <w:t xml:space="preserve">These channels have broad reach and include television, radio, newspapers, magazines, </w:t>
            </w:r>
          </w:p>
          <w:p w14:paraId="407FC2A2" w14:textId="77777777" w:rsidR="002922BE" w:rsidRPr="00FE3BDB" w:rsidRDefault="002922BE" w:rsidP="00183A78">
            <w:pPr>
              <w:rPr>
                <w:sz w:val="20"/>
                <w:szCs w:val="24"/>
              </w:rPr>
            </w:pPr>
            <w:r w:rsidRPr="00FE3BDB">
              <w:rPr>
                <w:sz w:val="20"/>
                <w:szCs w:val="24"/>
              </w:rPr>
              <w:t xml:space="preserve">outdoor and transit advertising, direct mail and websites. </w:t>
            </w:r>
          </w:p>
        </w:tc>
        <w:tc>
          <w:tcPr>
            <w:tcW w:w="4675" w:type="dxa"/>
          </w:tcPr>
          <w:p w14:paraId="005AA350" w14:textId="77777777" w:rsidR="002922BE" w:rsidRPr="00FE3BDB" w:rsidRDefault="002922BE" w:rsidP="00183A78">
            <w:pPr>
              <w:rPr>
                <w:sz w:val="20"/>
                <w:szCs w:val="24"/>
              </w:rPr>
            </w:pPr>
            <w:r w:rsidRPr="00FE3BDB">
              <w:rPr>
                <w:sz w:val="20"/>
                <w:szCs w:val="24"/>
              </w:rPr>
              <w:t>Radio, Nauru Media (&amp; Facebook page)</w:t>
            </w:r>
          </w:p>
          <w:p w14:paraId="3037DB1A" w14:textId="77777777" w:rsidR="002922BE" w:rsidRPr="00FE3BDB" w:rsidRDefault="002922BE" w:rsidP="00183A78">
            <w:pPr>
              <w:rPr>
                <w:sz w:val="20"/>
                <w:szCs w:val="24"/>
              </w:rPr>
            </w:pPr>
            <w:r w:rsidRPr="00FE3BDB">
              <w:rPr>
                <w:sz w:val="20"/>
                <w:szCs w:val="24"/>
              </w:rPr>
              <w:t>Digicel text blast messages</w:t>
            </w:r>
            <w:r w:rsidRPr="00FE3BDB">
              <w:rPr>
                <w:sz w:val="20"/>
                <w:szCs w:val="24"/>
              </w:rPr>
              <w:br/>
              <w:t xml:space="preserve">Posters at waiting areas and notice boards (Suggested locations include airport arrivals, post offices, ATMs, </w:t>
            </w:r>
            <w:proofErr w:type="spellStart"/>
            <w:r w:rsidRPr="00FE3BDB">
              <w:rPr>
                <w:sz w:val="20"/>
                <w:szCs w:val="24"/>
              </w:rPr>
              <w:t>Eigigu</w:t>
            </w:r>
            <w:proofErr w:type="spellEnd"/>
            <w:r w:rsidRPr="00FE3BDB">
              <w:rPr>
                <w:sz w:val="20"/>
                <w:szCs w:val="24"/>
              </w:rPr>
              <w:t xml:space="preserve"> Supermarket, </w:t>
            </w:r>
            <w:proofErr w:type="spellStart"/>
            <w:r w:rsidRPr="00FE3BDB">
              <w:rPr>
                <w:sz w:val="20"/>
                <w:szCs w:val="24"/>
              </w:rPr>
              <w:t>Meneng</w:t>
            </w:r>
            <w:proofErr w:type="spellEnd"/>
            <w:r w:rsidRPr="00FE3BDB">
              <w:rPr>
                <w:sz w:val="20"/>
                <w:szCs w:val="24"/>
              </w:rPr>
              <w:t xml:space="preserve"> Hotel, and </w:t>
            </w:r>
            <w:proofErr w:type="spellStart"/>
            <w:r w:rsidRPr="00FE3BDB">
              <w:rPr>
                <w:sz w:val="20"/>
                <w:szCs w:val="24"/>
              </w:rPr>
              <w:t>Capelle</w:t>
            </w:r>
            <w:proofErr w:type="spellEnd"/>
            <w:r w:rsidRPr="00FE3BDB">
              <w:rPr>
                <w:sz w:val="20"/>
                <w:szCs w:val="24"/>
              </w:rPr>
              <w:t xml:space="preserve"> &amp; Partner stores)</w:t>
            </w:r>
          </w:p>
          <w:p w14:paraId="69DD4046" w14:textId="77777777" w:rsidR="002922BE" w:rsidRPr="00FE3BDB" w:rsidRDefault="002922BE" w:rsidP="00183A78">
            <w:pPr>
              <w:rPr>
                <w:sz w:val="20"/>
                <w:szCs w:val="24"/>
              </w:rPr>
            </w:pPr>
          </w:p>
          <w:p w14:paraId="67F79EC2" w14:textId="77777777" w:rsidR="002922BE" w:rsidRPr="00FE3BDB" w:rsidRDefault="002922BE" w:rsidP="00183A78">
            <w:pPr>
              <w:rPr>
                <w:sz w:val="20"/>
                <w:szCs w:val="24"/>
              </w:rPr>
            </w:pPr>
            <w:r w:rsidRPr="00FE3BDB">
              <w:rPr>
                <w:sz w:val="20"/>
                <w:szCs w:val="24"/>
              </w:rPr>
              <w:t xml:space="preserve">Instagram, Twitter or </w:t>
            </w:r>
            <w:proofErr w:type="spellStart"/>
            <w:r w:rsidRPr="00FE3BDB">
              <w:rPr>
                <w:sz w:val="20"/>
                <w:szCs w:val="24"/>
              </w:rPr>
              <w:t>Tiktok</w:t>
            </w:r>
            <w:proofErr w:type="spellEnd"/>
          </w:p>
          <w:p w14:paraId="219276CF" w14:textId="77777777" w:rsidR="002922BE" w:rsidRPr="00FE3BDB" w:rsidRDefault="002922BE" w:rsidP="00183A78">
            <w:pPr>
              <w:rPr>
                <w:sz w:val="20"/>
                <w:szCs w:val="24"/>
              </w:rPr>
            </w:pPr>
          </w:p>
        </w:tc>
      </w:tr>
      <w:tr w:rsidR="002922BE" w:rsidRPr="00FE3BDB" w14:paraId="4233DCA8" w14:textId="77777777" w:rsidTr="00183A78">
        <w:tc>
          <w:tcPr>
            <w:tcW w:w="4675" w:type="dxa"/>
          </w:tcPr>
          <w:p w14:paraId="7FDF6C39" w14:textId="77777777" w:rsidR="002922BE" w:rsidRPr="00FE3BDB" w:rsidRDefault="002922BE" w:rsidP="00183A78">
            <w:pPr>
              <w:rPr>
                <w:b/>
                <w:bCs/>
                <w:sz w:val="20"/>
                <w:szCs w:val="24"/>
              </w:rPr>
            </w:pPr>
            <w:r w:rsidRPr="00FE3BDB">
              <w:rPr>
                <w:b/>
                <w:bCs/>
                <w:sz w:val="20"/>
                <w:szCs w:val="24"/>
              </w:rPr>
              <w:t xml:space="preserve">Organization and community. </w:t>
            </w:r>
          </w:p>
          <w:p w14:paraId="3947B1EE" w14:textId="77777777" w:rsidR="002922BE" w:rsidRPr="00FE3BDB" w:rsidRDefault="002922BE" w:rsidP="00183A78">
            <w:pPr>
              <w:rPr>
                <w:sz w:val="20"/>
                <w:szCs w:val="24"/>
              </w:rPr>
            </w:pPr>
            <w:r w:rsidRPr="00FE3BDB">
              <w:rPr>
                <w:sz w:val="20"/>
                <w:szCs w:val="24"/>
              </w:rPr>
              <w:t xml:space="preserve">These channels reach specific groups of individuals based on geography (for example, a specific village) or a common interest, such as occupational status. </w:t>
            </w:r>
          </w:p>
          <w:p w14:paraId="0E81CE9B" w14:textId="77777777" w:rsidR="002922BE" w:rsidRPr="00FE3BDB" w:rsidRDefault="002922BE" w:rsidP="00183A78">
            <w:pPr>
              <w:rPr>
                <w:sz w:val="20"/>
                <w:szCs w:val="24"/>
              </w:rPr>
            </w:pPr>
          </w:p>
        </w:tc>
        <w:tc>
          <w:tcPr>
            <w:tcW w:w="4675" w:type="dxa"/>
          </w:tcPr>
          <w:p w14:paraId="24DFCD4D" w14:textId="77777777" w:rsidR="002922BE" w:rsidRPr="00FE3BDB" w:rsidRDefault="002922BE" w:rsidP="00183A78">
            <w:pPr>
              <w:rPr>
                <w:sz w:val="20"/>
                <w:szCs w:val="24"/>
              </w:rPr>
            </w:pPr>
            <w:r w:rsidRPr="00FE3BDB">
              <w:rPr>
                <w:sz w:val="20"/>
                <w:szCs w:val="24"/>
              </w:rPr>
              <w:t>School visits</w:t>
            </w:r>
          </w:p>
          <w:p w14:paraId="38D3D745" w14:textId="77777777" w:rsidR="002922BE" w:rsidRPr="00FE3BDB" w:rsidRDefault="002922BE" w:rsidP="00183A78">
            <w:pPr>
              <w:rPr>
                <w:sz w:val="20"/>
                <w:szCs w:val="24"/>
              </w:rPr>
            </w:pPr>
            <w:r w:rsidRPr="00FE3BDB">
              <w:rPr>
                <w:sz w:val="20"/>
                <w:szCs w:val="24"/>
              </w:rPr>
              <w:t>Environment Day events</w:t>
            </w:r>
          </w:p>
          <w:p w14:paraId="31F632CE" w14:textId="77777777" w:rsidR="002922BE" w:rsidRPr="00FE3BDB" w:rsidRDefault="002922BE" w:rsidP="00183A78">
            <w:pPr>
              <w:rPr>
                <w:sz w:val="20"/>
                <w:szCs w:val="24"/>
              </w:rPr>
            </w:pPr>
            <w:r w:rsidRPr="00FE3BDB">
              <w:rPr>
                <w:sz w:val="20"/>
                <w:szCs w:val="24"/>
              </w:rPr>
              <w:t>Independence Beauty pageant show</w:t>
            </w:r>
          </w:p>
          <w:p w14:paraId="4D07E047" w14:textId="77777777" w:rsidR="002922BE" w:rsidRPr="00FE3BDB" w:rsidRDefault="002922BE" w:rsidP="00183A78">
            <w:pPr>
              <w:rPr>
                <w:sz w:val="20"/>
                <w:szCs w:val="24"/>
              </w:rPr>
            </w:pPr>
            <w:r w:rsidRPr="00FE3BDB">
              <w:rPr>
                <w:sz w:val="20"/>
                <w:szCs w:val="24"/>
              </w:rPr>
              <w:t>Church gatherings</w:t>
            </w:r>
          </w:p>
        </w:tc>
      </w:tr>
      <w:tr w:rsidR="002922BE" w:rsidRPr="00FE3BDB" w14:paraId="570DB632" w14:textId="77777777" w:rsidTr="00183A78">
        <w:tc>
          <w:tcPr>
            <w:tcW w:w="4675" w:type="dxa"/>
          </w:tcPr>
          <w:p w14:paraId="5AA50334" w14:textId="77777777" w:rsidR="002922BE" w:rsidRPr="00FE3BDB" w:rsidRDefault="002922BE" w:rsidP="00183A78">
            <w:pPr>
              <w:rPr>
                <w:b/>
                <w:bCs/>
                <w:sz w:val="20"/>
                <w:szCs w:val="24"/>
              </w:rPr>
            </w:pPr>
            <w:r w:rsidRPr="00FE3BDB">
              <w:rPr>
                <w:b/>
                <w:bCs/>
                <w:sz w:val="20"/>
                <w:szCs w:val="24"/>
              </w:rPr>
              <w:t xml:space="preserve">Interpersonal. </w:t>
            </w:r>
          </w:p>
          <w:p w14:paraId="0778CA7F" w14:textId="77777777" w:rsidR="002922BE" w:rsidRPr="00FE3BDB" w:rsidRDefault="002922BE" w:rsidP="00183A78">
            <w:pPr>
              <w:rPr>
                <w:sz w:val="20"/>
                <w:szCs w:val="24"/>
              </w:rPr>
            </w:pPr>
            <w:r w:rsidRPr="00FE3BDB">
              <w:rPr>
                <w:sz w:val="20"/>
                <w:szCs w:val="24"/>
              </w:rPr>
              <w:t>These one-on-one discussions are often the most trusted channels for health information.</w:t>
            </w:r>
          </w:p>
          <w:p w14:paraId="3FFD0D21" w14:textId="77777777" w:rsidR="002922BE" w:rsidRPr="00FE3BDB" w:rsidRDefault="002922BE" w:rsidP="00183A78">
            <w:pPr>
              <w:rPr>
                <w:sz w:val="20"/>
                <w:szCs w:val="24"/>
              </w:rPr>
            </w:pPr>
          </w:p>
        </w:tc>
        <w:tc>
          <w:tcPr>
            <w:tcW w:w="4675" w:type="dxa"/>
          </w:tcPr>
          <w:p w14:paraId="69ED7E28" w14:textId="77777777" w:rsidR="002922BE" w:rsidRPr="00FE3BDB" w:rsidRDefault="002922BE" w:rsidP="00183A78">
            <w:pPr>
              <w:rPr>
                <w:sz w:val="20"/>
                <w:szCs w:val="24"/>
              </w:rPr>
            </w:pPr>
            <w:r w:rsidRPr="00FE3BDB">
              <w:rPr>
                <w:sz w:val="20"/>
                <w:szCs w:val="24"/>
              </w:rPr>
              <w:t>Teachers, counsellors, and faith leaders.</w:t>
            </w:r>
          </w:p>
        </w:tc>
      </w:tr>
    </w:tbl>
    <w:p w14:paraId="44138B0F" w14:textId="77777777" w:rsidR="002922BE" w:rsidRDefault="002922BE" w:rsidP="002922BE"/>
    <w:p w14:paraId="3CCA91B2" w14:textId="20F9D928" w:rsidR="002922BE" w:rsidRPr="003278C4" w:rsidRDefault="003278C4" w:rsidP="002922BE">
      <w:pPr>
        <w:rPr>
          <w:b/>
          <w:bCs/>
          <w:szCs w:val="22"/>
        </w:rPr>
      </w:pPr>
      <w:r w:rsidRPr="003278C4">
        <w:rPr>
          <w:b/>
          <w:bCs/>
          <w:szCs w:val="22"/>
        </w:rPr>
        <w:t>Forming key messages</w:t>
      </w:r>
      <w:r w:rsidR="002922BE" w:rsidRPr="003278C4">
        <w:rPr>
          <w:rStyle w:val="FootnoteReference"/>
          <w:b/>
          <w:bCs/>
          <w:szCs w:val="22"/>
        </w:rPr>
        <w:footnoteReference w:id="31"/>
      </w:r>
    </w:p>
    <w:p w14:paraId="42442BEF" w14:textId="77777777" w:rsidR="002922BE" w:rsidRDefault="002922BE" w:rsidP="002922BE">
      <w:r w:rsidRPr="001D5F49">
        <w:rPr>
          <w:b/>
          <w:bCs/>
        </w:rPr>
        <w:t>Be brief</w:t>
      </w:r>
      <w:r>
        <w:t>: When addressing the public jargonistic phrases should be avoided. Think about the average level of knowledge and education among the Nauruan audience. The message to citizens should be kept simple and direct.</w:t>
      </w:r>
    </w:p>
    <w:p w14:paraId="4C565A99" w14:textId="77777777" w:rsidR="002922BE" w:rsidRDefault="002922BE" w:rsidP="002922BE">
      <w:r w:rsidRPr="001D5F49">
        <w:rPr>
          <w:b/>
          <w:bCs/>
        </w:rPr>
        <w:t>Present the end goal</w:t>
      </w:r>
      <w:r>
        <w:t>: Citizens care more about outcomes than processes. When forming messages always ask what they mean for an individual citizen. Health and economic benefits of sustainable mobility are easy to understand and should be of everyone’s concern.</w:t>
      </w:r>
    </w:p>
    <w:p w14:paraId="27DE7334" w14:textId="77777777" w:rsidR="002922BE" w:rsidRDefault="002922BE" w:rsidP="002922BE">
      <w:r>
        <w:rPr>
          <w:b/>
          <w:bCs/>
        </w:rPr>
        <w:t>Support the</w:t>
      </w:r>
      <w:r w:rsidRPr="001D5F49">
        <w:rPr>
          <w:b/>
          <w:bCs/>
        </w:rPr>
        <w:t xml:space="preserve"> arguments</w:t>
      </w:r>
      <w:r>
        <w:t xml:space="preserve">: Speakers communicating key messages need to have back-up material including statistical data such as national fuel economy trends compared to the global average to support policy arguments. </w:t>
      </w:r>
    </w:p>
    <w:p w14:paraId="1BF660A5" w14:textId="77777777" w:rsidR="002922BE" w:rsidRDefault="002922BE" w:rsidP="002922BE">
      <w:r w:rsidRPr="001D5F49">
        <w:rPr>
          <w:b/>
          <w:bCs/>
        </w:rPr>
        <w:t>Limit the number of key messages</w:t>
      </w:r>
      <w:r>
        <w:t>: The general rule is to limit key messages to three. Do not overwhelm the citizens with so many numbers and messages.</w:t>
      </w:r>
    </w:p>
    <w:p w14:paraId="7EA7F9E0" w14:textId="7859413F" w:rsidR="002922BE" w:rsidRPr="003278C4" w:rsidRDefault="003278C4" w:rsidP="002922BE">
      <w:pPr>
        <w:rPr>
          <w:b/>
          <w:bCs/>
          <w:szCs w:val="22"/>
        </w:rPr>
      </w:pPr>
      <w:r w:rsidRPr="003278C4">
        <w:rPr>
          <w:b/>
          <w:bCs/>
          <w:szCs w:val="22"/>
        </w:rPr>
        <w:lastRenderedPageBreak/>
        <w:t>Suggested initial activities</w:t>
      </w:r>
      <w:r w:rsidR="002922BE" w:rsidRPr="003278C4">
        <w:rPr>
          <w:rStyle w:val="FootnoteReference"/>
          <w:b/>
          <w:bCs/>
          <w:szCs w:val="22"/>
        </w:rPr>
        <w:footnoteReference w:id="32"/>
      </w:r>
    </w:p>
    <w:p w14:paraId="0D2A103F" w14:textId="77777777" w:rsidR="002922BE" w:rsidRDefault="002922BE" w:rsidP="002922BE">
      <w:r w:rsidRPr="00637092">
        <w:rPr>
          <w:b/>
          <w:bCs/>
          <w:szCs w:val="22"/>
        </w:rPr>
        <w:t>A story to tell</w:t>
      </w:r>
      <w:r>
        <w:t xml:space="preserve">: Develop anecdotes about local air pollution and how it comes from the land transport sector. These anecdotes can be shared via local radio or Nauru Media Facebook Page and made into </w:t>
      </w:r>
      <w:proofErr w:type="spellStart"/>
      <w:r>
        <w:t>TikTok</w:t>
      </w:r>
      <w:proofErr w:type="spellEnd"/>
      <w:r>
        <w:t xml:space="preserve"> videos. Make sure at least one story is shared each month via each channel.</w:t>
      </w:r>
    </w:p>
    <w:p w14:paraId="21BDFCC2" w14:textId="77777777" w:rsidR="002922BE" w:rsidRDefault="002922BE" w:rsidP="002922BE">
      <w:r w:rsidRPr="00531CC8">
        <w:rPr>
          <w:b/>
          <w:bCs/>
          <w:szCs w:val="22"/>
        </w:rPr>
        <w:t>One champion is stronger than any group of teachers</w:t>
      </w:r>
      <w:r>
        <w:rPr>
          <w:b/>
          <w:bCs/>
        </w:rPr>
        <w:t xml:space="preserve">: </w:t>
      </w:r>
      <w:r>
        <w:t xml:space="preserve">Assign community leaders from churches and sports clubs to promote sustainable mobility practices. Booklets </w:t>
      </w:r>
      <w:proofErr w:type="spellStart"/>
      <w:r>
        <w:t>summarising</w:t>
      </w:r>
      <w:proofErr w:type="spellEnd"/>
      <w:r>
        <w:t xml:space="preserve"> key information points will be circulated amongst key community leaders of all age groups. </w:t>
      </w:r>
      <w:r w:rsidRPr="00637092">
        <w:rPr>
          <w:szCs w:val="22"/>
        </w:rPr>
        <w:t xml:space="preserve">It is an often most effective way to reach more people compared to any other campaign materials. </w:t>
      </w:r>
      <w:r>
        <w:t>Please avoid</w:t>
      </w:r>
      <w:r w:rsidRPr="00E65DF8">
        <w:rPr>
          <w:szCs w:val="22"/>
        </w:rPr>
        <w:t xml:space="preserve"> politicians </w:t>
      </w:r>
      <w:r>
        <w:t xml:space="preserve">as they tend to </w:t>
      </w:r>
      <w:r w:rsidRPr="00E65DF8">
        <w:rPr>
          <w:szCs w:val="22"/>
        </w:rPr>
        <w:t>not work</w:t>
      </w:r>
      <w:r>
        <w:t xml:space="preserve"> for everyone</w:t>
      </w:r>
      <w:r w:rsidRPr="00E65DF8">
        <w:rPr>
          <w:szCs w:val="22"/>
        </w:rPr>
        <w:t>,</w:t>
      </w:r>
      <w:r>
        <w:t xml:space="preserve"> as</w:t>
      </w:r>
      <w:r w:rsidRPr="00E65DF8">
        <w:rPr>
          <w:szCs w:val="22"/>
        </w:rPr>
        <w:t xml:space="preserve"> the audience </w:t>
      </w:r>
      <w:r>
        <w:t>would read their messages as political ones.</w:t>
      </w:r>
    </w:p>
    <w:p w14:paraId="109656FA" w14:textId="77777777" w:rsidR="002922BE" w:rsidRDefault="002922BE" w:rsidP="002922BE">
      <w:r w:rsidRPr="00200F6C">
        <w:rPr>
          <w:b/>
          <w:bCs/>
        </w:rPr>
        <w:t>Use key community events:</w:t>
      </w:r>
      <w:r w:rsidRPr="00832EBE">
        <w:t xml:space="preserve"> </w:t>
      </w:r>
      <w:r>
        <w:t>Big national events that everyone attends such as Independence Beauty Pageant is a good opportunity to promote sustainable mobility. Simple quiz questions about health impacts of negative mobility choices can be incorporated in the show to raise awareness.</w:t>
      </w:r>
    </w:p>
    <w:p w14:paraId="0B8C3B4B" w14:textId="7BA9B100" w:rsidR="00E107A5" w:rsidRDefault="00E107A5" w:rsidP="002922BE">
      <w:r w:rsidRPr="00E107A5">
        <w:rPr>
          <w:b/>
          <w:bCs/>
        </w:rPr>
        <w:t>Information session/briefing Information sessions</w:t>
      </w:r>
      <w:r>
        <w:rPr>
          <w:b/>
          <w:bCs/>
        </w:rPr>
        <w:t xml:space="preserve">: </w:t>
      </w:r>
      <w:r>
        <w:t xml:space="preserve">This can be a valuable way to engage community groups, especially </w:t>
      </w:r>
      <w:r w:rsidR="000D259E">
        <w:t>where there is a local champion identified on the cause of sustainable mobility.</w:t>
      </w:r>
      <w:r>
        <w:t xml:space="preserve"> The sessions usually involve an exchange of information, enabling the team to better understand local </w:t>
      </w:r>
      <w:r w:rsidR="00373691">
        <w:t>conditions</w:t>
      </w:r>
      <w:r>
        <w:t xml:space="preserve">, and the community group to learn more about </w:t>
      </w:r>
      <w:r w:rsidR="000D259E">
        <w:t>the concept of sustainable mobility</w:t>
      </w:r>
      <w:r>
        <w:t>, possibl</w:t>
      </w:r>
      <w:r w:rsidR="000D259E">
        <w:t xml:space="preserve">e </w:t>
      </w:r>
      <w:r w:rsidR="00373691">
        <w:t xml:space="preserve">ways to participate </w:t>
      </w:r>
      <w:r>
        <w:t xml:space="preserve">and </w:t>
      </w:r>
      <w:r w:rsidR="00373691">
        <w:t>contribute</w:t>
      </w:r>
      <w:r>
        <w:t>.</w:t>
      </w:r>
    </w:p>
    <w:p w14:paraId="4870C2AC" w14:textId="6EA0E0F6" w:rsidR="000A7E65" w:rsidRPr="003278C4" w:rsidRDefault="003278C4">
      <w:pPr>
        <w:rPr>
          <w:b/>
          <w:bCs/>
          <w:szCs w:val="22"/>
        </w:rPr>
      </w:pPr>
      <w:r w:rsidRPr="003278C4">
        <w:rPr>
          <w:b/>
          <w:bCs/>
          <w:szCs w:val="22"/>
        </w:rPr>
        <w:t>Suggested implementation timeline</w:t>
      </w:r>
      <w:r w:rsidR="006A583D" w:rsidRPr="003278C4">
        <w:rPr>
          <w:rStyle w:val="FootnoteReference"/>
          <w:b/>
          <w:bCs/>
          <w:szCs w:val="22"/>
        </w:rPr>
        <w:footnoteReference w:id="33"/>
      </w:r>
    </w:p>
    <w:p w14:paraId="5E70E004" w14:textId="77777777" w:rsidR="00A51D76" w:rsidRDefault="00A51D76" w:rsidP="00A51D76">
      <w:r>
        <w:t>Ideally, monitoring and evaluation should be embedded from the very start of planning as a core element when designing awareness-raising activities.</w:t>
      </w:r>
    </w:p>
    <w:p w14:paraId="4FB39E36" w14:textId="36BDE491" w:rsidR="00A66FC6" w:rsidRDefault="000A6D95" w:rsidP="00A51D76">
      <w:pPr>
        <w:pStyle w:val="ListParagraph"/>
        <w:numPr>
          <w:ilvl w:val="0"/>
          <w:numId w:val="23"/>
        </w:numPr>
      </w:pPr>
      <w:r>
        <w:t xml:space="preserve">January </w:t>
      </w:r>
      <w:r w:rsidR="00A66FC6">
        <w:t>– March 2021: develop activities and key messages</w:t>
      </w:r>
      <w:r w:rsidR="00B822F5">
        <w:t>, identify community champions</w:t>
      </w:r>
    </w:p>
    <w:p w14:paraId="6DCE376C" w14:textId="53BB641A" w:rsidR="00A66FC6" w:rsidRDefault="00A66FC6" w:rsidP="00A51D76">
      <w:pPr>
        <w:pStyle w:val="ListParagraph"/>
        <w:numPr>
          <w:ilvl w:val="0"/>
          <w:numId w:val="23"/>
        </w:numPr>
      </w:pPr>
      <w:r>
        <w:t>April</w:t>
      </w:r>
      <w:r w:rsidR="004F5A36">
        <w:t xml:space="preserve"> – June 2021</w:t>
      </w:r>
      <w:r>
        <w:t xml:space="preserve">: disseminate stories and </w:t>
      </w:r>
      <w:r w:rsidR="004F5A36">
        <w:t>booklets</w:t>
      </w:r>
      <w:r w:rsidR="005C5A63">
        <w:t xml:space="preserve">, </w:t>
      </w:r>
    </w:p>
    <w:p w14:paraId="477F28F5" w14:textId="617B3928" w:rsidR="004F5A36" w:rsidRDefault="002D69B0" w:rsidP="00A51D76">
      <w:pPr>
        <w:pStyle w:val="ListParagraph"/>
        <w:numPr>
          <w:ilvl w:val="0"/>
          <w:numId w:val="23"/>
        </w:numPr>
      </w:pPr>
      <w:r>
        <w:t>July 2021: Conduct mid-point review and assess outreach gaps in terms of target audience and media channels</w:t>
      </w:r>
    </w:p>
    <w:p w14:paraId="3A020285" w14:textId="4539B010" w:rsidR="002D69B0" w:rsidRPr="00B822F5" w:rsidRDefault="005C5A63" w:rsidP="00A51D76">
      <w:pPr>
        <w:pStyle w:val="ListParagraph"/>
        <w:numPr>
          <w:ilvl w:val="0"/>
          <w:numId w:val="23"/>
        </w:numPr>
      </w:pPr>
      <w:r>
        <w:t xml:space="preserve">August </w:t>
      </w:r>
      <w:r w:rsidR="00B016EF">
        <w:t xml:space="preserve">– </w:t>
      </w:r>
      <w:r w:rsidR="00B822F5">
        <w:t>November</w:t>
      </w:r>
      <w:r w:rsidR="00B016EF">
        <w:t xml:space="preserve"> 2021</w:t>
      </w:r>
      <w:r>
        <w:t>: disseminate stories and booklets</w:t>
      </w:r>
      <w:r w:rsidR="00B822F5">
        <w:t xml:space="preserve">, </w:t>
      </w:r>
      <w:r w:rsidR="00B822F5" w:rsidRPr="00B822F5">
        <w:t>hold Information session/briefing Information sessions</w:t>
      </w:r>
    </w:p>
    <w:p w14:paraId="4DF14445" w14:textId="33E7E705" w:rsidR="005C5A63" w:rsidRDefault="005C5A63" w:rsidP="00A51D76">
      <w:pPr>
        <w:pStyle w:val="ListParagraph"/>
        <w:numPr>
          <w:ilvl w:val="0"/>
          <w:numId w:val="23"/>
        </w:numPr>
      </w:pPr>
      <w:r>
        <w:t>December</w:t>
      </w:r>
      <w:r w:rsidR="00B016EF">
        <w:t xml:space="preserve"> 2021</w:t>
      </w:r>
      <w:r>
        <w:t xml:space="preserve">: </w:t>
      </w:r>
      <w:r w:rsidR="00B822F5">
        <w:t>Final review</w:t>
      </w:r>
    </w:p>
    <w:p w14:paraId="2FCDF334" w14:textId="11CE2E41" w:rsidR="00C324B3" w:rsidRDefault="00A51D76">
      <w:r>
        <w:t>The above timeline can be repeated for the subsequent years depending on progress and needs.</w:t>
      </w:r>
    </w:p>
    <w:p w14:paraId="406E95D1" w14:textId="6063E9F2" w:rsidR="003278C4" w:rsidRDefault="003278C4">
      <w:r>
        <w:br w:type="page"/>
      </w:r>
    </w:p>
    <w:p w14:paraId="7412C29A" w14:textId="77777777" w:rsidR="00C324B3" w:rsidRDefault="00C324B3">
      <w:bookmarkStart w:id="19" w:name="_GoBack"/>
      <w:bookmarkEnd w:id="19"/>
    </w:p>
    <w:p w14:paraId="0C450B16" w14:textId="3E5F710C" w:rsidR="00F76851" w:rsidRPr="00DA02C3" w:rsidRDefault="00DA02C3" w:rsidP="00C46CE8">
      <w:pPr>
        <w:rPr>
          <w:b/>
          <w:bCs/>
          <w:sz w:val="20"/>
          <w:szCs w:val="24"/>
        </w:rPr>
      </w:pPr>
      <w:r w:rsidRPr="00DA02C3">
        <w:rPr>
          <w:b/>
          <w:bCs/>
          <w:sz w:val="20"/>
          <w:szCs w:val="24"/>
        </w:rPr>
        <w:t xml:space="preserve">Table 3. </w:t>
      </w:r>
      <w:r w:rsidR="0017067D" w:rsidRPr="00DA02C3">
        <w:rPr>
          <w:b/>
          <w:bCs/>
          <w:sz w:val="20"/>
          <w:szCs w:val="24"/>
        </w:rPr>
        <w:t>Summary</w:t>
      </w:r>
      <w:r w:rsidRPr="00DA02C3">
        <w:rPr>
          <w:b/>
          <w:bCs/>
          <w:sz w:val="20"/>
          <w:szCs w:val="24"/>
        </w:rPr>
        <w:t xml:space="preserve"> of strategies and proposed actions </w:t>
      </w:r>
    </w:p>
    <w:tbl>
      <w:tblPr>
        <w:tblStyle w:val="TableGrid"/>
        <w:tblW w:w="5000" w:type="pct"/>
        <w:tblLook w:val="04A0" w:firstRow="1" w:lastRow="0" w:firstColumn="1" w:lastColumn="0" w:noHBand="0" w:noVBand="1"/>
      </w:tblPr>
      <w:tblGrid>
        <w:gridCol w:w="3407"/>
        <w:gridCol w:w="5943"/>
      </w:tblGrid>
      <w:tr w:rsidR="006C1AB3" w:rsidRPr="00DA02C3" w14:paraId="3490A7D4" w14:textId="77777777" w:rsidTr="00304A4C">
        <w:tc>
          <w:tcPr>
            <w:tcW w:w="1822" w:type="pct"/>
          </w:tcPr>
          <w:p w14:paraId="5AD11387" w14:textId="77777777" w:rsidR="006C1AB3" w:rsidRPr="00DA02C3" w:rsidRDefault="006C1AB3" w:rsidP="00304A4C">
            <w:pPr>
              <w:rPr>
                <w:sz w:val="20"/>
                <w:szCs w:val="24"/>
              </w:rPr>
            </w:pPr>
            <w:r w:rsidRPr="00DA02C3">
              <w:rPr>
                <w:sz w:val="20"/>
                <w:szCs w:val="24"/>
              </w:rPr>
              <w:t>Strategy</w:t>
            </w:r>
          </w:p>
        </w:tc>
        <w:tc>
          <w:tcPr>
            <w:tcW w:w="3178" w:type="pct"/>
          </w:tcPr>
          <w:p w14:paraId="21E6F6A4" w14:textId="77777777" w:rsidR="006C1AB3" w:rsidRPr="00DA02C3" w:rsidRDefault="006C1AB3" w:rsidP="00304A4C">
            <w:pPr>
              <w:rPr>
                <w:sz w:val="20"/>
                <w:szCs w:val="24"/>
              </w:rPr>
            </w:pPr>
            <w:r w:rsidRPr="00DA02C3">
              <w:rPr>
                <w:sz w:val="20"/>
                <w:szCs w:val="24"/>
              </w:rPr>
              <w:t xml:space="preserve">Proposed actions </w:t>
            </w:r>
          </w:p>
        </w:tc>
      </w:tr>
      <w:tr w:rsidR="006C1AB3" w:rsidRPr="00DA02C3" w14:paraId="462A9E08" w14:textId="77777777" w:rsidTr="00304A4C">
        <w:tc>
          <w:tcPr>
            <w:tcW w:w="1822" w:type="pct"/>
          </w:tcPr>
          <w:p w14:paraId="2C8336F9" w14:textId="77777777" w:rsidR="006C1AB3" w:rsidRPr="00DA02C3" w:rsidRDefault="006C1AB3" w:rsidP="00304A4C">
            <w:pPr>
              <w:rPr>
                <w:sz w:val="20"/>
                <w:szCs w:val="24"/>
              </w:rPr>
            </w:pPr>
            <w:r w:rsidRPr="00DA02C3">
              <w:rPr>
                <w:sz w:val="20"/>
                <w:szCs w:val="24"/>
              </w:rPr>
              <w:t>Integrating land-use planning and transportation</w:t>
            </w:r>
          </w:p>
        </w:tc>
        <w:tc>
          <w:tcPr>
            <w:tcW w:w="3178" w:type="pct"/>
          </w:tcPr>
          <w:p w14:paraId="40E0C8D2" w14:textId="77777777" w:rsidR="006C1AB3" w:rsidRPr="00C45C0A" w:rsidRDefault="006C1AB3" w:rsidP="006C1AB3">
            <w:pPr>
              <w:pStyle w:val="ListParagraph"/>
              <w:numPr>
                <w:ilvl w:val="0"/>
                <w:numId w:val="21"/>
              </w:numPr>
              <w:ind w:left="253" w:hanging="253"/>
              <w:rPr>
                <w:sz w:val="20"/>
                <w:szCs w:val="24"/>
              </w:rPr>
            </w:pPr>
            <w:r w:rsidRPr="00C45C0A">
              <w:rPr>
                <w:sz w:val="20"/>
                <w:szCs w:val="24"/>
              </w:rPr>
              <w:t>Integrate transport infrastructure and services in the Master Land Use Plan for Nauru</w:t>
            </w:r>
          </w:p>
          <w:p w14:paraId="2AD2D1C8" w14:textId="77777777" w:rsidR="006C1AB3" w:rsidRPr="00C45C0A" w:rsidRDefault="006C1AB3" w:rsidP="006C1AB3">
            <w:pPr>
              <w:pStyle w:val="ListParagraph"/>
              <w:numPr>
                <w:ilvl w:val="0"/>
                <w:numId w:val="21"/>
              </w:numPr>
              <w:ind w:left="253" w:hanging="253"/>
              <w:rPr>
                <w:sz w:val="20"/>
                <w:szCs w:val="24"/>
              </w:rPr>
            </w:pPr>
            <w:r w:rsidRPr="00C45C0A">
              <w:rPr>
                <w:sz w:val="20"/>
                <w:szCs w:val="24"/>
              </w:rPr>
              <w:t xml:space="preserve">Require traffic impact assessment of the Seaport and other planned developments </w:t>
            </w:r>
          </w:p>
          <w:p w14:paraId="06544C55" w14:textId="77777777" w:rsidR="006C1AB3" w:rsidRPr="00C45C0A" w:rsidRDefault="006C1AB3" w:rsidP="006C1AB3">
            <w:pPr>
              <w:pStyle w:val="ListParagraph"/>
              <w:numPr>
                <w:ilvl w:val="0"/>
                <w:numId w:val="21"/>
              </w:numPr>
              <w:ind w:left="253" w:hanging="253"/>
              <w:rPr>
                <w:sz w:val="20"/>
                <w:szCs w:val="24"/>
              </w:rPr>
            </w:pPr>
            <w:r w:rsidRPr="00C45C0A">
              <w:rPr>
                <w:sz w:val="20"/>
                <w:szCs w:val="24"/>
              </w:rPr>
              <w:t>Conduct origin-destination survey covering all road transport modes</w:t>
            </w:r>
          </w:p>
          <w:p w14:paraId="2197587E" w14:textId="77777777" w:rsidR="006C1AB3" w:rsidRPr="00C45C0A" w:rsidRDefault="006C1AB3" w:rsidP="006C1AB3">
            <w:pPr>
              <w:pStyle w:val="ListParagraph"/>
              <w:numPr>
                <w:ilvl w:val="0"/>
                <w:numId w:val="21"/>
              </w:numPr>
              <w:ind w:left="253" w:hanging="253"/>
              <w:rPr>
                <w:sz w:val="20"/>
                <w:szCs w:val="24"/>
              </w:rPr>
            </w:pPr>
            <w:r w:rsidRPr="00C45C0A">
              <w:rPr>
                <w:sz w:val="20"/>
                <w:szCs w:val="24"/>
              </w:rPr>
              <w:t>Integrate transport behavior questions in the national census</w:t>
            </w:r>
          </w:p>
        </w:tc>
      </w:tr>
      <w:tr w:rsidR="006C1AB3" w:rsidRPr="00DA02C3" w14:paraId="1EB9B031" w14:textId="77777777" w:rsidTr="00304A4C">
        <w:tc>
          <w:tcPr>
            <w:tcW w:w="1822" w:type="pct"/>
          </w:tcPr>
          <w:p w14:paraId="6BFD84F3" w14:textId="77777777" w:rsidR="006C1AB3" w:rsidRPr="00DA02C3" w:rsidRDefault="006C1AB3" w:rsidP="00304A4C">
            <w:pPr>
              <w:rPr>
                <w:sz w:val="20"/>
                <w:szCs w:val="24"/>
              </w:rPr>
            </w:pPr>
            <w:r w:rsidRPr="00DA02C3">
              <w:rPr>
                <w:sz w:val="20"/>
                <w:szCs w:val="24"/>
              </w:rPr>
              <w:t>Improving walkways and cycling facilities</w:t>
            </w:r>
          </w:p>
        </w:tc>
        <w:tc>
          <w:tcPr>
            <w:tcW w:w="3178" w:type="pct"/>
          </w:tcPr>
          <w:p w14:paraId="77E25BA1" w14:textId="77777777" w:rsidR="006C1AB3" w:rsidRDefault="006C1AB3" w:rsidP="006C1AB3">
            <w:pPr>
              <w:pStyle w:val="ListParagraph"/>
              <w:numPr>
                <w:ilvl w:val="0"/>
                <w:numId w:val="21"/>
              </w:numPr>
              <w:ind w:left="253" w:hanging="253"/>
              <w:rPr>
                <w:sz w:val="20"/>
                <w:szCs w:val="24"/>
              </w:rPr>
            </w:pPr>
            <w:r>
              <w:rPr>
                <w:sz w:val="20"/>
                <w:szCs w:val="24"/>
              </w:rPr>
              <w:t>Road development and improvements should integrate facilities for pedestrian and cyclists</w:t>
            </w:r>
          </w:p>
          <w:p w14:paraId="41E22B58" w14:textId="77777777" w:rsidR="006C1AB3" w:rsidRDefault="006C1AB3" w:rsidP="006C1AB3">
            <w:pPr>
              <w:pStyle w:val="ListParagraph"/>
              <w:numPr>
                <w:ilvl w:val="0"/>
                <w:numId w:val="21"/>
              </w:numPr>
              <w:ind w:left="253" w:hanging="253"/>
              <w:rPr>
                <w:sz w:val="20"/>
                <w:szCs w:val="24"/>
              </w:rPr>
            </w:pPr>
            <w:r>
              <w:rPr>
                <w:sz w:val="20"/>
                <w:szCs w:val="24"/>
              </w:rPr>
              <w:t>Develop plan to re</w:t>
            </w:r>
            <w:r w:rsidRPr="00C45C0A">
              <w:rPr>
                <w:sz w:val="20"/>
                <w:szCs w:val="24"/>
              </w:rPr>
              <w:t>move stray dogs</w:t>
            </w:r>
          </w:p>
          <w:p w14:paraId="1BBF8E10" w14:textId="4E58CF59" w:rsidR="006C1AB3" w:rsidRPr="00C45C0A" w:rsidRDefault="006C1AB3" w:rsidP="00C324B3">
            <w:pPr>
              <w:pStyle w:val="ListParagraph"/>
              <w:numPr>
                <w:ilvl w:val="0"/>
                <w:numId w:val="21"/>
              </w:numPr>
              <w:ind w:left="253" w:hanging="253"/>
              <w:rPr>
                <w:sz w:val="20"/>
                <w:szCs w:val="24"/>
              </w:rPr>
            </w:pPr>
            <w:r>
              <w:rPr>
                <w:sz w:val="20"/>
                <w:szCs w:val="24"/>
              </w:rPr>
              <w:t>Provide adequate s</w:t>
            </w:r>
            <w:r w:rsidRPr="00C45C0A">
              <w:rPr>
                <w:sz w:val="20"/>
                <w:szCs w:val="24"/>
              </w:rPr>
              <w:t xml:space="preserve">treet lighting </w:t>
            </w:r>
          </w:p>
        </w:tc>
      </w:tr>
      <w:tr w:rsidR="006C1AB3" w:rsidRPr="00DA02C3" w14:paraId="051EDB68" w14:textId="77777777" w:rsidTr="00304A4C">
        <w:tc>
          <w:tcPr>
            <w:tcW w:w="1822" w:type="pct"/>
          </w:tcPr>
          <w:p w14:paraId="54A8FA00" w14:textId="77777777" w:rsidR="006C1AB3" w:rsidRPr="00DA02C3" w:rsidRDefault="006C1AB3" w:rsidP="00304A4C">
            <w:pPr>
              <w:rPr>
                <w:sz w:val="20"/>
                <w:szCs w:val="24"/>
              </w:rPr>
            </w:pPr>
            <w:r w:rsidRPr="00DA02C3">
              <w:rPr>
                <w:sz w:val="20"/>
                <w:szCs w:val="24"/>
              </w:rPr>
              <w:t xml:space="preserve">Promote cleaner and more efficient </w:t>
            </w:r>
            <w:r>
              <w:rPr>
                <w:sz w:val="20"/>
                <w:szCs w:val="24"/>
              </w:rPr>
              <w:t xml:space="preserve">fuels and </w:t>
            </w:r>
            <w:r w:rsidRPr="00DA02C3">
              <w:rPr>
                <w:sz w:val="20"/>
                <w:szCs w:val="24"/>
              </w:rPr>
              <w:t xml:space="preserve">vehicles </w:t>
            </w:r>
          </w:p>
        </w:tc>
        <w:tc>
          <w:tcPr>
            <w:tcW w:w="3178" w:type="pct"/>
          </w:tcPr>
          <w:p w14:paraId="718BC6A9" w14:textId="77777777" w:rsidR="006C1AB3" w:rsidRPr="00901D4F" w:rsidRDefault="006C1AB3" w:rsidP="00304A4C">
            <w:pPr>
              <w:rPr>
                <w:sz w:val="20"/>
                <w:szCs w:val="24"/>
              </w:rPr>
            </w:pPr>
            <w:r w:rsidRPr="00901D4F">
              <w:rPr>
                <w:sz w:val="20"/>
                <w:szCs w:val="24"/>
              </w:rPr>
              <w:t>Amend Motor Traffic Act to:</w:t>
            </w:r>
          </w:p>
          <w:p w14:paraId="1A513A7B" w14:textId="77777777" w:rsidR="006C1AB3" w:rsidRDefault="006C1AB3" w:rsidP="006C1AB3">
            <w:pPr>
              <w:pStyle w:val="ListParagraph"/>
              <w:numPr>
                <w:ilvl w:val="0"/>
                <w:numId w:val="21"/>
              </w:numPr>
              <w:ind w:left="253" w:hanging="253"/>
              <w:rPr>
                <w:sz w:val="20"/>
                <w:szCs w:val="24"/>
              </w:rPr>
            </w:pPr>
            <w:r>
              <w:rPr>
                <w:sz w:val="20"/>
                <w:szCs w:val="24"/>
              </w:rPr>
              <w:t xml:space="preserve">Increase the age limit for imported second-hand vehicles from 12 years to at least 6 years. </w:t>
            </w:r>
          </w:p>
          <w:p w14:paraId="393D488A" w14:textId="77777777" w:rsidR="006C1AB3" w:rsidRDefault="006C1AB3" w:rsidP="006C1AB3">
            <w:pPr>
              <w:pStyle w:val="ListParagraph"/>
              <w:numPr>
                <w:ilvl w:val="0"/>
                <w:numId w:val="21"/>
              </w:numPr>
              <w:ind w:left="253" w:hanging="253"/>
              <w:rPr>
                <w:sz w:val="20"/>
                <w:szCs w:val="24"/>
              </w:rPr>
            </w:pPr>
            <w:r>
              <w:rPr>
                <w:sz w:val="20"/>
                <w:szCs w:val="24"/>
              </w:rPr>
              <w:t>Set at least Euro 2 vehicle emission standards for imported second-hand vehicles</w:t>
            </w:r>
          </w:p>
          <w:p w14:paraId="7F14B763" w14:textId="77777777" w:rsidR="006C1AB3" w:rsidRDefault="006C1AB3" w:rsidP="006C1AB3">
            <w:pPr>
              <w:pStyle w:val="ListParagraph"/>
              <w:numPr>
                <w:ilvl w:val="0"/>
                <w:numId w:val="21"/>
              </w:numPr>
              <w:ind w:left="253" w:hanging="253"/>
              <w:rPr>
                <w:sz w:val="20"/>
                <w:szCs w:val="24"/>
              </w:rPr>
            </w:pPr>
            <w:r>
              <w:rPr>
                <w:sz w:val="20"/>
                <w:szCs w:val="24"/>
              </w:rPr>
              <w:t>Require certificate of conformity to emission standards and road worthiness certificates of vehicles</w:t>
            </w:r>
          </w:p>
          <w:p w14:paraId="58CC4853" w14:textId="77777777" w:rsidR="006C1AB3" w:rsidRDefault="006C1AB3" w:rsidP="006C1AB3">
            <w:pPr>
              <w:pStyle w:val="ListParagraph"/>
              <w:numPr>
                <w:ilvl w:val="0"/>
                <w:numId w:val="21"/>
              </w:numPr>
              <w:ind w:left="253" w:hanging="253"/>
              <w:rPr>
                <w:sz w:val="20"/>
                <w:szCs w:val="24"/>
              </w:rPr>
            </w:pPr>
            <w:r>
              <w:rPr>
                <w:sz w:val="20"/>
                <w:szCs w:val="24"/>
              </w:rPr>
              <w:t>Develop vehicle emission / fuel quality standards roadmap</w:t>
            </w:r>
          </w:p>
          <w:p w14:paraId="2FFF7FA1" w14:textId="77777777" w:rsidR="006C1AB3" w:rsidRDefault="006C1AB3" w:rsidP="006C1AB3">
            <w:pPr>
              <w:pStyle w:val="ListParagraph"/>
              <w:numPr>
                <w:ilvl w:val="0"/>
                <w:numId w:val="21"/>
              </w:numPr>
              <w:ind w:left="253" w:hanging="253"/>
              <w:rPr>
                <w:sz w:val="20"/>
                <w:szCs w:val="24"/>
              </w:rPr>
            </w:pPr>
            <w:r>
              <w:rPr>
                <w:sz w:val="20"/>
                <w:szCs w:val="24"/>
              </w:rPr>
              <w:t>Update registration tax and establish vehicle excise tax for vehicles considering at least the engine size of vehicles</w:t>
            </w:r>
          </w:p>
          <w:p w14:paraId="77D01768" w14:textId="77777777" w:rsidR="006C1AB3" w:rsidRPr="00901D4F" w:rsidRDefault="006C1AB3" w:rsidP="00304A4C">
            <w:pPr>
              <w:rPr>
                <w:sz w:val="20"/>
                <w:szCs w:val="24"/>
              </w:rPr>
            </w:pPr>
          </w:p>
        </w:tc>
      </w:tr>
      <w:tr w:rsidR="006C1AB3" w:rsidRPr="00DA02C3" w14:paraId="239F6748" w14:textId="77777777" w:rsidTr="00304A4C">
        <w:tc>
          <w:tcPr>
            <w:tcW w:w="1822" w:type="pct"/>
          </w:tcPr>
          <w:p w14:paraId="0BD3EA8B" w14:textId="77777777" w:rsidR="006C1AB3" w:rsidRPr="00DA02C3" w:rsidRDefault="006C1AB3" w:rsidP="00304A4C">
            <w:pPr>
              <w:rPr>
                <w:sz w:val="20"/>
                <w:szCs w:val="24"/>
              </w:rPr>
            </w:pPr>
            <w:r w:rsidRPr="00081ABB">
              <w:rPr>
                <w:sz w:val="20"/>
                <w:szCs w:val="24"/>
              </w:rPr>
              <w:t>Pursue electrification of transport with renewable energy as main source</w:t>
            </w:r>
          </w:p>
        </w:tc>
        <w:tc>
          <w:tcPr>
            <w:tcW w:w="3178" w:type="pct"/>
          </w:tcPr>
          <w:p w14:paraId="5BD98E17" w14:textId="77777777" w:rsidR="006C1AB3" w:rsidRDefault="006C1AB3" w:rsidP="006C1AB3">
            <w:pPr>
              <w:pStyle w:val="ListParagraph"/>
              <w:numPr>
                <w:ilvl w:val="0"/>
                <w:numId w:val="21"/>
              </w:numPr>
              <w:ind w:left="253" w:hanging="253"/>
              <w:rPr>
                <w:sz w:val="20"/>
                <w:szCs w:val="24"/>
              </w:rPr>
            </w:pPr>
            <w:r>
              <w:rPr>
                <w:sz w:val="20"/>
                <w:szCs w:val="24"/>
              </w:rPr>
              <w:t>Develop a national plan promoting electric mobility for 2-wheelrs, 4-wheelers, and heavy-duty vehicles</w:t>
            </w:r>
          </w:p>
          <w:p w14:paraId="442D0004" w14:textId="77777777" w:rsidR="006C1AB3" w:rsidRDefault="006C1AB3" w:rsidP="006C1AB3">
            <w:pPr>
              <w:pStyle w:val="ListParagraph"/>
              <w:numPr>
                <w:ilvl w:val="0"/>
                <w:numId w:val="21"/>
              </w:numPr>
              <w:ind w:left="253" w:hanging="253"/>
              <w:rPr>
                <w:sz w:val="20"/>
                <w:szCs w:val="24"/>
              </w:rPr>
            </w:pPr>
            <w:r>
              <w:rPr>
                <w:sz w:val="20"/>
                <w:szCs w:val="24"/>
              </w:rPr>
              <w:t>Integrate development of charging network and use of solar power</w:t>
            </w:r>
          </w:p>
          <w:p w14:paraId="0D66765E" w14:textId="77777777" w:rsidR="006C1AB3" w:rsidRDefault="006C1AB3" w:rsidP="006C1AB3">
            <w:pPr>
              <w:pStyle w:val="ListParagraph"/>
              <w:numPr>
                <w:ilvl w:val="0"/>
                <w:numId w:val="21"/>
              </w:numPr>
              <w:ind w:left="253" w:hanging="253"/>
              <w:rPr>
                <w:sz w:val="20"/>
                <w:szCs w:val="24"/>
              </w:rPr>
            </w:pPr>
            <w:r>
              <w:rPr>
                <w:sz w:val="20"/>
                <w:szCs w:val="24"/>
              </w:rPr>
              <w:t>Establish capacity building program on e-mobility and solar power and BESS</w:t>
            </w:r>
          </w:p>
          <w:p w14:paraId="2ED7B09E" w14:textId="77777777" w:rsidR="006C1AB3" w:rsidRPr="00901D4F" w:rsidRDefault="006C1AB3" w:rsidP="006C1AB3">
            <w:pPr>
              <w:pStyle w:val="ListParagraph"/>
              <w:numPr>
                <w:ilvl w:val="0"/>
                <w:numId w:val="21"/>
              </w:numPr>
              <w:ind w:left="253" w:hanging="253"/>
              <w:rPr>
                <w:sz w:val="20"/>
                <w:szCs w:val="24"/>
              </w:rPr>
            </w:pPr>
            <w:r>
              <w:rPr>
                <w:sz w:val="20"/>
                <w:szCs w:val="24"/>
              </w:rPr>
              <w:t>Develop battery management and disposal</w:t>
            </w:r>
          </w:p>
        </w:tc>
      </w:tr>
      <w:tr w:rsidR="006C1AB3" w:rsidRPr="00DA02C3" w14:paraId="3EF15947" w14:textId="77777777" w:rsidTr="00304A4C">
        <w:tc>
          <w:tcPr>
            <w:tcW w:w="1822" w:type="pct"/>
          </w:tcPr>
          <w:p w14:paraId="3549EC61" w14:textId="77777777" w:rsidR="006C1AB3" w:rsidRPr="00DA02C3" w:rsidRDefault="006C1AB3" w:rsidP="00304A4C">
            <w:pPr>
              <w:rPr>
                <w:sz w:val="20"/>
                <w:szCs w:val="24"/>
              </w:rPr>
            </w:pPr>
            <w:r w:rsidRPr="007A0E2B">
              <w:rPr>
                <w:sz w:val="20"/>
                <w:szCs w:val="24"/>
              </w:rPr>
              <w:t>Provide a reliable and affordable public bus system</w:t>
            </w:r>
          </w:p>
        </w:tc>
        <w:tc>
          <w:tcPr>
            <w:tcW w:w="3178" w:type="pct"/>
          </w:tcPr>
          <w:p w14:paraId="6FFE1A0E" w14:textId="77777777" w:rsidR="006C1AB3" w:rsidRDefault="006C1AB3" w:rsidP="006C1AB3">
            <w:pPr>
              <w:pStyle w:val="ListParagraph"/>
              <w:numPr>
                <w:ilvl w:val="0"/>
                <w:numId w:val="21"/>
              </w:numPr>
              <w:ind w:left="253" w:hanging="253"/>
              <w:rPr>
                <w:sz w:val="20"/>
                <w:szCs w:val="24"/>
              </w:rPr>
            </w:pPr>
            <w:r>
              <w:rPr>
                <w:sz w:val="20"/>
                <w:szCs w:val="24"/>
              </w:rPr>
              <w:t>Assess the current public bus system</w:t>
            </w:r>
          </w:p>
          <w:p w14:paraId="023A7C9B" w14:textId="77777777" w:rsidR="006C1AB3" w:rsidRDefault="006C1AB3" w:rsidP="006C1AB3">
            <w:pPr>
              <w:pStyle w:val="ListParagraph"/>
              <w:numPr>
                <w:ilvl w:val="0"/>
                <w:numId w:val="21"/>
              </w:numPr>
              <w:ind w:left="253" w:hanging="253"/>
              <w:rPr>
                <w:sz w:val="20"/>
                <w:szCs w:val="24"/>
              </w:rPr>
            </w:pPr>
            <w:r>
              <w:rPr>
                <w:sz w:val="20"/>
                <w:szCs w:val="24"/>
              </w:rPr>
              <w:t>Conduct an operational and management/business plan for a new public bus system</w:t>
            </w:r>
          </w:p>
          <w:p w14:paraId="18CB00FB" w14:textId="77777777" w:rsidR="006C1AB3" w:rsidRPr="00DA02C3" w:rsidRDefault="006C1AB3" w:rsidP="006C1AB3">
            <w:pPr>
              <w:pStyle w:val="ListParagraph"/>
              <w:numPr>
                <w:ilvl w:val="0"/>
                <w:numId w:val="21"/>
              </w:numPr>
              <w:ind w:left="253" w:hanging="253"/>
              <w:rPr>
                <w:sz w:val="20"/>
                <w:szCs w:val="24"/>
              </w:rPr>
            </w:pPr>
            <w:r>
              <w:rPr>
                <w:sz w:val="20"/>
                <w:szCs w:val="24"/>
              </w:rPr>
              <w:t>Explore the use of battery-electric-buses for the new system</w:t>
            </w:r>
          </w:p>
        </w:tc>
      </w:tr>
      <w:tr w:rsidR="006C1AB3" w:rsidRPr="00DA02C3" w14:paraId="38EBDAA7" w14:textId="77777777" w:rsidTr="00304A4C">
        <w:tc>
          <w:tcPr>
            <w:tcW w:w="1822" w:type="pct"/>
          </w:tcPr>
          <w:p w14:paraId="4BFADD32" w14:textId="5ADF1CB4" w:rsidR="006C1AB3" w:rsidRPr="00DA02C3" w:rsidRDefault="00A520C1" w:rsidP="00304A4C">
            <w:pPr>
              <w:rPr>
                <w:sz w:val="20"/>
                <w:szCs w:val="24"/>
              </w:rPr>
            </w:pPr>
            <w:r>
              <w:rPr>
                <w:sz w:val="20"/>
                <w:szCs w:val="24"/>
              </w:rPr>
              <w:t>Carry out a</w:t>
            </w:r>
            <w:r w:rsidR="003151A4">
              <w:rPr>
                <w:sz w:val="20"/>
                <w:szCs w:val="24"/>
              </w:rPr>
              <w:t>wareness-raising activities</w:t>
            </w:r>
            <w:r w:rsidR="006C1AB3" w:rsidRPr="007A0E2B">
              <w:rPr>
                <w:sz w:val="20"/>
                <w:szCs w:val="24"/>
              </w:rPr>
              <w:t xml:space="preserve"> </w:t>
            </w:r>
            <w:r w:rsidR="006C1AB3">
              <w:rPr>
                <w:sz w:val="20"/>
                <w:szCs w:val="24"/>
              </w:rPr>
              <w:t xml:space="preserve">to support the implementation of </w:t>
            </w:r>
            <w:r w:rsidR="006C1AB3" w:rsidRPr="007A0E2B">
              <w:rPr>
                <w:sz w:val="20"/>
                <w:szCs w:val="24"/>
              </w:rPr>
              <w:t>sustainable land transport</w:t>
            </w:r>
          </w:p>
        </w:tc>
        <w:tc>
          <w:tcPr>
            <w:tcW w:w="3178" w:type="pct"/>
          </w:tcPr>
          <w:p w14:paraId="348D436C" w14:textId="77777777" w:rsidR="006C1AB3" w:rsidRDefault="001501BB" w:rsidP="006C1AB3">
            <w:pPr>
              <w:pStyle w:val="ListParagraph"/>
              <w:numPr>
                <w:ilvl w:val="0"/>
                <w:numId w:val="21"/>
              </w:numPr>
              <w:ind w:left="253" w:hanging="253"/>
              <w:rPr>
                <w:sz w:val="20"/>
                <w:szCs w:val="24"/>
              </w:rPr>
            </w:pPr>
            <w:r>
              <w:rPr>
                <w:sz w:val="20"/>
                <w:szCs w:val="24"/>
              </w:rPr>
              <w:t>Develop and share personal stories to be shared on various social and traditional media channels</w:t>
            </w:r>
          </w:p>
          <w:p w14:paraId="13D504AC" w14:textId="77777777" w:rsidR="00DD7CF4" w:rsidRPr="00A520C1" w:rsidRDefault="008002FE" w:rsidP="00475790">
            <w:pPr>
              <w:pStyle w:val="ListParagraph"/>
              <w:numPr>
                <w:ilvl w:val="0"/>
                <w:numId w:val="21"/>
              </w:numPr>
              <w:ind w:left="253" w:hanging="253"/>
              <w:rPr>
                <w:sz w:val="20"/>
                <w:szCs w:val="24"/>
              </w:rPr>
            </w:pPr>
            <w:r w:rsidRPr="00A520C1">
              <w:rPr>
                <w:sz w:val="20"/>
                <w:szCs w:val="24"/>
              </w:rPr>
              <w:t xml:space="preserve">Assign community leaders from churches and sports clubs to promote sustainable mobility practices. Booklets </w:t>
            </w:r>
            <w:proofErr w:type="spellStart"/>
            <w:r w:rsidRPr="00A520C1">
              <w:rPr>
                <w:sz w:val="20"/>
                <w:szCs w:val="24"/>
              </w:rPr>
              <w:t>summarising</w:t>
            </w:r>
            <w:proofErr w:type="spellEnd"/>
            <w:r w:rsidRPr="00A520C1">
              <w:rPr>
                <w:sz w:val="20"/>
                <w:szCs w:val="24"/>
              </w:rPr>
              <w:t xml:space="preserve"> key information points to be developed.</w:t>
            </w:r>
            <w:r w:rsidR="00DD7CF4" w:rsidRPr="00A520C1">
              <w:rPr>
                <w:sz w:val="20"/>
                <w:szCs w:val="24"/>
              </w:rPr>
              <w:t xml:space="preserve"> </w:t>
            </w:r>
          </w:p>
          <w:p w14:paraId="7204B049" w14:textId="439B4CF9" w:rsidR="008002FE" w:rsidRPr="00DA02C3" w:rsidRDefault="00DD7CF4" w:rsidP="00DD7CF4">
            <w:pPr>
              <w:pStyle w:val="ListParagraph"/>
              <w:numPr>
                <w:ilvl w:val="0"/>
                <w:numId w:val="21"/>
              </w:numPr>
              <w:ind w:left="253" w:hanging="253"/>
              <w:rPr>
                <w:sz w:val="20"/>
                <w:szCs w:val="24"/>
              </w:rPr>
            </w:pPr>
            <w:r w:rsidRPr="00A520C1">
              <w:rPr>
                <w:sz w:val="20"/>
                <w:szCs w:val="24"/>
              </w:rPr>
              <w:t>Big national events that everyone attends such as Independence Beauty Pageant is a good opportunity to promote sustainable mobility.</w:t>
            </w:r>
          </w:p>
        </w:tc>
      </w:tr>
    </w:tbl>
    <w:p w14:paraId="1A874FC7" w14:textId="540C4B33" w:rsidR="00F76851" w:rsidRDefault="00F76851" w:rsidP="00C46CE8"/>
    <w:p w14:paraId="76ADCF6C" w14:textId="77777777" w:rsidR="00F76851" w:rsidRDefault="00F76851" w:rsidP="00C46CE8"/>
    <w:p w14:paraId="20EAAAA3" w14:textId="2C40135E" w:rsidR="00522495" w:rsidRDefault="00522495" w:rsidP="00F76851"/>
    <w:p w14:paraId="21A15906" w14:textId="0869B5E4" w:rsidR="005A2FD1" w:rsidRDefault="005A2FD1" w:rsidP="00D07080">
      <w:pPr>
        <w:pStyle w:val="Heading1"/>
      </w:pPr>
      <w:bookmarkStart w:id="20" w:name="_Toc53764734"/>
      <w:r>
        <w:lastRenderedPageBreak/>
        <w:t>Reference</w:t>
      </w:r>
      <w:r w:rsidR="00D07080">
        <w:t>s</w:t>
      </w:r>
      <w:bookmarkEnd w:id="20"/>
      <w:r>
        <w:t xml:space="preserve"> </w:t>
      </w:r>
    </w:p>
    <w:p w14:paraId="5A7399D5" w14:textId="1440FB70" w:rsidR="00D07080" w:rsidRDefault="00D07080" w:rsidP="00D07080"/>
    <w:p w14:paraId="63188F21" w14:textId="204EEE1E" w:rsidR="0071545F" w:rsidRDefault="00692DD3" w:rsidP="00D07080">
      <w:r>
        <w:t>Ministry of Commerce, Industry and Environment</w:t>
      </w:r>
      <w:r w:rsidR="0071545F">
        <w:t xml:space="preserve"> (MCIE)</w:t>
      </w:r>
      <w:r>
        <w:t xml:space="preserve">. 2009. </w:t>
      </w:r>
      <w:r w:rsidR="00F1114C">
        <w:t xml:space="preserve">Nauru National Energy Policy Framework. </w:t>
      </w:r>
    </w:p>
    <w:p w14:paraId="660CB2C3" w14:textId="2754FC8E" w:rsidR="0071545F" w:rsidRDefault="0092146D" w:rsidP="00D07080">
      <w:r w:rsidRPr="0092146D">
        <w:t>Ministry of Finance and Economic Planning</w:t>
      </w:r>
      <w:r>
        <w:t xml:space="preserve"> (MFEP). 2009. </w:t>
      </w:r>
      <w:r w:rsidR="00DA542A">
        <w:t xml:space="preserve">Nauru </w:t>
      </w:r>
      <w:r w:rsidR="0071545F">
        <w:t xml:space="preserve">National Sustainable Development </w:t>
      </w:r>
      <w:r w:rsidR="00ED4524">
        <w:t>Strategy 2005-2025</w:t>
      </w:r>
      <w:r>
        <w:t xml:space="preserve">. </w:t>
      </w:r>
    </w:p>
    <w:p w14:paraId="43D79E0F" w14:textId="5C40ED24" w:rsidR="0092146D" w:rsidRDefault="00DA542A" w:rsidP="00D07080">
      <w:r>
        <w:t xml:space="preserve">Ministry of Commerce, Industry and Environment (MCIE). </w:t>
      </w:r>
      <w:r w:rsidR="00267450">
        <w:t xml:space="preserve">2018. </w:t>
      </w:r>
      <w:r>
        <w:t xml:space="preserve">Nauru </w:t>
      </w:r>
      <w:r w:rsidR="00BD1295">
        <w:t>National Energy Roadmap</w:t>
      </w:r>
      <w:r w:rsidR="00267450">
        <w:t xml:space="preserve"> 2018-2020.</w:t>
      </w:r>
    </w:p>
    <w:p w14:paraId="41D66C99" w14:textId="2C905EB5" w:rsidR="007B2B3F" w:rsidRDefault="00CA0537" w:rsidP="00D07080">
      <w:r>
        <w:t xml:space="preserve">Ministry of Commerce, Industry and Environment (MCIE). 2014. </w:t>
      </w:r>
      <w:r w:rsidR="007B2B3F">
        <w:t xml:space="preserve">Nauru Second National Communication to the United Nations Framework </w:t>
      </w:r>
      <w:r w:rsidR="00C83D3D">
        <w:t xml:space="preserve">Convention </w:t>
      </w:r>
      <w:r w:rsidR="007B2B3F">
        <w:t>for Climate Change</w:t>
      </w:r>
      <w:r w:rsidR="00C83D3D">
        <w:t xml:space="preserve">. </w:t>
      </w:r>
      <w:r w:rsidR="007B2B3F">
        <w:t xml:space="preserve"> </w:t>
      </w:r>
    </w:p>
    <w:p w14:paraId="020A5944" w14:textId="45D3FAB4" w:rsidR="0092146D" w:rsidRDefault="001F636E" w:rsidP="006C1AB3">
      <w:r w:rsidRPr="00EC5C7A">
        <w:t>European Union</w:t>
      </w:r>
      <w:r>
        <w:t xml:space="preserve"> </w:t>
      </w:r>
      <w:r w:rsidRPr="00EC5C7A">
        <w:t xml:space="preserve">Pacific Technical </w:t>
      </w:r>
      <w:r>
        <w:t>a</w:t>
      </w:r>
      <w:r w:rsidRPr="00EC5C7A">
        <w:t>nd Vocational Education And Training Project</w:t>
      </w:r>
      <w:r>
        <w:t xml:space="preserve">: </w:t>
      </w:r>
      <w:r w:rsidR="00463279" w:rsidRPr="00463279">
        <w:t>Nauru</w:t>
      </w:r>
      <w:r w:rsidR="00EC5C7A">
        <w:t xml:space="preserve"> </w:t>
      </w:r>
      <w:r w:rsidR="00463279" w:rsidRPr="00463279">
        <w:t>Training Needs and Gap Analysis</w:t>
      </w:r>
      <w:r>
        <w:t xml:space="preserve"> 92015) Accessed at </w:t>
      </w:r>
      <w:hyperlink r:id="rId48" w:history="1">
        <w:r w:rsidRPr="006C1AB3">
          <w:t>http://prdrse4all.spc.int/sites/default/files/nauru_0.pdf</w:t>
        </w:r>
      </w:hyperlink>
      <w:r>
        <w:t xml:space="preserve"> </w:t>
      </w:r>
    </w:p>
    <w:p w14:paraId="26570519" w14:textId="50631372" w:rsidR="00D07080" w:rsidRDefault="00A57727" w:rsidP="00D07080">
      <w:proofErr w:type="spellStart"/>
      <w:r>
        <w:t>Moustafa</w:t>
      </w:r>
      <w:proofErr w:type="spellEnd"/>
      <w:r>
        <w:t xml:space="preserve">, Ahmed. 2014. UNDP </w:t>
      </w:r>
      <w:r w:rsidR="00503DDA">
        <w:t>Nauru Hardship and Poverty Report</w:t>
      </w:r>
      <w:r w:rsidR="00D96F5A">
        <w:t xml:space="preserve">: </w:t>
      </w:r>
      <w:r w:rsidR="00D96F5A" w:rsidRPr="00D96F5A">
        <w:t>Analysis of the 2012/13Household Income and Expenditure Survey</w:t>
      </w:r>
      <w:r>
        <w:t xml:space="preserve">. Accessed </w:t>
      </w:r>
      <w:hyperlink r:id="rId49" w:history="1">
        <w:r w:rsidR="00503DDA" w:rsidRPr="006C1AB3">
          <w:t>https://nauru-data.sprep.org/system/files/Nauru_UNDP_Hardship%20and%20Poverty%20Report_2012_2013.PDF</w:t>
        </w:r>
      </w:hyperlink>
      <w:r w:rsidR="006C1AB3">
        <w:t xml:space="preserve"> </w:t>
      </w:r>
      <w:r w:rsidR="00503DDA">
        <w:t xml:space="preserve"> </w:t>
      </w:r>
      <w:r w:rsidR="006C1AB3">
        <w:t xml:space="preserve"> </w:t>
      </w:r>
    </w:p>
    <w:p w14:paraId="729F1404" w14:textId="77777777" w:rsidR="00927654" w:rsidRDefault="00927654" w:rsidP="005B60EF"/>
    <w:p w14:paraId="4F40D5BF" w14:textId="77777777" w:rsidR="00927654" w:rsidRDefault="00927654" w:rsidP="005B60EF"/>
    <w:p w14:paraId="21F463E0" w14:textId="77777777" w:rsidR="00927654" w:rsidRDefault="00927654" w:rsidP="005B60EF"/>
    <w:p w14:paraId="4F402702" w14:textId="77777777" w:rsidR="00927654" w:rsidRDefault="00927654" w:rsidP="005B60EF"/>
    <w:p w14:paraId="13DC00A6" w14:textId="77777777" w:rsidR="00927654" w:rsidRDefault="00927654" w:rsidP="005B60EF"/>
    <w:p w14:paraId="1216D209" w14:textId="77777777" w:rsidR="00927654" w:rsidRDefault="00927654" w:rsidP="005B60EF"/>
    <w:p w14:paraId="620C14D7" w14:textId="77777777" w:rsidR="00927654" w:rsidRDefault="00927654" w:rsidP="005B60EF"/>
    <w:p w14:paraId="7FD419DF" w14:textId="77777777" w:rsidR="00927654" w:rsidRDefault="00927654" w:rsidP="005B60EF"/>
    <w:p w14:paraId="5216BF1E" w14:textId="4DAEBDAF" w:rsidR="0060183F" w:rsidRDefault="0060183F" w:rsidP="00D07080"/>
    <w:p w14:paraId="43AFCFF8" w14:textId="4ACA3E6D" w:rsidR="0060183F" w:rsidRDefault="0060183F" w:rsidP="00D07080"/>
    <w:p w14:paraId="4BC9B390" w14:textId="13FA7E98" w:rsidR="0060183F" w:rsidRDefault="0060183F" w:rsidP="00D07080"/>
    <w:p w14:paraId="16E920B2" w14:textId="77777777" w:rsidR="009B4563" w:rsidRDefault="009B4563" w:rsidP="00D07080">
      <w:pPr>
        <w:sectPr w:rsidR="009B4563" w:rsidSect="00AB5034">
          <w:footerReference w:type="default" r:id="rId50"/>
          <w:pgSz w:w="12240" w:h="15840"/>
          <w:pgMar w:top="1440" w:right="1440" w:bottom="1440" w:left="1440" w:header="720" w:footer="720" w:gutter="0"/>
          <w:pgNumType w:start="1"/>
          <w:cols w:space="720"/>
          <w:docGrid w:linePitch="360"/>
        </w:sectPr>
      </w:pPr>
    </w:p>
    <w:p w14:paraId="364EA7EF" w14:textId="3F6B9FE9" w:rsidR="006C1AB3" w:rsidRDefault="006C1AB3" w:rsidP="00FE3BDB">
      <w:pPr>
        <w:pStyle w:val="Heading1"/>
      </w:pPr>
      <w:r>
        <w:lastRenderedPageBreak/>
        <w:t>ANNEX I</w:t>
      </w:r>
    </w:p>
    <w:p w14:paraId="1EE2756E" w14:textId="77777777" w:rsidR="006C1AB3" w:rsidRDefault="006C1AB3" w:rsidP="009B4563">
      <w:pPr>
        <w:spacing w:after="0" w:line="240" w:lineRule="auto"/>
      </w:pPr>
    </w:p>
    <w:p w14:paraId="089800D1" w14:textId="0284A8DC" w:rsidR="009B4563" w:rsidRDefault="009B4563" w:rsidP="009B4563">
      <w:pPr>
        <w:spacing w:after="0" w:line="240" w:lineRule="auto"/>
      </w:pPr>
      <w:r>
        <w:t>Transport</w:t>
      </w:r>
    </w:p>
    <w:p w14:paraId="4A641596" w14:textId="77777777" w:rsidR="009B4563" w:rsidRDefault="009B4563" w:rsidP="009B4563">
      <w:pPr>
        <w:spacing w:after="0" w:line="240" w:lineRule="auto"/>
      </w:pPr>
      <w:r>
        <w:t>Goal: Improve transport infrastructure and provide reliable and affordable public transport service</w:t>
      </w:r>
    </w:p>
    <w:p w14:paraId="7C9CF627" w14:textId="77777777" w:rsidR="009B4563" w:rsidRDefault="009B4563" w:rsidP="009B4563">
      <w:pPr>
        <w:spacing w:after="0" w:line="240" w:lineRule="auto"/>
      </w:pPr>
      <w:r>
        <w:t>Key Performance Indicators: Public transport vehicles per capita</w:t>
      </w:r>
    </w:p>
    <w:p w14:paraId="2C9C2E21" w14:textId="77777777" w:rsidR="009B4563" w:rsidRDefault="009B4563" w:rsidP="009B4563">
      <w:pPr>
        <w:spacing w:after="0" w:line="240" w:lineRule="auto"/>
      </w:pPr>
      <w:r>
        <w:t>Value of Public expenditure on roads</w:t>
      </w:r>
    </w:p>
    <w:p w14:paraId="7EA27A7B" w14:textId="77777777" w:rsidR="009B4563" w:rsidRDefault="009B4563" w:rsidP="009B4563">
      <w:pPr>
        <w:spacing w:after="0" w:line="240" w:lineRule="auto"/>
      </w:pPr>
      <w:r>
        <w:t>Frequency of international air and sea links</w:t>
      </w:r>
    </w:p>
    <w:p w14:paraId="3A41C05D" w14:textId="77777777" w:rsidR="009B4563" w:rsidRDefault="009B4563" w:rsidP="009B4563"/>
    <w:tbl>
      <w:tblPr>
        <w:tblStyle w:val="TableGrid"/>
        <w:tblW w:w="0" w:type="auto"/>
        <w:tblLook w:val="04A0" w:firstRow="1" w:lastRow="0" w:firstColumn="1" w:lastColumn="0" w:noHBand="0" w:noVBand="1"/>
      </w:tblPr>
      <w:tblGrid>
        <w:gridCol w:w="3325"/>
        <w:gridCol w:w="2520"/>
        <w:gridCol w:w="2610"/>
        <w:gridCol w:w="2700"/>
        <w:gridCol w:w="1795"/>
      </w:tblGrid>
      <w:tr w:rsidR="009B4563" w:rsidRPr="000979D8" w14:paraId="739B7738" w14:textId="77777777" w:rsidTr="006C1AB3">
        <w:trPr>
          <w:tblHeader/>
        </w:trPr>
        <w:tc>
          <w:tcPr>
            <w:tcW w:w="3325" w:type="dxa"/>
          </w:tcPr>
          <w:p w14:paraId="077D770C" w14:textId="77777777" w:rsidR="009B4563" w:rsidRPr="000979D8" w:rsidRDefault="009B4563" w:rsidP="00AD1803">
            <w:pPr>
              <w:rPr>
                <w:b/>
                <w:bCs/>
                <w:sz w:val="20"/>
                <w:szCs w:val="24"/>
              </w:rPr>
            </w:pPr>
            <w:r w:rsidRPr="000979D8">
              <w:rPr>
                <w:b/>
                <w:bCs/>
                <w:sz w:val="20"/>
                <w:szCs w:val="24"/>
              </w:rPr>
              <w:t xml:space="preserve">Strategies </w:t>
            </w:r>
          </w:p>
        </w:tc>
        <w:tc>
          <w:tcPr>
            <w:tcW w:w="2520" w:type="dxa"/>
          </w:tcPr>
          <w:p w14:paraId="734CB0DE" w14:textId="77777777" w:rsidR="009B4563" w:rsidRPr="000979D8" w:rsidRDefault="009B4563" w:rsidP="00AD1803">
            <w:pPr>
              <w:rPr>
                <w:b/>
                <w:bCs/>
                <w:sz w:val="20"/>
                <w:szCs w:val="24"/>
              </w:rPr>
            </w:pPr>
            <w:r w:rsidRPr="000979D8">
              <w:rPr>
                <w:b/>
                <w:bCs/>
                <w:sz w:val="20"/>
                <w:szCs w:val="24"/>
              </w:rPr>
              <w:t>Short-term Milestones (2012)</w:t>
            </w:r>
          </w:p>
        </w:tc>
        <w:tc>
          <w:tcPr>
            <w:tcW w:w="2610" w:type="dxa"/>
          </w:tcPr>
          <w:p w14:paraId="602A269D" w14:textId="77777777" w:rsidR="009B4563" w:rsidRPr="000979D8" w:rsidRDefault="009B4563" w:rsidP="00AD1803">
            <w:pPr>
              <w:rPr>
                <w:b/>
                <w:bCs/>
                <w:sz w:val="20"/>
                <w:szCs w:val="24"/>
              </w:rPr>
            </w:pPr>
            <w:r w:rsidRPr="000979D8">
              <w:rPr>
                <w:b/>
                <w:bCs/>
                <w:sz w:val="20"/>
                <w:szCs w:val="24"/>
              </w:rPr>
              <w:t>Medium-term Milestones (2015)</w:t>
            </w:r>
          </w:p>
        </w:tc>
        <w:tc>
          <w:tcPr>
            <w:tcW w:w="2700" w:type="dxa"/>
          </w:tcPr>
          <w:p w14:paraId="4C183983" w14:textId="77777777" w:rsidR="009B4563" w:rsidRPr="000979D8" w:rsidRDefault="009B4563" w:rsidP="00AD1803">
            <w:pPr>
              <w:rPr>
                <w:b/>
                <w:bCs/>
                <w:sz w:val="20"/>
                <w:szCs w:val="24"/>
              </w:rPr>
            </w:pPr>
            <w:r w:rsidRPr="000979D8">
              <w:rPr>
                <w:b/>
                <w:bCs/>
                <w:sz w:val="20"/>
                <w:szCs w:val="24"/>
              </w:rPr>
              <w:t xml:space="preserve">Long-term Milestones (2025) </w:t>
            </w:r>
          </w:p>
        </w:tc>
        <w:tc>
          <w:tcPr>
            <w:tcW w:w="1795" w:type="dxa"/>
          </w:tcPr>
          <w:p w14:paraId="586346AE" w14:textId="77777777" w:rsidR="009B4563" w:rsidRPr="000979D8" w:rsidRDefault="009B4563" w:rsidP="00AD1803">
            <w:pPr>
              <w:rPr>
                <w:b/>
                <w:bCs/>
                <w:sz w:val="20"/>
                <w:szCs w:val="24"/>
              </w:rPr>
            </w:pPr>
            <w:r w:rsidRPr="000979D8">
              <w:rPr>
                <w:b/>
                <w:bCs/>
                <w:sz w:val="20"/>
                <w:szCs w:val="24"/>
              </w:rPr>
              <w:t>Responsibility</w:t>
            </w:r>
          </w:p>
        </w:tc>
      </w:tr>
      <w:tr w:rsidR="009B4563" w:rsidRPr="000979D8" w14:paraId="66FCA9D7" w14:textId="77777777" w:rsidTr="00AD1803">
        <w:tc>
          <w:tcPr>
            <w:tcW w:w="3325" w:type="dxa"/>
          </w:tcPr>
          <w:p w14:paraId="2E39A2C5" w14:textId="77777777" w:rsidR="009B4563" w:rsidRPr="000979D8" w:rsidRDefault="009B4563" w:rsidP="00AD1803">
            <w:pPr>
              <w:rPr>
                <w:sz w:val="20"/>
                <w:szCs w:val="24"/>
              </w:rPr>
            </w:pPr>
            <w:r w:rsidRPr="000979D8">
              <w:rPr>
                <w:sz w:val="20"/>
                <w:szCs w:val="24"/>
              </w:rPr>
              <w:t>Contract out road</w:t>
            </w:r>
          </w:p>
          <w:p w14:paraId="74262A1E" w14:textId="77777777" w:rsidR="009B4563" w:rsidRPr="000979D8" w:rsidRDefault="009B4563" w:rsidP="00AD1803">
            <w:pPr>
              <w:rPr>
                <w:sz w:val="20"/>
                <w:szCs w:val="24"/>
              </w:rPr>
            </w:pPr>
            <w:r w:rsidRPr="000979D8">
              <w:rPr>
                <w:sz w:val="20"/>
                <w:szCs w:val="24"/>
              </w:rPr>
              <w:t>maintenance comprising:</w:t>
            </w:r>
          </w:p>
          <w:p w14:paraId="772AB6D5" w14:textId="77777777" w:rsidR="009B4563" w:rsidRPr="000979D8" w:rsidRDefault="009B4563" w:rsidP="00AD1803">
            <w:pPr>
              <w:rPr>
                <w:sz w:val="20"/>
                <w:szCs w:val="24"/>
              </w:rPr>
            </w:pPr>
            <w:r w:rsidRPr="000979D8">
              <w:rPr>
                <w:sz w:val="20"/>
                <w:szCs w:val="24"/>
              </w:rPr>
              <w:t xml:space="preserve">cleaning of blocked </w:t>
            </w:r>
            <w:proofErr w:type="gramStart"/>
            <w:r w:rsidRPr="000979D8">
              <w:rPr>
                <w:sz w:val="20"/>
                <w:szCs w:val="24"/>
              </w:rPr>
              <w:t>drainage;</w:t>
            </w:r>
            <w:proofErr w:type="gramEnd"/>
          </w:p>
          <w:p w14:paraId="3CB505FC" w14:textId="77777777" w:rsidR="009B4563" w:rsidRPr="000979D8" w:rsidRDefault="009B4563" w:rsidP="00AD1803">
            <w:pPr>
              <w:rPr>
                <w:sz w:val="20"/>
                <w:szCs w:val="24"/>
              </w:rPr>
            </w:pPr>
            <w:r w:rsidRPr="000979D8">
              <w:rPr>
                <w:sz w:val="20"/>
                <w:szCs w:val="24"/>
              </w:rPr>
              <w:t xml:space="preserve">rehabilitation of </w:t>
            </w:r>
            <w:proofErr w:type="gramStart"/>
            <w:r w:rsidRPr="000979D8">
              <w:rPr>
                <w:sz w:val="20"/>
                <w:szCs w:val="24"/>
              </w:rPr>
              <w:t>road side</w:t>
            </w:r>
            <w:proofErr w:type="gramEnd"/>
          </w:p>
          <w:p w14:paraId="07B37116" w14:textId="77777777" w:rsidR="009B4563" w:rsidRPr="000979D8" w:rsidRDefault="009B4563" w:rsidP="00AD1803">
            <w:pPr>
              <w:rPr>
                <w:sz w:val="20"/>
                <w:szCs w:val="24"/>
              </w:rPr>
            </w:pPr>
            <w:r w:rsidRPr="000979D8">
              <w:rPr>
                <w:sz w:val="20"/>
                <w:szCs w:val="24"/>
              </w:rPr>
              <w:t>protection; resealing of</w:t>
            </w:r>
          </w:p>
          <w:p w14:paraId="0A0618FC" w14:textId="77777777" w:rsidR="009B4563" w:rsidRPr="000979D8" w:rsidRDefault="009B4563" w:rsidP="00AD1803">
            <w:pPr>
              <w:rPr>
                <w:sz w:val="20"/>
                <w:szCs w:val="24"/>
              </w:rPr>
            </w:pPr>
            <w:r w:rsidRPr="000979D8">
              <w:rPr>
                <w:sz w:val="20"/>
                <w:szCs w:val="24"/>
              </w:rPr>
              <w:t>damaged roads; maintenance</w:t>
            </w:r>
          </w:p>
          <w:p w14:paraId="26F933AC" w14:textId="77777777" w:rsidR="009B4563" w:rsidRPr="000979D8" w:rsidRDefault="009B4563" w:rsidP="00AD1803">
            <w:pPr>
              <w:rPr>
                <w:sz w:val="20"/>
                <w:szCs w:val="24"/>
              </w:rPr>
            </w:pPr>
            <w:r w:rsidRPr="000979D8">
              <w:rPr>
                <w:sz w:val="20"/>
                <w:szCs w:val="24"/>
              </w:rPr>
              <w:t>and rehabilitation of street</w:t>
            </w:r>
          </w:p>
          <w:p w14:paraId="414002D5" w14:textId="77777777" w:rsidR="009B4563" w:rsidRPr="000979D8" w:rsidRDefault="009B4563" w:rsidP="00AD1803">
            <w:pPr>
              <w:rPr>
                <w:sz w:val="20"/>
                <w:szCs w:val="24"/>
              </w:rPr>
            </w:pPr>
            <w:r w:rsidRPr="000979D8">
              <w:rPr>
                <w:sz w:val="20"/>
                <w:szCs w:val="24"/>
              </w:rPr>
              <w:t>lights</w:t>
            </w:r>
          </w:p>
        </w:tc>
        <w:tc>
          <w:tcPr>
            <w:tcW w:w="2520" w:type="dxa"/>
          </w:tcPr>
          <w:p w14:paraId="4FB98BCE" w14:textId="77777777" w:rsidR="009B4563" w:rsidRPr="004D6DA1" w:rsidRDefault="009B4563" w:rsidP="009B4563">
            <w:pPr>
              <w:pStyle w:val="ListParagraph"/>
              <w:numPr>
                <w:ilvl w:val="0"/>
                <w:numId w:val="10"/>
              </w:numPr>
              <w:ind w:left="167" w:hanging="180"/>
              <w:rPr>
                <w:sz w:val="20"/>
                <w:szCs w:val="24"/>
              </w:rPr>
            </w:pPr>
            <w:r w:rsidRPr="004D6DA1">
              <w:rPr>
                <w:sz w:val="20"/>
                <w:szCs w:val="24"/>
              </w:rPr>
              <w:t>Contract awarded and works carried out.</w:t>
            </w:r>
          </w:p>
          <w:p w14:paraId="1C35434B" w14:textId="77777777" w:rsidR="009B4563" w:rsidRPr="004D6DA1" w:rsidRDefault="009B4563" w:rsidP="009B4563">
            <w:pPr>
              <w:pStyle w:val="ListParagraph"/>
              <w:numPr>
                <w:ilvl w:val="0"/>
                <w:numId w:val="10"/>
              </w:numPr>
              <w:ind w:left="167" w:hanging="180"/>
              <w:rPr>
                <w:sz w:val="20"/>
                <w:szCs w:val="24"/>
              </w:rPr>
            </w:pPr>
            <w:r w:rsidRPr="004D6DA1">
              <w:rPr>
                <w:sz w:val="20"/>
                <w:szCs w:val="24"/>
              </w:rPr>
              <w:t>Contract performance reports prepared.</w:t>
            </w:r>
          </w:p>
        </w:tc>
        <w:tc>
          <w:tcPr>
            <w:tcW w:w="2610" w:type="dxa"/>
          </w:tcPr>
          <w:p w14:paraId="42634579" w14:textId="77777777" w:rsidR="009B4563" w:rsidRPr="000979D8" w:rsidRDefault="009B4563" w:rsidP="00AD1803">
            <w:pPr>
              <w:rPr>
                <w:sz w:val="20"/>
                <w:szCs w:val="24"/>
              </w:rPr>
            </w:pPr>
            <w:r w:rsidRPr="000979D8">
              <w:rPr>
                <w:sz w:val="20"/>
                <w:szCs w:val="24"/>
              </w:rPr>
              <w:t>Road works and regular maintenance</w:t>
            </w:r>
          </w:p>
          <w:p w14:paraId="756D19C1" w14:textId="77777777" w:rsidR="009B4563" w:rsidRPr="000979D8" w:rsidRDefault="009B4563" w:rsidP="00AD1803">
            <w:pPr>
              <w:rPr>
                <w:sz w:val="20"/>
                <w:szCs w:val="24"/>
              </w:rPr>
            </w:pPr>
            <w:r w:rsidRPr="000979D8">
              <w:rPr>
                <w:sz w:val="20"/>
                <w:szCs w:val="24"/>
              </w:rPr>
              <w:t>carried out</w:t>
            </w:r>
          </w:p>
        </w:tc>
        <w:tc>
          <w:tcPr>
            <w:tcW w:w="2700" w:type="dxa"/>
          </w:tcPr>
          <w:p w14:paraId="75820968" w14:textId="77777777" w:rsidR="009B4563" w:rsidRPr="000979D8" w:rsidRDefault="009B4563" w:rsidP="00AD1803">
            <w:pPr>
              <w:rPr>
                <w:sz w:val="20"/>
                <w:szCs w:val="24"/>
              </w:rPr>
            </w:pPr>
            <w:r w:rsidRPr="000979D8">
              <w:rPr>
                <w:sz w:val="20"/>
                <w:szCs w:val="24"/>
              </w:rPr>
              <w:t>Well maintained road network throughout</w:t>
            </w:r>
          </w:p>
          <w:p w14:paraId="18AFC435" w14:textId="77777777" w:rsidR="009B4563" w:rsidRPr="000979D8" w:rsidRDefault="009B4563" w:rsidP="00AD1803">
            <w:pPr>
              <w:rPr>
                <w:sz w:val="20"/>
                <w:szCs w:val="24"/>
              </w:rPr>
            </w:pPr>
            <w:r w:rsidRPr="000979D8">
              <w:rPr>
                <w:sz w:val="20"/>
                <w:szCs w:val="24"/>
              </w:rPr>
              <w:t>Nauru</w:t>
            </w:r>
          </w:p>
        </w:tc>
        <w:tc>
          <w:tcPr>
            <w:tcW w:w="1795" w:type="dxa"/>
          </w:tcPr>
          <w:p w14:paraId="2A06EE9C" w14:textId="77777777" w:rsidR="009B4563" w:rsidRPr="000979D8" w:rsidRDefault="009B4563" w:rsidP="00AD1803">
            <w:pPr>
              <w:rPr>
                <w:sz w:val="20"/>
                <w:szCs w:val="24"/>
              </w:rPr>
            </w:pPr>
            <w:r w:rsidRPr="000979D8">
              <w:rPr>
                <w:sz w:val="20"/>
                <w:szCs w:val="24"/>
              </w:rPr>
              <w:t>Chief Secretary</w:t>
            </w:r>
          </w:p>
        </w:tc>
      </w:tr>
      <w:tr w:rsidR="009B4563" w:rsidRPr="000979D8" w14:paraId="47C7D7C3" w14:textId="77777777" w:rsidTr="00AD1803">
        <w:tc>
          <w:tcPr>
            <w:tcW w:w="3325" w:type="dxa"/>
          </w:tcPr>
          <w:p w14:paraId="060C8EC7" w14:textId="77777777" w:rsidR="009B4563" w:rsidRPr="000979D8" w:rsidRDefault="009B4563" w:rsidP="00AD1803">
            <w:pPr>
              <w:rPr>
                <w:sz w:val="20"/>
                <w:szCs w:val="24"/>
              </w:rPr>
            </w:pPr>
            <w:r w:rsidRPr="000979D8">
              <w:rPr>
                <w:sz w:val="20"/>
                <w:szCs w:val="24"/>
              </w:rPr>
              <w:t>Establish private sector</w:t>
            </w:r>
          </w:p>
          <w:p w14:paraId="2ACE0A76" w14:textId="77777777" w:rsidR="009B4563" w:rsidRPr="000979D8" w:rsidRDefault="009B4563" w:rsidP="00AD1803">
            <w:pPr>
              <w:rPr>
                <w:sz w:val="20"/>
                <w:szCs w:val="24"/>
              </w:rPr>
            </w:pPr>
            <w:r w:rsidRPr="000979D8">
              <w:rPr>
                <w:sz w:val="20"/>
                <w:szCs w:val="24"/>
              </w:rPr>
              <w:t>mechanism to provide regular,</w:t>
            </w:r>
          </w:p>
          <w:p w14:paraId="3D74241D" w14:textId="77777777" w:rsidR="009B4563" w:rsidRPr="000979D8" w:rsidRDefault="009B4563" w:rsidP="00AD1803">
            <w:pPr>
              <w:rPr>
                <w:sz w:val="20"/>
                <w:szCs w:val="24"/>
              </w:rPr>
            </w:pPr>
            <w:r w:rsidRPr="000979D8">
              <w:rPr>
                <w:sz w:val="20"/>
                <w:szCs w:val="24"/>
              </w:rPr>
              <w:t>reliable, low cost public road</w:t>
            </w:r>
          </w:p>
          <w:p w14:paraId="2B9A3ECF" w14:textId="77777777" w:rsidR="009B4563" w:rsidRPr="000979D8" w:rsidRDefault="009B4563" w:rsidP="00AD1803">
            <w:pPr>
              <w:rPr>
                <w:sz w:val="20"/>
                <w:szCs w:val="24"/>
              </w:rPr>
            </w:pPr>
            <w:r w:rsidRPr="000979D8">
              <w:rPr>
                <w:sz w:val="20"/>
                <w:szCs w:val="24"/>
              </w:rPr>
              <w:t>transport</w:t>
            </w:r>
          </w:p>
        </w:tc>
        <w:tc>
          <w:tcPr>
            <w:tcW w:w="2520" w:type="dxa"/>
          </w:tcPr>
          <w:p w14:paraId="57684F9C" w14:textId="77777777" w:rsidR="009B4563" w:rsidRPr="000979D8" w:rsidRDefault="009B4563" w:rsidP="009B4563">
            <w:pPr>
              <w:pStyle w:val="ListParagraph"/>
              <w:numPr>
                <w:ilvl w:val="0"/>
                <w:numId w:val="10"/>
              </w:numPr>
              <w:ind w:left="167" w:hanging="180"/>
              <w:rPr>
                <w:sz w:val="20"/>
                <w:szCs w:val="24"/>
              </w:rPr>
            </w:pPr>
            <w:r w:rsidRPr="000979D8">
              <w:rPr>
                <w:sz w:val="20"/>
                <w:szCs w:val="24"/>
              </w:rPr>
              <w:t>Private sector provides public transport</w:t>
            </w:r>
          </w:p>
        </w:tc>
        <w:tc>
          <w:tcPr>
            <w:tcW w:w="2610" w:type="dxa"/>
          </w:tcPr>
          <w:p w14:paraId="57C2E74A" w14:textId="77777777" w:rsidR="009B4563" w:rsidRPr="000979D8" w:rsidRDefault="009B4563" w:rsidP="00AD1803">
            <w:pPr>
              <w:rPr>
                <w:sz w:val="20"/>
                <w:szCs w:val="24"/>
              </w:rPr>
            </w:pPr>
            <w:r w:rsidRPr="000979D8">
              <w:rPr>
                <w:sz w:val="20"/>
                <w:szCs w:val="24"/>
              </w:rPr>
              <w:t>Private sector provides regular, reliable,</w:t>
            </w:r>
          </w:p>
          <w:p w14:paraId="6B2FF6FE" w14:textId="77777777" w:rsidR="009B4563" w:rsidRPr="000979D8" w:rsidRDefault="009B4563" w:rsidP="00AD1803">
            <w:pPr>
              <w:rPr>
                <w:sz w:val="20"/>
                <w:szCs w:val="24"/>
              </w:rPr>
            </w:pPr>
            <w:r w:rsidRPr="000979D8">
              <w:rPr>
                <w:sz w:val="20"/>
                <w:szCs w:val="24"/>
              </w:rPr>
              <w:t>low cost public road transport service</w:t>
            </w:r>
          </w:p>
        </w:tc>
        <w:tc>
          <w:tcPr>
            <w:tcW w:w="2700" w:type="dxa"/>
          </w:tcPr>
          <w:p w14:paraId="2A236ACE" w14:textId="77777777" w:rsidR="009B4563" w:rsidRPr="000979D8" w:rsidRDefault="009B4563" w:rsidP="00AD1803">
            <w:pPr>
              <w:rPr>
                <w:sz w:val="20"/>
                <w:szCs w:val="24"/>
              </w:rPr>
            </w:pPr>
          </w:p>
        </w:tc>
        <w:tc>
          <w:tcPr>
            <w:tcW w:w="1795" w:type="dxa"/>
          </w:tcPr>
          <w:p w14:paraId="2BC5367B" w14:textId="77777777" w:rsidR="009B4563" w:rsidRPr="000979D8" w:rsidRDefault="009B4563" w:rsidP="00AD1803">
            <w:pPr>
              <w:rPr>
                <w:sz w:val="20"/>
                <w:szCs w:val="24"/>
              </w:rPr>
            </w:pPr>
            <w:r w:rsidRPr="000979D8">
              <w:rPr>
                <w:sz w:val="20"/>
                <w:szCs w:val="24"/>
              </w:rPr>
              <w:t>Transport</w:t>
            </w:r>
          </w:p>
        </w:tc>
      </w:tr>
      <w:tr w:rsidR="009B4563" w:rsidRPr="000979D8" w14:paraId="5C5CF899" w14:textId="77777777" w:rsidTr="00AD1803">
        <w:tc>
          <w:tcPr>
            <w:tcW w:w="3325" w:type="dxa"/>
          </w:tcPr>
          <w:p w14:paraId="58AD2DD4" w14:textId="77777777" w:rsidR="009B4563" w:rsidRPr="000979D8" w:rsidRDefault="009B4563" w:rsidP="00AD1803">
            <w:pPr>
              <w:rPr>
                <w:sz w:val="20"/>
                <w:szCs w:val="24"/>
              </w:rPr>
            </w:pPr>
            <w:r w:rsidRPr="000979D8">
              <w:rPr>
                <w:sz w:val="20"/>
                <w:szCs w:val="24"/>
              </w:rPr>
              <w:t>Maintain Government vehicles</w:t>
            </w:r>
          </w:p>
        </w:tc>
        <w:tc>
          <w:tcPr>
            <w:tcW w:w="2520" w:type="dxa"/>
          </w:tcPr>
          <w:p w14:paraId="06C3FDA1" w14:textId="77777777" w:rsidR="009B4563" w:rsidRPr="004D6DA1" w:rsidRDefault="009B4563" w:rsidP="009B4563">
            <w:pPr>
              <w:pStyle w:val="ListParagraph"/>
              <w:numPr>
                <w:ilvl w:val="0"/>
                <w:numId w:val="10"/>
              </w:numPr>
              <w:ind w:left="167" w:hanging="180"/>
              <w:rPr>
                <w:sz w:val="20"/>
                <w:szCs w:val="24"/>
              </w:rPr>
            </w:pPr>
            <w:r w:rsidRPr="004D6DA1">
              <w:rPr>
                <w:sz w:val="20"/>
                <w:szCs w:val="24"/>
              </w:rPr>
              <w:t>Government vehicles maintained in accordance with specified maintenance</w:t>
            </w:r>
            <w:r>
              <w:rPr>
                <w:sz w:val="20"/>
                <w:szCs w:val="24"/>
              </w:rPr>
              <w:t xml:space="preserve"> </w:t>
            </w:r>
            <w:r w:rsidRPr="004D6DA1">
              <w:rPr>
                <w:sz w:val="20"/>
                <w:szCs w:val="24"/>
              </w:rPr>
              <w:t>schedule</w:t>
            </w:r>
          </w:p>
          <w:p w14:paraId="27E5B446" w14:textId="77777777" w:rsidR="009B4563" w:rsidRPr="000979D8" w:rsidRDefault="009B4563" w:rsidP="009B4563">
            <w:pPr>
              <w:pStyle w:val="ListParagraph"/>
              <w:numPr>
                <w:ilvl w:val="0"/>
                <w:numId w:val="10"/>
              </w:numPr>
              <w:ind w:left="167" w:hanging="180"/>
              <w:rPr>
                <w:sz w:val="20"/>
                <w:szCs w:val="24"/>
              </w:rPr>
            </w:pPr>
            <w:r w:rsidRPr="000979D8">
              <w:rPr>
                <w:sz w:val="20"/>
                <w:szCs w:val="24"/>
              </w:rPr>
              <w:t>Provision of increased number of school</w:t>
            </w:r>
            <w:r>
              <w:rPr>
                <w:sz w:val="20"/>
                <w:szCs w:val="24"/>
              </w:rPr>
              <w:t xml:space="preserve"> </w:t>
            </w:r>
            <w:r w:rsidRPr="000979D8">
              <w:rPr>
                <w:sz w:val="20"/>
                <w:szCs w:val="24"/>
              </w:rPr>
              <w:t>buses for growing student population</w:t>
            </w:r>
          </w:p>
        </w:tc>
        <w:tc>
          <w:tcPr>
            <w:tcW w:w="2610" w:type="dxa"/>
          </w:tcPr>
          <w:p w14:paraId="3241B068" w14:textId="77777777" w:rsidR="009B4563" w:rsidRPr="000979D8" w:rsidRDefault="009B4563" w:rsidP="00AD1803">
            <w:pPr>
              <w:rPr>
                <w:sz w:val="20"/>
                <w:szCs w:val="24"/>
              </w:rPr>
            </w:pPr>
            <w:r w:rsidRPr="000979D8">
              <w:rPr>
                <w:sz w:val="20"/>
                <w:szCs w:val="24"/>
              </w:rPr>
              <w:t>Government vehicles in good running</w:t>
            </w:r>
          </w:p>
          <w:p w14:paraId="1D194A7E" w14:textId="77777777" w:rsidR="009B4563" w:rsidRPr="000979D8" w:rsidRDefault="009B4563" w:rsidP="00AD1803">
            <w:pPr>
              <w:rPr>
                <w:sz w:val="20"/>
                <w:szCs w:val="24"/>
              </w:rPr>
            </w:pPr>
            <w:r w:rsidRPr="000979D8">
              <w:rPr>
                <w:sz w:val="20"/>
                <w:szCs w:val="24"/>
              </w:rPr>
              <w:t>condition</w:t>
            </w:r>
          </w:p>
        </w:tc>
        <w:tc>
          <w:tcPr>
            <w:tcW w:w="2700" w:type="dxa"/>
          </w:tcPr>
          <w:p w14:paraId="6E4B8CE7" w14:textId="77777777" w:rsidR="009B4563" w:rsidRPr="000979D8" w:rsidRDefault="009B4563" w:rsidP="00AD1803">
            <w:pPr>
              <w:rPr>
                <w:sz w:val="20"/>
                <w:szCs w:val="24"/>
              </w:rPr>
            </w:pPr>
          </w:p>
        </w:tc>
        <w:tc>
          <w:tcPr>
            <w:tcW w:w="1795" w:type="dxa"/>
          </w:tcPr>
          <w:p w14:paraId="63695E8B" w14:textId="77777777" w:rsidR="009B4563" w:rsidRPr="000979D8" w:rsidRDefault="009B4563" w:rsidP="00AD1803">
            <w:pPr>
              <w:rPr>
                <w:sz w:val="20"/>
                <w:szCs w:val="24"/>
              </w:rPr>
            </w:pPr>
            <w:r w:rsidRPr="000979D8">
              <w:rPr>
                <w:sz w:val="20"/>
                <w:szCs w:val="24"/>
              </w:rPr>
              <w:t>Transport</w:t>
            </w:r>
          </w:p>
        </w:tc>
      </w:tr>
      <w:tr w:rsidR="009B4563" w:rsidRPr="000979D8" w14:paraId="79185B8A" w14:textId="77777777" w:rsidTr="00AD1803">
        <w:tc>
          <w:tcPr>
            <w:tcW w:w="3325" w:type="dxa"/>
          </w:tcPr>
          <w:p w14:paraId="75B9FA51" w14:textId="77777777" w:rsidR="009B4563" w:rsidRPr="000979D8" w:rsidRDefault="009B4563" w:rsidP="00AD1803">
            <w:pPr>
              <w:rPr>
                <w:sz w:val="20"/>
                <w:szCs w:val="24"/>
              </w:rPr>
            </w:pPr>
            <w:r w:rsidRPr="000979D8">
              <w:rPr>
                <w:sz w:val="20"/>
                <w:szCs w:val="24"/>
              </w:rPr>
              <w:t>Refurbish and develop port</w:t>
            </w:r>
          </w:p>
          <w:p w14:paraId="7AC4F57A" w14:textId="77777777" w:rsidR="009B4563" w:rsidRPr="000979D8" w:rsidRDefault="009B4563" w:rsidP="00AD1803">
            <w:pPr>
              <w:rPr>
                <w:sz w:val="20"/>
                <w:szCs w:val="24"/>
              </w:rPr>
            </w:pPr>
            <w:r w:rsidRPr="000979D8">
              <w:rPr>
                <w:sz w:val="20"/>
                <w:szCs w:val="24"/>
              </w:rPr>
              <w:t>infrastructure for vessel</w:t>
            </w:r>
          </w:p>
          <w:p w14:paraId="710A337E" w14:textId="77777777" w:rsidR="009B4563" w:rsidRPr="000979D8" w:rsidRDefault="009B4563" w:rsidP="00AD1803">
            <w:pPr>
              <w:rPr>
                <w:sz w:val="20"/>
                <w:szCs w:val="24"/>
              </w:rPr>
            </w:pPr>
            <w:r w:rsidRPr="000979D8">
              <w:rPr>
                <w:sz w:val="20"/>
                <w:szCs w:val="24"/>
              </w:rPr>
              <w:t>handling</w:t>
            </w:r>
          </w:p>
        </w:tc>
        <w:tc>
          <w:tcPr>
            <w:tcW w:w="2520" w:type="dxa"/>
          </w:tcPr>
          <w:p w14:paraId="2F665173" w14:textId="77777777" w:rsidR="009B4563" w:rsidRDefault="009B4563" w:rsidP="009B4563">
            <w:pPr>
              <w:pStyle w:val="ListParagraph"/>
              <w:numPr>
                <w:ilvl w:val="0"/>
                <w:numId w:val="10"/>
              </w:numPr>
              <w:ind w:left="167" w:hanging="180"/>
              <w:rPr>
                <w:sz w:val="20"/>
                <w:szCs w:val="24"/>
              </w:rPr>
            </w:pPr>
            <w:r w:rsidRPr="00425D89">
              <w:rPr>
                <w:sz w:val="20"/>
                <w:szCs w:val="24"/>
              </w:rPr>
              <w:t>Procurement of barges, raft, mooring certification and repairs.</w:t>
            </w:r>
          </w:p>
          <w:p w14:paraId="034F792E" w14:textId="77777777" w:rsidR="009B4563" w:rsidRPr="00425D89" w:rsidRDefault="009B4563" w:rsidP="009B4563">
            <w:pPr>
              <w:pStyle w:val="ListParagraph"/>
              <w:numPr>
                <w:ilvl w:val="0"/>
                <w:numId w:val="10"/>
              </w:numPr>
              <w:ind w:left="167" w:hanging="180"/>
              <w:rPr>
                <w:sz w:val="20"/>
                <w:szCs w:val="24"/>
              </w:rPr>
            </w:pPr>
            <w:r w:rsidRPr="00425D89">
              <w:rPr>
                <w:sz w:val="20"/>
                <w:szCs w:val="24"/>
              </w:rPr>
              <w:t>Construction of an interim Ports building</w:t>
            </w:r>
          </w:p>
          <w:p w14:paraId="1AE8895E" w14:textId="77777777" w:rsidR="009B4563" w:rsidRPr="000979D8" w:rsidRDefault="009B4563" w:rsidP="009B4563">
            <w:pPr>
              <w:pStyle w:val="ListParagraph"/>
              <w:numPr>
                <w:ilvl w:val="0"/>
                <w:numId w:val="10"/>
              </w:numPr>
              <w:ind w:left="167" w:hanging="180"/>
              <w:rPr>
                <w:sz w:val="20"/>
                <w:szCs w:val="24"/>
              </w:rPr>
            </w:pPr>
            <w:r w:rsidRPr="000979D8">
              <w:rPr>
                <w:sz w:val="20"/>
                <w:szCs w:val="24"/>
              </w:rPr>
              <w:lastRenderedPageBreak/>
              <w:t>Long term wharf and port infrastructure</w:t>
            </w:r>
            <w:r>
              <w:rPr>
                <w:sz w:val="20"/>
                <w:szCs w:val="24"/>
              </w:rPr>
              <w:t xml:space="preserve"> </w:t>
            </w:r>
            <w:r w:rsidRPr="000979D8">
              <w:rPr>
                <w:sz w:val="20"/>
                <w:szCs w:val="24"/>
              </w:rPr>
              <w:t>plan approved</w:t>
            </w:r>
          </w:p>
        </w:tc>
        <w:tc>
          <w:tcPr>
            <w:tcW w:w="2610" w:type="dxa"/>
          </w:tcPr>
          <w:p w14:paraId="65EAA2B5" w14:textId="77777777" w:rsidR="009B4563" w:rsidRPr="000979D8" w:rsidRDefault="009B4563" w:rsidP="00AD1803">
            <w:pPr>
              <w:rPr>
                <w:sz w:val="20"/>
                <w:szCs w:val="24"/>
              </w:rPr>
            </w:pPr>
            <w:r w:rsidRPr="000979D8">
              <w:rPr>
                <w:sz w:val="20"/>
                <w:szCs w:val="24"/>
              </w:rPr>
              <w:lastRenderedPageBreak/>
              <w:t>Wharf and port infrastructure completed</w:t>
            </w:r>
          </w:p>
          <w:p w14:paraId="7570D623" w14:textId="77777777" w:rsidR="009B4563" w:rsidRPr="000979D8" w:rsidRDefault="009B4563" w:rsidP="00AD1803">
            <w:pPr>
              <w:rPr>
                <w:sz w:val="20"/>
                <w:szCs w:val="24"/>
              </w:rPr>
            </w:pPr>
            <w:r w:rsidRPr="000979D8">
              <w:rPr>
                <w:sz w:val="20"/>
                <w:szCs w:val="24"/>
              </w:rPr>
              <w:t>and effective vessel and cargo handling</w:t>
            </w:r>
          </w:p>
          <w:p w14:paraId="04D3FB7F" w14:textId="77777777" w:rsidR="009B4563" w:rsidRPr="000979D8" w:rsidRDefault="009B4563" w:rsidP="00AD1803">
            <w:pPr>
              <w:rPr>
                <w:sz w:val="20"/>
                <w:szCs w:val="24"/>
              </w:rPr>
            </w:pPr>
            <w:r w:rsidRPr="000979D8">
              <w:rPr>
                <w:sz w:val="20"/>
                <w:szCs w:val="24"/>
              </w:rPr>
              <w:t>operations established</w:t>
            </w:r>
          </w:p>
        </w:tc>
        <w:tc>
          <w:tcPr>
            <w:tcW w:w="2700" w:type="dxa"/>
          </w:tcPr>
          <w:p w14:paraId="5363F780" w14:textId="77777777" w:rsidR="009B4563" w:rsidRPr="000979D8" w:rsidRDefault="009B4563" w:rsidP="00AD1803">
            <w:pPr>
              <w:rPr>
                <w:sz w:val="20"/>
                <w:szCs w:val="24"/>
              </w:rPr>
            </w:pPr>
            <w:r w:rsidRPr="000979D8">
              <w:rPr>
                <w:sz w:val="20"/>
                <w:szCs w:val="24"/>
              </w:rPr>
              <w:t>Efficient transport infrastructure</w:t>
            </w:r>
          </w:p>
          <w:p w14:paraId="3D1AC477" w14:textId="77777777" w:rsidR="009B4563" w:rsidRPr="000979D8" w:rsidRDefault="009B4563" w:rsidP="00AD1803">
            <w:pPr>
              <w:rPr>
                <w:sz w:val="20"/>
                <w:szCs w:val="24"/>
              </w:rPr>
            </w:pPr>
            <w:r w:rsidRPr="000979D8">
              <w:rPr>
                <w:sz w:val="20"/>
                <w:szCs w:val="24"/>
              </w:rPr>
              <w:t>operating.</w:t>
            </w:r>
          </w:p>
        </w:tc>
        <w:tc>
          <w:tcPr>
            <w:tcW w:w="1795" w:type="dxa"/>
          </w:tcPr>
          <w:p w14:paraId="46EFD056" w14:textId="77777777" w:rsidR="009B4563" w:rsidRPr="000979D8" w:rsidRDefault="009B4563" w:rsidP="00AD1803">
            <w:pPr>
              <w:rPr>
                <w:sz w:val="20"/>
                <w:szCs w:val="24"/>
              </w:rPr>
            </w:pPr>
            <w:r w:rsidRPr="000979D8">
              <w:rPr>
                <w:sz w:val="20"/>
                <w:szCs w:val="24"/>
              </w:rPr>
              <w:t>Ports</w:t>
            </w:r>
          </w:p>
        </w:tc>
      </w:tr>
      <w:tr w:rsidR="009B4563" w:rsidRPr="000979D8" w14:paraId="5D2C449B" w14:textId="77777777" w:rsidTr="00AD1803">
        <w:tc>
          <w:tcPr>
            <w:tcW w:w="3325" w:type="dxa"/>
          </w:tcPr>
          <w:p w14:paraId="367CB757" w14:textId="77777777" w:rsidR="009B4563" w:rsidRPr="000979D8" w:rsidRDefault="009B4563" w:rsidP="00AD1803">
            <w:pPr>
              <w:rPr>
                <w:sz w:val="20"/>
                <w:szCs w:val="24"/>
              </w:rPr>
            </w:pPr>
            <w:r w:rsidRPr="000979D8">
              <w:rPr>
                <w:sz w:val="20"/>
                <w:szCs w:val="24"/>
              </w:rPr>
              <w:t>Develop regular sea freight</w:t>
            </w:r>
          </w:p>
          <w:p w14:paraId="69926855" w14:textId="77777777" w:rsidR="009B4563" w:rsidRPr="000979D8" w:rsidRDefault="009B4563" w:rsidP="00AD1803">
            <w:pPr>
              <w:rPr>
                <w:sz w:val="20"/>
                <w:szCs w:val="24"/>
              </w:rPr>
            </w:pPr>
            <w:r w:rsidRPr="000979D8">
              <w:rPr>
                <w:sz w:val="20"/>
                <w:szCs w:val="24"/>
              </w:rPr>
              <w:t>Service</w:t>
            </w:r>
          </w:p>
        </w:tc>
        <w:tc>
          <w:tcPr>
            <w:tcW w:w="2520" w:type="dxa"/>
          </w:tcPr>
          <w:p w14:paraId="30B97C04" w14:textId="77777777" w:rsidR="009B4563" w:rsidRPr="000979D8" w:rsidRDefault="009B4563" w:rsidP="009B4563">
            <w:pPr>
              <w:pStyle w:val="ListParagraph"/>
              <w:numPr>
                <w:ilvl w:val="0"/>
                <w:numId w:val="10"/>
              </w:numPr>
              <w:ind w:left="167" w:hanging="180"/>
              <w:rPr>
                <w:sz w:val="20"/>
                <w:szCs w:val="24"/>
              </w:rPr>
            </w:pPr>
            <w:r w:rsidRPr="00425D89">
              <w:rPr>
                <w:sz w:val="20"/>
                <w:szCs w:val="24"/>
              </w:rPr>
              <w:t>Affordable, reliable shipping service</w:t>
            </w:r>
            <w:r>
              <w:rPr>
                <w:sz w:val="20"/>
                <w:szCs w:val="24"/>
              </w:rPr>
              <w:t xml:space="preserve"> </w:t>
            </w:r>
            <w:r w:rsidRPr="00425D89">
              <w:rPr>
                <w:sz w:val="20"/>
                <w:szCs w:val="24"/>
              </w:rPr>
              <w:t>negotiated and available through Sub</w:t>
            </w:r>
            <w:r>
              <w:rPr>
                <w:sz w:val="20"/>
                <w:szCs w:val="24"/>
              </w:rPr>
              <w:t xml:space="preserve"> </w:t>
            </w:r>
            <w:r w:rsidRPr="000979D8">
              <w:rPr>
                <w:sz w:val="20"/>
                <w:szCs w:val="24"/>
              </w:rPr>
              <w:t>regional Shipping arrangements</w:t>
            </w:r>
          </w:p>
        </w:tc>
        <w:tc>
          <w:tcPr>
            <w:tcW w:w="2610" w:type="dxa"/>
          </w:tcPr>
          <w:p w14:paraId="56D777F3" w14:textId="77777777" w:rsidR="009B4563" w:rsidRPr="000979D8" w:rsidRDefault="009B4563" w:rsidP="00AD1803">
            <w:pPr>
              <w:rPr>
                <w:sz w:val="20"/>
                <w:szCs w:val="24"/>
              </w:rPr>
            </w:pPr>
            <w:r w:rsidRPr="000979D8">
              <w:rPr>
                <w:sz w:val="20"/>
                <w:szCs w:val="24"/>
              </w:rPr>
              <w:t>Reliable and regular sea freight service</w:t>
            </w:r>
          </w:p>
          <w:p w14:paraId="23217E98" w14:textId="77777777" w:rsidR="009B4563" w:rsidRPr="000979D8" w:rsidRDefault="009B4563" w:rsidP="00AD1803">
            <w:pPr>
              <w:rPr>
                <w:sz w:val="20"/>
                <w:szCs w:val="24"/>
              </w:rPr>
            </w:pPr>
            <w:r w:rsidRPr="000979D8">
              <w:rPr>
                <w:sz w:val="20"/>
                <w:szCs w:val="24"/>
              </w:rPr>
              <w:t>Available</w:t>
            </w:r>
          </w:p>
        </w:tc>
        <w:tc>
          <w:tcPr>
            <w:tcW w:w="2700" w:type="dxa"/>
          </w:tcPr>
          <w:p w14:paraId="57025479" w14:textId="77777777" w:rsidR="009B4563" w:rsidRPr="000979D8" w:rsidRDefault="009B4563" w:rsidP="00AD1803">
            <w:pPr>
              <w:rPr>
                <w:sz w:val="20"/>
                <w:szCs w:val="24"/>
              </w:rPr>
            </w:pPr>
            <w:r w:rsidRPr="000979D8">
              <w:rPr>
                <w:sz w:val="20"/>
                <w:szCs w:val="24"/>
              </w:rPr>
              <w:t>Efficient, regular and sustainable sea</w:t>
            </w:r>
          </w:p>
          <w:p w14:paraId="0F6F9C32" w14:textId="77777777" w:rsidR="009B4563" w:rsidRPr="000979D8" w:rsidRDefault="009B4563" w:rsidP="00AD1803">
            <w:pPr>
              <w:rPr>
                <w:sz w:val="20"/>
                <w:szCs w:val="24"/>
              </w:rPr>
            </w:pPr>
            <w:r w:rsidRPr="000979D8">
              <w:rPr>
                <w:sz w:val="20"/>
                <w:szCs w:val="24"/>
              </w:rPr>
              <w:t>freight service.</w:t>
            </w:r>
          </w:p>
        </w:tc>
        <w:tc>
          <w:tcPr>
            <w:tcW w:w="1795" w:type="dxa"/>
          </w:tcPr>
          <w:p w14:paraId="47C7F5C4" w14:textId="77777777" w:rsidR="009B4563" w:rsidRPr="000979D8" w:rsidRDefault="009B4563" w:rsidP="00AD1803">
            <w:pPr>
              <w:rPr>
                <w:sz w:val="20"/>
                <w:szCs w:val="24"/>
              </w:rPr>
            </w:pPr>
            <w:r w:rsidRPr="000979D8">
              <w:rPr>
                <w:sz w:val="20"/>
                <w:szCs w:val="24"/>
              </w:rPr>
              <w:t>Transport</w:t>
            </w:r>
          </w:p>
        </w:tc>
      </w:tr>
      <w:tr w:rsidR="009B4563" w:rsidRPr="000979D8" w14:paraId="27A2A495" w14:textId="77777777" w:rsidTr="00AD1803">
        <w:tc>
          <w:tcPr>
            <w:tcW w:w="3325" w:type="dxa"/>
          </w:tcPr>
          <w:p w14:paraId="0650D770" w14:textId="77777777" w:rsidR="009B4563" w:rsidRPr="000979D8" w:rsidRDefault="009B4563" w:rsidP="00AD1803">
            <w:pPr>
              <w:rPr>
                <w:sz w:val="20"/>
                <w:szCs w:val="24"/>
              </w:rPr>
            </w:pPr>
            <w:r w:rsidRPr="000979D8">
              <w:rPr>
                <w:sz w:val="20"/>
                <w:szCs w:val="24"/>
              </w:rPr>
              <w:t>Maintain safe, reliable and</w:t>
            </w:r>
          </w:p>
          <w:p w14:paraId="66659118" w14:textId="77777777" w:rsidR="009B4563" w:rsidRPr="000979D8" w:rsidRDefault="009B4563" w:rsidP="00AD1803">
            <w:pPr>
              <w:rPr>
                <w:sz w:val="20"/>
                <w:szCs w:val="24"/>
              </w:rPr>
            </w:pPr>
            <w:r w:rsidRPr="000979D8">
              <w:rPr>
                <w:sz w:val="20"/>
                <w:szCs w:val="24"/>
              </w:rPr>
              <w:t>economically sustainable air</w:t>
            </w:r>
          </w:p>
          <w:p w14:paraId="617C2267" w14:textId="77777777" w:rsidR="009B4563" w:rsidRPr="000979D8" w:rsidRDefault="009B4563" w:rsidP="00AD1803">
            <w:pPr>
              <w:rPr>
                <w:sz w:val="20"/>
                <w:szCs w:val="24"/>
              </w:rPr>
            </w:pPr>
            <w:r w:rsidRPr="000979D8">
              <w:rPr>
                <w:sz w:val="20"/>
                <w:szCs w:val="24"/>
              </w:rPr>
              <w:t>services</w:t>
            </w:r>
          </w:p>
        </w:tc>
        <w:tc>
          <w:tcPr>
            <w:tcW w:w="2520" w:type="dxa"/>
          </w:tcPr>
          <w:p w14:paraId="7240BDB4" w14:textId="77777777" w:rsidR="009B4563" w:rsidRPr="00425D89" w:rsidRDefault="009B4563" w:rsidP="009B4563">
            <w:pPr>
              <w:pStyle w:val="ListParagraph"/>
              <w:numPr>
                <w:ilvl w:val="0"/>
                <w:numId w:val="10"/>
              </w:numPr>
              <w:ind w:left="167" w:hanging="180"/>
              <w:rPr>
                <w:sz w:val="20"/>
                <w:szCs w:val="24"/>
              </w:rPr>
            </w:pPr>
            <w:r w:rsidRPr="00425D89">
              <w:rPr>
                <w:sz w:val="20"/>
                <w:szCs w:val="24"/>
              </w:rPr>
              <w:t>Increased frequency of air services</w:t>
            </w:r>
            <w:r>
              <w:rPr>
                <w:sz w:val="20"/>
                <w:szCs w:val="24"/>
              </w:rPr>
              <w:t xml:space="preserve"> </w:t>
            </w:r>
            <w:r w:rsidRPr="00425D89">
              <w:rPr>
                <w:sz w:val="20"/>
                <w:szCs w:val="24"/>
              </w:rPr>
              <w:t>available</w:t>
            </w:r>
          </w:p>
          <w:p w14:paraId="38BA9EFF" w14:textId="77777777" w:rsidR="009B4563" w:rsidRPr="00425D89" w:rsidRDefault="009B4563" w:rsidP="009B4563">
            <w:pPr>
              <w:pStyle w:val="ListParagraph"/>
              <w:numPr>
                <w:ilvl w:val="0"/>
                <w:numId w:val="10"/>
              </w:numPr>
              <w:ind w:left="167" w:hanging="180"/>
              <w:rPr>
                <w:sz w:val="20"/>
                <w:szCs w:val="24"/>
              </w:rPr>
            </w:pPr>
            <w:r w:rsidRPr="00425D89">
              <w:rPr>
                <w:sz w:val="20"/>
                <w:szCs w:val="24"/>
              </w:rPr>
              <w:t>Airport safety and security standards meet</w:t>
            </w:r>
            <w:r>
              <w:rPr>
                <w:sz w:val="20"/>
                <w:szCs w:val="24"/>
              </w:rPr>
              <w:t xml:space="preserve"> </w:t>
            </w:r>
            <w:r w:rsidRPr="00425D89">
              <w:rPr>
                <w:sz w:val="20"/>
                <w:szCs w:val="24"/>
              </w:rPr>
              <w:t>minimum international requirements</w:t>
            </w:r>
          </w:p>
          <w:p w14:paraId="6A72792C" w14:textId="77777777" w:rsidR="009B4563" w:rsidRPr="000979D8" w:rsidRDefault="009B4563" w:rsidP="009B4563">
            <w:pPr>
              <w:pStyle w:val="ListParagraph"/>
              <w:numPr>
                <w:ilvl w:val="0"/>
                <w:numId w:val="10"/>
              </w:numPr>
              <w:ind w:left="167" w:hanging="180"/>
              <w:rPr>
                <w:sz w:val="20"/>
                <w:szCs w:val="24"/>
              </w:rPr>
            </w:pPr>
            <w:r w:rsidRPr="000979D8">
              <w:rPr>
                <w:sz w:val="20"/>
                <w:szCs w:val="24"/>
              </w:rPr>
              <w:t>Refurbished civil aviation infrastructure</w:t>
            </w:r>
          </w:p>
          <w:p w14:paraId="449F7356" w14:textId="77777777" w:rsidR="009B4563" w:rsidRPr="000979D8" w:rsidRDefault="009B4563" w:rsidP="009B4563">
            <w:pPr>
              <w:pStyle w:val="ListParagraph"/>
              <w:numPr>
                <w:ilvl w:val="0"/>
                <w:numId w:val="10"/>
              </w:numPr>
              <w:ind w:left="167" w:hanging="180"/>
              <w:rPr>
                <w:sz w:val="20"/>
                <w:szCs w:val="24"/>
              </w:rPr>
            </w:pPr>
            <w:r w:rsidRPr="000979D8">
              <w:rPr>
                <w:sz w:val="20"/>
                <w:szCs w:val="24"/>
              </w:rPr>
              <w:t>Runway resurfaced</w:t>
            </w:r>
          </w:p>
        </w:tc>
        <w:tc>
          <w:tcPr>
            <w:tcW w:w="2610" w:type="dxa"/>
          </w:tcPr>
          <w:p w14:paraId="341888BA" w14:textId="77777777" w:rsidR="009B4563" w:rsidRPr="000979D8" w:rsidRDefault="009B4563" w:rsidP="00AD1803">
            <w:pPr>
              <w:rPr>
                <w:sz w:val="20"/>
                <w:szCs w:val="24"/>
              </w:rPr>
            </w:pPr>
            <w:r w:rsidRPr="000979D8">
              <w:rPr>
                <w:sz w:val="20"/>
                <w:szCs w:val="24"/>
              </w:rPr>
              <w:t>Airport security standards maintained</w:t>
            </w:r>
          </w:p>
        </w:tc>
        <w:tc>
          <w:tcPr>
            <w:tcW w:w="2700" w:type="dxa"/>
          </w:tcPr>
          <w:p w14:paraId="2C422349" w14:textId="77777777" w:rsidR="009B4563" w:rsidRPr="000979D8" w:rsidRDefault="009B4563" w:rsidP="00AD1803">
            <w:pPr>
              <w:rPr>
                <w:sz w:val="20"/>
                <w:szCs w:val="24"/>
              </w:rPr>
            </w:pPr>
          </w:p>
        </w:tc>
        <w:tc>
          <w:tcPr>
            <w:tcW w:w="1795" w:type="dxa"/>
          </w:tcPr>
          <w:p w14:paraId="00506796" w14:textId="77777777" w:rsidR="009B4563" w:rsidRPr="000979D8" w:rsidRDefault="009B4563" w:rsidP="00AD1803">
            <w:pPr>
              <w:rPr>
                <w:sz w:val="20"/>
                <w:szCs w:val="24"/>
              </w:rPr>
            </w:pPr>
            <w:r w:rsidRPr="000979D8">
              <w:rPr>
                <w:sz w:val="20"/>
                <w:szCs w:val="24"/>
              </w:rPr>
              <w:t>Civil Aviation</w:t>
            </w:r>
          </w:p>
        </w:tc>
      </w:tr>
    </w:tbl>
    <w:p w14:paraId="2590BFB9" w14:textId="77777777" w:rsidR="009B4563" w:rsidRDefault="009B4563" w:rsidP="009B4563"/>
    <w:p w14:paraId="0BD75A8C" w14:textId="5BE90EC9" w:rsidR="0060183F" w:rsidRDefault="0060183F" w:rsidP="00D07080"/>
    <w:p w14:paraId="684C76E9" w14:textId="587AA508" w:rsidR="0060183F" w:rsidRDefault="0060183F" w:rsidP="00D07080"/>
    <w:p w14:paraId="7419FC52" w14:textId="23F1BC85" w:rsidR="0060183F" w:rsidRDefault="0060183F" w:rsidP="00D07080"/>
    <w:p w14:paraId="0BD9EEFF" w14:textId="42B25459" w:rsidR="0060183F" w:rsidRDefault="0060183F" w:rsidP="00D07080"/>
    <w:p w14:paraId="4E5ABE83" w14:textId="0A4B7BD0" w:rsidR="0060183F" w:rsidRDefault="0060183F" w:rsidP="00D07080"/>
    <w:p w14:paraId="0CD99456" w14:textId="121C5C72" w:rsidR="0060183F" w:rsidRDefault="0060183F" w:rsidP="00D07080"/>
    <w:p w14:paraId="6513338A" w14:textId="2CAD22D4" w:rsidR="0060183F" w:rsidRDefault="0060183F" w:rsidP="00D07080"/>
    <w:p w14:paraId="091DF5DC" w14:textId="5D6DC067" w:rsidR="0060183F" w:rsidRDefault="0060183F" w:rsidP="00D07080"/>
    <w:p w14:paraId="567B1432" w14:textId="4AC2A7C4" w:rsidR="0060183F" w:rsidRDefault="0060183F" w:rsidP="00D07080"/>
    <w:p w14:paraId="28AAEFBC" w14:textId="40BBB77E" w:rsidR="0060183F" w:rsidRDefault="0060183F" w:rsidP="00D07080"/>
    <w:p w14:paraId="7C7B3F73" w14:textId="1F3E2773" w:rsidR="0060183F" w:rsidRDefault="0060183F" w:rsidP="00D07080"/>
    <w:p w14:paraId="2E7C263E" w14:textId="6BD3EC97" w:rsidR="0060183F" w:rsidRDefault="0060183F" w:rsidP="00D07080"/>
    <w:p w14:paraId="3C28556A" w14:textId="0BDD0F02" w:rsidR="0060183F" w:rsidRDefault="0060183F" w:rsidP="00D07080"/>
    <w:p w14:paraId="275F5FAD" w14:textId="77777777" w:rsidR="0060183F" w:rsidRPr="00D07080" w:rsidRDefault="0060183F" w:rsidP="00D07080"/>
    <w:sectPr w:rsidR="0060183F" w:rsidRPr="00D07080" w:rsidSect="009B456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FB50CF" w14:textId="77777777" w:rsidR="005B60EF" w:rsidRDefault="005B60EF" w:rsidP="0025084F">
      <w:pPr>
        <w:spacing w:after="0" w:line="240" w:lineRule="auto"/>
      </w:pPr>
      <w:r>
        <w:separator/>
      </w:r>
    </w:p>
  </w:endnote>
  <w:endnote w:type="continuationSeparator" w:id="0">
    <w:p w14:paraId="77FF37E7" w14:textId="77777777" w:rsidR="005B60EF" w:rsidRDefault="005B60EF" w:rsidP="0025084F">
      <w:pPr>
        <w:spacing w:after="0" w:line="240" w:lineRule="auto"/>
      </w:pPr>
      <w:r>
        <w:continuationSeparator/>
      </w:r>
    </w:p>
  </w:endnote>
  <w:endnote w:type="continuationNotice" w:id="1">
    <w:p w14:paraId="39A9822E" w14:textId="77777777" w:rsidR="005B60EF" w:rsidRDefault="005B60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altName w:val="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rialMT">
    <w:altName w:val="Arial"/>
    <w:panose1 w:val="00000000000000000000"/>
    <w:charset w:val="4D"/>
    <w:family w:val="swiss"/>
    <w:notTrueType/>
    <w:pitch w:val="default"/>
    <w:sig w:usb0="03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6931984"/>
      <w:docPartObj>
        <w:docPartGallery w:val="Page Numbers (Bottom of Page)"/>
        <w:docPartUnique/>
      </w:docPartObj>
    </w:sdtPr>
    <w:sdtEndPr>
      <w:rPr>
        <w:noProof/>
      </w:rPr>
    </w:sdtEndPr>
    <w:sdtContent>
      <w:p w14:paraId="1DCC1332" w14:textId="31A927B6" w:rsidR="005B60EF" w:rsidRDefault="005B60EF">
        <w:pPr>
          <w:pStyle w:val="Footer"/>
          <w:jc w:val="right"/>
        </w:pPr>
        <w:r w:rsidRPr="000756C5">
          <w:rPr>
            <w:sz w:val="18"/>
            <w:szCs w:val="22"/>
          </w:rPr>
          <w:fldChar w:fldCharType="begin"/>
        </w:r>
        <w:r w:rsidRPr="000756C5">
          <w:rPr>
            <w:sz w:val="18"/>
            <w:szCs w:val="22"/>
          </w:rPr>
          <w:instrText xml:space="preserve"> PAGE   \* MERGEFORMAT </w:instrText>
        </w:r>
        <w:r w:rsidRPr="000756C5">
          <w:rPr>
            <w:sz w:val="18"/>
            <w:szCs w:val="22"/>
          </w:rPr>
          <w:fldChar w:fldCharType="separate"/>
        </w:r>
        <w:r w:rsidRPr="000756C5">
          <w:rPr>
            <w:noProof/>
            <w:sz w:val="18"/>
            <w:szCs w:val="22"/>
          </w:rPr>
          <w:t>2</w:t>
        </w:r>
        <w:r w:rsidRPr="000756C5">
          <w:rPr>
            <w:noProof/>
            <w:sz w:val="18"/>
            <w:szCs w:val="22"/>
          </w:rPr>
          <w:fldChar w:fldCharType="end"/>
        </w:r>
      </w:p>
    </w:sdtContent>
  </w:sdt>
  <w:p w14:paraId="1902009D" w14:textId="77777777" w:rsidR="005B60EF" w:rsidRDefault="005B6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2A5B44" w14:textId="77777777" w:rsidR="005B60EF" w:rsidRDefault="005B60EF" w:rsidP="0025084F">
      <w:pPr>
        <w:spacing w:after="0" w:line="240" w:lineRule="auto"/>
      </w:pPr>
      <w:r>
        <w:separator/>
      </w:r>
    </w:p>
  </w:footnote>
  <w:footnote w:type="continuationSeparator" w:id="0">
    <w:p w14:paraId="1D4FD0F4" w14:textId="77777777" w:rsidR="005B60EF" w:rsidRDefault="005B60EF" w:rsidP="0025084F">
      <w:pPr>
        <w:spacing w:after="0" w:line="240" w:lineRule="auto"/>
      </w:pPr>
      <w:r>
        <w:continuationSeparator/>
      </w:r>
    </w:p>
  </w:footnote>
  <w:footnote w:type="continuationNotice" w:id="1">
    <w:p w14:paraId="6F2C2A55" w14:textId="77777777" w:rsidR="005B60EF" w:rsidRDefault="005B60EF">
      <w:pPr>
        <w:spacing w:after="0" w:line="240" w:lineRule="auto"/>
      </w:pPr>
    </w:p>
  </w:footnote>
  <w:footnote w:id="2">
    <w:p w14:paraId="72B4774C" w14:textId="54B4D570" w:rsidR="005B60EF" w:rsidRDefault="005B60EF">
      <w:pPr>
        <w:pStyle w:val="FootnoteText"/>
      </w:pPr>
      <w:r>
        <w:rPr>
          <w:rStyle w:val="FootnoteReference"/>
        </w:rPr>
        <w:footnoteRef/>
      </w:r>
      <w:r>
        <w:t xml:space="preserve"> </w:t>
      </w:r>
      <w:hyperlink r:id="rId1" w:history="1">
        <w:r w:rsidRPr="009111E9">
          <w:rPr>
            <w:rStyle w:val="Hyperlink"/>
            <w:sz w:val="18"/>
            <w:szCs w:val="24"/>
          </w:rPr>
          <w:t>https://www.earth.northwestern.edu/people/emile/nauru.html</w:t>
        </w:r>
      </w:hyperlink>
      <w:r w:rsidRPr="009111E9">
        <w:rPr>
          <w:sz w:val="18"/>
          <w:szCs w:val="24"/>
        </w:rPr>
        <w:t xml:space="preserve"> </w:t>
      </w:r>
    </w:p>
  </w:footnote>
  <w:footnote w:id="3">
    <w:p w14:paraId="42C3EB58" w14:textId="6BF5A62D" w:rsidR="002500F4" w:rsidRPr="002500F4" w:rsidRDefault="002500F4">
      <w:pPr>
        <w:pStyle w:val="FootnoteText"/>
        <w:rPr>
          <w:sz w:val="18"/>
          <w:szCs w:val="24"/>
        </w:rPr>
      </w:pPr>
      <w:r w:rsidRPr="002500F4">
        <w:rPr>
          <w:rStyle w:val="FootnoteReference"/>
          <w:sz w:val="18"/>
          <w:szCs w:val="24"/>
        </w:rPr>
        <w:footnoteRef/>
      </w:r>
      <w:r w:rsidRPr="002500F4">
        <w:rPr>
          <w:sz w:val="18"/>
          <w:szCs w:val="24"/>
        </w:rPr>
        <w:t xml:space="preserve"> World Bank, 2017 in ADB report on Solar Power Feasibility</w:t>
      </w:r>
    </w:p>
  </w:footnote>
  <w:footnote w:id="4">
    <w:p w14:paraId="2AD5184F" w14:textId="77777777" w:rsidR="005B60EF" w:rsidRPr="009111E9" w:rsidRDefault="005B60EF" w:rsidP="00FD1390">
      <w:pPr>
        <w:pStyle w:val="FootnoteText"/>
        <w:rPr>
          <w:sz w:val="18"/>
          <w:szCs w:val="24"/>
        </w:rPr>
      </w:pPr>
      <w:r w:rsidRPr="009111E9">
        <w:rPr>
          <w:rStyle w:val="FootnoteReference"/>
          <w:sz w:val="18"/>
          <w:szCs w:val="24"/>
        </w:rPr>
        <w:footnoteRef/>
      </w:r>
      <w:r w:rsidRPr="009111E9">
        <w:rPr>
          <w:sz w:val="18"/>
          <w:szCs w:val="24"/>
        </w:rPr>
        <w:t xml:space="preserve"> </w:t>
      </w:r>
      <w:hyperlink r:id="rId2" w:history="1">
        <w:r w:rsidRPr="009111E9">
          <w:rPr>
            <w:rStyle w:val="Hyperlink"/>
            <w:sz w:val="18"/>
            <w:szCs w:val="24"/>
          </w:rPr>
          <w:t>https://www.imf.org/external/pubs/ft/weo/2019/02/weodata/</w:t>
        </w:r>
      </w:hyperlink>
      <w:r w:rsidRPr="009111E9">
        <w:rPr>
          <w:sz w:val="18"/>
          <w:szCs w:val="24"/>
        </w:rPr>
        <w:t xml:space="preserve"> </w:t>
      </w:r>
    </w:p>
  </w:footnote>
  <w:footnote w:id="5">
    <w:p w14:paraId="4F005DF5" w14:textId="77777777" w:rsidR="005B60EF" w:rsidRPr="009111E9" w:rsidRDefault="005B60EF" w:rsidP="008166EC">
      <w:pPr>
        <w:pStyle w:val="FootnoteText"/>
        <w:rPr>
          <w:sz w:val="18"/>
          <w:szCs w:val="24"/>
        </w:rPr>
      </w:pPr>
      <w:r w:rsidRPr="009111E9">
        <w:rPr>
          <w:rStyle w:val="FootnoteReference"/>
          <w:sz w:val="18"/>
          <w:szCs w:val="24"/>
        </w:rPr>
        <w:footnoteRef/>
      </w:r>
      <w:r w:rsidRPr="009111E9">
        <w:rPr>
          <w:sz w:val="18"/>
          <w:szCs w:val="24"/>
        </w:rPr>
        <w:t xml:space="preserve"> This tariff applies to pre-paid customers that do not have a private solar PV system </w:t>
      </w:r>
    </w:p>
  </w:footnote>
  <w:footnote w:id="6">
    <w:p w14:paraId="5C2162D5" w14:textId="77777777" w:rsidR="005B60EF" w:rsidRPr="009111E9" w:rsidRDefault="005B60EF" w:rsidP="008166EC">
      <w:pPr>
        <w:pStyle w:val="FootnoteText"/>
        <w:rPr>
          <w:sz w:val="18"/>
          <w:szCs w:val="24"/>
        </w:rPr>
      </w:pPr>
      <w:r w:rsidRPr="009111E9">
        <w:rPr>
          <w:rStyle w:val="FootnoteReference"/>
          <w:sz w:val="18"/>
          <w:szCs w:val="24"/>
        </w:rPr>
        <w:footnoteRef/>
      </w:r>
      <w:r w:rsidRPr="009111E9">
        <w:rPr>
          <w:sz w:val="18"/>
          <w:szCs w:val="24"/>
        </w:rPr>
        <w:t xml:space="preserve"> </w:t>
      </w:r>
      <w:hyperlink r:id="rId3" w:history="1">
        <w:r w:rsidRPr="009111E9">
          <w:rPr>
            <w:rStyle w:val="Hyperlink"/>
            <w:sz w:val="18"/>
            <w:szCs w:val="24"/>
          </w:rPr>
          <w:t>https://www.eia.gov/tools/faqs/faq.php?id=97&amp;t=3</w:t>
        </w:r>
      </w:hyperlink>
      <w:r w:rsidRPr="009111E9">
        <w:rPr>
          <w:sz w:val="18"/>
          <w:szCs w:val="24"/>
        </w:rPr>
        <w:t xml:space="preserve"> </w:t>
      </w:r>
    </w:p>
  </w:footnote>
  <w:footnote w:id="7">
    <w:p w14:paraId="07D975A0" w14:textId="77777777" w:rsidR="005B60EF" w:rsidRDefault="005B60EF" w:rsidP="008166EC">
      <w:pPr>
        <w:pStyle w:val="FootnoteText"/>
      </w:pPr>
      <w:r w:rsidRPr="009111E9">
        <w:rPr>
          <w:rStyle w:val="FootnoteReference"/>
          <w:sz w:val="18"/>
          <w:szCs w:val="24"/>
        </w:rPr>
        <w:footnoteRef/>
      </w:r>
      <w:r w:rsidRPr="009111E9">
        <w:rPr>
          <w:sz w:val="18"/>
          <w:szCs w:val="24"/>
        </w:rPr>
        <w:t xml:space="preserve"> </w:t>
      </w:r>
      <w:hyperlink r:id="rId4" w:history="1">
        <w:r w:rsidRPr="009111E9">
          <w:rPr>
            <w:rStyle w:val="Hyperlink"/>
            <w:sz w:val="18"/>
            <w:szCs w:val="24"/>
          </w:rPr>
          <w:t>https://www.ausgrid.com.au/Industry/Our-Research/Data-to-share/Average-electricity-use</w:t>
        </w:r>
      </w:hyperlink>
      <w:r w:rsidRPr="009111E9">
        <w:rPr>
          <w:sz w:val="18"/>
          <w:szCs w:val="24"/>
        </w:rPr>
        <w:t xml:space="preserve"> </w:t>
      </w:r>
    </w:p>
  </w:footnote>
  <w:footnote w:id="8">
    <w:p w14:paraId="5BC2EF90" w14:textId="04F4D5B4" w:rsidR="005B60EF" w:rsidRPr="009111E9" w:rsidRDefault="005B60EF">
      <w:pPr>
        <w:pStyle w:val="FootnoteText"/>
        <w:rPr>
          <w:sz w:val="18"/>
          <w:szCs w:val="24"/>
        </w:rPr>
      </w:pPr>
      <w:r w:rsidRPr="009111E9">
        <w:rPr>
          <w:rStyle w:val="FootnoteReference"/>
          <w:sz w:val="18"/>
          <w:szCs w:val="24"/>
        </w:rPr>
        <w:footnoteRef/>
      </w:r>
      <w:r w:rsidRPr="009111E9">
        <w:rPr>
          <w:sz w:val="18"/>
          <w:szCs w:val="24"/>
        </w:rPr>
        <w:t xml:space="preserve"> </w:t>
      </w:r>
      <w:hyperlink r:id="rId5" w:history="1">
        <w:r w:rsidRPr="009111E9">
          <w:rPr>
            <w:rStyle w:val="Hyperlink"/>
            <w:sz w:val="18"/>
            <w:szCs w:val="24"/>
          </w:rPr>
          <w:t>https://www.nationsencyclopedia.com/economies/Asia-and-the-Pacific/Nauru-INFRASTRUCTURE-POWER-AND-COMMUNICATIONS.html</w:t>
        </w:r>
      </w:hyperlink>
      <w:r w:rsidRPr="009111E9">
        <w:rPr>
          <w:sz w:val="18"/>
          <w:szCs w:val="24"/>
        </w:rPr>
        <w:t xml:space="preserve"> </w:t>
      </w:r>
    </w:p>
  </w:footnote>
  <w:footnote w:id="9">
    <w:p w14:paraId="4ABF2202" w14:textId="77777777" w:rsidR="005B60EF" w:rsidRPr="009111E9" w:rsidRDefault="005B60EF" w:rsidP="00CF57E4">
      <w:pPr>
        <w:rPr>
          <w:sz w:val="20"/>
          <w:szCs w:val="24"/>
        </w:rPr>
      </w:pPr>
      <w:r w:rsidRPr="009111E9">
        <w:rPr>
          <w:rStyle w:val="FootnoteReference"/>
          <w:sz w:val="20"/>
          <w:szCs w:val="24"/>
        </w:rPr>
        <w:footnoteRef/>
      </w:r>
      <w:r w:rsidRPr="009111E9">
        <w:rPr>
          <w:sz w:val="20"/>
          <w:szCs w:val="24"/>
        </w:rPr>
        <w:t xml:space="preserve"> </w:t>
      </w:r>
      <w:r w:rsidRPr="009111E9">
        <w:rPr>
          <w:sz w:val="18"/>
          <w:szCs w:val="22"/>
        </w:rPr>
        <w:t xml:space="preserve">Situation Analysis of Children in Nauru (2017). Available: </w:t>
      </w:r>
      <w:hyperlink r:id="rId6" w:history="1">
        <w:r w:rsidRPr="009111E9">
          <w:rPr>
            <w:rStyle w:val="Hyperlink"/>
            <w:sz w:val="20"/>
            <w:szCs w:val="24"/>
          </w:rPr>
          <w:t>https://www.unicef.org/pacificislands/media/1161/file/Situation-Analysis-of-Children-Nauru.pdf</w:t>
        </w:r>
      </w:hyperlink>
      <w:r w:rsidRPr="009111E9">
        <w:rPr>
          <w:sz w:val="20"/>
          <w:szCs w:val="24"/>
        </w:rPr>
        <w:t xml:space="preserve"> </w:t>
      </w:r>
    </w:p>
    <w:p w14:paraId="21887494" w14:textId="77777777" w:rsidR="005B60EF" w:rsidRDefault="005B60EF" w:rsidP="00CF57E4">
      <w:pPr>
        <w:pStyle w:val="FootnoteText"/>
      </w:pPr>
    </w:p>
  </w:footnote>
  <w:footnote w:id="10">
    <w:p w14:paraId="04497838" w14:textId="43749111" w:rsidR="005B60EF" w:rsidRDefault="005B60EF">
      <w:pPr>
        <w:pStyle w:val="FootnoteText"/>
      </w:pPr>
      <w:r>
        <w:rPr>
          <w:rStyle w:val="FootnoteReference"/>
        </w:rPr>
        <w:footnoteRef/>
      </w:r>
      <w:r>
        <w:t xml:space="preserve"> Motor Traffic Act of 2014. </w:t>
      </w:r>
      <w:hyperlink r:id="rId7" w:history="1">
        <w:r w:rsidRPr="009F7A57">
          <w:rPr>
            <w:rStyle w:val="Hyperlink"/>
          </w:rPr>
          <w:t>http://ronlaw.gov.nr/nauru_lpms/files/acts/41753d3263a559b3a9d40d499c093935.pdf</w:t>
        </w:r>
      </w:hyperlink>
      <w:r>
        <w:t xml:space="preserve"> </w:t>
      </w:r>
    </w:p>
  </w:footnote>
  <w:footnote w:id="11">
    <w:p w14:paraId="408CD987" w14:textId="77777777" w:rsidR="005B60EF" w:rsidRDefault="005B60EF" w:rsidP="00AE2C0A">
      <w:pPr>
        <w:pStyle w:val="FootnoteText"/>
        <w:jc w:val="both"/>
      </w:pPr>
      <w:r>
        <w:rPr>
          <w:rStyle w:val="FootnoteReference"/>
        </w:rPr>
        <w:footnoteRef/>
      </w:r>
      <w:r>
        <w:t xml:space="preserve"> </w:t>
      </w:r>
      <w:r w:rsidRPr="009174E9">
        <w:rPr>
          <w:sz w:val="18"/>
          <w:szCs w:val="24"/>
        </w:rPr>
        <w:t xml:space="preserve">The Global Fuel Economy Initiative (GFEI) was established in 2009 by the United Nations Environment Programme, FIA Foundation, International Energy Agency, International Transport Forum, UC Davis, and the International Council for Clean Transportation with the aim to improve fuel economy of all road vehicles worldwide across all energy types, including internal combustion engines, hybrid engines and electric vehicles. </w:t>
      </w:r>
    </w:p>
  </w:footnote>
  <w:footnote w:id="12">
    <w:p w14:paraId="1AC008CB" w14:textId="77777777" w:rsidR="005B60EF" w:rsidRDefault="005B60EF" w:rsidP="00951EAE">
      <w:pPr>
        <w:pStyle w:val="FootnoteText"/>
      </w:pPr>
      <w:r w:rsidRPr="001E03CE">
        <w:rPr>
          <w:rStyle w:val="FootnoteReference"/>
          <w:sz w:val="18"/>
          <w:szCs w:val="24"/>
        </w:rPr>
        <w:footnoteRef/>
      </w:r>
      <w:r w:rsidRPr="001E03CE">
        <w:rPr>
          <w:sz w:val="18"/>
          <w:szCs w:val="24"/>
        </w:rPr>
        <w:t xml:space="preserve"> </w:t>
      </w:r>
      <w:hyperlink r:id="rId8" w:history="1">
        <w:r w:rsidRPr="001E03CE">
          <w:rPr>
            <w:rStyle w:val="Hyperlink"/>
            <w:sz w:val="18"/>
            <w:szCs w:val="24"/>
          </w:rPr>
          <w:t>https://www.exchange-rates.org/Rate/FJD/USD/12-31-2019</w:t>
        </w:r>
      </w:hyperlink>
      <w:r w:rsidRPr="001E03CE">
        <w:rPr>
          <w:sz w:val="18"/>
          <w:szCs w:val="24"/>
        </w:rPr>
        <w:t xml:space="preserve"> </w:t>
      </w:r>
    </w:p>
  </w:footnote>
  <w:footnote w:id="13">
    <w:p w14:paraId="76F23C53" w14:textId="5232109D" w:rsidR="005B60EF" w:rsidRPr="00CE34FB" w:rsidRDefault="005B60EF">
      <w:pPr>
        <w:pStyle w:val="FootnoteText"/>
      </w:pPr>
      <w:r w:rsidRPr="00CE34FB">
        <w:rPr>
          <w:rStyle w:val="FootnoteReference"/>
          <w:sz w:val="18"/>
          <w:szCs w:val="24"/>
        </w:rPr>
        <w:footnoteRef/>
      </w:r>
      <w:r w:rsidRPr="00CE34FB">
        <w:rPr>
          <w:sz w:val="18"/>
          <w:szCs w:val="24"/>
        </w:rPr>
        <w:t xml:space="preserve"> Yamaha Crypton 110cc </w:t>
      </w:r>
      <w:hyperlink r:id="rId9" w:history="1">
        <w:r w:rsidRPr="00CE34FB">
          <w:rPr>
            <w:rStyle w:val="Hyperlink"/>
            <w:sz w:val="18"/>
            <w:szCs w:val="24"/>
          </w:rPr>
          <w:t>https://www.spritmonitor.de/en/detail/513868.html</w:t>
        </w:r>
      </w:hyperlink>
      <w:r w:rsidRPr="00CE34FB">
        <w:rPr>
          <w:sz w:val="18"/>
          <w:szCs w:val="24"/>
        </w:rPr>
        <w:t xml:space="preserve"> and Honda Trail 110cc </w:t>
      </w:r>
      <w:hyperlink r:id="rId10" w:anchor="1980-2008_CT110_%22Trail_110%22" w:history="1">
        <w:r w:rsidRPr="00CE34FB">
          <w:rPr>
            <w:rStyle w:val="Hyperlink"/>
            <w:sz w:val="18"/>
            <w:szCs w:val="24"/>
          </w:rPr>
          <w:t>https://en.wikipedia.org/wiki/Honda_CT_series#1980-2008_CT110_%22Trail_110%22</w:t>
        </w:r>
      </w:hyperlink>
      <w:r w:rsidRPr="00CE34FB">
        <w:rPr>
          <w:sz w:val="18"/>
          <w:szCs w:val="24"/>
        </w:rPr>
        <w:t xml:space="preserve"> </w:t>
      </w:r>
    </w:p>
  </w:footnote>
  <w:footnote w:id="14">
    <w:p w14:paraId="3969258D" w14:textId="60A91839" w:rsidR="005B60EF" w:rsidRDefault="005B60EF">
      <w:pPr>
        <w:pStyle w:val="FootnoteText"/>
      </w:pPr>
      <w:r>
        <w:rPr>
          <w:rStyle w:val="FootnoteReference"/>
        </w:rPr>
        <w:footnoteRef/>
      </w:r>
      <w:r>
        <w:t xml:space="preserve"> </w:t>
      </w:r>
      <w:hyperlink r:id="rId11" w:history="1">
        <w:r w:rsidRPr="00A23EDF">
          <w:rPr>
            <w:rStyle w:val="Hyperlink"/>
          </w:rPr>
          <w:t>https://www.transformative-mobility.org/assets/publications/ASI_TUMI_SUTP_iNUA_No-9_April-2019.pdf</w:t>
        </w:r>
      </w:hyperlink>
      <w:r>
        <w:t xml:space="preserve"> </w:t>
      </w:r>
    </w:p>
  </w:footnote>
  <w:footnote w:id="15">
    <w:p w14:paraId="0B7E6042" w14:textId="66AFC7EC" w:rsidR="005B60EF" w:rsidRDefault="005B60EF">
      <w:pPr>
        <w:pStyle w:val="FootnoteText"/>
      </w:pPr>
      <w:r>
        <w:rPr>
          <w:rStyle w:val="FootnoteReference"/>
        </w:rPr>
        <w:footnoteRef/>
      </w:r>
      <w:r>
        <w:t xml:space="preserve"> </w:t>
      </w:r>
      <w:hyperlink r:id="rId12" w:history="1">
        <w:r w:rsidRPr="00A23EDF">
          <w:rPr>
            <w:rStyle w:val="Hyperlink"/>
          </w:rPr>
          <w:t>https://www.uncrd.or.jp/index.php?menu=376</w:t>
        </w:r>
      </w:hyperlink>
      <w:r>
        <w:t xml:space="preserve"> </w:t>
      </w:r>
    </w:p>
  </w:footnote>
  <w:footnote w:id="16">
    <w:p w14:paraId="1E1A8ABF" w14:textId="0986045A" w:rsidR="005B60EF" w:rsidRPr="005B60EF" w:rsidRDefault="005B60EF">
      <w:pPr>
        <w:pStyle w:val="FootnoteText"/>
        <w:rPr>
          <w:sz w:val="18"/>
          <w:szCs w:val="24"/>
        </w:rPr>
      </w:pPr>
      <w:r w:rsidRPr="005B60EF">
        <w:rPr>
          <w:rStyle w:val="FootnoteReference"/>
          <w:sz w:val="18"/>
          <w:szCs w:val="24"/>
        </w:rPr>
        <w:footnoteRef/>
      </w:r>
      <w:r w:rsidRPr="005B60EF">
        <w:rPr>
          <w:sz w:val="18"/>
          <w:szCs w:val="24"/>
        </w:rPr>
        <w:t xml:space="preserve"> </w:t>
      </w:r>
      <w:r>
        <w:rPr>
          <w:sz w:val="18"/>
          <w:szCs w:val="24"/>
        </w:rPr>
        <w:t xml:space="preserve">ADB. 2017. Safeguards Due Diligence Report. Sustainable and Climate Resilient Connectivity in Nauru – PPTA Consultants </w:t>
      </w:r>
      <w:hyperlink r:id="rId13" w:history="1">
        <w:r w:rsidRPr="00A23EDF">
          <w:rPr>
            <w:rStyle w:val="Hyperlink"/>
            <w:sz w:val="18"/>
            <w:szCs w:val="24"/>
          </w:rPr>
          <w:t>https://www.adb.org/sites/default/files/project-documents/48480/48480-001-tacr-en_8.pdf</w:t>
        </w:r>
      </w:hyperlink>
      <w:r w:rsidRPr="005B60EF">
        <w:rPr>
          <w:sz w:val="18"/>
          <w:szCs w:val="24"/>
        </w:rPr>
        <w:t xml:space="preserve"> </w:t>
      </w:r>
    </w:p>
  </w:footnote>
  <w:footnote w:id="17">
    <w:p w14:paraId="668FE4C8" w14:textId="12F4D1F1" w:rsidR="003E6A5F" w:rsidRPr="00FC6526" w:rsidRDefault="003E6A5F">
      <w:pPr>
        <w:pStyle w:val="FootnoteText"/>
        <w:rPr>
          <w:sz w:val="18"/>
          <w:szCs w:val="24"/>
        </w:rPr>
      </w:pPr>
      <w:r>
        <w:rPr>
          <w:rStyle w:val="FootnoteReference"/>
        </w:rPr>
        <w:footnoteRef/>
      </w:r>
      <w:r>
        <w:t xml:space="preserve"> </w:t>
      </w:r>
      <w:r w:rsidRPr="00FC6526">
        <w:rPr>
          <w:sz w:val="18"/>
          <w:szCs w:val="24"/>
        </w:rPr>
        <w:t xml:space="preserve">ITDP NMT Toolkit - </w:t>
      </w:r>
      <w:hyperlink r:id="rId14" w:history="1">
        <w:r w:rsidR="00B76B1A" w:rsidRPr="00FC6526">
          <w:rPr>
            <w:rStyle w:val="Hyperlink"/>
            <w:sz w:val="18"/>
            <w:szCs w:val="24"/>
          </w:rPr>
          <w:t>https://nmttoolkit.itdp.org/guide/nmt-casestudies/759-2/</w:t>
        </w:r>
      </w:hyperlink>
      <w:r w:rsidRPr="00FC6526">
        <w:rPr>
          <w:sz w:val="18"/>
          <w:szCs w:val="24"/>
        </w:rPr>
        <w:t xml:space="preserve"> </w:t>
      </w:r>
      <w:r w:rsidR="00B76B1A" w:rsidRPr="00FC6526">
        <w:rPr>
          <w:sz w:val="18"/>
          <w:szCs w:val="24"/>
        </w:rPr>
        <w:t xml:space="preserve">; Pedestrians First: Tools for a Walkable city </w:t>
      </w:r>
      <w:hyperlink r:id="rId15" w:history="1">
        <w:r w:rsidR="00B76B1A" w:rsidRPr="00FC6526">
          <w:rPr>
            <w:rStyle w:val="Hyperlink"/>
            <w:sz w:val="18"/>
            <w:szCs w:val="24"/>
          </w:rPr>
          <w:t>https://pedestriansfirst.itdp.org/</w:t>
        </w:r>
      </w:hyperlink>
      <w:r w:rsidR="00B76B1A" w:rsidRPr="00FC6526">
        <w:rPr>
          <w:sz w:val="18"/>
          <w:szCs w:val="24"/>
        </w:rPr>
        <w:t xml:space="preserve"> ; and </w:t>
      </w:r>
      <w:r w:rsidR="00FC6526" w:rsidRPr="00FC6526">
        <w:rPr>
          <w:sz w:val="18"/>
          <w:szCs w:val="24"/>
        </w:rPr>
        <w:t xml:space="preserve">UNEP: How to prioritize walking and cycling </w:t>
      </w:r>
      <w:hyperlink r:id="rId16" w:history="1">
        <w:r w:rsidR="00FC6526" w:rsidRPr="00FC6526">
          <w:rPr>
            <w:rStyle w:val="Hyperlink"/>
            <w:sz w:val="18"/>
            <w:szCs w:val="24"/>
          </w:rPr>
          <w:t>https://www.unenvironment.org/explore-topics/transport/what-we-do/share-road/why-does-share-road-matter/how-prioritize-walking</w:t>
        </w:r>
      </w:hyperlink>
      <w:r w:rsidR="00B76B1A" w:rsidRPr="00FC6526">
        <w:rPr>
          <w:sz w:val="18"/>
          <w:szCs w:val="24"/>
        </w:rPr>
        <w:t xml:space="preserve"> </w:t>
      </w:r>
    </w:p>
  </w:footnote>
  <w:footnote w:id="18">
    <w:p w14:paraId="48B9CF48" w14:textId="1D352A44" w:rsidR="009134C9" w:rsidRPr="009134C9" w:rsidRDefault="009134C9">
      <w:pPr>
        <w:pStyle w:val="FootnoteText"/>
        <w:rPr>
          <w:sz w:val="18"/>
          <w:szCs w:val="24"/>
        </w:rPr>
      </w:pPr>
      <w:r w:rsidRPr="009134C9">
        <w:rPr>
          <w:rStyle w:val="FootnoteReference"/>
          <w:sz w:val="18"/>
          <w:szCs w:val="24"/>
        </w:rPr>
        <w:footnoteRef/>
      </w:r>
      <w:r w:rsidRPr="009134C9">
        <w:rPr>
          <w:sz w:val="18"/>
          <w:szCs w:val="24"/>
        </w:rPr>
        <w:t xml:space="preserve"> </w:t>
      </w:r>
      <w:hyperlink r:id="rId17" w:anchor="overall" w:history="1">
        <w:r w:rsidRPr="009134C9">
          <w:rPr>
            <w:rStyle w:val="Hyperlink"/>
            <w:sz w:val="18"/>
            <w:szCs w:val="24"/>
          </w:rPr>
          <w:t>https://www.nzta.govt.nz/vehicles/importing-a-vehicle/step-2-evidence/used-vehicles-from-japan/#overall</w:t>
        </w:r>
      </w:hyperlink>
      <w:r w:rsidRPr="009134C9">
        <w:rPr>
          <w:sz w:val="18"/>
          <w:szCs w:val="24"/>
        </w:rPr>
        <w:t xml:space="preserve"> </w:t>
      </w:r>
    </w:p>
  </w:footnote>
  <w:footnote w:id="19">
    <w:p w14:paraId="02E69371" w14:textId="39F612B4" w:rsidR="008C4B4C" w:rsidRPr="008C4B4C" w:rsidRDefault="008C4B4C">
      <w:pPr>
        <w:pStyle w:val="FootnoteText"/>
        <w:rPr>
          <w:sz w:val="18"/>
          <w:szCs w:val="24"/>
        </w:rPr>
      </w:pPr>
      <w:r w:rsidRPr="008C4B4C">
        <w:rPr>
          <w:rStyle w:val="FootnoteReference"/>
          <w:sz w:val="18"/>
          <w:szCs w:val="24"/>
        </w:rPr>
        <w:footnoteRef/>
      </w:r>
      <w:r w:rsidRPr="008C4B4C">
        <w:rPr>
          <w:sz w:val="18"/>
          <w:szCs w:val="24"/>
        </w:rPr>
        <w:t xml:space="preserve"> </w:t>
      </w:r>
      <w:hyperlink r:id="rId18" w:history="1">
        <w:r w:rsidRPr="008C4B4C">
          <w:rPr>
            <w:rStyle w:val="Hyperlink"/>
            <w:sz w:val="18"/>
            <w:szCs w:val="24"/>
          </w:rPr>
          <w:t>https://www.jinjidosha.com/nauru/</w:t>
        </w:r>
      </w:hyperlink>
      <w:r w:rsidRPr="008C4B4C">
        <w:rPr>
          <w:sz w:val="18"/>
          <w:szCs w:val="24"/>
        </w:rPr>
        <w:t xml:space="preserve"> </w:t>
      </w:r>
    </w:p>
  </w:footnote>
  <w:footnote w:id="20">
    <w:p w14:paraId="7B771328" w14:textId="6CC8E427" w:rsidR="00575644" w:rsidRDefault="00575644">
      <w:pPr>
        <w:pStyle w:val="FootnoteText"/>
      </w:pPr>
      <w:r w:rsidRPr="00575644">
        <w:rPr>
          <w:rStyle w:val="FootnoteReference"/>
          <w:sz w:val="18"/>
          <w:szCs w:val="24"/>
        </w:rPr>
        <w:footnoteRef/>
      </w:r>
      <w:r w:rsidRPr="00575644">
        <w:rPr>
          <w:sz w:val="18"/>
          <w:szCs w:val="24"/>
        </w:rPr>
        <w:t xml:space="preserve"> The use of Arabic numerals, e.g. 1-6, for Euro-based emission standards indicate the standards are for light-duty vehicles, and the use of Roman numerals, e.g. </w:t>
      </w:r>
      <w:proofErr w:type="gramStart"/>
      <w:r w:rsidRPr="00575644">
        <w:rPr>
          <w:sz w:val="18"/>
          <w:szCs w:val="24"/>
        </w:rPr>
        <w:t>I-VI,</w:t>
      </w:r>
      <w:proofErr w:type="gramEnd"/>
      <w:r w:rsidRPr="00575644">
        <w:rPr>
          <w:sz w:val="18"/>
          <w:szCs w:val="24"/>
        </w:rPr>
        <w:t xml:space="preserve"> indicate that the standards are for heavy-duty vehicles. </w:t>
      </w:r>
    </w:p>
  </w:footnote>
  <w:footnote w:id="21">
    <w:p w14:paraId="01074BB2" w14:textId="77777777" w:rsidR="003E6A5F" w:rsidRDefault="003E6A5F" w:rsidP="003E6A5F">
      <w:pPr>
        <w:pStyle w:val="FootnoteText"/>
      </w:pPr>
      <w:r w:rsidRPr="00FC6526">
        <w:rPr>
          <w:rStyle w:val="FootnoteReference"/>
          <w:sz w:val="18"/>
          <w:szCs w:val="24"/>
        </w:rPr>
        <w:footnoteRef/>
      </w:r>
      <w:r w:rsidRPr="00FC6526">
        <w:rPr>
          <w:sz w:val="18"/>
          <w:szCs w:val="24"/>
        </w:rPr>
        <w:t xml:space="preserve"> </w:t>
      </w:r>
      <w:hyperlink r:id="rId19" w:history="1">
        <w:r w:rsidRPr="00FC6526">
          <w:rPr>
            <w:rStyle w:val="Hyperlink"/>
            <w:sz w:val="18"/>
            <w:szCs w:val="24"/>
          </w:rPr>
          <w:t>https://www.theguardian.com/us-news/2020/sep/01/suv-conquered-america-climate-change-emissions?CMP=share_btn_tw</w:t>
        </w:r>
      </w:hyperlink>
      <w:r w:rsidRPr="00FC6526">
        <w:rPr>
          <w:sz w:val="18"/>
          <w:szCs w:val="24"/>
        </w:rPr>
        <w:t xml:space="preserve"> </w:t>
      </w:r>
    </w:p>
  </w:footnote>
  <w:footnote w:id="22">
    <w:p w14:paraId="612F6E11" w14:textId="2A9819E6" w:rsidR="00B46168" w:rsidRPr="00B46168" w:rsidRDefault="00B46168">
      <w:pPr>
        <w:pStyle w:val="FootnoteText"/>
        <w:rPr>
          <w:sz w:val="18"/>
          <w:szCs w:val="24"/>
        </w:rPr>
      </w:pPr>
      <w:r w:rsidRPr="00B46168">
        <w:rPr>
          <w:rStyle w:val="FootnoteReference"/>
          <w:sz w:val="18"/>
          <w:szCs w:val="24"/>
        </w:rPr>
        <w:footnoteRef/>
      </w:r>
      <w:r w:rsidRPr="00B46168">
        <w:rPr>
          <w:sz w:val="18"/>
          <w:szCs w:val="24"/>
        </w:rPr>
        <w:t xml:space="preserve"> https://www.iea.org/reports/fuel-consumption-of-cars-and-vans</w:t>
      </w:r>
    </w:p>
  </w:footnote>
  <w:footnote w:id="23">
    <w:p w14:paraId="7FA5767D" w14:textId="7CFFF411" w:rsidR="00CC77D9" w:rsidRPr="00CC77D9" w:rsidRDefault="00CC77D9">
      <w:pPr>
        <w:pStyle w:val="FootnoteText"/>
        <w:rPr>
          <w:sz w:val="18"/>
          <w:szCs w:val="24"/>
        </w:rPr>
      </w:pPr>
      <w:r w:rsidRPr="00CC77D9">
        <w:rPr>
          <w:rStyle w:val="FootnoteReference"/>
          <w:sz w:val="18"/>
          <w:szCs w:val="24"/>
        </w:rPr>
        <w:footnoteRef/>
      </w:r>
      <w:r w:rsidRPr="00CC77D9">
        <w:rPr>
          <w:sz w:val="18"/>
          <w:szCs w:val="24"/>
        </w:rPr>
        <w:t xml:space="preserve"> </w:t>
      </w:r>
      <w:hyperlink r:id="rId20" w:history="1">
        <w:r w:rsidRPr="00CC77D9">
          <w:rPr>
            <w:rStyle w:val="Hyperlink"/>
            <w:sz w:val="18"/>
            <w:szCs w:val="24"/>
          </w:rPr>
          <w:t>https://www.thegef.org/project/global-programme-support-countries-shift-electric-mobility</w:t>
        </w:r>
      </w:hyperlink>
      <w:r w:rsidRPr="00CC77D9">
        <w:rPr>
          <w:sz w:val="18"/>
          <w:szCs w:val="24"/>
        </w:rPr>
        <w:t xml:space="preserve"> </w:t>
      </w:r>
    </w:p>
  </w:footnote>
  <w:footnote w:id="24">
    <w:p w14:paraId="707344F6" w14:textId="75C5494F" w:rsidR="00C82C2B" w:rsidRPr="00C82C2B" w:rsidRDefault="00C82C2B">
      <w:pPr>
        <w:pStyle w:val="FootnoteText"/>
        <w:rPr>
          <w:sz w:val="18"/>
          <w:szCs w:val="24"/>
        </w:rPr>
      </w:pPr>
      <w:r w:rsidRPr="00C82C2B">
        <w:rPr>
          <w:rStyle w:val="FootnoteReference"/>
          <w:sz w:val="18"/>
          <w:szCs w:val="24"/>
        </w:rPr>
        <w:footnoteRef/>
      </w:r>
      <w:r w:rsidRPr="00C82C2B">
        <w:rPr>
          <w:sz w:val="18"/>
          <w:szCs w:val="24"/>
        </w:rPr>
        <w:t xml:space="preserve"> </w:t>
      </w:r>
      <w:hyperlink r:id="rId21" w:history="1">
        <w:r w:rsidRPr="00C82C2B">
          <w:rPr>
            <w:rStyle w:val="Hyperlink"/>
            <w:sz w:val="18"/>
            <w:szCs w:val="24"/>
          </w:rPr>
          <w:t>https://www.gogoro.com/</w:t>
        </w:r>
      </w:hyperlink>
      <w:r w:rsidRPr="00C82C2B">
        <w:rPr>
          <w:sz w:val="18"/>
          <w:szCs w:val="24"/>
        </w:rPr>
        <w:t xml:space="preserve"> </w:t>
      </w:r>
    </w:p>
  </w:footnote>
  <w:footnote w:id="25">
    <w:p w14:paraId="10106038" w14:textId="6728DA5C" w:rsidR="004F79FB" w:rsidRDefault="004F79FB">
      <w:pPr>
        <w:pStyle w:val="FootnoteText"/>
      </w:pPr>
      <w:r w:rsidRPr="00F42E1F">
        <w:rPr>
          <w:rStyle w:val="FootnoteReference"/>
          <w:sz w:val="18"/>
          <w:szCs w:val="24"/>
        </w:rPr>
        <w:footnoteRef/>
      </w:r>
      <w:r w:rsidRPr="00F42E1F">
        <w:rPr>
          <w:sz w:val="18"/>
          <w:szCs w:val="24"/>
        </w:rPr>
        <w:t xml:space="preserve"> Policy Guidelines for Electric 2&amp;3 Wheelers </w:t>
      </w:r>
      <w:r w:rsidR="00EF563C" w:rsidRPr="00F42E1F">
        <w:rPr>
          <w:sz w:val="18"/>
          <w:szCs w:val="24"/>
        </w:rPr>
        <w:t xml:space="preserve">for </w:t>
      </w:r>
      <w:r w:rsidR="00067673" w:rsidRPr="00F42E1F">
        <w:rPr>
          <w:sz w:val="18"/>
          <w:szCs w:val="24"/>
        </w:rPr>
        <w:t>Southeast Asia</w:t>
      </w:r>
      <w:r w:rsidR="00F42E1F" w:rsidRPr="00F42E1F">
        <w:rPr>
          <w:sz w:val="18"/>
          <w:szCs w:val="24"/>
        </w:rPr>
        <w:t xml:space="preserve"> - </w:t>
      </w:r>
      <w:hyperlink r:id="rId22" w:history="1">
        <w:r w:rsidR="00F42E1F" w:rsidRPr="00F42E1F">
          <w:rPr>
            <w:rStyle w:val="Hyperlink"/>
            <w:sz w:val="18"/>
            <w:szCs w:val="24"/>
          </w:rPr>
          <w:t>https://cleanairsolutions.asia/asean-e2-e3vs-policy-guidelines/</w:t>
        </w:r>
      </w:hyperlink>
      <w:r w:rsidR="00F42E1F">
        <w:t xml:space="preserve"> </w:t>
      </w:r>
    </w:p>
  </w:footnote>
  <w:footnote w:id="26">
    <w:p w14:paraId="2DFA2A85" w14:textId="725C1990" w:rsidR="001066B0" w:rsidRPr="001066B0" w:rsidRDefault="001066B0">
      <w:pPr>
        <w:pStyle w:val="FootnoteText"/>
        <w:rPr>
          <w:sz w:val="18"/>
          <w:szCs w:val="24"/>
        </w:rPr>
      </w:pPr>
      <w:r w:rsidRPr="001066B0">
        <w:rPr>
          <w:rStyle w:val="FootnoteReference"/>
          <w:sz w:val="18"/>
          <w:szCs w:val="24"/>
        </w:rPr>
        <w:footnoteRef/>
      </w:r>
      <w:r w:rsidRPr="001066B0">
        <w:rPr>
          <w:sz w:val="18"/>
          <w:szCs w:val="24"/>
        </w:rPr>
        <w:t xml:space="preserve"> </w:t>
      </w:r>
      <w:hyperlink r:id="rId23" w:history="1">
        <w:r w:rsidRPr="001066B0">
          <w:rPr>
            <w:rStyle w:val="Hyperlink"/>
            <w:sz w:val="18"/>
            <w:szCs w:val="24"/>
          </w:rPr>
          <w:t>https://www.jinjidosha.com/stock/?MakeId=3&amp;ClientId=1</w:t>
        </w:r>
      </w:hyperlink>
      <w:r w:rsidRPr="001066B0">
        <w:rPr>
          <w:sz w:val="18"/>
          <w:szCs w:val="24"/>
        </w:rPr>
        <w:t xml:space="preserve"> </w:t>
      </w:r>
    </w:p>
  </w:footnote>
  <w:footnote w:id="27">
    <w:p w14:paraId="6DEE0AAE" w14:textId="758DAC50" w:rsidR="00023F46" w:rsidRDefault="00023F46">
      <w:pPr>
        <w:pStyle w:val="FootnoteText"/>
      </w:pPr>
      <w:r w:rsidRPr="00023F46">
        <w:rPr>
          <w:rStyle w:val="FootnoteReference"/>
          <w:sz w:val="18"/>
          <w:szCs w:val="24"/>
        </w:rPr>
        <w:footnoteRef/>
      </w:r>
      <w:r w:rsidRPr="00023F46">
        <w:rPr>
          <w:sz w:val="18"/>
          <w:szCs w:val="24"/>
        </w:rPr>
        <w:t xml:space="preserve"> </w:t>
      </w:r>
      <w:hyperlink r:id="rId24" w:history="1">
        <w:r w:rsidRPr="00023F46">
          <w:rPr>
            <w:rStyle w:val="Hyperlink"/>
            <w:sz w:val="18"/>
            <w:szCs w:val="24"/>
          </w:rPr>
          <w:t>https://www.ifc.org/wps/wcm/connect/a2571c4c-9fd9-433c-9a87-5d0076380a1d/IFC-TransportNotes-WhyNow-final.pdf?MOD=AJPERES&amp;CVID=m-Lof6I</w:t>
        </w:r>
      </w:hyperlink>
      <w:r>
        <w:t xml:space="preserve"> </w:t>
      </w:r>
    </w:p>
  </w:footnote>
  <w:footnote w:id="28">
    <w:p w14:paraId="737E0F5F" w14:textId="3219FD94" w:rsidR="005E7AAE" w:rsidRPr="0092130B" w:rsidRDefault="005E7AAE">
      <w:pPr>
        <w:pStyle w:val="FootnoteText"/>
        <w:rPr>
          <w:sz w:val="18"/>
          <w:szCs w:val="24"/>
        </w:rPr>
      </w:pPr>
      <w:r w:rsidRPr="0092130B">
        <w:rPr>
          <w:rStyle w:val="FootnoteReference"/>
          <w:sz w:val="18"/>
          <w:szCs w:val="24"/>
        </w:rPr>
        <w:footnoteRef/>
      </w:r>
      <w:r w:rsidRPr="0092130B">
        <w:rPr>
          <w:sz w:val="18"/>
          <w:szCs w:val="24"/>
        </w:rPr>
        <w:t xml:space="preserve"> </w:t>
      </w:r>
      <w:hyperlink r:id="rId25" w:history="1">
        <w:r w:rsidR="0092130B" w:rsidRPr="0092130B">
          <w:rPr>
            <w:rStyle w:val="Hyperlink"/>
            <w:sz w:val="18"/>
            <w:szCs w:val="24"/>
          </w:rPr>
          <w:t>https://ppiaf.org/sites/ppiaf.org/files/documents/toolkits/UrbanBusToolkit/assets/home.html</w:t>
        </w:r>
      </w:hyperlink>
      <w:r w:rsidR="0092130B" w:rsidRPr="0092130B">
        <w:rPr>
          <w:sz w:val="18"/>
          <w:szCs w:val="24"/>
        </w:rPr>
        <w:t xml:space="preserve"> </w:t>
      </w:r>
    </w:p>
  </w:footnote>
  <w:footnote w:id="29">
    <w:p w14:paraId="27344480" w14:textId="695D4C60" w:rsidR="00683726" w:rsidRPr="0092130B" w:rsidRDefault="00683726">
      <w:pPr>
        <w:pStyle w:val="FootnoteText"/>
        <w:rPr>
          <w:sz w:val="18"/>
          <w:szCs w:val="24"/>
        </w:rPr>
      </w:pPr>
      <w:r w:rsidRPr="0092130B">
        <w:rPr>
          <w:rStyle w:val="FootnoteReference"/>
          <w:sz w:val="18"/>
          <w:szCs w:val="24"/>
        </w:rPr>
        <w:footnoteRef/>
      </w:r>
      <w:r w:rsidRPr="0092130B">
        <w:rPr>
          <w:sz w:val="18"/>
          <w:szCs w:val="24"/>
        </w:rPr>
        <w:t xml:space="preserve"> </w:t>
      </w:r>
      <w:hyperlink r:id="rId26" w:history="1">
        <w:r w:rsidRPr="0092130B">
          <w:rPr>
            <w:rStyle w:val="Hyperlink"/>
            <w:sz w:val="18"/>
            <w:szCs w:val="24"/>
          </w:rPr>
          <w:t>https://www.lta.gov.sg/content/ltagov/en/who_we_are/our_work/public_transport_system/bus.html</w:t>
        </w:r>
      </w:hyperlink>
      <w:r w:rsidRPr="0092130B">
        <w:rPr>
          <w:sz w:val="18"/>
          <w:szCs w:val="24"/>
        </w:rPr>
        <w:t xml:space="preserve"> </w:t>
      </w:r>
    </w:p>
  </w:footnote>
  <w:footnote w:id="30">
    <w:p w14:paraId="729366A5" w14:textId="77777777" w:rsidR="002922BE" w:rsidRDefault="002922BE" w:rsidP="002922BE">
      <w:pPr>
        <w:pStyle w:val="FootnoteText"/>
      </w:pPr>
      <w:r w:rsidRPr="008F77EA">
        <w:footnoteRef/>
      </w:r>
      <w:r>
        <w:t xml:space="preserve"> </w:t>
      </w:r>
      <w:r w:rsidRPr="00B2567B">
        <w:t>WHO Strategic Communications Framework for effective communications</w:t>
      </w:r>
      <w:r>
        <w:t xml:space="preserve"> (2017)</w:t>
      </w:r>
    </w:p>
  </w:footnote>
  <w:footnote w:id="31">
    <w:p w14:paraId="1BD5C021" w14:textId="77777777" w:rsidR="002922BE" w:rsidRDefault="002922BE" w:rsidP="002922BE">
      <w:pPr>
        <w:pStyle w:val="FootnoteText"/>
      </w:pPr>
      <w:r w:rsidRPr="008F77EA">
        <w:footnoteRef/>
      </w:r>
      <w:r>
        <w:t xml:space="preserve"> </w:t>
      </w:r>
      <w:r w:rsidRPr="008F77EA">
        <w:t>CIVITAS Toolkit on Effective Communications and Marketing (</w:t>
      </w:r>
      <w:r>
        <w:t xml:space="preserve">CIVITAS, </w:t>
      </w:r>
      <w:r w:rsidRPr="008F77EA">
        <w:t>2011)</w:t>
      </w:r>
    </w:p>
  </w:footnote>
  <w:footnote w:id="32">
    <w:p w14:paraId="723872F3" w14:textId="77777777" w:rsidR="002922BE" w:rsidRPr="008B2825" w:rsidRDefault="002922BE" w:rsidP="002922BE">
      <w:pPr>
        <w:pStyle w:val="FootnoteText"/>
        <w:rPr>
          <w:lang w:val="en-GB"/>
        </w:rPr>
      </w:pPr>
      <w:r>
        <w:rPr>
          <w:rStyle w:val="FootnoteReference"/>
        </w:rPr>
        <w:footnoteRef/>
      </w:r>
      <w:r>
        <w:t xml:space="preserve"> </w:t>
      </w:r>
      <w:r w:rsidRPr="008B2825">
        <w:t>Communicating Environmentally Sustainable Transport - The Role of Soft Measures</w:t>
      </w:r>
      <w:r>
        <w:t xml:space="preserve"> (OECD, 2002)</w:t>
      </w:r>
    </w:p>
  </w:footnote>
  <w:footnote w:id="33">
    <w:p w14:paraId="2CC87FBB" w14:textId="3A94A6D6" w:rsidR="006A583D" w:rsidRDefault="006A583D" w:rsidP="006A583D">
      <w:pPr>
        <w:pStyle w:val="FootnoteText"/>
      </w:pPr>
      <w:r>
        <w:rPr>
          <w:rStyle w:val="FootnoteReference"/>
        </w:rPr>
        <w:footnoteRef/>
      </w:r>
      <w:r>
        <w:t xml:space="preserve"> </w:t>
      </w:r>
      <w:r w:rsidRPr="00B2567B">
        <w:t>WHO Strategic Communications Framework for effective communications</w:t>
      </w:r>
      <w:r>
        <w:t xml:space="preserve"> (2017)</w:t>
      </w:r>
    </w:p>
    <w:p w14:paraId="3248AB43" w14:textId="22D90459" w:rsidR="006A583D" w:rsidRDefault="006A583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36F84"/>
    <w:multiLevelType w:val="hybridMultilevel"/>
    <w:tmpl w:val="B15E1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F502C"/>
    <w:multiLevelType w:val="hybridMultilevel"/>
    <w:tmpl w:val="FAD4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13EF7"/>
    <w:multiLevelType w:val="hybridMultilevel"/>
    <w:tmpl w:val="ADDAF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3E47F9"/>
    <w:multiLevelType w:val="hybridMultilevel"/>
    <w:tmpl w:val="ADC032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4A66326"/>
    <w:multiLevelType w:val="hybridMultilevel"/>
    <w:tmpl w:val="0308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034E8"/>
    <w:multiLevelType w:val="hybridMultilevel"/>
    <w:tmpl w:val="A9B8A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3E5DCE"/>
    <w:multiLevelType w:val="hybridMultilevel"/>
    <w:tmpl w:val="F970C3A0"/>
    <w:lvl w:ilvl="0" w:tplc="40090001">
      <w:start w:val="1"/>
      <w:numFmt w:val="bullet"/>
      <w:lvlText w:val=""/>
      <w:lvlJc w:val="left"/>
      <w:pPr>
        <w:ind w:left="720" w:hanging="360"/>
      </w:pPr>
      <w:rPr>
        <w:rFonts w:ascii="Symbol" w:hAnsi="Symbol" w:cs="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cs="Wingdings" w:hint="default"/>
      </w:rPr>
    </w:lvl>
    <w:lvl w:ilvl="3" w:tplc="40090001" w:tentative="1">
      <w:start w:val="1"/>
      <w:numFmt w:val="bullet"/>
      <w:lvlText w:val=""/>
      <w:lvlJc w:val="left"/>
      <w:pPr>
        <w:ind w:left="2880" w:hanging="360"/>
      </w:pPr>
      <w:rPr>
        <w:rFonts w:ascii="Symbol" w:hAnsi="Symbol" w:cs="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cs="Wingdings" w:hint="default"/>
      </w:rPr>
    </w:lvl>
    <w:lvl w:ilvl="6" w:tplc="40090001" w:tentative="1">
      <w:start w:val="1"/>
      <w:numFmt w:val="bullet"/>
      <w:lvlText w:val=""/>
      <w:lvlJc w:val="left"/>
      <w:pPr>
        <w:ind w:left="5040" w:hanging="360"/>
      </w:pPr>
      <w:rPr>
        <w:rFonts w:ascii="Symbol" w:hAnsi="Symbol" w:cs="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4951738"/>
    <w:multiLevelType w:val="hybridMultilevel"/>
    <w:tmpl w:val="CF9417EE"/>
    <w:lvl w:ilvl="0" w:tplc="AAAAD458">
      <w:start w:val="1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0332D4"/>
    <w:multiLevelType w:val="hybridMultilevel"/>
    <w:tmpl w:val="47E22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91719F"/>
    <w:multiLevelType w:val="hybridMultilevel"/>
    <w:tmpl w:val="B8DEA5B6"/>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29CA76B1"/>
    <w:multiLevelType w:val="hybridMultilevel"/>
    <w:tmpl w:val="8138E0FE"/>
    <w:lvl w:ilvl="0" w:tplc="EA5C9242">
      <w:start w:val="1"/>
      <w:numFmt w:val="bullet"/>
      <w:lvlText w:val="•"/>
      <w:lvlJc w:val="left"/>
      <w:pPr>
        <w:tabs>
          <w:tab w:val="num" w:pos="720"/>
        </w:tabs>
        <w:ind w:left="720" w:hanging="360"/>
      </w:pPr>
      <w:rPr>
        <w:rFonts w:ascii="Times New Roman" w:hAnsi="Times New Roman" w:hint="default"/>
      </w:rPr>
    </w:lvl>
    <w:lvl w:ilvl="1" w:tplc="8D4635FC" w:tentative="1">
      <w:start w:val="1"/>
      <w:numFmt w:val="bullet"/>
      <w:lvlText w:val="•"/>
      <w:lvlJc w:val="left"/>
      <w:pPr>
        <w:tabs>
          <w:tab w:val="num" w:pos="1440"/>
        </w:tabs>
        <w:ind w:left="1440" w:hanging="360"/>
      </w:pPr>
      <w:rPr>
        <w:rFonts w:ascii="Times New Roman" w:hAnsi="Times New Roman" w:hint="default"/>
      </w:rPr>
    </w:lvl>
    <w:lvl w:ilvl="2" w:tplc="5BE83DAE" w:tentative="1">
      <w:start w:val="1"/>
      <w:numFmt w:val="bullet"/>
      <w:lvlText w:val="•"/>
      <w:lvlJc w:val="left"/>
      <w:pPr>
        <w:tabs>
          <w:tab w:val="num" w:pos="2160"/>
        </w:tabs>
        <w:ind w:left="2160" w:hanging="360"/>
      </w:pPr>
      <w:rPr>
        <w:rFonts w:ascii="Times New Roman" w:hAnsi="Times New Roman" w:hint="default"/>
      </w:rPr>
    </w:lvl>
    <w:lvl w:ilvl="3" w:tplc="A2342F36" w:tentative="1">
      <w:start w:val="1"/>
      <w:numFmt w:val="bullet"/>
      <w:lvlText w:val="•"/>
      <w:lvlJc w:val="left"/>
      <w:pPr>
        <w:tabs>
          <w:tab w:val="num" w:pos="2880"/>
        </w:tabs>
        <w:ind w:left="2880" w:hanging="360"/>
      </w:pPr>
      <w:rPr>
        <w:rFonts w:ascii="Times New Roman" w:hAnsi="Times New Roman" w:hint="default"/>
      </w:rPr>
    </w:lvl>
    <w:lvl w:ilvl="4" w:tplc="A33A6BD2" w:tentative="1">
      <w:start w:val="1"/>
      <w:numFmt w:val="bullet"/>
      <w:lvlText w:val="•"/>
      <w:lvlJc w:val="left"/>
      <w:pPr>
        <w:tabs>
          <w:tab w:val="num" w:pos="3600"/>
        </w:tabs>
        <w:ind w:left="3600" w:hanging="360"/>
      </w:pPr>
      <w:rPr>
        <w:rFonts w:ascii="Times New Roman" w:hAnsi="Times New Roman" w:hint="default"/>
      </w:rPr>
    </w:lvl>
    <w:lvl w:ilvl="5" w:tplc="C476924A" w:tentative="1">
      <w:start w:val="1"/>
      <w:numFmt w:val="bullet"/>
      <w:lvlText w:val="•"/>
      <w:lvlJc w:val="left"/>
      <w:pPr>
        <w:tabs>
          <w:tab w:val="num" w:pos="4320"/>
        </w:tabs>
        <w:ind w:left="4320" w:hanging="360"/>
      </w:pPr>
      <w:rPr>
        <w:rFonts w:ascii="Times New Roman" w:hAnsi="Times New Roman" w:hint="default"/>
      </w:rPr>
    </w:lvl>
    <w:lvl w:ilvl="6" w:tplc="BDFCEAB8" w:tentative="1">
      <w:start w:val="1"/>
      <w:numFmt w:val="bullet"/>
      <w:lvlText w:val="•"/>
      <w:lvlJc w:val="left"/>
      <w:pPr>
        <w:tabs>
          <w:tab w:val="num" w:pos="5040"/>
        </w:tabs>
        <w:ind w:left="5040" w:hanging="360"/>
      </w:pPr>
      <w:rPr>
        <w:rFonts w:ascii="Times New Roman" w:hAnsi="Times New Roman" w:hint="default"/>
      </w:rPr>
    </w:lvl>
    <w:lvl w:ilvl="7" w:tplc="287C7F66" w:tentative="1">
      <w:start w:val="1"/>
      <w:numFmt w:val="bullet"/>
      <w:lvlText w:val="•"/>
      <w:lvlJc w:val="left"/>
      <w:pPr>
        <w:tabs>
          <w:tab w:val="num" w:pos="5760"/>
        </w:tabs>
        <w:ind w:left="5760" w:hanging="360"/>
      </w:pPr>
      <w:rPr>
        <w:rFonts w:ascii="Times New Roman" w:hAnsi="Times New Roman" w:hint="default"/>
      </w:rPr>
    </w:lvl>
    <w:lvl w:ilvl="8" w:tplc="DDAA57B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6814431"/>
    <w:multiLevelType w:val="hybridMultilevel"/>
    <w:tmpl w:val="F52E8FBA"/>
    <w:lvl w:ilvl="0" w:tplc="AAAAD458">
      <w:start w:val="1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D06455"/>
    <w:multiLevelType w:val="hybridMultilevel"/>
    <w:tmpl w:val="76865D7E"/>
    <w:lvl w:ilvl="0" w:tplc="D23E565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F947BC"/>
    <w:multiLevelType w:val="hybridMultilevel"/>
    <w:tmpl w:val="E40EAD60"/>
    <w:lvl w:ilvl="0" w:tplc="4C46A6A0">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AB06EB"/>
    <w:multiLevelType w:val="hybridMultilevel"/>
    <w:tmpl w:val="BFA01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BD6232"/>
    <w:multiLevelType w:val="hybridMultilevel"/>
    <w:tmpl w:val="00C4B0D8"/>
    <w:lvl w:ilvl="0" w:tplc="E36AFDE0">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707899"/>
    <w:multiLevelType w:val="hybridMultilevel"/>
    <w:tmpl w:val="B8BA5844"/>
    <w:lvl w:ilvl="0" w:tplc="40090001">
      <w:start w:val="1"/>
      <w:numFmt w:val="bullet"/>
      <w:lvlText w:val=""/>
      <w:lvlJc w:val="left"/>
      <w:pPr>
        <w:ind w:left="720" w:hanging="360"/>
      </w:pPr>
      <w:rPr>
        <w:rFonts w:ascii="Symbol" w:hAnsi="Symbol" w:cs="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cs="Wingdings" w:hint="default"/>
      </w:rPr>
    </w:lvl>
    <w:lvl w:ilvl="3" w:tplc="40090001" w:tentative="1">
      <w:start w:val="1"/>
      <w:numFmt w:val="bullet"/>
      <w:lvlText w:val=""/>
      <w:lvlJc w:val="left"/>
      <w:pPr>
        <w:ind w:left="2880" w:hanging="360"/>
      </w:pPr>
      <w:rPr>
        <w:rFonts w:ascii="Symbol" w:hAnsi="Symbol" w:cs="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cs="Wingdings" w:hint="default"/>
      </w:rPr>
    </w:lvl>
    <w:lvl w:ilvl="6" w:tplc="40090001" w:tentative="1">
      <w:start w:val="1"/>
      <w:numFmt w:val="bullet"/>
      <w:lvlText w:val=""/>
      <w:lvlJc w:val="left"/>
      <w:pPr>
        <w:ind w:left="5040" w:hanging="360"/>
      </w:pPr>
      <w:rPr>
        <w:rFonts w:ascii="Symbol" w:hAnsi="Symbol" w:cs="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645E42AB"/>
    <w:multiLevelType w:val="hybridMultilevel"/>
    <w:tmpl w:val="9C284894"/>
    <w:lvl w:ilvl="0" w:tplc="B83C61FA">
      <w:start w:val="1"/>
      <w:numFmt w:val="bullet"/>
      <w:lvlText w:val="•"/>
      <w:lvlJc w:val="left"/>
      <w:pPr>
        <w:tabs>
          <w:tab w:val="num" w:pos="720"/>
        </w:tabs>
        <w:ind w:left="720" w:hanging="360"/>
      </w:pPr>
      <w:rPr>
        <w:rFonts w:ascii="Arial" w:hAnsi="Arial" w:hint="default"/>
      </w:rPr>
    </w:lvl>
    <w:lvl w:ilvl="1" w:tplc="2362E3F4" w:tentative="1">
      <w:start w:val="1"/>
      <w:numFmt w:val="bullet"/>
      <w:lvlText w:val="•"/>
      <w:lvlJc w:val="left"/>
      <w:pPr>
        <w:tabs>
          <w:tab w:val="num" w:pos="1440"/>
        </w:tabs>
        <w:ind w:left="1440" w:hanging="360"/>
      </w:pPr>
      <w:rPr>
        <w:rFonts w:ascii="Arial" w:hAnsi="Arial" w:hint="default"/>
      </w:rPr>
    </w:lvl>
    <w:lvl w:ilvl="2" w:tplc="8F66C484" w:tentative="1">
      <w:start w:val="1"/>
      <w:numFmt w:val="bullet"/>
      <w:lvlText w:val="•"/>
      <w:lvlJc w:val="left"/>
      <w:pPr>
        <w:tabs>
          <w:tab w:val="num" w:pos="2160"/>
        </w:tabs>
        <w:ind w:left="2160" w:hanging="360"/>
      </w:pPr>
      <w:rPr>
        <w:rFonts w:ascii="Arial" w:hAnsi="Arial" w:hint="default"/>
      </w:rPr>
    </w:lvl>
    <w:lvl w:ilvl="3" w:tplc="8AD6C3D4" w:tentative="1">
      <w:start w:val="1"/>
      <w:numFmt w:val="bullet"/>
      <w:lvlText w:val="•"/>
      <w:lvlJc w:val="left"/>
      <w:pPr>
        <w:tabs>
          <w:tab w:val="num" w:pos="2880"/>
        </w:tabs>
        <w:ind w:left="2880" w:hanging="360"/>
      </w:pPr>
      <w:rPr>
        <w:rFonts w:ascii="Arial" w:hAnsi="Arial" w:hint="default"/>
      </w:rPr>
    </w:lvl>
    <w:lvl w:ilvl="4" w:tplc="1F0C74E2" w:tentative="1">
      <w:start w:val="1"/>
      <w:numFmt w:val="bullet"/>
      <w:lvlText w:val="•"/>
      <w:lvlJc w:val="left"/>
      <w:pPr>
        <w:tabs>
          <w:tab w:val="num" w:pos="3600"/>
        </w:tabs>
        <w:ind w:left="3600" w:hanging="360"/>
      </w:pPr>
      <w:rPr>
        <w:rFonts w:ascii="Arial" w:hAnsi="Arial" w:hint="default"/>
      </w:rPr>
    </w:lvl>
    <w:lvl w:ilvl="5" w:tplc="88607568" w:tentative="1">
      <w:start w:val="1"/>
      <w:numFmt w:val="bullet"/>
      <w:lvlText w:val="•"/>
      <w:lvlJc w:val="left"/>
      <w:pPr>
        <w:tabs>
          <w:tab w:val="num" w:pos="4320"/>
        </w:tabs>
        <w:ind w:left="4320" w:hanging="360"/>
      </w:pPr>
      <w:rPr>
        <w:rFonts w:ascii="Arial" w:hAnsi="Arial" w:hint="default"/>
      </w:rPr>
    </w:lvl>
    <w:lvl w:ilvl="6" w:tplc="9620B5F6" w:tentative="1">
      <w:start w:val="1"/>
      <w:numFmt w:val="bullet"/>
      <w:lvlText w:val="•"/>
      <w:lvlJc w:val="left"/>
      <w:pPr>
        <w:tabs>
          <w:tab w:val="num" w:pos="5040"/>
        </w:tabs>
        <w:ind w:left="5040" w:hanging="360"/>
      </w:pPr>
      <w:rPr>
        <w:rFonts w:ascii="Arial" w:hAnsi="Arial" w:hint="default"/>
      </w:rPr>
    </w:lvl>
    <w:lvl w:ilvl="7" w:tplc="25EAFEC6" w:tentative="1">
      <w:start w:val="1"/>
      <w:numFmt w:val="bullet"/>
      <w:lvlText w:val="•"/>
      <w:lvlJc w:val="left"/>
      <w:pPr>
        <w:tabs>
          <w:tab w:val="num" w:pos="5760"/>
        </w:tabs>
        <w:ind w:left="5760" w:hanging="360"/>
      </w:pPr>
      <w:rPr>
        <w:rFonts w:ascii="Arial" w:hAnsi="Arial" w:hint="default"/>
      </w:rPr>
    </w:lvl>
    <w:lvl w:ilvl="8" w:tplc="8006D64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AAC0A7D"/>
    <w:multiLevelType w:val="hybridMultilevel"/>
    <w:tmpl w:val="3AAA0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3026C1"/>
    <w:multiLevelType w:val="hybridMultilevel"/>
    <w:tmpl w:val="F4C82DD6"/>
    <w:lvl w:ilvl="0" w:tplc="505C68B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8645BA"/>
    <w:multiLevelType w:val="hybridMultilevel"/>
    <w:tmpl w:val="4956C41E"/>
    <w:lvl w:ilvl="0" w:tplc="BDB0A6E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407B0F"/>
    <w:multiLevelType w:val="hybridMultilevel"/>
    <w:tmpl w:val="732A7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503EED"/>
    <w:multiLevelType w:val="hybridMultilevel"/>
    <w:tmpl w:val="9D987A14"/>
    <w:lvl w:ilvl="0" w:tplc="AAAAD458">
      <w:start w:val="1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13"/>
  </w:num>
  <w:num w:numId="4">
    <w:abstractNumId w:val="19"/>
  </w:num>
  <w:num w:numId="5">
    <w:abstractNumId w:val="15"/>
  </w:num>
  <w:num w:numId="6">
    <w:abstractNumId w:val="17"/>
  </w:num>
  <w:num w:numId="7">
    <w:abstractNumId w:val="6"/>
  </w:num>
  <w:num w:numId="8">
    <w:abstractNumId w:val="16"/>
  </w:num>
  <w:num w:numId="9">
    <w:abstractNumId w:val="3"/>
  </w:num>
  <w:num w:numId="10">
    <w:abstractNumId w:val="1"/>
  </w:num>
  <w:num w:numId="11">
    <w:abstractNumId w:val="7"/>
  </w:num>
  <w:num w:numId="12">
    <w:abstractNumId w:val="14"/>
  </w:num>
  <w:num w:numId="13">
    <w:abstractNumId w:val="2"/>
  </w:num>
  <w:num w:numId="14">
    <w:abstractNumId w:val="9"/>
  </w:num>
  <w:num w:numId="15">
    <w:abstractNumId w:val="21"/>
  </w:num>
  <w:num w:numId="16">
    <w:abstractNumId w:val="22"/>
  </w:num>
  <w:num w:numId="17">
    <w:abstractNumId w:val="11"/>
  </w:num>
  <w:num w:numId="18">
    <w:abstractNumId w:val="4"/>
  </w:num>
  <w:num w:numId="19">
    <w:abstractNumId w:val="0"/>
  </w:num>
  <w:num w:numId="20">
    <w:abstractNumId w:val="10"/>
  </w:num>
  <w:num w:numId="21">
    <w:abstractNumId w:val="5"/>
  </w:num>
  <w:num w:numId="22">
    <w:abstractNumId w:val="18"/>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E3NDQ3NzY2Nzc0NrVQ0lEKTi0uzszPAykwrgUAbKe7XiwAAAA="/>
  </w:docVars>
  <w:rsids>
    <w:rsidRoot w:val="00255640"/>
    <w:rsid w:val="00001364"/>
    <w:rsid w:val="00001BA3"/>
    <w:rsid w:val="00001C5B"/>
    <w:rsid w:val="0000250B"/>
    <w:rsid w:val="00005BF2"/>
    <w:rsid w:val="00010985"/>
    <w:rsid w:val="00011176"/>
    <w:rsid w:val="000127C8"/>
    <w:rsid w:val="00013194"/>
    <w:rsid w:val="00015383"/>
    <w:rsid w:val="00016FD6"/>
    <w:rsid w:val="0002126B"/>
    <w:rsid w:val="00023F46"/>
    <w:rsid w:val="0003046D"/>
    <w:rsid w:val="000319BE"/>
    <w:rsid w:val="000319D9"/>
    <w:rsid w:val="00033F0D"/>
    <w:rsid w:val="000375E3"/>
    <w:rsid w:val="00040BB9"/>
    <w:rsid w:val="00043415"/>
    <w:rsid w:val="00044EF5"/>
    <w:rsid w:val="000458DC"/>
    <w:rsid w:val="00045BA7"/>
    <w:rsid w:val="00047A84"/>
    <w:rsid w:val="00051ED1"/>
    <w:rsid w:val="0005757E"/>
    <w:rsid w:val="00060161"/>
    <w:rsid w:val="00061DB3"/>
    <w:rsid w:val="00063A60"/>
    <w:rsid w:val="00064395"/>
    <w:rsid w:val="000643BC"/>
    <w:rsid w:val="0006589C"/>
    <w:rsid w:val="00067673"/>
    <w:rsid w:val="00067B43"/>
    <w:rsid w:val="00070514"/>
    <w:rsid w:val="00070F20"/>
    <w:rsid w:val="000724B5"/>
    <w:rsid w:val="000728A2"/>
    <w:rsid w:val="000728EA"/>
    <w:rsid w:val="000729BE"/>
    <w:rsid w:val="000756C5"/>
    <w:rsid w:val="00076B39"/>
    <w:rsid w:val="00077CE3"/>
    <w:rsid w:val="00080E49"/>
    <w:rsid w:val="00080F98"/>
    <w:rsid w:val="00081ABB"/>
    <w:rsid w:val="00083FDF"/>
    <w:rsid w:val="000905A2"/>
    <w:rsid w:val="00090EFD"/>
    <w:rsid w:val="00090FE5"/>
    <w:rsid w:val="0009103D"/>
    <w:rsid w:val="0009104F"/>
    <w:rsid w:val="000912A1"/>
    <w:rsid w:val="00091597"/>
    <w:rsid w:val="000935B1"/>
    <w:rsid w:val="00094387"/>
    <w:rsid w:val="000A0B37"/>
    <w:rsid w:val="000A306F"/>
    <w:rsid w:val="000A3DA9"/>
    <w:rsid w:val="000A46A9"/>
    <w:rsid w:val="000A6D95"/>
    <w:rsid w:val="000A7E65"/>
    <w:rsid w:val="000B17F2"/>
    <w:rsid w:val="000B2186"/>
    <w:rsid w:val="000B2C6A"/>
    <w:rsid w:val="000B54D3"/>
    <w:rsid w:val="000B5568"/>
    <w:rsid w:val="000B612D"/>
    <w:rsid w:val="000B62D0"/>
    <w:rsid w:val="000B6C6F"/>
    <w:rsid w:val="000B79F8"/>
    <w:rsid w:val="000B7FD7"/>
    <w:rsid w:val="000C3780"/>
    <w:rsid w:val="000C3906"/>
    <w:rsid w:val="000C4202"/>
    <w:rsid w:val="000C4F73"/>
    <w:rsid w:val="000C5D9F"/>
    <w:rsid w:val="000C61AD"/>
    <w:rsid w:val="000C74D2"/>
    <w:rsid w:val="000C7CA2"/>
    <w:rsid w:val="000D0F93"/>
    <w:rsid w:val="000D259E"/>
    <w:rsid w:val="000D2DFD"/>
    <w:rsid w:val="000D3111"/>
    <w:rsid w:val="000D3F89"/>
    <w:rsid w:val="000D720E"/>
    <w:rsid w:val="000D7267"/>
    <w:rsid w:val="000E089C"/>
    <w:rsid w:val="000E1D8C"/>
    <w:rsid w:val="000E36BD"/>
    <w:rsid w:val="000E6830"/>
    <w:rsid w:val="000F2D2E"/>
    <w:rsid w:val="000F4CA7"/>
    <w:rsid w:val="000F565A"/>
    <w:rsid w:val="000F64B0"/>
    <w:rsid w:val="000F69A1"/>
    <w:rsid w:val="000F7B39"/>
    <w:rsid w:val="00104342"/>
    <w:rsid w:val="00105B0A"/>
    <w:rsid w:val="00105BD7"/>
    <w:rsid w:val="00105D8B"/>
    <w:rsid w:val="001066B0"/>
    <w:rsid w:val="00106CD2"/>
    <w:rsid w:val="0011194E"/>
    <w:rsid w:val="00111EB1"/>
    <w:rsid w:val="00112FD8"/>
    <w:rsid w:val="00113BAC"/>
    <w:rsid w:val="00114F22"/>
    <w:rsid w:val="00117474"/>
    <w:rsid w:val="00121715"/>
    <w:rsid w:val="00124934"/>
    <w:rsid w:val="00124DEA"/>
    <w:rsid w:val="0012714B"/>
    <w:rsid w:val="001318D3"/>
    <w:rsid w:val="00132675"/>
    <w:rsid w:val="00133A80"/>
    <w:rsid w:val="0013630F"/>
    <w:rsid w:val="001406D3"/>
    <w:rsid w:val="00143618"/>
    <w:rsid w:val="00143784"/>
    <w:rsid w:val="0014484B"/>
    <w:rsid w:val="00144D8E"/>
    <w:rsid w:val="001501BB"/>
    <w:rsid w:val="0015174C"/>
    <w:rsid w:val="001542B5"/>
    <w:rsid w:val="00154856"/>
    <w:rsid w:val="00160657"/>
    <w:rsid w:val="001615C5"/>
    <w:rsid w:val="001615F9"/>
    <w:rsid w:val="001620C8"/>
    <w:rsid w:val="00164B13"/>
    <w:rsid w:val="001653D9"/>
    <w:rsid w:val="00165FE4"/>
    <w:rsid w:val="0016734F"/>
    <w:rsid w:val="00167370"/>
    <w:rsid w:val="00167A2D"/>
    <w:rsid w:val="001705D2"/>
    <w:rsid w:val="0017067D"/>
    <w:rsid w:val="001706F3"/>
    <w:rsid w:val="001736FF"/>
    <w:rsid w:val="0017480A"/>
    <w:rsid w:val="00174A48"/>
    <w:rsid w:val="00175BB0"/>
    <w:rsid w:val="00181052"/>
    <w:rsid w:val="001821D6"/>
    <w:rsid w:val="00187523"/>
    <w:rsid w:val="001909F4"/>
    <w:rsid w:val="00192972"/>
    <w:rsid w:val="001947F9"/>
    <w:rsid w:val="00194DF0"/>
    <w:rsid w:val="0019623D"/>
    <w:rsid w:val="00196BFF"/>
    <w:rsid w:val="00196C24"/>
    <w:rsid w:val="00196D15"/>
    <w:rsid w:val="00197E63"/>
    <w:rsid w:val="001A1279"/>
    <w:rsid w:val="001A1DD1"/>
    <w:rsid w:val="001A2392"/>
    <w:rsid w:val="001A257F"/>
    <w:rsid w:val="001A2593"/>
    <w:rsid w:val="001A3976"/>
    <w:rsid w:val="001A3B9A"/>
    <w:rsid w:val="001A5CD2"/>
    <w:rsid w:val="001B0AAD"/>
    <w:rsid w:val="001B0AB8"/>
    <w:rsid w:val="001B14AC"/>
    <w:rsid w:val="001B3B27"/>
    <w:rsid w:val="001B6DBA"/>
    <w:rsid w:val="001B7001"/>
    <w:rsid w:val="001B72D8"/>
    <w:rsid w:val="001C1A29"/>
    <w:rsid w:val="001C348B"/>
    <w:rsid w:val="001C536E"/>
    <w:rsid w:val="001D06E4"/>
    <w:rsid w:val="001D1542"/>
    <w:rsid w:val="001D254E"/>
    <w:rsid w:val="001D26F8"/>
    <w:rsid w:val="001D367E"/>
    <w:rsid w:val="001D393F"/>
    <w:rsid w:val="001D5490"/>
    <w:rsid w:val="001E03CE"/>
    <w:rsid w:val="001E29CE"/>
    <w:rsid w:val="001E3507"/>
    <w:rsid w:val="001E3DE6"/>
    <w:rsid w:val="001E46CA"/>
    <w:rsid w:val="001E77D4"/>
    <w:rsid w:val="001F1E24"/>
    <w:rsid w:val="001F4171"/>
    <w:rsid w:val="001F45B6"/>
    <w:rsid w:val="001F636E"/>
    <w:rsid w:val="001F6932"/>
    <w:rsid w:val="001F710E"/>
    <w:rsid w:val="001F773C"/>
    <w:rsid w:val="001F7D94"/>
    <w:rsid w:val="00207314"/>
    <w:rsid w:val="002074E8"/>
    <w:rsid w:val="00207D9A"/>
    <w:rsid w:val="002123DC"/>
    <w:rsid w:val="002127B4"/>
    <w:rsid w:val="00213669"/>
    <w:rsid w:val="0021486D"/>
    <w:rsid w:val="00215826"/>
    <w:rsid w:val="00215EDD"/>
    <w:rsid w:val="0021603C"/>
    <w:rsid w:val="00217A8F"/>
    <w:rsid w:val="00220AC8"/>
    <w:rsid w:val="002216A9"/>
    <w:rsid w:val="00221F77"/>
    <w:rsid w:val="002225AD"/>
    <w:rsid w:val="00222A34"/>
    <w:rsid w:val="002234C6"/>
    <w:rsid w:val="00223A5B"/>
    <w:rsid w:val="00226DD7"/>
    <w:rsid w:val="002272F7"/>
    <w:rsid w:val="00230DD6"/>
    <w:rsid w:val="00232844"/>
    <w:rsid w:val="00232BD1"/>
    <w:rsid w:val="002331BE"/>
    <w:rsid w:val="002365DD"/>
    <w:rsid w:val="00237CE6"/>
    <w:rsid w:val="00243DBF"/>
    <w:rsid w:val="00244D74"/>
    <w:rsid w:val="002459F5"/>
    <w:rsid w:val="00246B39"/>
    <w:rsid w:val="002500F4"/>
    <w:rsid w:val="0025084F"/>
    <w:rsid w:val="00251E0A"/>
    <w:rsid w:val="002533E2"/>
    <w:rsid w:val="00253AD7"/>
    <w:rsid w:val="00254686"/>
    <w:rsid w:val="002546F2"/>
    <w:rsid w:val="002547A5"/>
    <w:rsid w:val="00254A31"/>
    <w:rsid w:val="00255640"/>
    <w:rsid w:val="002560D2"/>
    <w:rsid w:val="00256C7E"/>
    <w:rsid w:val="002573B1"/>
    <w:rsid w:val="002617CC"/>
    <w:rsid w:val="00264618"/>
    <w:rsid w:val="00267450"/>
    <w:rsid w:val="00267837"/>
    <w:rsid w:val="0026789A"/>
    <w:rsid w:val="00267C8A"/>
    <w:rsid w:val="00267DA0"/>
    <w:rsid w:val="00270AAC"/>
    <w:rsid w:val="00271808"/>
    <w:rsid w:val="002725E2"/>
    <w:rsid w:val="00272614"/>
    <w:rsid w:val="00273817"/>
    <w:rsid w:val="00273886"/>
    <w:rsid w:val="00281207"/>
    <w:rsid w:val="0028385B"/>
    <w:rsid w:val="00283DCE"/>
    <w:rsid w:val="00283E98"/>
    <w:rsid w:val="0028469B"/>
    <w:rsid w:val="00285B0E"/>
    <w:rsid w:val="00286ACC"/>
    <w:rsid w:val="00290B12"/>
    <w:rsid w:val="00290FB6"/>
    <w:rsid w:val="002922BE"/>
    <w:rsid w:val="002925FA"/>
    <w:rsid w:val="00293CE6"/>
    <w:rsid w:val="00296364"/>
    <w:rsid w:val="00296453"/>
    <w:rsid w:val="002A1A03"/>
    <w:rsid w:val="002A64EF"/>
    <w:rsid w:val="002A7221"/>
    <w:rsid w:val="002B0626"/>
    <w:rsid w:val="002B1543"/>
    <w:rsid w:val="002B194F"/>
    <w:rsid w:val="002B1B89"/>
    <w:rsid w:val="002B3057"/>
    <w:rsid w:val="002B5063"/>
    <w:rsid w:val="002B634C"/>
    <w:rsid w:val="002B6548"/>
    <w:rsid w:val="002B7E13"/>
    <w:rsid w:val="002C1395"/>
    <w:rsid w:val="002C3B8D"/>
    <w:rsid w:val="002C4AD8"/>
    <w:rsid w:val="002C4B76"/>
    <w:rsid w:val="002C6DAE"/>
    <w:rsid w:val="002C6EF8"/>
    <w:rsid w:val="002D0DAC"/>
    <w:rsid w:val="002D2080"/>
    <w:rsid w:val="002D267C"/>
    <w:rsid w:val="002D4002"/>
    <w:rsid w:val="002D56B4"/>
    <w:rsid w:val="002D5F6E"/>
    <w:rsid w:val="002D69B0"/>
    <w:rsid w:val="002D72F5"/>
    <w:rsid w:val="002E18EF"/>
    <w:rsid w:val="002E1C2A"/>
    <w:rsid w:val="002E1E7A"/>
    <w:rsid w:val="002E1F73"/>
    <w:rsid w:val="002E3FF5"/>
    <w:rsid w:val="002E4083"/>
    <w:rsid w:val="002E4EEA"/>
    <w:rsid w:val="002E5373"/>
    <w:rsid w:val="002E548C"/>
    <w:rsid w:val="002E5B30"/>
    <w:rsid w:val="002F3109"/>
    <w:rsid w:val="002F33CB"/>
    <w:rsid w:val="002F3C07"/>
    <w:rsid w:val="002F3E2B"/>
    <w:rsid w:val="002F446E"/>
    <w:rsid w:val="002F67A7"/>
    <w:rsid w:val="002F78EB"/>
    <w:rsid w:val="002F7D7F"/>
    <w:rsid w:val="0031060D"/>
    <w:rsid w:val="003111E7"/>
    <w:rsid w:val="00311909"/>
    <w:rsid w:val="003151A4"/>
    <w:rsid w:val="00316C93"/>
    <w:rsid w:val="00320F1A"/>
    <w:rsid w:val="00321010"/>
    <w:rsid w:val="00322A75"/>
    <w:rsid w:val="00323A36"/>
    <w:rsid w:val="00323DAA"/>
    <w:rsid w:val="0032541D"/>
    <w:rsid w:val="003275AE"/>
    <w:rsid w:val="003278C4"/>
    <w:rsid w:val="003302F9"/>
    <w:rsid w:val="00330A4E"/>
    <w:rsid w:val="00334792"/>
    <w:rsid w:val="00334FC1"/>
    <w:rsid w:val="00335DD0"/>
    <w:rsid w:val="0034065D"/>
    <w:rsid w:val="00340BF2"/>
    <w:rsid w:val="003453F0"/>
    <w:rsid w:val="003454F3"/>
    <w:rsid w:val="00350523"/>
    <w:rsid w:val="0035301C"/>
    <w:rsid w:val="003608C9"/>
    <w:rsid w:val="00361F1E"/>
    <w:rsid w:val="00362104"/>
    <w:rsid w:val="0036500C"/>
    <w:rsid w:val="003655D1"/>
    <w:rsid w:val="0036599F"/>
    <w:rsid w:val="003659DF"/>
    <w:rsid w:val="00367EAB"/>
    <w:rsid w:val="00373691"/>
    <w:rsid w:val="00373969"/>
    <w:rsid w:val="003748B5"/>
    <w:rsid w:val="00375EB2"/>
    <w:rsid w:val="003773FB"/>
    <w:rsid w:val="00380D90"/>
    <w:rsid w:val="0038496E"/>
    <w:rsid w:val="0038634C"/>
    <w:rsid w:val="0038739B"/>
    <w:rsid w:val="00392749"/>
    <w:rsid w:val="00392BB6"/>
    <w:rsid w:val="00392C01"/>
    <w:rsid w:val="00393270"/>
    <w:rsid w:val="003937F5"/>
    <w:rsid w:val="0039531D"/>
    <w:rsid w:val="00395360"/>
    <w:rsid w:val="003967EB"/>
    <w:rsid w:val="00396957"/>
    <w:rsid w:val="003A127D"/>
    <w:rsid w:val="003A1B1E"/>
    <w:rsid w:val="003A2586"/>
    <w:rsid w:val="003A3353"/>
    <w:rsid w:val="003A467E"/>
    <w:rsid w:val="003A4E95"/>
    <w:rsid w:val="003A6A6E"/>
    <w:rsid w:val="003A7847"/>
    <w:rsid w:val="003B0CCD"/>
    <w:rsid w:val="003B1E4D"/>
    <w:rsid w:val="003B35A4"/>
    <w:rsid w:val="003B48A6"/>
    <w:rsid w:val="003B48AD"/>
    <w:rsid w:val="003B52A7"/>
    <w:rsid w:val="003B6032"/>
    <w:rsid w:val="003B65CC"/>
    <w:rsid w:val="003B7352"/>
    <w:rsid w:val="003B7874"/>
    <w:rsid w:val="003C09E8"/>
    <w:rsid w:val="003C1AF6"/>
    <w:rsid w:val="003C22DA"/>
    <w:rsid w:val="003C44BD"/>
    <w:rsid w:val="003C4EFC"/>
    <w:rsid w:val="003C5A21"/>
    <w:rsid w:val="003C7A48"/>
    <w:rsid w:val="003D09A9"/>
    <w:rsid w:val="003D3901"/>
    <w:rsid w:val="003D3C89"/>
    <w:rsid w:val="003D3F82"/>
    <w:rsid w:val="003D4449"/>
    <w:rsid w:val="003D4B8B"/>
    <w:rsid w:val="003D7808"/>
    <w:rsid w:val="003E1617"/>
    <w:rsid w:val="003E24E4"/>
    <w:rsid w:val="003E33A9"/>
    <w:rsid w:val="003E5485"/>
    <w:rsid w:val="003E57A3"/>
    <w:rsid w:val="003E6A5F"/>
    <w:rsid w:val="003F1B3B"/>
    <w:rsid w:val="003F4D65"/>
    <w:rsid w:val="003F5510"/>
    <w:rsid w:val="003F55D8"/>
    <w:rsid w:val="00401BBF"/>
    <w:rsid w:val="0040417B"/>
    <w:rsid w:val="00404C3A"/>
    <w:rsid w:val="00411163"/>
    <w:rsid w:val="00411A91"/>
    <w:rsid w:val="00414BD5"/>
    <w:rsid w:val="004156AA"/>
    <w:rsid w:val="00415A37"/>
    <w:rsid w:val="00415F6E"/>
    <w:rsid w:val="004163BC"/>
    <w:rsid w:val="0042182C"/>
    <w:rsid w:val="0042477D"/>
    <w:rsid w:val="00424E05"/>
    <w:rsid w:val="0042777A"/>
    <w:rsid w:val="00427989"/>
    <w:rsid w:val="004317C9"/>
    <w:rsid w:val="004323B5"/>
    <w:rsid w:val="00432B22"/>
    <w:rsid w:val="00436295"/>
    <w:rsid w:val="00436535"/>
    <w:rsid w:val="0043729F"/>
    <w:rsid w:val="00437D14"/>
    <w:rsid w:val="0044120A"/>
    <w:rsid w:val="00444EF4"/>
    <w:rsid w:val="00447496"/>
    <w:rsid w:val="00447A4C"/>
    <w:rsid w:val="0045291D"/>
    <w:rsid w:val="00454758"/>
    <w:rsid w:val="00454B3C"/>
    <w:rsid w:val="00454C7A"/>
    <w:rsid w:val="004557CF"/>
    <w:rsid w:val="0045665B"/>
    <w:rsid w:val="00460F80"/>
    <w:rsid w:val="00461DF5"/>
    <w:rsid w:val="00463279"/>
    <w:rsid w:val="004632BD"/>
    <w:rsid w:val="004636F6"/>
    <w:rsid w:val="00464021"/>
    <w:rsid w:val="00464463"/>
    <w:rsid w:val="004651DD"/>
    <w:rsid w:val="00465527"/>
    <w:rsid w:val="00467764"/>
    <w:rsid w:val="00467DD4"/>
    <w:rsid w:val="0047144B"/>
    <w:rsid w:val="00471532"/>
    <w:rsid w:val="004752B1"/>
    <w:rsid w:val="004758DD"/>
    <w:rsid w:val="004766AE"/>
    <w:rsid w:val="004769A1"/>
    <w:rsid w:val="00477DF8"/>
    <w:rsid w:val="00480933"/>
    <w:rsid w:val="00481B62"/>
    <w:rsid w:val="00482AC1"/>
    <w:rsid w:val="00482DE5"/>
    <w:rsid w:val="004859D5"/>
    <w:rsid w:val="004863D9"/>
    <w:rsid w:val="00487953"/>
    <w:rsid w:val="0049012E"/>
    <w:rsid w:val="0049274A"/>
    <w:rsid w:val="00494DCA"/>
    <w:rsid w:val="004959C5"/>
    <w:rsid w:val="00495B4A"/>
    <w:rsid w:val="004960E9"/>
    <w:rsid w:val="0049644D"/>
    <w:rsid w:val="004A06F9"/>
    <w:rsid w:val="004A1270"/>
    <w:rsid w:val="004A15C7"/>
    <w:rsid w:val="004A40C0"/>
    <w:rsid w:val="004A5842"/>
    <w:rsid w:val="004A5A79"/>
    <w:rsid w:val="004A6A71"/>
    <w:rsid w:val="004B1631"/>
    <w:rsid w:val="004B248C"/>
    <w:rsid w:val="004B657D"/>
    <w:rsid w:val="004B66D7"/>
    <w:rsid w:val="004C0314"/>
    <w:rsid w:val="004C1B01"/>
    <w:rsid w:val="004C373A"/>
    <w:rsid w:val="004C4289"/>
    <w:rsid w:val="004C54E2"/>
    <w:rsid w:val="004C62F4"/>
    <w:rsid w:val="004C6F8F"/>
    <w:rsid w:val="004D1961"/>
    <w:rsid w:val="004D536A"/>
    <w:rsid w:val="004D5976"/>
    <w:rsid w:val="004D6067"/>
    <w:rsid w:val="004D6254"/>
    <w:rsid w:val="004D65FF"/>
    <w:rsid w:val="004D78F7"/>
    <w:rsid w:val="004D7C31"/>
    <w:rsid w:val="004E00DC"/>
    <w:rsid w:val="004E02A4"/>
    <w:rsid w:val="004E02A8"/>
    <w:rsid w:val="004E16CE"/>
    <w:rsid w:val="004E1F9A"/>
    <w:rsid w:val="004E2400"/>
    <w:rsid w:val="004E3374"/>
    <w:rsid w:val="004E3C0C"/>
    <w:rsid w:val="004E43E8"/>
    <w:rsid w:val="004E532A"/>
    <w:rsid w:val="004E6A88"/>
    <w:rsid w:val="004E6F35"/>
    <w:rsid w:val="004E6F88"/>
    <w:rsid w:val="004E7B2D"/>
    <w:rsid w:val="004F3B73"/>
    <w:rsid w:val="004F3D73"/>
    <w:rsid w:val="004F5A36"/>
    <w:rsid w:val="004F79FB"/>
    <w:rsid w:val="005007C8"/>
    <w:rsid w:val="005027B6"/>
    <w:rsid w:val="00502A0C"/>
    <w:rsid w:val="00503962"/>
    <w:rsid w:val="00503DDA"/>
    <w:rsid w:val="0050426C"/>
    <w:rsid w:val="00504A13"/>
    <w:rsid w:val="00506ACB"/>
    <w:rsid w:val="00507BCD"/>
    <w:rsid w:val="00510093"/>
    <w:rsid w:val="0051218A"/>
    <w:rsid w:val="005209E9"/>
    <w:rsid w:val="00520C23"/>
    <w:rsid w:val="005215BE"/>
    <w:rsid w:val="00522495"/>
    <w:rsid w:val="005253C5"/>
    <w:rsid w:val="005263F2"/>
    <w:rsid w:val="005304E5"/>
    <w:rsid w:val="00530A0A"/>
    <w:rsid w:val="00534704"/>
    <w:rsid w:val="00535759"/>
    <w:rsid w:val="00537607"/>
    <w:rsid w:val="00537678"/>
    <w:rsid w:val="005435DB"/>
    <w:rsid w:val="0054603B"/>
    <w:rsid w:val="00547043"/>
    <w:rsid w:val="00547196"/>
    <w:rsid w:val="00547421"/>
    <w:rsid w:val="005504FC"/>
    <w:rsid w:val="005512D3"/>
    <w:rsid w:val="00552349"/>
    <w:rsid w:val="00552A7B"/>
    <w:rsid w:val="00553039"/>
    <w:rsid w:val="00556230"/>
    <w:rsid w:val="005569CC"/>
    <w:rsid w:val="00557F07"/>
    <w:rsid w:val="00561148"/>
    <w:rsid w:val="0056191C"/>
    <w:rsid w:val="00561BB0"/>
    <w:rsid w:val="00564931"/>
    <w:rsid w:val="00564DA4"/>
    <w:rsid w:val="00566957"/>
    <w:rsid w:val="0056724D"/>
    <w:rsid w:val="00567428"/>
    <w:rsid w:val="00567512"/>
    <w:rsid w:val="00567580"/>
    <w:rsid w:val="00571065"/>
    <w:rsid w:val="0057397E"/>
    <w:rsid w:val="005745AE"/>
    <w:rsid w:val="00575405"/>
    <w:rsid w:val="00575644"/>
    <w:rsid w:val="00576D0D"/>
    <w:rsid w:val="00582D7B"/>
    <w:rsid w:val="00583448"/>
    <w:rsid w:val="005836C3"/>
    <w:rsid w:val="00585C94"/>
    <w:rsid w:val="00587439"/>
    <w:rsid w:val="00587544"/>
    <w:rsid w:val="00587B30"/>
    <w:rsid w:val="00590023"/>
    <w:rsid w:val="00590CF5"/>
    <w:rsid w:val="0059211E"/>
    <w:rsid w:val="0059321D"/>
    <w:rsid w:val="005937C4"/>
    <w:rsid w:val="0059401C"/>
    <w:rsid w:val="00594478"/>
    <w:rsid w:val="00595CD8"/>
    <w:rsid w:val="005969DB"/>
    <w:rsid w:val="005A183E"/>
    <w:rsid w:val="005A1F1F"/>
    <w:rsid w:val="005A2FD1"/>
    <w:rsid w:val="005A5F7F"/>
    <w:rsid w:val="005A63DA"/>
    <w:rsid w:val="005A6813"/>
    <w:rsid w:val="005B10E2"/>
    <w:rsid w:val="005B119D"/>
    <w:rsid w:val="005B1C1F"/>
    <w:rsid w:val="005B2A73"/>
    <w:rsid w:val="005B5497"/>
    <w:rsid w:val="005B60EF"/>
    <w:rsid w:val="005B6E2B"/>
    <w:rsid w:val="005B7CDB"/>
    <w:rsid w:val="005C159B"/>
    <w:rsid w:val="005C27BE"/>
    <w:rsid w:val="005C2899"/>
    <w:rsid w:val="005C44CE"/>
    <w:rsid w:val="005C4D13"/>
    <w:rsid w:val="005C5A63"/>
    <w:rsid w:val="005C5FDC"/>
    <w:rsid w:val="005D0FAB"/>
    <w:rsid w:val="005D1AA9"/>
    <w:rsid w:val="005D1BD5"/>
    <w:rsid w:val="005D1C7C"/>
    <w:rsid w:val="005D2371"/>
    <w:rsid w:val="005D3984"/>
    <w:rsid w:val="005D3AB7"/>
    <w:rsid w:val="005D4DB4"/>
    <w:rsid w:val="005E67C4"/>
    <w:rsid w:val="005E7AAE"/>
    <w:rsid w:val="005F0EE9"/>
    <w:rsid w:val="005F59BE"/>
    <w:rsid w:val="005F6DBA"/>
    <w:rsid w:val="006004BD"/>
    <w:rsid w:val="0060183F"/>
    <w:rsid w:val="00601A61"/>
    <w:rsid w:val="006021C9"/>
    <w:rsid w:val="006022F6"/>
    <w:rsid w:val="00602AD9"/>
    <w:rsid w:val="006041B3"/>
    <w:rsid w:val="0060587A"/>
    <w:rsid w:val="00613108"/>
    <w:rsid w:val="00614BE3"/>
    <w:rsid w:val="006151B6"/>
    <w:rsid w:val="00615716"/>
    <w:rsid w:val="006166CC"/>
    <w:rsid w:val="00617256"/>
    <w:rsid w:val="006233A3"/>
    <w:rsid w:val="0062343F"/>
    <w:rsid w:val="006269C3"/>
    <w:rsid w:val="00626ACD"/>
    <w:rsid w:val="00626EA9"/>
    <w:rsid w:val="006311EE"/>
    <w:rsid w:val="00632B27"/>
    <w:rsid w:val="00633EEE"/>
    <w:rsid w:val="006360F3"/>
    <w:rsid w:val="006418F4"/>
    <w:rsid w:val="006423EB"/>
    <w:rsid w:val="006426CE"/>
    <w:rsid w:val="00642918"/>
    <w:rsid w:val="00642E85"/>
    <w:rsid w:val="00643CF7"/>
    <w:rsid w:val="00644116"/>
    <w:rsid w:val="00644269"/>
    <w:rsid w:val="00652568"/>
    <w:rsid w:val="00652A8F"/>
    <w:rsid w:val="00652AAA"/>
    <w:rsid w:val="00653DFC"/>
    <w:rsid w:val="00655704"/>
    <w:rsid w:val="006613AE"/>
    <w:rsid w:val="00662719"/>
    <w:rsid w:val="00664443"/>
    <w:rsid w:val="006658CA"/>
    <w:rsid w:val="00666979"/>
    <w:rsid w:val="006707EF"/>
    <w:rsid w:val="00670FA6"/>
    <w:rsid w:val="0067144E"/>
    <w:rsid w:val="00674966"/>
    <w:rsid w:val="006754C8"/>
    <w:rsid w:val="0068068A"/>
    <w:rsid w:val="00681358"/>
    <w:rsid w:val="006823BA"/>
    <w:rsid w:val="006830C8"/>
    <w:rsid w:val="00683726"/>
    <w:rsid w:val="00690945"/>
    <w:rsid w:val="00691AC6"/>
    <w:rsid w:val="00692DD3"/>
    <w:rsid w:val="00693363"/>
    <w:rsid w:val="006934CE"/>
    <w:rsid w:val="006956F8"/>
    <w:rsid w:val="00695CE8"/>
    <w:rsid w:val="006A130F"/>
    <w:rsid w:val="006A2A9E"/>
    <w:rsid w:val="006A3D63"/>
    <w:rsid w:val="006A4AA5"/>
    <w:rsid w:val="006A4E71"/>
    <w:rsid w:val="006A56EB"/>
    <w:rsid w:val="006A583D"/>
    <w:rsid w:val="006A6585"/>
    <w:rsid w:val="006A6AE3"/>
    <w:rsid w:val="006A6CA4"/>
    <w:rsid w:val="006B5366"/>
    <w:rsid w:val="006C02B6"/>
    <w:rsid w:val="006C0760"/>
    <w:rsid w:val="006C1234"/>
    <w:rsid w:val="006C1AB3"/>
    <w:rsid w:val="006C2752"/>
    <w:rsid w:val="006C36A4"/>
    <w:rsid w:val="006C4187"/>
    <w:rsid w:val="006C6F4F"/>
    <w:rsid w:val="006C7C4E"/>
    <w:rsid w:val="006D0320"/>
    <w:rsid w:val="006D3642"/>
    <w:rsid w:val="006D4659"/>
    <w:rsid w:val="006D75C7"/>
    <w:rsid w:val="006E068A"/>
    <w:rsid w:val="006E42BE"/>
    <w:rsid w:val="006E69C2"/>
    <w:rsid w:val="006E76C0"/>
    <w:rsid w:val="006F035F"/>
    <w:rsid w:val="006F0763"/>
    <w:rsid w:val="006F35B9"/>
    <w:rsid w:val="006F474D"/>
    <w:rsid w:val="006F4DC6"/>
    <w:rsid w:val="006F4E4F"/>
    <w:rsid w:val="006F6E24"/>
    <w:rsid w:val="007000BA"/>
    <w:rsid w:val="00701F1B"/>
    <w:rsid w:val="00704B7C"/>
    <w:rsid w:val="00704C87"/>
    <w:rsid w:val="007057CF"/>
    <w:rsid w:val="007059F8"/>
    <w:rsid w:val="00705AA9"/>
    <w:rsid w:val="00705E42"/>
    <w:rsid w:val="00710E4D"/>
    <w:rsid w:val="007134CB"/>
    <w:rsid w:val="007136EC"/>
    <w:rsid w:val="0071545F"/>
    <w:rsid w:val="00715648"/>
    <w:rsid w:val="007178BC"/>
    <w:rsid w:val="00720F4E"/>
    <w:rsid w:val="00723BD2"/>
    <w:rsid w:val="007246B5"/>
    <w:rsid w:val="00724B98"/>
    <w:rsid w:val="007256FD"/>
    <w:rsid w:val="00725DB9"/>
    <w:rsid w:val="007264C7"/>
    <w:rsid w:val="00730041"/>
    <w:rsid w:val="00730D10"/>
    <w:rsid w:val="007331CE"/>
    <w:rsid w:val="00734E17"/>
    <w:rsid w:val="007354E5"/>
    <w:rsid w:val="007379AC"/>
    <w:rsid w:val="00740C56"/>
    <w:rsid w:val="00740C70"/>
    <w:rsid w:val="00741909"/>
    <w:rsid w:val="00744508"/>
    <w:rsid w:val="00744BC2"/>
    <w:rsid w:val="007479B2"/>
    <w:rsid w:val="007515E1"/>
    <w:rsid w:val="00751ACF"/>
    <w:rsid w:val="00753D92"/>
    <w:rsid w:val="0075553F"/>
    <w:rsid w:val="00757273"/>
    <w:rsid w:val="00757CFF"/>
    <w:rsid w:val="00760AE5"/>
    <w:rsid w:val="007617AE"/>
    <w:rsid w:val="00765159"/>
    <w:rsid w:val="00766CBD"/>
    <w:rsid w:val="00767B0A"/>
    <w:rsid w:val="00767DED"/>
    <w:rsid w:val="0077225D"/>
    <w:rsid w:val="00773EFE"/>
    <w:rsid w:val="00776DE8"/>
    <w:rsid w:val="00781A18"/>
    <w:rsid w:val="0078380A"/>
    <w:rsid w:val="00783B7C"/>
    <w:rsid w:val="00783F8C"/>
    <w:rsid w:val="00784ACB"/>
    <w:rsid w:val="0078679C"/>
    <w:rsid w:val="007868BC"/>
    <w:rsid w:val="00786A87"/>
    <w:rsid w:val="00786BF0"/>
    <w:rsid w:val="00787905"/>
    <w:rsid w:val="007905F4"/>
    <w:rsid w:val="0079122D"/>
    <w:rsid w:val="00793CB8"/>
    <w:rsid w:val="00794569"/>
    <w:rsid w:val="007962E4"/>
    <w:rsid w:val="007975E3"/>
    <w:rsid w:val="00797933"/>
    <w:rsid w:val="007A2D00"/>
    <w:rsid w:val="007A4FA6"/>
    <w:rsid w:val="007A6AF8"/>
    <w:rsid w:val="007A7DA9"/>
    <w:rsid w:val="007B1154"/>
    <w:rsid w:val="007B27EE"/>
    <w:rsid w:val="007B2B3F"/>
    <w:rsid w:val="007B4E6A"/>
    <w:rsid w:val="007B67EE"/>
    <w:rsid w:val="007C11FB"/>
    <w:rsid w:val="007C40D3"/>
    <w:rsid w:val="007C44A5"/>
    <w:rsid w:val="007C5373"/>
    <w:rsid w:val="007C551E"/>
    <w:rsid w:val="007C5EAD"/>
    <w:rsid w:val="007D0149"/>
    <w:rsid w:val="007D01DC"/>
    <w:rsid w:val="007D1177"/>
    <w:rsid w:val="007D528B"/>
    <w:rsid w:val="007D5DCE"/>
    <w:rsid w:val="007D5F99"/>
    <w:rsid w:val="007D692C"/>
    <w:rsid w:val="007D7262"/>
    <w:rsid w:val="007E1DEA"/>
    <w:rsid w:val="007E271C"/>
    <w:rsid w:val="007E2FC3"/>
    <w:rsid w:val="007E627F"/>
    <w:rsid w:val="007E66A7"/>
    <w:rsid w:val="007F19D0"/>
    <w:rsid w:val="007F3A74"/>
    <w:rsid w:val="007F405E"/>
    <w:rsid w:val="007F6969"/>
    <w:rsid w:val="007F7AA2"/>
    <w:rsid w:val="008002FE"/>
    <w:rsid w:val="00802397"/>
    <w:rsid w:val="008028F9"/>
    <w:rsid w:val="00803A03"/>
    <w:rsid w:val="00806251"/>
    <w:rsid w:val="0080732C"/>
    <w:rsid w:val="00812739"/>
    <w:rsid w:val="00815229"/>
    <w:rsid w:val="00815898"/>
    <w:rsid w:val="008166EC"/>
    <w:rsid w:val="00816967"/>
    <w:rsid w:val="00816D1C"/>
    <w:rsid w:val="008236EA"/>
    <w:rsid w:val="00826B6F"/>
    <w:rsid w:val="00830190"/>
    <w:rsid w:val="0083130C"/>
    <w:rsid w:val="00833EEE"/>
    <w:rsid w:val="00834579"/>
    <w:rsid w:val="00835201"/>
    <w:rsid w:val="008408E9"/>
    <w:rsid w:val="00843E5A"/>
    <w:rsid w:val="008442DD"/>
    <w:rsid w:val="0084603E"/>
    <w:rsid w:val="008464DE"/>
    <w:rsid w:val="00847A21"/>
    <w:rsid w:val="0085013B"/>
    <w:rsid w:val="00850B13"/>
    <w:rsid w:val="008532C4"/>
    <w:rsid w:val="0085423F"/>
    <w:rsid w:val="00857037"/>
    <w:rsid w:val="00857CC7"/>
    <w:rsid w:val="00857FF1"/>
    <w:rsid w:val="00860205"/>
    <w:rsid w:val="00860ED0"/>
    <w:rsid w:val="0086260D"/>
    <w:rsid w:val="00865CD4"/>
    <w:rsid w:val="00866190"/>
    <w:rsid w:val="0086766A"/>
    <w:rsid w:val="00872CB8"/>
    <w:rsid w:val="0087326C"/>
    <w:rsid w:val="008802C1"/>
    <w:rsid w:val="00880582"/>
    <w:rsid w:val="00882084"/>
    <w:rsid w:val="008828E2"/>
    <w:rsid w:val="00882D13"/>
    <w:rsid w:val="00884B87"/>
    <w:rsid w:val="0088579A"/>
    <w:rsid w:val="00885893"/>
    <w:rsid w:val="008859DF"/>
    <w:rsid w:val="00886B96"/>
    <w:rsid w:val="0088797F"/>
    <w:rsid w:val="0089008B"/>
    <w:rsid w:val="00892809"/>
    <w:rsid w:val="00895E75"/>
    <w:rsid w:val="0089653E"/>
    <w:rsid w:val="00896EA8"/>
    <w:rsid w:val="00897781"/>
    <w:rsid w:val="00897E09"/>
    <w:rsid w:val="008A0D6C"/>
    <w:rsid w:val="008A1756"/>
    <w:rsid w:val="008A2412"/>
    <w:rsid w:val="008A3849"/>
    <w:rsid w:val="008A410C"/>
    <w:rsid w:val="008A583C"/>
    <w:rsid w:val="008A5B68"/>
    <w:rsid w:val="008A5FA6"/>
    <w:rsid w:val="008A6BF7"/>
    <w:rsid w:val="008A73BE"/>
    <w:rsid w:val="008B0783"/>
    <w:rsid w:val="008B2076"/>
    <w:rsid w:val="008B2CDE"/>
    <w:rsid w:val="008B3B5D"/>
    <w:rsid w:val="008B59AE"/>
    <w:rsid w:val="008B6CFB"/>
    <w:rsid w:val="008C3055"/>
    <w:rsid w:val="008C4B4C"/>
    <w:rsid w:val="008C5CA7"/>
    <w:rsid w:val="008C6852"/>
    <w:rsid w:val="008C6E0E"/>
    <w:rsid w:val="008C72AE"/>
    <w:rsid w:val="008D3A60"/>
    <w:rsid w:val="008D476D"/>
    <w:rsid w:val="008D5637"/>
    <w:rsid w:val="008D7BB9"/>
    <w:rsid w:val="008D7FB9"/>
    <w:rsid w:val="008E15D2"/>
    <w:rsid w:val="008E1E76"/>
    <w:rsid w:val="008E207F"/>
    <w:rsid w:val="008E63BA"/>
    <w:rsid w:val="008E6E6D"/>
    <w:rsid w:val="008E72F6"/>
    <w:rsid w:val="008F1948"/>
    <w:rsid w:val="008F1C42"/>
    <w:rsid w:val="008F4DDB"/>
    <w:rsid w:val="008F6775"/>
    <w:rsid w:val="009017D3"/>
    <w:rsid w:val="009065BF"/>
    <w:rsid w:val="00907B16"/>
    <w:rsid w:val="009111E9"/>
    <w:rsid w:val="009134C9"/>
    <w:rsid w:val="00913588"/>
    <w:rsid w:val="00914082"/>
    <w:rsid w:val="00914B1F"/>
    <w:rsid w:val="00915366"/>
    <w:rsid w:val="009174E9"/>
    <w:rsid w:val="00920C85"/>
    <w:rsid w:val="0092130B"/>
    <w:rsid w:val="0092146D"/>
    <w:rsid w:val="009221E9"/>
    <w:rsid w:val="0092494E"/>
    <w:rsid w:val="00927654"/>
    <w:rsid w:val="0093269C"/>
    <w:rsid w:val="0093363B"/>
    <w:rsid w:val="00935FC7"/>
    <w:rsid w:val="00936F67"/>
    <w:rsid w:val="00940F8B"/>
    <w:rsid w:val="00943D4A"/>
    <w:rsid w:val="009445C9"/>
    <w:rsid w:val="00944834"/>
    <w:rsid w:val="00944B25"/>
    <w:rsid w:val="009462BB"/>
    <w:rsid w:val="00946AF4"/>
    <w:rsid w:val="00947739"/>
    <w:rsid w:val="009479D1"/>
    <w:rsid w:val="00950C9C"/>
    <w:rsid w:val="00951EAE"/>
    <w:rsid w:val="00953818"/>
    <w:rsid w:val="00953B4C"/>
    <w:rsid w:val="00954074"/>
    <w:rsid w:val="00954A71"/>
    <w:rsid w:val="00954C54"/>
    <w:rsid w:val="009550E8"/>
    <w:rsid w:val="0095563A"/>
    <w:rsid w:val="00956B12"/>
    <w:rsid w:val="00956BD0"/>
    <w:rsid w:val="00957CA9"/>
    <w:rsid w:val="00957F81"/>
    <w:rsid w:val="00962742"/>
    <w:rsid w:val="0096294C"/>
    <w:rsid w:val="00964855"/>
    <w:rsid w:val="00965CC7"/>
    <w:rsid w:val="0097009B"/>
    <w:rsid w:val="009728FB"/>
    <w:rsid w:val="009764AB"/>
    <w:rsid w:val="0097784C"/>
    <w:rsid w:val="00980CBE"/>
    <w:rsid w:val="00981DBC"/>
    <w:rsid w:val="009855FF"/>
    <w:rsid w:val="009865BB"/>
    <w:rsid w:val="00991114"/>
    <w:rsid w:val="00992941"/>
    <w:rsid w:val="009932D2"/>
    <w:rsid w:val="0099342D"/>
    <w:rsid w:val="009939EB"/>
    <w:rsid w:val="009955AE"/>
    <w:rsid w:val="00996631"/>
    <w:rsid w:val="00997F8A"/>
    <w:rsid w:val="009A001C"/>
    <w:rsid w:val="009A002D"/>
    <w:rsid w:val="009A3DF3"/>
    <w:rsid w:val="009A6E96"/>
    <w:rsid w:val="009B01AD"/>
    <w:rsid w:val="009B1DF5"/>
    <w:rsid w:val="009B4563"/>
    <w:rsid w:val="009B6E3B"/>
    <w:rsid w:val="009B7AD6"/>
    <w:rsid w:val="009C21BA"/>
    <w:rsid w:val="009C2D6B"/>
    <w:rsid w:val="009C38CD"/>
    <w:rsid w:val="009C4205"/>
    <w:rsid w:val="009C4D14"/>
    <w:rsid w:val="009C4F8B"/>
    <w:rsid w:val="009D000B"/>
    <w:rsid w:val="009D073A"/>
    <w:rsid w:val="009D1D6E"/>
    <w:rsid w:val="009D2227"/>
    <w:rsid w:val="009D454C"/>
    <w:rsid w:val="009D4565"/>
    <w:rsid w:val="009D53D3"/>
    <w:rsid w:val="009D704C"/>
    <w:rsid w:val="009E0373"/>
    <w:rsid w:val="009E13C5"/>
    <w:rsid w:val="009E3E47"/>
    <w:rsid w:val="009E4C7D"/>
    <w:rsid w:val="009E5685"/>
    <w:rsid w:val="009E5E17"/>
    <w:rsid w:val="009E6B4B"/>
    <w:rsid w:val="009E77E1"/>
    <w:rsid w:val="009F155D"/>
    <w:rsid w:val="009F1FA4"/>
    <w:rsid w:val="009F510F"/>
    <w:rsid w:val="009F53FC"/>
    <w:rsid w:val="009F5FEC"/>
    <w:rsid w:val="009F7F6D"/>
    <w:rsid w:val="00A003B7"/>
    <w:rsid w:val="00A010BD"/>
    <w:rsid w:val="00A02659"/>
    <w:rsid w:val="00A02ACD"/>
    <w:rsid w:val="00A03564"/>
    <w:rsid w:val="00A04A7F"/>
    <w:rsid w:val="00A0521A"/>
    <w:rsid w:val="00A0547E"/>
    <w:rsid w:val="00A0549B"/>
    <w:rsid w:val="00A05750"/>
    <w:rsid w:val="00A06380"/>
    <w:rsid w:val="00A14136"/>
    <w:rsid w:val="00A14F03"/>
    <w:rsid w:val="00A1519F"/>
    <w:rsid w:val="00A16EDD"/>
    <w:rsid w:val="00A20983"/>
    <w:rsid w:val="00A212EA"/>
    <w:rsid w:val="00A2205E"/>
    <w:rsid w:val="00A22DD7"/>
    <w:rsid w:val="00A250D4"/>
    <w:rsid w:val="00A26FE8"/>
    <w:rsid w:val="00A30D37"/>
    <w:rsid w:val="00A311B8"/>
    <w:rsid w:val="00A328C7"/>
    <w:rsid w:val="00A32AC2"/>
    <w:rsid w:val="00A35774"/>
    <w:rsid w:val="00A36F66"/>
    <w:rsid w:val="00A40FC7"/>
    <w:rsid w:val="00A434D5"/>
    <w:rsid w:val="00A456B8"/>
    <w:rsid w:val="00A45FEC"/>
    <w:rsid w:val="00A51134"/>
    <w:rsid w:val="00A51D76"/>
    <w:rsid w:val="00A520C1"/>
    <w:rsid w:val="00A55253"/>
    <w:rsid w:val="00A56A80"/>
    <w:rsid w:val="00A57727"/>
    <w:rsid w:val="00A60F2A"/>
    <w:rsid w:val="00A61467"/>
    <w:rsid w:val="00A647E0"/>
    <w:rsid w:val="00A64D43"/>
    <w:rsid w:val="00A658D1"/>
    <w:rsid w:val="00A66774"/>
    <w:rsid w:val="00A66B38"/>
    <w:rsid w:val="00A66FC6"/>
    <w:rsid w:val="00A677AE"/>
    <w:rsid w:val="00A71723"/>
    <w:rsid w:val="00A727AA"/>
    <w:rsid w:val="00A74323"/>
    <w:rsid w:val="00A81AA4"/>
    <w:rsid w:val="00A8509E"/>
    <w:rsid w:val="00A86348"/>
    <w:rsid w:val="00A91578"/>
    <w:rsid w:val="00A93D48"/>
    <w:rsid w:val="00A94B00"/>
    <w:rsid w:val="00A96BD9"/>
    <w:rsid w:val="00A96CD3"/>
    <w:rsid w:val="00AA162D"/>
    <w:rsid w:val="00AA37F2"/>
    <w:rsid w:val="00AA43BF"/>
    <w:rsid w:val="00AA4726"/>
    <w:rsid w:val="00AA4DD4"/>
    <w:rsid w:val="00AA6C5F"/>
    <w:rsid w:val="00AA796A"/>
    <w:rsid w:val="00AB1616"/>
    <w:rsid w:val="00AB1BE7"/>
    <w:rsid w:val="00AB5034"/>
    <w:rsid w:val="00AB724D"/>
    <w:rsid w:val="00AC1BB4"/>
    <w:rsid w:val="00AC2846"/>
    <w:rsid w:val="00AD1803"/>
    <w:rsid w:val="00AD2752"/>
    <w:rsid w:val="00AD4EDD"/>
    <w:rsid w:val="00AD56B0"/>
    <w:rsid w:val="00AD5C5F"/>
    <w:rsid w:val="00AD6D08"/>
    <w:rsid w:val="00AD75F7"/>
    <w:rsid w:val="00AD78FD"/>
    <w:rsid w:val="00AE0334"/>
    <w:rsid w:val="00AE04B7"/>
    <w:rsid w:val="00AE1404"/>
    <w:rsid w:val="00AE1820"/>
    <w:rsid w:val="00AE1A38"/>
    <w:rsid w:val="00AE2C0A"/>
    <w:rsid w:val="00AE4770"/>
    <w:rsid w:val="00AE5DA7"/>
    <w:rsid w:val="00AE5E7D"/>
    <w:rsid w:val="00AE6C93"/>
    <w:rsid w:val="00AE7D67"/>
    <w:rsid w:val="00AF3A41"/>
    <w:rsid w:val="00AF4853"/>
    <w:rsid w:val="00AF5BBA"/>
    <w:rsid w:val="00AF6A6B"/>
    <w:rsid w:val="00B016EF"/>
    <w:rsid w:val="00B02F7B"/>
    <w:rsid w:val="00B03558"/>
    <w:rsid w:val="00B05637"/>
    <w:rsid w:val="00B0570E"/>
    <w:rsid w:val="00B059AD"/>
    <w:rsid w:val="00B0636F"/>
    <w:rsid w:val="00B105AB"/>
    <w:rsid w:val="00B13D25"/>
    <w:rsid w:val="00B142F6"/>
    <w:rsid w:val="00B168F7"/>
    <w:rsid w:val="00B16AE2"/>
    <w:rsid w:val="00B22212"/>
    <w:rsid w:val="00B23B86"/>
    <w:rsid w:val="00B23BD6"/>
    <w:rsid w:val="00B27021"/>
    <w:rsid w:val="00B27EA9"/>
    <w:rsid w:val="00B303A4"/>
    <w:rsid w:val="00B32CC4"/>
    <w:rsid w:val="00B3535C"/>
    <w:rsid w:val="00B37E8C"/>
    <w:rsid w:val="00B4162F"/>
    <w:rsid w:val="00B41A62"/>
    <w:rsid w:val="00B42F0B"/>
    <w:rsid w:val="00B434C5"/>
    <w:rsid w:val="00B44E2C"/>
    <w:rsid w:val="00B45006"/>
    <w:rsid w:val="00B45918"/>
    <w:rsid w:val="00B46168"/>
    <w:rsid w:val="00B46C0B"/>
    <w:rsid w:val="00B5051C"/>
    <w:rsid w:val="00B50BB4"/>
    <w:rsid w:val="00B51592"/>
    <w:rsid w:val="00B52139"/>
    <w:rsid w:val="00B526EE"/>
    <w:rsid w:val="00B53DFA"/>
    <w:rsid w:val="00B549A4"/>
    <w:rsid w:val="00B55AC3"/>
    <w:rsid w:val="00B565C5"/>
    <w:rsid w:val="00B61D6A"/>
    <w:rsid w:val="00B61E21"/>
    <w:rsid w:val="00B620BA"/>
    <w:rsid w:val="00B647FE"/>
    <w:rsid w:val="00B65CD0"/>
    <w:rsid w:val="00B6701F"/>
    <w:rsid w:val="00B711DF"/>
    <w:rsid w:val="00B715B6"/>
    <w:rsid w:val="00B72FA4"/>
    <w:rsid w:val="00B7429E"/>
    <w:rsid w:val="00B76B1A"/>
    <w:rsid w:val="00B8058A"/>
    <w:rsid w:val="00B822F5"/>
    <w:rsid w:val="00B828D8"/>
    <w:rsid w:val="00B83237"/>
    <w:rsid w:val="00B83F11"/>
    <w:rsid w:val="00B84387"/>
    <w:rsid w:val="00B85005"/>
    <w:rsid w:val="00B902CC"/>
    <w:rsid w:val="00B91500"/>
    <w:rsid w:val="00B926ED"/>
    <w:rsid w:val="00B934A8"/>
    <w:rsid w:val="00B947CE"/>
    <w:rsid w:val="00B9513E"/>
    <w:rsid w:val="00B95906"/>
    <w:rsid w:val="00B963F2"/>
    <w:rsid w:val="00B978CD"/>
    <w:rsid w:val="00BA31E9"/>
    <w:rsid w:val="00BA41BB"/>
    <w:rsid w:val="00BA482D"/>
    <w:rsid w:val="00BA5810"/>
    <w:rsid w:val="00BA79BF"/>
    <w:rsid w:val="00BB176B"/>
    <w:rsid w:val="00BB1AE0"/>
    <w:rsid w:val="00BB38DC"/>
    <w:rsid w:val="00BB3EFF"/>
    <w:rsid w:val="00BB4C53"/>
    <w:rsid w:val="00BB7EFB"/>
    <w:rsid w:val="00BB7F91"/>
    <w:rsid w:val="00BC2055"/>
    <w:rsid w:val="00BC53ED"/>
    <w:rsid w:val="00BC685C"/>
    <w:rsid w:val="00BD1295"/>
    <w:rsid w:val="00BD14EB"/>
    <w:rsid w:val="00BD4C8D"/>
    <w:rsid w:val="00BD5180"/>
    <w:rsid w:val="00BD6939"/>
    <w:rsid w:val="00BD797C"/>
    <w:rsid w:val="00BE1FBE"/>
    <w:rsid w:val="00BE2FDB"/>
    <w:rsid w:val="00BE6DBC"/>
    <w:rsid w:val="00BE6DBD"/>
    <w:rsid w:val="00BF055E"/>
    <w:rsid w:val="00BF1009"/>
    <w:rsid w:val="00BF1556"/>
    <w:rsid w:val="00BF289E"/>
    <w:rsid w:val="00BF392B"/>
    <w:rsid w:val="00BF40C3"/>
    <w:rsid w:val="00BF489F"/>
    <w:rsid w:val="00BF5305"/>
    <w:rsid w:val="00BF5D0E"/>
    <w:rsid w:val="00BF5F7C"/>
    <w:rsid w:val="00BF7304"/>
    <w:rsid w:val="00C026CB"/>
    <w:rsid w:val="00C02B58"/>
    <w:rsid w:val="00C058A6"/>
    <w:rsid w:val="00C06584"/>
    <w:rsid w:val="00C109C5"/>
    <w:rsid w:val="00C11160"/>
    <w:rsid w:val="00C138E4"/>
    <w:rsid w:val="00C1437D"/>
    <w:rsid w:val="00C14851"/>
    <w:rsid w:val="00C1651E"/>
    <w:rsid w:val="00C17DD3"/>
    <w:rsid w:val="00C17EC7"/>
    <w:rsid w:val="00C204A7"/>
    <w:rsid w:val="00C20746"/>
    <w:rsid w:val="00C221CB"/>
    <w:rsid w:val="00C225C4"/>
    <w:rsid w:val="00C22D99"/>
    <w:rsid w:val="00C2359F"/>
    <w:rsid w:val="00C250F1"/>
    <w:rsid w:val="00C25AC7"/>
    <w:rsid w:val="00C27AF4"/>
    <w:rsid w:val="00C313CE"/>
    <w:rsid w:val="00C324B3"/>
    <w:rsid w:val="00C4043F"/>
    <w:rsid w:val="00C4066D"/>
    <w:rsid w:val="00C42DB6"/>
    <w:rsid w:val="00C43124"/>
    <w:rsid w:val="00C43A19"/>
    <w:rsid w:val="00C4443B"/>
    <w:rsid w:val="00C46B36"/>
    <w:rsid w:val="00C46CE8"/>
    <w:rsid w:val="00C47437"/>
    <w:rsid w:val="00C54F54"/>
    <w:rsid w:val="00C57EFF"/>
    <w:rsid w:val="00C604FD"/>
    <w:rsid w:val="00C60683"/>
    <w:rsid w:val="00C609C6"/>
    <w:rsid w:val="00C615AD"/>
    <w:rsid w:val="00C6356D"/>
    <w:rsid w:val="00C66B35"/>
    <w:rsid w:val="00C72A7A"/>
    <w:rsid w:val="00C73799"/>
    <w:rsid w:val="00C73FCB"/>
    <w:rsid w:val="00C75022"/>
    <w:rsid w:val="00C765EF"/>
    <w:rsid w:val="00C76C69"/>
    <w:rsid w:val="00C80554"/>
    <w:rsid w:val="00C82C2B"/>
    <w:rsid w:val="00C83D28"/>
    <w:rsid w:val="00C83D3D"/>
    <w:rsid w:val="00C85B7F"/>
    <w:rsid w:val="00C8763C"/>
    <w:rsid w:val="00C91E0A"/>
    <w:rsid w:val="00C91FBE"/>
    <w:rsid w:val="00C92496"/>
    <w:rsid w:val="00CA0537"/>
    <w:rsid w:val="00CA06AE"/>
    <w:rsid w:val="00CA0925"/>
    <w:rsid w:val="00CA0C87"/>
    <w:rsid w:val="00CA13F5"/>
    <w:rsid w:val="00CA2243"/>
    <w:rsid w:val="00CA486A"/>
    <w:rsid w:val="00CA568D"/>
    <w:rsid w:val="00CA5818"/>
    <w:rsid w:val="00CA5A27"/>
    <w:rsid w:val="00CA63E7"/>
    <w:rsid w:val="00CB043D"/>
    <w:rsid w:val="00CB4591"/>
    <w:rsid w:val="00CB6BEC"/>
    <w:rsid w:val="00CC00DC"/>
    <w:rsid w:val="00CC01DD"/>
    <w:rsid w:val="00CC06AF"/>
    <w:rsid w:val="00CC0781"/>
    <w:rsid w:val="00CC117A"/>
    <w:rsid w:val="00CC1823"/>
    <w:rsid w:val="00CC3047"/>
    <w:rsid w:val="00CC3095"/>
    <w:rsid w:val="00CC378E"/>
    <w:rsid w:val="00CC534F"/>
    <w:rsid w:val="00CC53F6"/>
    <w:rsid w:val="00CC77D9"/>
    <w:rsid w:val="00CC7F0C"/>
    <w:rsid w:val="00CD0CE5"/>
    <w:rsid w:val="00CD1098"/>
    <w:rsid w:val="00CD225A"/>
    <w:rsid w:val="00CD36FB"/>
    <w:rsid w:val="00CD4CB3"/>
    <w:rsid w:val="00CD57EC"/>
    <w:rsid w:val="00CD617E"/>
    <w:rsid w:val="00CD66C1"/>
    <w:rsid w:val="00CD67F2"/>
    <w:rsid w:val="00CE1C56"/>
    <w:rsid w:val="00CE1DE0"/>
    <w:rsid w:val="00CE1E74"/>
    <w:rsid w:val="00CE24CE"/>
    <w:rsid w:val="00CE3283"/>
    <w:rsid w:val="00CE34FB"/>
    <w:rsid w:val="00CE4DC4"/>
    <w:rsid w:val="00CE5235"/>
    <w:rsid w:val="00CE59A9"/>
    <w:rsid w:val="00CE6DF1"/>
    <w:rsid w:val="00CF15F1"/>
    <w:rsid w:val="00CF1DFD"/>
    <w:rsid w:val="00CF25D9"/>
    <w:rsid w:val="00CF2C5C"/>
    <w:rsid w:val="00CF4225"/>
    <w:rsid w:val="00CF4C8E"/>
    <w:rsid w:val="00CF57E4"/>
    <w:rsid w:val="00CF6676"/>
    <w:rsid w:val="00CF7937"/>
    <w:rsid w:val="00D0101D"/>
    <w:rsid w:val="00D029CB"/>
    <w:rsid w:val="00D041B9"/>
    <w:rsid w:val="00D07080"/>
    <w:rsid w:val="00D07884"/>
    <w:rsid w:val="00D07DF1"/>
    <w:rsid w:val="00D11BF2"/>
    <w:rsid w:val="00D13E1A"/>
    <w:rsid w:val="00D142AB"/>
    <w:rsid w:val="00D142E8"/>
    <w:rsid w:val="00D14B31"/>
    <w:rsid w:val="00D14C9B"/>
    <w:rsid w:val="00D1566A"/>
    <w:rsid w:val="00D16031"/>
    <w:rsid w:val="00D167AE"/>
    <w:rsid w:val="00D1706B"/>
    <w:rsid w:val="00D2088B"/>
    <w:rsid w:val="00D20D3C"/>
    <w:rsid w:val="00D21A2E"/>
    <w:rsid w:val="00D22297"/>
    <w:rsid w:val="00D22617"/>
    <w:rsid w:val="00D24BC2"/>
    <w:rsid w:val="00D25A08"/>
    <w:rsid w:val="00D25B1F"/>
    <w:rsid w:val="00D26403"/>
    <w:rsid w:val="00D27555"/>
    <w:rsid w:val="00D27CF2"/>
    <w:rsid w:val="00D32399"/>
    <w:rsid w:val="00D326C8"/>
    <w:rsid w:val="00D3357F"/>
    <w:rsid w:val="00D34689"/>
    <w:rsid w:val="00D349B5"/>
    <w:rsid w:val="00D34A4A"/>
    <w:rsid w:val="00D35303"/>
    <w:rsid w:val="00D36667"/>
    <w:rsid w:val="00D37F4C"/>
    <w:rsid w:val="00D40844"/>
    <w:rsid w:val="00D40F4F"/>
    <w:rsid w:val="00D4322A"/>
    <w:rsid w:val="00D4348E"/>
    <w:rsid w:val="00D4491D"/>
    <w:rsid w:val="00D5189B"/>
    <w:rsid w:val="00D51F4E"/>
    <w:rsid w:val="00D524D6"/>
    <w:rsid w:val="00D52F2A"/>
    <w:rsid w:val="00D548BA"/>
    <w:rsid w:val="00D54FAB"/>
    <w:rsid w:val="00D551CD"/>
    <w:rsid w:val="00D55E65"/>
    <w:rsid w:val="00D5743E"/>
    <w:rsid w:val="00D574A4"/>
    <w:rsid w:val="00D57D86"/>
    <w:rsid w:val="00D60AC2"/>
    <w:rsid w:val="00D6170A"/>
    <w:rsid w:val="00D62AC0"/>
    <w:rsid w:val="00D65B0E"/>
    <w:rsid w:val="00D65F60"/>
    <w:rsid w:val="00D67F22"/>
    <w:rsid w:val="00D70491"/>
    <w:rsid w:val="00D70CBE"/>
    <w:rsid w:val="00D71972"/>
    <w:rsid w:val="00D7346C"/>
    <w:rsid w:val="00D73731"/>
    <w:rsid w:val="00D741D3"/>
    <w:rsid w:val="00D74215"/>
    <w:rsid w:val="00D75042"/>
    <w:rsid w:val="00D758E5"/>
    <w:rsid w:val="00D7684D"/>
    <w:rsid w:val="00D81F73"/>
    <w:rsid w:val="00D83EC7"/>
    <w:rsid w:val="00D84732"/>
    <w:rsid w:val="00D867AE"/>
    <w:rsid w:val="00D90CA6"/>
    <w:rsid w:val="00D90FF0"/>
    <w:rsid w:val="00D9108E"/>
    <w:rsid w:val="00D951BE"/>
    <w:rsid w:val="00D95AF8"/>
    <w:rsid w:val="00D96F5A"/>
    <w:rsid w:val="00DA02C3"/>
    <w:rsid w:val="00DA1BAB"/>
    <w:rsid w:val="00DA281C"/>
    <w:rsid w:val="00DA2F53"/>
    <w:rsid w:val="00DA441D"/>
    <w:rsid w:val="00DA542A"/>
    <w:rsid w:val="00DA6640"/>
    <w:rsid w:val="00DA6B86"/>
    <w:rsid w:val="00DB5B1B"/>
    <w:rsid w:val="00DB78A6"/>
    <w:rsid w:val="00DC036A"/>
    <w:rsid w:val="00DC0570"/>
    <w:rsid w:val="00DC1737"/>
    <w:rsid w:val="00DC4421"/>
    <w:rsid w:val="00DC4FA2"/>
    <w:rsid w:val="00DC5EF4"/>
    <w:rsid w:val="00DD142A"/>
    <w:rsid w:val="00DD1A9B"/>
    <w:rsid w:val="00DD25BC"/>
    <w:rsid w:val="00DD2F9E"/>
    <w:rsid w:val="00DD3706"/>
    <w:rsid w:val="00DD55C5"/>
    <w:rsid w:val="00DD6227"/>
    <w:rsid w:val="00DD6B1E"/>
    <w:rsid w:val="00DD6BE3"/>
    <w:rsid w:val="00DD7CF4"/>
    <w:rsid w:val="00DE15E8"/>
    <w:rsid w:val="00DE1A2D"/>
    <w:rsid w:val="00DE334A"/>
    <w:rsid w:val="00DE33A6"/>
    <w:rsid w:val="00DE57F7"/>
    <w:rsid w:val="00DE5FD8"/>
    <w:rsid w:val="00DE69E1"/>
    <w:rsid w:val="00DE6FBD"/>
    <w:rsid w:val="00DF0079"/>
    <w:rsid w:val="00DF070F"/>
    <w:rsid w:val="00DF0895"/>
    <w:rsid w:val="00DF3780"/>
    <w:rsid w:val="00DF46D3"/>
    <w:rsid w:val="00DF5646"/>
    <w:rsid w:val="00DF5A0F"/>
    <w:rsid w:val="00DF649D"/>
    <w:rsid w:val="00DF68CA"/>
    <w:rsid w:val="00DF6F61"/>
    <w:rsid w:val="00E002E8"/>
    <w:rsid w:val="00E02503"/>
    <w:rsid w:val="00E025F3"/>
    <w:rsid w:val="00E033DB"/>
    <w:rsid w:val="00E05BF1"/>
    <w:rsid w:val="00E07583"/>
    <w:rsid w:val="00E076F9"/>
    <w:rsid w:val="00E107A5"/>
    <w:rsid w:val="00E11142"/>
    <w:rsid w:val="00E12290"/>
    <w:rsid w:val="00E20895"/>
    <w:rsid w:val="00E23524"/>
    <w:rsid w:val="00E2477D"/>
    <w:rsid w:val="00E24E80"/>
    <w:rsid w:val="00E261FD"/>
    <w:rsid w:val="00E26A70"/>
    <w:rsid w:val="00E26BF7"/>
    <w:rsid w:val="00E31915"/>
    <w:rsid w:val="00E31B17"/>
    <w:rsid w:val="00E335BB"/>
    <w:rsid w:val="00E35ECE"/>
    <w:rsid w:val="00E361AF"/>
    <w:rsid w:val="00E400AC"/>
    <w:rsid w:val="00E40E36"/>
    <w:rsid w:val="00E41C27"/>
    <w:rsid w:val="00E42F13"/>
    <w:rsid w:val="00E4309E"/>
    <w:rsid w:val="00E50199"/>
    <w:rsid w:val="00E55C7D"/>
    <w:rsid w:val="00E56E40"/>
    <w:rsid w:val="00E57F3B"/>
    <w:rsid w:val="00E60F6D"/>
    <w:rsid w:val="00E6216D"/>
    <w:rsid w:val="00E63317"/>
    <w:rsid w:val="00E63785"/>
    <w:rsid w:val="00E641A8"/>
    <w:rsid w:val="00E65AFA"/>
    <w:rsid w:val="00E6779D"/>
    <w:rsid w:val="00E7012C"/>
    <w:rsid w:val="00E7071A"/>
    <w:rsid w:val="00E70B68"/>
    <w:rsid w:val="00E71973"/>
    <w:rsid w:val="00E722D5"/>
    <w:rsid w:val="00E734B9"/>
    <w:rsid w:val="00E7647F"/>
    <w:rsid w:val="00E76B6B"/>
    <w:rsid w:val="00E76EDE"/>
    <w:rsid w:val="00E81AA0"/>
    <w:rsid w:val="00E82057"/>
    <w:rsid w:val="00E82A75"/>
    <w:rsid w:val="00E85865"/>
    <w:rsid w:val="00E90EBD"/>
    <w:rsid w:val="00E95F42"/>
    <w:rsid w:val="00EA07F7"/>
    <w:rsid w:val="00EA09E4"/>
    <w:rsid w:val="00EA0BD7"/>
    <w:rsid w:val="00EA0C2D"/>
    <w:rsid w:val="00EA1922"/>
    <w:rsid w:val="00EA1C7E"/>
    <w:rsid w:val="00EA21CC"/>
    <w:rsid w:val="00EA21EC"/>
    <w:rsid w:val="00EA3E3D"/>
    <w:rsid w:val="00EA4282"/>
    <w:rsid w:val="00EA53A2"/>
    <w:rsid w:val="00EA6DE0"/>
    <w:rsid w:val="00EB1EA4"/>
    <w:rsid w:val="00EB3FAB"/>
    <w:rsid w:val="00EB4370"/>
    <w:rsid w:val="00EB4C65"/>
    <w:rsid w:val="00EB60C7"/>
    <w:rsid w:val="00EB6A7D"/>
    <w:rsid w:val="00EB78C2"/>
    <w:rsid w:val="00EB7C67"/>
    <w:rsid w:val="00EC0852"/>
    <w:rsid w:val="00EC0DCA"/>
    <w:rsid w:val="00EC195C"/>
    <w:rsid w:val="00EC2155"/>
    <w:rsid w:val="00EC26AA"/>
    <w:rsid w:val="00EC3915"/>
    <w:rsid w:val="00EC40AC"/>
    <w:rsid w:val="00EC457F"/>
    <w:rsid w:val="00EC5B5E"/>
    <w:rsid w:val="00EC5C7A"/>
    <w:rsid w:val="00EC5D22"/>
    <w:rsid w:val="00ED1659"/>
    <w:rsid w:val="00ED1E9A"/>
    <w:rsid w:val="00ED33C5"/>
    <w:rsid w:val="00ED3B8A"/>
    <w:rsid w:val="00ED4524"/>
    <w:rsid w:val="00ED4B3B"/>
    <w:rsid w:val="00ED4ED3"/>
    <w:rsid w:val="00ED5333"/>
    <w:rsid w:val="00ED6A6F"/>
    <w:rsid w:val="00EE0156"/>
    <w:rsid w:val="00EE3FC3"/>
    <w:rsid w:val="00EE3FDB"/>
    <w:rsid w:val="00EE528C"/>
    <w:rsid w:val="00EF1021"/>
    <w:rsid w:val="00EF1346"/>
    <w:rsid w:val="00EF1906"/>
    <w:rsid w:val="00EF2663"/>
    <w:rsid w:val="00EF5578"/>
    <w:rsid w:val="00EF563C"/>
    <w:rsid w:val="00F00AF9"/>
    <w:rsid w:val="00F0118B"/>
    <w:rsid w:val="00F02144"/>
    <w:rsid w:val="00F0243C"/>
    <w:rsid w:val="00F04B00"/>
    <w:rsid w:val="00F10606"/>
    <w:rsid w:val="00F1114C"/>
    <w:rsid w:val="00F11EAE"/>
    <w:rsid w:val="00F229BD"/>
    <w:rsid w:val="00F231B6"/>
    <w:rsid w:val="00F2381E"/>
    <w:rsid w:val="00F2447A"/>
    <w:rsid w:val="00F248D4"/>
    <w:rsid w:val="00F24AB2"/>
    <w:rsid w:val="00F259E5"/>
    <w:rsid w:val="00F31161"/>
    <w:rsid w:val="00F31560"/>
    <w:rsid w:val="00F324DE"/>
    <w:rsid w:val="00F32EFF"/>
    <w:rsid w:val="00F32F9C"/>
    <w:rsid w:val="00F33D44"/>
    <w:rsid w:val="00F34B81"/>
    <w:rsid w:val="00F363B9"/>
    <w:rsid w:val="00F4005B"/>
    <w:rsid w:val="00F4173B"/>
    <w:rsid w:val="00F41DB0"/>
    <w:rsid w:val="00F4271C"/>
    <w:rsid w:val="00F42E1F"/>
    <w:rsid w:val="00F44AE8"/>
    <w:rsid w:val="00F44EC2"/>
    <w:rsid w:val="00F47303"/>
    <w:rsid w:val="00F50395"/>
    <w:rsid w:val="00F50D61"/>
    <w:rsid w:val="00F51F10"/>
    <w:rsid w:val="00F52687"/>
    <w:rsid w:val="00F52D96"/>
    <w:rsid w:val="00F53654"/>
    <w:rsid w:val="00F5372C"/>
    <w:rsid w:val="00F55453"/>
    <w:rsid w:val="00F55E86"/>
    <w:rsid w:val="00F5770A"/>
    <w:rsid w:val="00F60786"/>
    <w:rsid w:val="00F614FB"/>
    <w:rsid w:val="00F623B7"/>
    <w:rsid w:val="00F6274D"/>
    <w:rsid w:val="00F627DB"/>
    <w:rsid w:val="00F64FBD"/>
    <w:rsid w:val="00F65355"/>
    <w:rsid w:val="00F65667"/>
    <w:rsid w:val="00F66689"/>
    <w:rsid w:val="00F668BC"/>
    <w:rsid w:val="00F67185"/>
    <w:rsid w:val="00F67691"/>
    <w:rsid w:val="00F76851"/>
    <w:rsid w:val="00F808CC"/>
    <w:rsid w:val="00F81F03"/>
    <w:rsid w:val="00F82891"/>
    <w:rsid w:val="00F82DB6"/>
    <w:rsid w:val="00F835E3"/>
    <w:rsid w:val="00F854E2"/>
    <w:rsid w:val="00F85623"/>
    <w:rsid w:val="00F85AFD"/>
    <w:rsid w:val="00F8615C"/>
    <w:rsid w:val="00F8636E"/>
    <w:rsid w:val="00F863FC"/>
    <w:rsid w:val="00F867B5"/>
    <w:rsid w:val="00F87EC1"/>
    <w:rsid w:val="00F908FD"/>
    <w:rsid w:val="00F90D28"/>
    <w:rsid w:val="00F916F0"/>
    <w:rsid w:val="00F930FC"/>
    <w:rsid w:val="00F93F91"/>
    <w:rsid w:val="00F95D67"/>
    <w:rsid w:val="00F96C5E"/>
    <w:rsid w:val="00FA28EC"/>
    <w:rsid w:val="00FA7D43"/>
    <w:rsid w:val="00FA7DCF"/>
    <w:rsid w:val="00FB1139"/>
    <w:rsid w:val="00FB126D"/>
    <w:rsid w:val="00FB17C7"/>
    <w:rsid w:val="00FB2972"/>
    <w:rsid w:val="00FB6831"/>
    <w:rsid w:val="00FC0195"/>
    <w:rsid w:val="00FC10B8"/>
    <w:rsid w:val="00FC1BA1"/>
    <w:rsid w:val="00FC1D07"/>
    <w:rsid w:val="00FC2330"/>
    <w:rsid w:val="00FC24DE"/>
    <w:rsid w:val="00FC2F92"/>
    <w:rsid w:val="00FC4798"/>
    <w:rsid w:val="00FC6526"/>
    <w:rsid w:val="00FC6B66"/>
    <w:rsid w:val="00FC7E79"/>
    <w:rsid w:val="00FD01A1"/>
    <w:rsid w:val="00FD1390"/>
    <w:rsid w:val="00FD31D9"/>
    <w:rsid w:val="00FD375F"/>
    <w:rsid w:val="00FD567B"/>
    <w:rsid w:val="00FD7B58"/>
    <w:rsid w:val="00FD7F95"/>
    <w:rsid w:val="00FE0A80"/>
    <w:rsid w:val="00FE2002"/>
    <w:rsid w:val="00FE2144"/>
    <w:rsid w:val="00FE2E4C"/>
    <w:rsid w:val="00FE3BDB"/>
    <w:rsid w:val="00FE405A"/>
    <w:rsid w:val="00FE79AA"/>
    <w:rsid w:val="00FF2330"/>
    <w:rsid w:val="00FF4A11"/>
    <w:rsid w:val="00FF620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5F99B4"/>
  <w15:chartTrackingRefBased/>
  <w15:docId w15:val="{E2D55243-6ECF-41A4-A84E-A7D554ECB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2BE"/>
  </w:style>
  <w:style w:type="paragraph" w:styleId="Heading1">
    <w:name w:val="heading 1"/>
    <w:basedOn w:val="Normal"/>
    <w:next w:val="Normal"/>
    <w:link w:val="Heading1Char"/>
    <w:uiPriority w:val="9"/>
    <w:qFormat/>
    <w:rsid w:val="00D71972"/>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2">
    <w:name w:val="heading 2"/>
    <w:basedOn w:val="Normal"/>
    <w:next w:val="Normal"/>
    <w:link w:val="Heading2Char"/>
    <w:uiPriority w:val="9"/>
    <w:unhideWhenUsed/>
    <w:qFormat/>
    <w:rsid w:val="00207D9A"/>
    <w:pPr>
      <w:keepNext/>
      <w:keepLines/>
      <w:spacing w:before="40" w:after="0"/>
      <w:outlineLvl w:val="1"/>
    </w:pPr>
    <w:rPr>
      <w:rFonts w:asciiTheme="majorHAnsi" w:eastAsiaTheme="majorEastAsia" w:hAnsiTheme="majorHAnsi" w:cstheme="majorBidi"/>
      <w:color w:val="2F5496" w:themeColor="accent1" w:themeShade="BF"/>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640"/>
    <w:pPr>
      <w:ind w:left="720"/>
      <w:contextualSpacing/>
    </w:pPr>
  </w:style>
  <w:style w:type="character" w:styleId="Hyperlink">
    <w:name w:val="Hyperlink"/>
    <w:basedOn w:val="DefaultParagraphFont"/>
    <w:uiPriority w:val="99"/>
    <w:unhideWhenUsed/>
    <w:rsid w:val="00197E63"/>
    <w:rPr>
      <w:color w:val="0563C1" w:themeColor="hyperlink"/>
      <w:u w:val="single"/>
    </w:rPr>
  </w:style>
  <w:style w:type="character" w:styleId="UnresolvedMention">
    <w:name w:val="Unresolved Mention"/>
    <w:basedOn w:val="DefaultParagraphFont"/>
    <w:uiPriority w:val="99"/>
    <w:semiHidden/>
    <w:unhideWhenUsed/>
    <w:rsid w:val="00197E63"/>
    <w:rPr>
      <w:color w:val="605E5C"/>
      <w:shd w:val="clear" w:color="auto" w:fill="E1DFDD"/>
    </w:rPr>
  </w:style>
  <w:style w:type="paragraph" w:customStyle="1" w:styleId="Default">
    <w:name w:val="Default"/>
    <w:rsid w:val="00783B7C"/>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957CA9"/>
    <w:rPr>
      <w:sz w:val="16"/>
      <w:szCs w:val="16"/>
    </w:rPr>
  </w:style>
  <w:style w:type="paragraph" w:styleId="CommentText">
    <w:name w:val="annotation text"/>
    <w:basedOn w:val="Normal"/>
    <w:link w:val="CommentTextChar"/>
    <w:uiPriority w:val="99"/>
    <w:unhideWhenUsed/>
    <w:rsid w:val="00957CA9"/>
    <w:pPr>
      <w:spacing w:line="240" w:lineRule="auto"/>
    </w:pPr>
    <w:rPr>
      <w:sz w:val="20"/>
      <w:szCs w:val="25"/>
    </w:rPr>
  </w:style>
  <w:style w:type="character" w:customStyle="1" w:styleId="CommentTextChar">
    <w:name w:val="Comment Text Char"/>
    <w:basedOn w:val="DefaultParagraphFont"/>
    <w:link w:val="CommentText"/>
    <w:uiPriority w:val="99"/>
    <w:rsid w:val="00957CA9"/>
    <w:rPr>
      <w:sz w:val="20"/>
      <w:szCs w:val="25"/>
    </w:rPr>
  </w:style>
  <w:style w:type="paragraph" w:styleId="CommentSubject">
    <w:name w:val="annotation subject"/>
    <w:basedOn w:val="CommentText"/>
    <w:next w:val="CommentText"/>
    <w:link w:val="CommentSubjectChar"/>
    <w:uiPriority w:val="99"/>
    <w:semiHidden/>
    <w:unhideWhenUsed/>
    <w:rsid w:val="00957CA9"/>
    <w:rPr>
      <w:b/>
      <w:bCs/>
    </w:rPr>
  </w:style>
  <w:style w:type="character" w:customStyle="1" w:styleId="CommentSubjectChar">
    <w:name w:val="Comment Subject Char"/>
    <w:basedOn w:val="CommentTextChar"/>
    <w:link w:val="CommentSubject"/>
    <w:uiPriority w:val="99"/>
    <w:semiHidden/>
    <w:rsid w:val="00957CA9"/>
    <w:rPr>
      <w:b/>
      <w:bCs/>
      <w:sz w:val="20"/>
      <w:szCs w:val="25"/>
    </w:rPr>
  </w:style>
  <w:style w:type="paragraph" w:styleId="BalloonText">
    <w:name w:val="Balloon Text"/>
    <w:basedOn w:val="Normal"/>
    <w:link w:val="BalloonTextChar"/>
    <w:uiPriority w:val="99"/>
    <w:semiHidden/>
    <w:unhideWhenUsed/>
    <w:rsid w:val="00957CA9"/>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957CA9"/>
    <w:rPr>
      <w:rFonts w:ascii="Segoe UI" w:hAnsi="Segoe UI" w:cs="Angsana New"/>
      <w:sz w:val="18"/>
      <w:szCs w:val="22"/>
    </w:rPr>
  </w:style>
  <w:style w:type="character" w:customStyle="1" w:styleId="Heading1Char">
    <w:name w:val="Heading 1 Char"/>
    <w:basedOn w:val="DefaultParagraphFont"/>
    <w:link w:val="Heading1"/>
    <w:uiPriority w:val="9"/>
    <w:rsid w:val="00D71972"/>
    <w:rPr>
      <w:rFonts w:asciiTheme="majorHAnsi" w:eastAsiaTheme="majorEastAsia" w:hAnsiTheme="majorHAnsi" w:cstheme="majorBidi"/>
      <w:color w:val="2F5496" w:themeColor="accent1" w:themeShade="BF"/>
      <w:sz w:val="32"/>
      <w:szCs w:val="40"/>
    </w:rPr>
  </w:style>
  <w:style w:type="paragraph" w:styleId="FootnoteText">
    <w:name w:val="footnote text"/>
    <w:basedOn w:val="Normal"/>
    <w:link w:val="FootnoteTextChar"/>
    <w:uiPriority w:val="99"/>
    <w:unhideWhenUsed/>
    <w:rsid w:val="0025084F"/>
    <w:pPr>
      <w:spacing w:after="0" w:line="240" w:lineRule="auto"/>
    </w:pPr>
    <w:rPr>
      <w:sz w:val="20"/>
      <w:szCs w:val="25"/>
    </w:rPr>
  </w:style>
  <w:style w:type="character" w:customStyle="1" w:styleId="FootnoteTextChar">
    <w:name w:val="Footnote Text Char"/>
    <w:basedOn w:val="DefaultParagraphFont"/>
    <w:link w:val="FootnoteText"/>
    <w:uiPriority w:val="99"/>
    <w:rsid w:val="0025084F"/>
    <w:rPr>
      <w:sz w:val="20"/>
      <w:szCs w:val="25"/>
    </w:rPr>
  </w:style>
  <w:style w:type="character" w:styleId="FootnoteReference">
    <w:name w:val="footnote reference"/>
    <w:basedOn w:val="DefaultParagraphFont"/>
    <w:uiPriority w:val="99"/>
    <w:unhideWhenUsed/>
    <w:rsid w:val="0025084F"/>
    <w:rPr>
      <w:vertAlign w:val="superscript"/>
    </w:rPr>
  </w:style>
  <w:style w:type="paragraph" w:styleId="TOCHeading">
    <w:name w:val="TOC Heading"/>
    <w:basedOn w:val="Heading1"/>
    <w:next w:val="Normal"/>
    <w:uiPriority w:val="39"/>
    <w:unhideWhenUsed/>
    <w:qFormat/>
    <w:rsid w:val="00DC4FA2"/>
    <w:pPr>
      <w:outlineLvl w:val="9"/>
    </w:pPr>
    <w:rPr>
      <w:szCs w:val="32"/>
      <w:lang w:bidi="ar-SA"/>
    </w:rPr>
  </w:style>
  <w:style w:type="paragraph" w:styleId="TOC1">
    <w:name w:val="toc 1"/>
    <w:basedOn w:val="Normal"/>
    <w:next w:val="Normal"/>
    <w:autoRedefine/>
    <w:uiPriority w:val="39"/>
    <w:unhideWhenUsed/>
    <w:rsid w:val="00DC4FA2"/>
    <w:pPr>
      <w:spacing w:after="100"/>
    </w:pPr>
  </w:style>
  <w:style w:type="table" w:styleId="TableGrid">
    <w:name w:val="Table Grid"/>
    <w:basedOn w:val="TableNormal"/>
    <w:uiPriority w:val="39"/>
    <w:rsid w:val="00DC4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07D9A"/>
    <w:rPr>
      <w:rFonts w:asciiTheme="majorHAnsi" w:eastAsiaTheme="majorEastAsia" w:hAnsiTheme="majorHAnsi" w:cstheme="majorBidi"/>
      <w:color w:val="2F5496" w:themeColor="accent1" w:themeShade="BF"/>
      <w:sz w:val="26"/>
      <w:szCs w:val="33"/>
    </w:rPr>
  </w:style>
  <w:style w:type="paragraph" w:styleId="NoSpacing">
    <w:name w:val="No Spacing"/>
    <w:aliases w:val="Tables"/>
    <w:link w:val="NoSpacingChar"/>
    <w:uiPriority w:val="1"/>
    <w:qFormat/>
    <w:rsid w:val="001D367E"/>
    <w:pPr>
      <w:spacing w:after="0" w:line="240" w:lineRule="auto"/>
    </w:pPr>
    <w:rPr>
      <w:rFonts w:ascii="Calibri" w:eastAsia="Calibri" w:hAnsi="Calibri" w:cs="Times New Roman"/>
      <w:szCs w:val="22"/>
      <w:lang w:bidi="ar-SA"/>
    </w:rPr>
  </w:style>
  <w:style w:type="paragraph" w:styleId="Caption">
    <w:name w:val="caption"/>
    <w:basedOn w:val="Normal"/>
    <w:next w:val="Normal"/>
    <w:uiPriority w:val="35"/>
    <w:unhideWhenUsed/>
    <w:qFormat/>
    <w:rsid w:val="001D367E"/>
    <w:pPr>
      <w:spacing w:after="120" w:line="276" w:lineRule="auto"/>
      <w:jc w:val="center"/>
    </w:pPr>
    <w:rPr>
      <w:rFonts w:ascii="Arial Nova" w:eastAsia="Calibri" w:hAnsi="Arial Nova" w:cs="Times New Roman"/>
      <w:b/>
      <w:bCs/>
      <w:sz w:val="21"/>
      <w:szCs w:val="20"/>
      <w:lang w:bidi="ar-SA"/>
    </w:rPr>
  </w:style>
  <w:style w:type="character" w:customStyle="1" w:styleId="NoSpacingChar">
    <w:name w:val="No Spacing Char"/>
    <w:aliases w:val="Tables Char"/>
    <w:link w:val="NoSpacing"/>
    <w:uiPriority w:val="1"/>
    <w:rsid w:val="001D367E"/>
    <w:rPr>
      <w:rFonts w:ascii="Calibri" w:eastAsia="Calibri" w:hAnsi="Calibri" w:cs="Times New Roman"/>
      <w:szCs w:val="22"/>
      <w:lang w:bidi="ar-SA"/>
    </w:rPr>
  </w:style>
  <w:style w:type="paragraph" w:styleId="Header">
    <w:name w:val="header"/>
    <w:basedOn w:val="Normal"/>
    <w:link w:val="HeaderChar"/>
    <w:uiPriority w:val="99"/>
    <w:unhideWhenUsed/>
    <w:rsid w:val="00E70B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0B68"/>
  </w:style>
  <w:style w:type="paragraph" w:styleId="Footer">
    <w:name w:val="footer"/>
    <w:basedOn w:val="Normal"/>
    <w:link w:val="FooterChar"/>
    <w:uiPriority w:val="99"/>
    <w:unhideWhenUsed/>
    <w:rsid w:val="00E70B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0B68"/>
  </w:style>
  <w:style w:type="paragraph" w:styleId="TOC2">
    <w:name w:val="toc 2"/>
    <w:basedOn w:val="Normal"/>
    <w:next w:val="Normal"/>
    <w:autoRedefine/>
    <w:uiPriority w:val="39"/>
    <w:unhideWhenUsed/>
    <w:rsid w:val="00323DA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406980">
      <w:bodyDiv w:val="1"/>
      <w:marLeft w:val="0"/>
      <w:marRight w:val="0"/>
      <w:marTop w:val="0"/>
      <w:marBottom w:val="0"/>
      <w:divBdr>
        <w:top w:val="none" w:sz="0" w:space="0" w:color="auto"/>
        <w:left w:val="none" w:sz="0" w:space="0" w:color="auto"/>
        <w:bottom w:val="none" w:sz="0" w:space="0" w:color="auto"/>
        <w:right w:val="none" w:sz="0" w:space="0" w:color="auto"/>
      </w:divBdr>
    </w:div>
    <w:div w:id="204172402">
      <w:bodyDiv w:val="1"/>
      <w:marLeft w:val="0"/>
      <w:marRight w:val="0"/>
      <w:marTop w:val="0"/>
      <w:marBottom w:val="0"/>
      <w:divBdr>
        <w:top w:val="none" w:sz="0" w:space="0" w:color="auto"/>
        <w:left w:val="none" w:sz="0" w:space="0" w:color="auto"/>
        <w:bottom w:val="none" w:sz="0" w:space="0" w:color="auto"/>
        <w:right w:val="none" w:sz="0" w:space="0" w:color="auto"/>
      </w:divBdr>
      <w:divsChild>
        <w:div w:id="968706097">
          <w:marLeft w:val="547"/>
          <w:marRight w:val="0"/>
          <w:marTop w:val="0"/>
          <w:marBottom w:val="0"/>
          <w:divBdr>
            <w:top w:val="none" w:sz="0" w:space="0" w:color="auto"/>
            <w:left w:val="none" w:sz="0" w:space="0" w:color="auto"/>
            <w:bottom w:val="none" w:sz="0" w:space="0" w:color="auto"/>
            <w:right w:val="none" w:sz="0" w:space="0" w:color="auto"/>
          </w:divBdr>
        </w:div>
      </w:divsChild>
    </w:div>
    <w:div w:id="892624178">
      <w:bodyDiv w:val="1"/>
      <w:marLeft w:val="0"/>
      <w:marRight w:val="0"/>
      <w:marTop w:val="0"/>
      <w:marBottom w:val="0"/>
      <w:divBdr>
        <w:top w:val="none" w:sz="0" w:space="0" w:color="auto"/>
        <w:left w:val="none" w:sz="0" w:space="0" w:color="auto"/>
        <w:bottom w:val="none" w:sz="0" w:space="0" w:color="auto"/>
        <w:right w:val="none" w:sz="0" w:space="0" w:color="auto"/>
      </w:divBdr>
    </w:div>
    <w:div w:id="1860118529">
      <w:bodyDiv w:val="1"/>
      <w:marLeft w:val="0"/>
      <w:marRight w:val="0"/>
      <w:marTop w:val="0"/>
      <w:marBottom w:val="0"/>
      <w:divBdr>
        <w:top w:val="none" w:sz="0" w:space="0" w:color="auto"/>
        <w:left w:val="none" w:sz="0" w:space="0" w:color="auto"/>
        <w:bottom w:val="none" w:sz="0" w:space="0" w:color="auto"/>
        <w:right w:val="none" w:sz="0" w:space="0" w:color="auto"/>
      </w:divBdr>
      <w:divsChild>
        <w:div w:id="164982270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6.png"/><Relationship Id="rId26" Type="http://schemas.openxmlformats.org/officeDocument/2006/relationships/image" Target="media/image10.jpeg"/><Relationship Id="rId39" Type="http://schemas.openxmlformats.org/officeDocument/2006/relationships/chart" Target="charts/chart11.xml"/><Relationship Id="rId3" Type="http://schemas.openxmlformats.org/officeDocument/2006/relationships/customXml" Target="../customXml/item3.xml"/><Relationship Id="rId21" Type="http://schemas.openxmlformats.org/officeDocument/2006/relationships/chart" Target="charts/chart1.xml"/><Relationship Id="rId34" Type="http://schemas.openxmlformats.org/officeDocument/2006/relationships/image" Target="media/image12.jpeg"/><Relationship Id="rId42" Type="http://schemas.openxmlformats.org/officeDocument/2006/relationships/diagramLayout" Target="diagrams/layout1.xml"/><Relationship Id="rId47" Type="http://schemas.openxmlformats.org/officeDocument/2006/relationships/image" Target="media/image16.png"/><Relationship Id="rId50"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gif"/><Relationship Id="rId25" Type="http://schemas.openxmlformats.org/officeDocument/2006/relationships/image" Target="media/image9.jpeg"/><Relationship Id="rId33" Type="http://schemas.openxmlformats.org/officeDocument/2006/relationships/image" Target="media/image11.jpeg"/><Relationship Id="rId38" Type="http://schemas.openxmlformats.org/officeDocument/2006/relationships/chart" Target="charts/chart10.xml"/><Relationship Id="rId46"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worldmaps.info/Nauru/" TargetMode="External"/><Relationship Id="rId29" Type="http://schemas.openxmlformats.org/officeDocument/2006/relationships/chart" Target="charts/chart4.xml"/><Relationship Id="rId41"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3.xml"/><Relationship Id="rId32" Type="http://schemas.openxmlformats.org/officeDocument/2006/relationships/chart" Target="charts/chart7.xml"/><Relationship Id="rId37" Type="http://schemas.openxmlformats.org/officeDocument/2006/relationships/chart" Target="charts/chart9.xml"/><Relationship Id="rId40" Type="http://schemas.openxmlformats.org/officeDocument/2006/relationships/image" Target="media/image14.png"/><Relationship Id="rId45"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image" Target="media/image5.gif"/><Relationship Id="rId23" Type="http://schemas.openxmlformats.org/officeDocument/2006/relationships/chart" Target="charts/chart2.xml"/><Relationship Id="rId28" Type="http://schemas.openxmlformats.org/officeDocument/2006/relationships/image" Target="media/image14.jpeg"/><Relationship Id="rId36" Type="http://schemas.openxmlformats.org/officeDocument/2006/relationships/image" Target="media/image13.png"/><Relationship Id="rId49" Type="http://schemas.openxmlformats.org/officeDocument/2006/relationships/hyperlink" Target="https://nauru-data.sprep.org/system/files/Nauru_UNDP_Hardship%20and%20Poverty%20Report_2012_2013.PDF" TargetMode="Externa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chart" Target="charts/chart6.xml"/><Relationship Id="rId44" Type="http://schemas.openxmlformats.org/officeDocument/2006/relationships/diagramColors" Target="diagrams/colors1.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chart" Target="charts/chart5.xml"/><Relationship Id="rId35" Type="http://schemas.openxmlformats.org/officeDocument/2006/relationships/chart" Target="charts/chart8.xml"/><Relationship Id="rId43" Type="http://schemas.openxmlformats.org/officeDocument/2006/relationships/diagramQuickStyle" Target="diagrams/quickStyle1.xml"/><Relationship Id="rId48" Type="http://schemas.openxmlformats.org/officeDocument/2006/relationships/hyperlink" Target="http://prdrse4all.spc.int/sites/default/files/nauru_0.pdf" TargetMode="External"/><Relationship Id="rId8" Type="http://schemas.openxmlformats.org/officeDocument/2006/relationships/webSettings" Target="webSettings.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xchange-rates.org/Rate/FJD/USD/12-31-2019" TargetMode="External"/><Relationship Id="rId13" Type="http://schemas.openxmlformats.org/officeDocument/2006/relationships/hyperlink" Target="https://www.adb.org/sites/default/files/project-documents/48480/48480-001-tacr-en_8.pdf" TargetMode="External"/><Relationship Id="rId18" Type="http://schemas.openxmlformats.org/officeDocument/2006/relationships/hyperlink" Target="https://www.jinjidosha.com/nauru/" TargetMode="External"/><Relationship Id="rId26" Type="http://schemas.openxmlformats.org/officeDocument/2006/relationships/hyperlink" Target="https://www.lta.gov.sg/content/ltagov/en/who_we_are/our_work/public_transport_system/bus.html" TargetMode="External"/><Relationship Id="rId3" Type="http://schemas.openxmlformats.org/officeDocument/2006/relationships/hyperlink" Target="https://www.eia.gov/tools/faqs/faq.php?id=97&amp;t=3" TargetMode="External"/><Relationship Id="rId21" Type="http://schemas.openxmlformats.org/officeDocument/2006/relationships/hyperlink" Target="https://www.gogoro.com/" TargetMode="External"/><Relationship Id="rId7" Type="http://schemas.openxmlformats.org/officeDocument/2006/relationships/hyperlink" Target="http://ronlaw.gov.nr/nauru_lpms/files/acts/41753d3263a559b3a9d40d499c093935.pdf" TargetMode="External"/><Relationship Id="rId12" Type="http://schemas.openxmlformats.org/officeDocument/2006/relationships/hyperlink" Target="https://www.uncrd.or.jp/index.php?menu=376" TargetMode="External"/><Relationship Id="rId17" Type="http://schemas.openxmlformats.org/officeDocument/2006/relationships/hyperlink" Target="https://www.nzta.govt.nz/vehicles/importing-a-vehicle/step-2-evidence/used-vehicles-from-japan/" TargetMode="External"/><Relationship Id="rId25" Type="http://schemas.openxmlformats.org/officeDocument/2006/relationships/hyperlink" Target="https://ppiaf.org/sites/ppiaf.org/files/documents/toolkits/UrbanBusToolkit/assets/home.html" TargetMode="External"/><Relationship Id="rId2" Type="http://schemas.openxmlformats.org/officeDocument/2006/relationships/hyperlink" Target="https://www.imf.org/external/pubs/ft/weo/2019/02/weodata/" TargetMode="External"/><Relationship Id="rId16" Type="http://schemas.openxmlformats.org/officeDocument/2006/relationships/hyperlink" Target="https://www.unenvironment.org/explore-topics/transport/what-we-do/share-road/why-does-share-road-matter/how-prioritize-walking" TargetMode="External"/><Relationship Id="rId20" Type="http://schemas.openxmlformats.org/officeDocument/2006/relationships/hyperlink" Target="https://www.thegef.org/project/global-programme-support-countries-shift-electric-mobility" TargetMode="External"/><Relationship Id="rId1" Type="http://schemas.openxmlformats.org/officeDocument/2006/relationships/hyperlink" Target="https://www.earth.northwestern.edu/people/emile/nauru.html" TargetMode="External"/><Relationship Id="rId6" Type="http://schemas.openxmlformats.org/officeDocument/2006/relationships/hyperlink" Target="https://www.unicef.org/pacificislands/media/1161/file/Situation-Analysis-of-Children-Nauru.pdf" TargetMode="External"/><Relationship Id="rId11" Type="http://schemas.openxmlformats.org/officeDocument/2006/relationships/hyperlink" Target="https://www.transformative-mobility.org/assets/publications/ASI_TUMI_SUTP_iNUA_No-9_April-2019.pdf" TargetMode="External"/><Relationship Id="rId24" Type="http://schemas.openxmlformats.org/officeDocument/2006/relationships/hyperlink" Target="https://www.ifc.org/wps/wcm/connect/a2571c4c-9fd9-433c-9a87-5d0076380a1d/IFC-TransportNotes-WhyNow-final.pdf?MOD=AJPERES&amp;CVID=m-Lof6I" TargetMode="External"/><Relationship Id="rId5" Type="http://schemas.openxmlformats.org/officeDocument/2006/relationships/hyperlink" Target="https://www.nationsencyclopedia.com/economies/Asia-and-the-Pacific/Nauru-INFRASTRUCTURE-POWER-AND-COMMUNICATIONS.html" TargetMode="External"/><Relationship Id="rId15" Type="http://schemas.openxmlformats.org/officeDocument/2006/relationships/hyperlink" Target="https://pedestriansfirst.itdp.org/" TargetMode="External"/><Relationship Id="rId23" Type="http://schemas.openxmlformats.org/officeDocument/2006/relationships/hyperlink" Target="https://www.jinjidosha.com/stock/?MakeId=3&amp;ClientId=1" TargetMode="External"/><Relationship Id="rId10" Type="http://schemas.openxmlformats.org/officeDocument/2006/relationships/hyperlink" Target="https://en.wikipedia.org/wiki/Honda_CT_series" TargetMode="External"/><Relationship Id="rId19" Type="http://schemas.openxmlformats.org/officeDocument/2006/relationships/hyperlink" Target="https://www.theguardian.com/us-news/2020/sep/01/suv-conquered-america-climate-change-emissions?CMP=share_btn_tw" TargetMode="External"/><Relationship Id="rId4" Type="http://schemas.openxmlformats.org/officeDocument/2006/relationships/hyperlink" Target="https://www.ausgrid.com.au/Industry/Our-Research/Data-to-share/Average-electricity-use" TargetMode="External"/><Relationship Id="rId9" Type="http://schemas.openxmlformats.org/officeDocument/2006/relationships/hyperlink" Target="https://www.spritmonitor.de/en/detail/513868.html" TargetMode="External"/><Relationship Id="rId14" Type="http://schemas.openxmlformats.org/officeDocument/2006/relationships/hyperlink" Target="https://nmttoolkit.itdp.org/guide/nmt-casestudies/759-2/" TargetMode="External"/><Relationship Id="rId22" Type="http://schemas.openxmlformats.org/officeDocument/2006/relationships/hyperlink" Target="https://cleanairsolutions.asia/asean-e2-e3vs-policy-guideline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unitednations-my.sharepoint.com/personal/yeonju_jeong_un_org/Documents/AQMU-AP/Kontrata/Nauru/Copy%20of%20NSLT%20Survey%20Consolidation%2026.06.2020-bf.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unitednations-my.sharepoint.com/personal/yeonju_jeong_un_org/Documents/AQMU-AP/Kontrata/Nauru/Copy%20of%20NSLT%20Survey%20Consolidation%2026.06.2020-bf.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unitednations-my.sharepoint.com/personal/yeonju_jeong_un_org/Documents/AQMU-AP/Kontrata/Nauru/Copy%20of%20NSLT%20Survey%20Consolidation%2026.06.2020-bf.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https://unitednations-my.sharepoint.com/personal/yeonju_jeong_un_org/Documents/AQMU-AP/Kontrata/Nauru/Copy%20of%20NSLT%20Survey%20Consolidation%2026.06.2020-bf.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unitednations-my.sharepoint.com/personal/yeonju_jeong_un_org/Documents/AQMU-AP/Kontrata/Nauru/Copy%20of%20NSLT%20Survey%20Consolidation%2026.06.2020-bf.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HFabian\Documents\OPIS\GFEI\Sudhir%20outputs\UNEP%20GFEI%20Country%20Profiles_17-09-20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Summary!$I$3</c:f>
              <c:strCache>
                <c:ptCount val="1"/>
                <c:pt idx="0">
                  <c:v>Number of Respondents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F97F-489C-BD36-A62CA114454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F97F-489C-BD36-A62CA114454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F97F-489C-BD36-A62CA114454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F97F-489C-BD36-A62CA114454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F97F-489C-BD36-A62CA114454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Summary!$H$4:$H$8</c:f>
              <c:strCache>
                <c:ptCount val="5"/>
                <c:pt idx="0">
                  <c:v>10 to 20 yrs</c:v>
                </c:pt>
                <c:pt idx="1">
                  <c:v>21 to 30 yrs</c:v>
                </c:pt>
                <c:pt idx="2">
                  <c:v>31 to 40 yrs</c:v>
                </c:pt>
                <c:pt idx="3">
                  <c:v>41 to 50 yrs</c:v>
                </c:pt>
                <c:pt idx="4">
                  <c:v>51 to 65 yrs</c:v>
                </c:pt>
              </c:strCache>
            </c:strRef>
          </c:cat>
          <c:val>
            <c:numRef>
              <c:f>Summary!$I$4:$I$8</c:f>
              <c:numCache>
                <c:formatCode>General</c:formatCode>
                <c:ptCount val="5"/>
                <c:pt idx="0">
                  <c:v>13</c:v>
                </c:pt>
                <c:pt idx="1">
                  <c:v>36</c:v>
                </c:pt>
                <c:pt idx="2">
                  <c:v>45</c:v>
                </c:pt>
                <c:pt idx="3">
                  <c:v>39</c:v>
                </c:pt>
                <c:pt idx="4">
                  <c:v>22</c:v>
                </c:pt>
              </c:numCache>
            </c:numRef>
          </c:val>
          <c:extLst>
            <c:ext xmlns:c16="http://schemas.microsoft.com/office/drawing/2014/chart" uri="{C3380CC4-5D6E-409C-BE32-E72D297353CC}">
              <c16:uniqueId val="{0000000A-F97F-489C-BD36-A62CA114454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8631151057018047"/>
          <c:y val="0.36609798775153107"/>
          <c:w val="0.29779464964588098"/>
          <c:h val="0.520257363662875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316306615519213"/>
          <c:y val="6.2252405206564797E-2"/>
          <c:w val="0.45184231778719969"/>
          <c:h val="0.73734403034331453"/>
        </c:manualLayout>
      </c:layout>
      <c:barChart>
        <c:barDir val="bar"/>
        <c:grouping val="percentStacked"/>
        <c:varyColors val="0"/>
        <c:ser>
          <c:idx val="0"/>
          <c:order val="0"/>
          <c:tx>
            <c:strRef>
              <c:f>'Community - Master Sheet'!$BT$160</c:f>
              <c:strCache>
                <c:ptCount val="1"/>
                <c:pt idx="0">
                  <c:v>Strongly disagree</c:v>
                </c:pt>
              </c:strCache>
            </c:strRef>
          </c:tx>
          <c:spPr>
            <a:solidFill>
              <a:schemeClr val="accent1"/>
            </a:solidFill>
            <a:ln>
              <a:noFill/>
            </a:ln>
            <a:effectLst/>
          </c:spPr>
          <c:invertIfNegative val="0"/>
          <c:cat>
            <c:strRef>
              <c:f>'Community - Master Sheet'!$BL$3:$BS$3</c:f>
              <c:strCache>
                <c:ptCount val="8"/>
                <c:pt idx="0">
                  <c:v>Public transport reduce air pollution</c:v>
                </c:pt>
                <c:pt idx="1">
                  <c:v>Public transport reduce import of fuel hence expenditure</c:v>
                </c:pt>
                <c:pt idx="2">
                  <c:v>Public transport more affordable than own/use car daily</c:v>
                </c:pt>
                <c:pt idx="3">
                  <c:v>Better public transport and public spaces make community livable</c:v>
                </c:pt>
                <c:pt idx="4">
                  <c:v>Reliance on private car for daily commute not sustainable</c:v>
                </c:pt>
                <c:pt idx="5">
                  <c:v>Private cars are bad for environment</c:v>
                </c:pt>
                <c:pt idx="6">
                  <c:v>Cycling is good transport mode in Nauru</c:v>
                </c:pt>
                <c:pt idx="7">
                  <c:v>Walking easier around Nauru if better sidewalks, no stray dogs.</c:v>
                </c:pt>
              </c:strCache>
            </c:strRef>
          </c:cat>
          <c:val>
            <c:numRef>
              <c:f>'Community - Master Sheet'!$BL$160:$BS$160</c:f>
              <c:numCache>
                <c:formatCode>General</c:formatCode>
                <c:ptCount val="8"/>
                <c:pt idx="0">
                  <c:v>11</c:v>
                </c:pt>
                <c:pt idx="1">
                  <c:v>8</c:v>
                </c:pt>
                <c:pt idx="2">
                  <c:v>1</c:v>
                </c:pt>
                <c:pt idx="3">
                  <c:v>1</c:v>
                </c:pt>
                <c:pt idx="4">
                  <c:v>6</c:v>
                </c:pt>
                <c:pt idx="5">
                  <c:v>6</c:v>
                </c:pt>
                <c:pt idx="6">
                  <c:v>9</c:v>
                </c:pt>
                <c:pt idx="7">
                  <c:v>1</c:v>
                </c:pt>
              </c:numCache>
            </c:numRef>
          </c:val>
          <c:extLst>
            <c:ext xmlns:c16="http://schemas.microsoft.com/office/drawing/2014/chart" uri="{C3380CC4-5D6E-409C-BE32-E72D297353CC}">
              <c16:uniqueId val="{00000000-13CF-4C7B-89DB-8EEE6B370115}"/>
            </c:ext>
          </c:extLst>
        </c:ser>
        <c:ser>
          <c:idx val="1"/>
          <c:order val="1"/>
          <c:tx>
            <c:strRef>
              <c:f>'Community - Master Sheet'!$BT$161</c:f>
              <c:strCache>
                <c:ptCount val="1"/>
                <c:pt idx="0">
                  <c:v>Disagree</c:v>
                </c:pt>
              </c:strCache>
            </c:strRef>
          </c:tx>
          <c:spPr>
            <a:solidFill>
              <a:schemeClr val="accent2"/>
            </a:solidFill>
            <a:ln>
              <a:noFill/>
            </a:ln>
            <a:effectLst/>
          </c:spPr>
          <c:invertIfNegative val="0"/>
          <c:cat>
            <c:strRef>
              <c:f>'Community - Master Sheet'!$BL$3:$BS$3</c:f>
              <c:strCache>
                <c:ptCount val="8"/>
                <c:pt idx="0">
                  <c:v>Public transport reduce air pollution</c:v>
                </c:pt>
                <c:pt idx="1">
                  <c:v>Public transport reduce import of fuel hence expenditure</c:v>
                </c:pt>
                <c:pt idx="2">
                  <c:v>Public transport more affordable than own/use car daily</c:v>
                </c:pt>
                <c:pt idx="3">
                  <c:v>Better public transport and public spaces make community livable</c:v>
                </c:pt>
                <c:pt idx="4">
                  <c:v>Reliance on private car for daily commute not sustainable</c:v>
                </c:pt>
                <c:pt idx="5">
                  <c:v>Private cars are bad for environment</c:v>
                </c:pt>
                <c:pt idx="6">
                  <c:v>Cycling is good transport mode in Nauru</c:v>
                </c:pt>
                <c:pt idx="7">
                  <c:v>Walking easier around Nauru if better sidewalks, no stray dogs.</c:v>
                </c:pt>
              </c:strCache>
            </c:strRef>
          </c:cat>
          <c:val>
            <c:numRef>
              <c:f>'Community - Master Sheet'!$BL$161:$BS$161</c:f>
              <c:numCache>
                <c:formatCode>General</c:formatCode>
                <c:ptCount val="8"/>
                <c:pt idx="0">
                  <c:v>10</c:v>
                </c:pt>
                <c:pt idx="1">
                  <c:v>8</c:v>
                </c:pt>
                <c:pt idx="2">
                  <c:v>10</c:v>
                </c:pt>
                <c:pt idx="3">
                  <c:v>2</c:v>
                </c:pt>
                <c:pt idx="4">
                  <c:v>14</c:v>
                </c:pt>
                <c:pt idx="5">
                  <c:v>32</c:v>
                </c:pt>
                <c:pt idx="6">
                  <c:v>12</c:v>
                </c:pt>
                <c:pt idx="7">
                  <c:v>3</c:v>
                </c:pt>
              </c:numCache>
            </c:numRef>
          </c:val>
          <c:extLst>
            <c:ext xmlns:c16="http://schemas.microsoft.com/office/drawing/2014/chart" uri="{C3380CC4-5D6E-409C-BE32-E72D297353CC}">
              <c16:uniqueId val="{00000001-13CF-4C7B-89DB-8EEE6B370115}"/>
            </c:ext>
          </c:extLst>
        </c:ser>
        <c:ser>
          <c:idx val="2"/>
          <c:order val="2"/>
          <c:tx>
            <c:strRef>
              <c:f>'Community - Master Sheet'!$BT$162</c:f>
              <c:strCache>
                <c:ptCount val="1"/>
                <c:pt idx="0">
                  <c:v>Neutral</c:v>
                </c:pt>
              </c:strCache>
            </c:strRef>
          </c:tx>
          <c:spPr>
            <a:solidFill>
              <a:schemeClr val="accent3"/>
            </a:solidFill>
            <a:ln>
              <a:noFill/>
            </a:ln>
            <a:effectLst/>
          </c:spPr>
          <c:invertIfNegative val="0"/>
          <c:cat>
            <c:strRef>
              <c:f>'Community - Master Sheet'!$BL$3:$BS$3</c:f>
              <c:strCache>
                <c:ptCount val="8"/>
                <c:pt idx="0">
                  <c:v>Public transport reduce air pollution</c:v>
                </c:pt>
                <c:pt idx="1">
                  <c:v>Public transport reduce import of fuel hence expenditure</c:v>
                </c:pt>
                <c:pt idx="2">
                  <c:v>Public transport more affordable than own/use car daily</c:v>
                </c:pt>
                <c:pt idx="3">
                  <c:v>Better public transport and public spaces make community livable</c:v>
                </c:pt>
                <c:pt idx="4">
                  <c:v>Reliance on private car for daily commute not sustainable</c:v>
                </c:pt>
                <c:pt idx="5">
                  <c:v>Private cars are bad for environment</c:v>
                </c:pt>
                <c:pt idx="6">
                  <c:v>Cycling is good transport mode in Nauru</c:v>
                </c:pt>
                <c:pt idx="7">
                  <c:v>Walking easier around Nauru if better sidewalks, no stray dogs.</c:v>
                </c:pt>
              </c:strCache>
            </c:strRef>
          </c:cat>
          <c:val>
            <c:numRef>
              <c:f>'Community - Master Sheet'!$BL$162:$BS$162</c:f>
              <c:numCache>
                <c:formatCode>General</c:formatCode>
                <c:ptCount val="8"/>
                <c:pt idx="0">
                  <c:v>35</c:v>
                </c:pt>
                <c:pt idx="1">
                  <c:v>40</c:v>
                </c:pt>
                <c:pt idx="2">
                  <c:v>28</c:v>
                </c:pt>
                <c:pt idx="3">
                  <c:v>25</c:v>
                </c:pt>
                <c:pt idx="4">
                  <c:v>64</c:v>
                </c:pt>
                <c:pt idx="5">
                  <c:v>65</c:v>
                </c:pt>
                <c:pt idx="6">
                  <c:v>41</c:v>
                </c:pt>
                <c:pt idx="7">
                  <c:v>19</c:v>
                </c:pt>
              </c:numCache>
            </c:numRef>
          </c:val>
          <c:extLst>
            <c:ext xmlns:c16="http://schemas.microsoft.com/office/drawing/2014/chart" uri="{C3380CC4-5D6E-409C-BE32-E72D297353CC}">
              <c16:uniqueId val="{00000002-13CF-4C7B-89DB-8EEE6B370115}"/>
            </c:ext>
          </c:extLst>
        </c:ser>
        <c:ser>
          <c:idx val="3"/>
          <c:order val="3"/>
          <c:tx>
            <c:strRef>
              <c:f>'Community - Master Sheet'!$BT$163</c:f>
              <c:strCache>
                <c:ptCount val="1"/>
                <c:pt idx="0">
                  <c:v>Agree</c:v>
                </c:pt>
              </c:strCache>
            </c:strRef>
          </c:tx>
          <c:spPr>
            <a:solidFill>
              <a:schemeClr val="accent4"/>
            </a:solidFill>
            <a:ln>
              <a:noFill/>
            </a:ln>
            <a:effectLst/>
          </c:spPr>
          <c:invertIfNegative val="0"/>
          <c:cat>
            <c:strRef>
              <c:f>'Community - Master Sheet'!$BL$3:$BS$3</c:f>
              <c:strCache>
                <c:ptCount val="8"/>
                <c:pt idx="0">
                  <c:v>Public transport reduce air pollution</c:v>
                </c:pt>
                <c:pt idx="1">
                  <c:v>Public transport reduce import of fuel hence expenditure</c:v>
                </c:pt>
                <c:pt idx="2">
                  <c:v>Public transport more affordable than own/use car daily</c:v>
                </c:pt>
                <c:pt idx="3">
                  <c:v>Better public transport and public spaces make community livable</c:v>
                </c:pt>
                <c:pt idx="4">
                  <c:v>Reliance on private car for daily commute not sustainable</c:v>
                </c:pt>
                <c:pt idx="5">
                  <c:v>Private cars are bad for environment</c:v>
                </c:pt>
                <c:pt idx="6">
                  <c:v>Cycling is good transport mode in Nauru</c:v>
                </c:pt>
                <c:pt idx="7">
                  <c:v>Walking easier around Nauru if better sidewalks, no stray dogs.</c:v>
                </c:pt>
              </c:strCache>
            </c:strRef>
          </c:cat>
          <c:val>
            <c:numRef>
              <c:f>'Community - Master Sheet'!$BL$163:$BS$163</c:f>
              <c:numCache>
                <c:formatCode>General</c:formatCode>
                <c:ptCount val="8"/>
                <c:pt idx="0">
                  <c:v>55</c:v>
                </c:pt>
                <c:pt idx="1">
                  <c:v>66</c:v>
                </c:pt>
                <c:pt idx="2">
                  <c:v>70</c:v>
                </c:pt>
                <c:pt idx="3">
                  <c:v>80</c:v>
                </c:pt>
                <c:pt idx="4">
                  <c:v>49</c:v>
                </c:pt>
                <c:pt idx="5">
                  <c:v>34</c:v>
                </c:pt>
                <c:pt idx="6">
                  <c:v>56</c:v>
                </c:pt>
                <c:pt idx="7">
                  <c:v>49</c:v>
                </c:pt>
              </c:numCache>
            </c:numRef>
          </c:val>
          <c:extLst>
            <c:ext xmlns:c16="http://schemas.microsoft.com/office/drawing/2014/chart" uri="{C3380CC4-5D6E-409C-BE32-E72D297353CC}">
              <c16:uniqueId val="{00000003-13CF-4C7B-89DB-8EEE6B370115}"/>
            </c:ext>
          </c:extLst>
        </c:ser>
        <c:ser>
          <c:idx val="4"/>
          <c:order val="4"/>
          <c:tx>
            <c:strRef>
              <c:f>'Community - Master Sheet'!$BT$164</c:f>
              <c:strCache>
                <c:ptCount val="1"/>
                <c:pt idx="0">
                  <c:v>Strongly agree</c:v>
                </c:pt>
              </c:strCache>
            </c:strRef>
          </c:tx>
          <c:spPr>
            <a:solidFill>
              <a:schemeClr val="accent5"/>
            </a:solidFill>
            <a:ln>
              <a:noFill/>
            </a:ln>
            <a:effectLst/>
          </c:spPr>
          <c:invertIfNegative val="0"/>
          <c:cat>
            <c:strRef>
              <c:f>'Community - Master Sheet'!$BL$3:$BS$3</c:f>
              <c:strCache>
                <c:ptCount val="8"/>
                <c:pt idx="0">
                  <c:v>Public transport reduce air pollution</c:v>
                </c:pt>
                <c:pt idx="1">
                  <c:v>Public transport reduce import of fuel hence expenditure</c:v>
                </c:pt>
                <c:pt idx="2">
                  <c:v>Public transport more affordable than own/use car daily</c:v>
                </c:pt>
                <c:pt idx="3">
                  <c:v>Better public transport and public spaces make community livable</c:v>
                </c:pt>
                <c:pt idx="4">
                  <c:v>Reliance on private car for daily commute not sustainable</c:v>
                </c:pt>
                <c:pt idx="5">
                  <c:v>Private cars are bad for environment</c:v>
                </c:pt>
                <c:pt idx="6">
                  <c:v>Cycling is good transport mode in Nauru</c:v>
                </c:pt>
                <c:pt idx="7">
                  <c:v>Walking easier around Nauru if better sidewalks, no stray dogs.</c:v>
                </c:pt>
              </c:strCache>
            </c:strRef>
          </c:cat>
          <c:val>
            <c:numRef>
              <c:f>'Community - Master Sheet'!$BL$164:$BS$164</c:f>
              <c:numCache>
                <c:formatCode>General</c:formatCode>
                <c:ptCount val="8"/>
                <c:pt idx="0">
                  <c:v>44</c:v>
                </c:pt>
                <c:pt idx="1">
                  <c:v>33</c:v>
                </c:pt>
                <c:pt idx="2">
                  <c:v>46</c:v>
                </c:pt>
                <c:pt idx="3">
                  <c:v>47</c:v>
                </c:pt>
                <c:pt idx="4">
                  <c:v>22</c:v>
                </c:pt>
                <c:pt idx="5">
                  <c:v>18</c:v>
                </c:pt>
                <c:pt idx="6">
                  <c:v>37</c:v>
                </c:pt>
                <c:pt idx="7">
                  <c:v>83</c:v>
                </c:pt>
              </c:numCache>
            </c:numRef>
          </c:val>
          <c:extLst>
            <c:ext xmlns:c16="http://schemas.microsoft.com/office/drawing/2014/chart" uri="{C3380CC4-5D6E-409C-BE32-E72D297353CC}">
              <c16:uniqueId val="{00000004-13CF-4C7B-89DB-8EEE6B370115}"/>
            </c:ext>
          </c:extLst>
        </c:ser>
        <c:dLbls>
          <c:showLegendKey val="0"/>
          <c:showVal val="0"/>
          <c:showCatName val="0"/>
          <c:showSerName val="0"/>
          <c:showPercent val="0"/>
          <c:showBubbleSize val="0"/>
        </c:dLbls>
        <c:gapWidth val="150"/>
        <c:overlap val="100"/>
        <c:axId val="1526981344"/>
        <c:axId val="1526975440"/>
      </c:barChart>
      <c:catAx>
        <c:axId val="1526981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6975440"/>
        <c:crosses val="autoZero"/>
        <c:auto val="1"/>
        <c:lblAlgn val="ctr"/>
        <c:lblOffset val="100"/>
        <c:noMultiLvlLbl val="0"/>
      </c:catAx>
      <c:valAx>
        <c:axId val="15269754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6981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327633743845861"/>
          <c:y val="3.0901835905278906E-2"/>
          <c:w val="0.43838814122306036"/>
          <c:h val="0.83966614514749383"/>
        </c:manualLayout>
      </c:layout>
      <c:barChart>
        <c:barDir val="bar"/>
        <c:grouping val="stacked"/>
        <c:varyColors val="0"/>
        <c:ser>
          <c:idx val="0"/>
          <c:order val="0"/>
          <c:tx>
            <c:strRef>
              <c:f>'Policy Survey - Master Sheet'!$A$24</c:f>
              <c:strCache>
                <c:ptCount val="1"/>
                <c:pt idx="0">
                  <c:v>Strongly disagree</c:v>
                </c:pt>
              </c:strCache>
            </c:strRef>
          </c:tx>
          <c:spPr>
            <a:solidFill>
              <a:schemeClr val="accent1"/>
            </a:solidFill>
            <a:ln>
              <a:noFill/>
            </a:ln>
            <a:effectLst/>
          </c:spPr>
          <c:invertIfNegative val="0"/>
          <c:cat>
            <c:strRef>
              <c:f>'Policy Survey - Master Sheet'!$B$23:$P$23</c:f>
              <c:strCache>
                <c:ptCount val="15"/>
                <c:pt idx="0">
                  <c:v>(15) Backbone of NSLT strategy - integrated transport system (public transport, cycling, walking)</c:v>
                </c:pt>
                <c:pt idx="1">
                  <c:v>(14) Urban and land use planning is important to achieve SLT, but it is not possible to implement land use plans in Nauru</c:v>
                </c:pt>
                <c:pt idx="2">
                  <c:v>(13) Cycling and walking facilities are not important for Nauru</c:v>
                </c:pt>
                <c:pt idx="3">
                  <c:v>(12) Nauruans will prefer to commute by individual cars &amp; motorcycles than riding buses</c:v>
                </c:pt>
                <c:pt idx="4">
                  <c:v>(11) Public bus system will not work in Nauru</c:v>
                </c:pt>
                <c:pt idx="5">
                  <c:v>(10) If a reliable public bus system is made available, will you still import private vehicles?</c:v>
                </c:pt>
                <c:pt idx="6">
                  <c:v>(9) To conserve fuel, cost &amp; environment, will you accept the policy to implement and deploy buses to and from work?</c:v>
                </c:pt>
                <c:pt idx="7">
                  <c:v>(8) Until next 2 decades gasoline &amp; diesel cars will remain as primary mode of transportation in Nauru</c:v>
                </c:pt>
                <c:pt idx="8">
                  <c:v>(7) Nauru is ready for all forms of electric mobility but the necessary charging infrastructure must be put in place first</c:v>
                </c:pt>
                <c:pt idx="9">
                  <c:v>(6) Introduce vehicle scrapping based on a set reasonable mileage &amp; engine lifetime parameters </c:v>
                </c:pt>
                <c:pt idx="10">
                  <c:v>(5) Do you agree to include year of manufacture, fuel, mileage in registration of imported vehicles?</c:v>
                </c:pt>
                <c:pt idx="11">
                  <c:v>(4) Ban and replace import of single use fuel (petrol &amp; diesel) vehicles with hybrid vehicles (fuel &amp; battery operated) - Agree?</c:v>
                </c:pt>
                <c:pt idx="12">
                  <c:v>(3) Amend import restriction of vehicle age from 12 to 6 years - Agree?</c:v>
                </c:pt>
                <c:pt idx="13">
                  <c:v>(2) The choice of imported vehicle is purely based on the number of passengers it can carry</c:v>
                </c:pt>
                <c:pt idx="14">
                  <c:v>(1) Importation of cleaner and more efficient vehicles should be a priority for Nauru</c:v>
                </c:pt>
              </c:strCache>
            </c:strRef>
          </c:cat>
          <c:val>
            <c:numRef>
              <c:f>'Policy Survey - Master Sheet'!$B$24:$P$24</c:f>
              <c:numCache>
                <c:formatCode>General</c:formatCode>
                <c:ptCount val="15"/>
                <c:pt idx="0">
                  <c:v>1</c:v>
                </c:pt>
                <c:pt idx="1">
                  <c:v>1</c:v>
                </c:pt>
                <c:pt idx="2">
                  <c:v>6</c:v>
                </c:pt>
                <c:pt idx="3">
                  <c:v>0</c:v>
                </c:pt>
                <c:pt idx="4">
                  <c:v>3</c:v>
                </c:pt>
                <c:pt idx="5">
                  <c:v>1</c:v>
                </c:pt>
                <c:pt idx="6">
                  <c:v>0</c:v>
                </c:pt>
                <c:pt idx="7">
                  <c:v>0</c:v>
                </c:pt>
                <c:pt idx="8">
                  <c:v>0</c:v>
                </c:pt>
                <c:pt idx="9">
                  <c:v>1</c:v>
                </c:pt>
                <c:pt idx="10">
                  <c:v>0</c:v>
                </c:pt>
                <c:pt idx="11">
                  <c:v>1</c:v>
                </c:pt>
                <c:pt idx="12">
                  <c:v>1</c:v>
                </c:pt>
                <c:pt idx="13">
                  <c:v>0</c:v>
                </c:pt>
                <c:pt idx="14">
                  <c:v>1</c:v>
                </c:pt>
              </c:numCache>
            </c:numRef>
          </c:val>
          <c:extLst>
            <c:ext xmlns:c16="http://schemas.microsoft.com/office/drawing/2014/chart" uri="{C3380CC4-5D6E-409C-BE32-E72D297353CC}">
              <c16:uniqueId val="{00000000-45BB-4798-9B23-15EBE1C9A53D}"/>
            </c:ext>
          </c:extLst>
        </c:ser>
        <c:ser>
          <c:idx val="1"/>
          <c:order val="1"/>
          <c:tx>
            <c:strRef>
              <c:f>'Policy Survey - Master Sheet'!$A$25</c:f>
              <c:strCache>
                <c:ptCount val="1"/>
                <c:pt idx="0">
                  <c:v>Disagree</c:v>
                </c:pt>
              </c:strCache>
            </c:strRef>
          </c:tx>
          <c:spPr>
            <a:solidFill>
              <a:schemeClr val="accent2"/>
            </a:solidFill>
            <a:ln>
              <a:noFill/>
            </a:ln>
            <a:effectLst/>
          </c:spPr>
          <c:invertIfNegative val="0"/>
          <c:cat>
            <c:strRef>
              <c:f>'Policy Survey - Master Sheet'!$B$23:$P$23</c:f>
              <c:strCache>
                <c:ptCount val="15"/>
                <c:pt idx="0">
                  <c:v>(15) Backbone of NSLT strategy - integrated transport system (public transport, cycling, walking)</c:v>
                </c:pt>
                <c:pt idx="1">
                  <c:v>(14) Urban and land use planning is important to achieve SLT, but it is not possible to implement land use plans in Nauru</c:v>
                </c:pt>
                <c:pt idx="2">
                  <c:v>(13) Cycling and walking facilities are not important for Nauru</c:v>
                </c:pt>
                <c:pt idx="3">
                  <c:v>(12) Nauruans will prefer to commute by individual cars &amp; motorcycles than riding buses</c:v>
                </c:pt>
                <c:pt idx="4">
                  <c:v>(11) Public bus system will not work in Nauru</c:v>
                </c:pt>
                <c:pt idx="5">
                  <c:v>(10) If a reliable public bus system is made available, will you still import private vehicles?</c:v>
                </c:pt>
                <c:pt idx="6">
                  <c:v>(9) To conserve fuel, cost &amp; environment, will you accept the policy to implement and deploy buses to and from work?</c:v>
                </c:pt>
                <c:pt idx="7">
                  <c:v>(8) Until next 2 decades gasoline &amp; diesel cars will remain as primary mode of transportation in Nauru</c:v>
                </c:pt>
                <c:pt idx="8">
                  <c:v>(7) Nauru is ready for all forms of electric mobility but the necessary charging infrastructure must be put in place first</c:v>
                </c:pt>
                <c:pt idx="9">
                  <c:v>(6) Introduce vehicle scrapping based on a set reasonable mileage &amp; engine lifetime parameters </c:v>
                </c:pt>
                <c:pt idx="10">
                  <c:v>(5) Do you agree to include year of manufacture, fuel, mileage in registration of imported vehicles?</c:v>
                </c:pt>
                <c:pt idx="11">
                  <c:v>(4) Ban and replace import of single use fuel (petrol &amp; diesel) vehicles with hybrid vehicles (fuel &amp; battery operated) - Agree?</c:v>
                </c:pt>
                <c:pt idx="12">
                  <c:v>(3) Amend import restriction of vehicle age from 12 to 6 years - Agree?</c:v>
                </c:pt>
                <c:pt idx="13">
                  <c:v>(2) The choice of imported vehicle is purely based on the number of passengers it can carry</c:v>
                </c:pt>
                <c:pt idx="14">
                  <c:v>(1) Importation of cleaner and more efficient vehicles should be a priority for Nauru</c:v>
                </c:pt>
              </c:strCache>
            </c:strRef>
          </c:cat>
          <c:val>
            <c:numRef>
              <c:f>'Policy Survey - Master Sheet'!$B$25:$P$25</c:f>
              <c:numCache>
                <c:formatCode>General</c:formatCode>
                <c:ptCount val="15"/>
                <c:pt idx="0">
                  <c:v>1</c:v>
                </c:pt>
                <c:pt idx="1">
                  <c:v>6</c:v>
                </c:pt>
                <c:pt idx="2">
                  <c:v>5</c:v>
                </c:pt>
                <c:pt idx="3">
                  <c:v>2</c:v>
                </c:pt>
                <c:pt idx="4">
                  <c:v>8</c:v>
                </c:pt>
                <c:pt idx="5">
                  <c:v>1</c:v>
                </c:pt>
                <c:pt idx="6">
                  <c:v>1</c:v>
                </c:pt>
                <c:pt idx="7">
                  <c:v>0</c:v>
                </c:pt>
                <c:pt idx="8">
                  <c:v>1</c:v>
                </c:pt>
                <c:pt idx="9">
                  <c:v>2</c:v>
                </c:pt>
                <c:pt idx="10">
                  <c:v>0</c:v>
                </c:pt>
                <c:pt idx="11">
                  <c:v>1</c:v>
                </c:pt>
                <c:pt idx="12">
                  <c:v>2</c:v>
                </c:pt>
                <c:pt idx="13">
                  <c:v>6</c:v>
                </c:pt>
                <c:pt idx="14">
                  <c:v>0</c:v>
                </c:pt>
              </c:numCache>
            </c:numRef>
          </c:val>
          <c:extLst>
            <c:ext xmlns:c16="http://schemas.microsoft.com/office/drawing/2014/chart" uri="{C3380CC4-5D6E-409C-BE32-E72D297353CC}">
              <c16:uniqueId val="{00000001-45BB-4798-9B23-15EBE1C9A53D}"/>
            </c:ext>
          </c:extLst>
        </c:ser>
        <c:ser>
          <c:idx val="2"/>
          <c:order val="2"/>
          <c:tx>
            <c:strRef>
              <c:f>'Policy Survey - Master Sheet'!$A$26</c:f>
              <c:strCache>
                <c:ptCount val="1"/>
                <c:pt idx="0">
                  <c:v>Neutral</c:v>
                </c:pt>
              </c:strCache>
            </c:strRef>
          </c:tx>
          <c:spPr>
            <a:solidFill>
              <a:schemeClr val="accent3"/>
            </a:solidFill>
            <a:ln>
              <a:noFill/>
            </a:ln>
            <a:effectLst/>
          </c:spPr>
          <c:invertIfNegative val="0"/>
          <c:cat>
            <c:strRef>
              <c:f>'Policy Survey - Master Sheet'!$B$23:$P$23</c:f>
              <c:strCache>
                <c:ptCount val="15"/>
                <c:pt idx="0">
                  <c:v>(15) Backbone of NSLT strategy - integrated transport system (public transport, cycling, walking)</c:v>
                </c:pt>
                <c:pt idx="1">
                  <c:v>(14) Urban and land use planning is important to achieve SLT, but it is not possible to implement land use plans in Nauru</c:v>
                </c:pt>
                <c:pt idx="2">
                  <c:v>(13) Cycling and walking facilities are not important for Nauru</c:v>
                </c:pt>
                <c:pt idx="3">
                  <c:v>(12) Nauruans will prefer to commute by individual cars &amp; motorcycles than riding buses</c:v>
                </c:pt>
                <c:pt idx="4">
                  <c:v>(11) Public bus system will not work in Nauru</c:v>
                </c:pt>
                <c:pt idx="5">
                  <c:v>(10) If a reliable public bus system is made available, will you still import private vehicles?</c:v>
                </c:pt>
                <c:pt idx="6">
                  <c:v>(9) To conserve fuel, cost &amp; environment, will you accept the policy to implement and deploy buses to and from work?</c:v>
                </c:pt>
                <c:pt idx="7">
                  <c:v>(8) Until next 2 decades gasoline &amp; diesel cars will remain as primary mode of transportation in Nauru</c:v>
                </c:pt>
                <c:pt idx="8">
                  <c:v>(7) Nauru is ready for all forms of electric mobility but the necessary charging infrastructure must be put in place first</c:v>
                </c:pt>
                <c:pt idx="9">
                  <c:v>(6) Introduce vehicle scrapping based on a set reasonable mileage &amp; engine lifetime parameters </c:v>
                </c:pt>
                <c:pt idx="10">
                  <c:v>(5) Do you agree to include year of manufacture, fuel, mileage in registration of imported vehicles?</c:v>
                </c:pt>
                <c:pt idx="11">
                  <c:v>(4) Ban and replace import of single use fuel (petrol &amp; diesel) vehicles with hybrid vehicles (fuel &amp; battery operated) - Agree?</c:v>
                </c:pt>
                <c:pt idx="12">
                  <c:v>(3) Amend import restriction of vehicle age from 12 to 6 years - Agree?</c:v>
                </c:pt>
                <c:pt idx="13">
                  <c:v>(2) The choice of imported vehicle is purely based on the number of passengers it can carry</c:v>
                </c:pt>
                <c:pt idx="14">
                  <c:v>(1) Importation of cleaner and more efficient vehicles should be a priority for Nauru</c:v>
                </c:pt>
              </c:strCache>
            </c:strRef>
          </c:cat>
          <c:val>
            <c:numRef>
              <c:f>'Policy Survey - Master Sheet'!$B$26:$P$26</c:f>
              <c:numCache>
                <c:formatCode>General</c:formatCode>
                <c:ptCount val="15"/>
                <c:pt idx="0">
                  <c:v>2</c:v>
                </c:pt>
                <c:pt idx="1">
                  <c:v>1</c:v>
                </c:pt>
                <c:pt idx="2">
                  <c:v>0</c:v>
                </c:pt>
                <c:pt idx="3">
                  <c:v>3</c:v>
                </c:pt>
                <c:pt idx="4">
                  <c:v>0</c:v>
                </c:pt>
                <c:pt idx="5">
                  <c:v>3</c:v>
                </c:pt>
                <c:pt idx="6">
                  <c:v>2</c:v>
                </c:pt>
                <c:pt idx="7">
                  <c:v>5</c:v>
                </c:pt>
                <c:pt idx="8">
                  <c:v>2</c:v>
                </c:pt>
                <c:pt idx="9">
                  <c:v>3</c:v>
                </c:pt>
                <c:pt idx="10">
                  <c:v>0</c:v>
                </c:pt>
                <c:pt idx="11">
                  <c:v>4</c:v>
                </c:pt>
                <c:pt idx="12">
                  <c:v>5</c:v>
                </c:pt>
                <c:pt idx="13">
                  <c:v>2</c:v>
                </c:pt>
                <c:pt idx="14">
                  <c:v>1</c:v>
                </c:pt>
              </c:numCache>
            </c:numRef>
          </c:val>
          <c:extLst>
            <c:ext xmlns:c16="http://schemas.microsoft.com/office/drawing/2014/chart" uri="{C3380CC4-5D6E-409C-BE32-E72D297353CC}">
              <c16:uniqueId val="{00000002-45BB-4798-9B23-15EBE1C9A53D}"/>
            </c:ext>
          </c:extLst>
        </c:ser>
        <c:ser>
          <c:idx val="3"/>
          <c:order val="3"/>
          <c:tx>
            <c:strRef>
              <c:f>'Policy Survey - Master Sheet'!$A$27</c:f>
              <c:strCache>
                <c:ptCount val="1"/>
                <c:pt idx="0">
                  <c:v>Agree</c:v>
                </c:pt>
              </c:strCache>
            </c:strRef>
          </c:tx>
          <c:spPr>
            <a:solidFill>
              <a:schemeClr val="accent4"/>
            </a:solidFill>
            <a:ln>
              <a:noFill/>
            </a:ln>
            <a:effectLst/>
          </c:spPr>
          <c:invertIfNegative val="0"/>
          <c:cat>
            <c:strRef>
              <c:f>'Policy Survey - Master Sheet'!$B$23:$P$23</c:f>
              <c:strCache>
                <c:ptCount val="15"/>
                <c:pt idx="0">
                  <c:v>(15) Backbone of NSLT strategy - integrated transport system (public transport, cycling, walking)</c:v>
                </c:pt>
                <c:pt idx="1">
                  <c:v>(14) Urban and land use planning is important to achieve SLT, but it is not possible to implement land use plans in Nauru</c:v>
                </c:pt>
                <c:pt idx="2">
                  <c:v>(13) Cycling and walking facilities are not important for Nauru</c:v>
                </c:pt>
                <c:pt idx="3">
                  <c:v>(12) Nauruans will prefer to commute by individual cars &amp; motorcycles than riding buses</c:v>
                </c:pt>
                <c:pt idx="4">
                  <c:v>(11) Public bus system will not work in Nauru</c:v>
                </c:pt>
                <c:pt idx="5">
                  <c:v>(10) If a reliable public bus system is made available, will you still import private vehicles?</c:v>
                </c:pt>
                <c:pt idx="6">
                  <c:v>(9) To conserve fuel, cost &amp; environment, will you accept the policy to implement and deploy buses to and from work?</c:v>
                </c:pt>
                <c:pt idx="7">
                  <c:v>(8) Until next 2 decades gasoline &amp; diesel cars will remain as primary mode of transportation in Nauru</c:v>
                </c:pt>
                <c:pt idx="8">
                  <c:v>(7) Nauru is ready for all forms of electric mobility but the necessary charging infrastructure must be put in place first</c:v>
                </c:pt>
                <c:pt idx="9">
                  <c:v>(6) Introduce vehicle scrapping based on a set reasonable mileage &amp; engine lifetime parameters </c:v>
                </c:pt>
                <c:pt idx="10">
                  <c:v>(5) Do you agree to include year of manufacture, fuel, mileage in registration of imported vehicles?</c:v>
                </c:pt>
                <c:pt idx="11">
                  <c:v>(4) Ban and replace import of single use fuel (petrol &amp; diesel) vehicles with hybrid vehicles (fuel &amp; battery operated) - Agree?</c:v>
                </c:pt>
                <c:pt idx="12">
                  <c:v>(3) Amend import restriction of vehicle age from 12 to 6 years - Agree?</c:v>
                </c:pt>
                <c:pt idx="13">
                  <c:v>(2) The choice of imported vehicle is purely based on the number of passengers it can carry</c:v>
                </c:pt>
                <c:pt idx="14">
                  <c:v>(1) Importation of cleaner and more efficient vehicles should be a priority for Nauru</c:v>
                </c:pt>
              </c:strCache>
            </c:strRef>
          </c:cat>
          <c:val>
            <c:numRef>
              <c:f>'Policy Survey - Master Sheet'!$B$27:$P$27</c:f>
              <c:numCache>
                <c:formatCode>General</c:formatCode>
                <c:ptCount val="15"/>
                <c:pt idx="0">
                  <c:v>6</c:v>
                </c:pt>
                <c:pt idx="1">
                  <c:v>3</c:v>
                </c:pt>
                <c:pt idx="2">
                  <c:v>1</c:v>
                </c:pt>
                <c:pt idx="3">
                  <c:v>6</c:v>
                </c:pt>
                <c:pt idx="4">
                  <c:v>0</c:v>
                </c:pt>
                <c:pt idx="5">
                  <c:v>7</c:v>
                </c:pt>
                <c:pt idx="6">
                  <c:v>6</c:v>
                </c:pt>
                <c:pt idx="7">
                  <c:v>6</c:v>
                </c:pt>
                <c:pt idx="8">
                  <c:v>4</c:v>
                </c:pt>
                <c:pt idx="9">
                  <c:v>5</c:v>
                </c:pt>
                <c:pt idx="10">
                  <c:v>8</c:v>
                </c:pt>
                <c:pt idx="11">
                  <c:v>4</c:v>
                </c:pt>
                <c:pt idx="12">
                  <c:v>3</c:v>
                </c:pt>
                <c:pt idx="13">
                  <c:v>2</c:v>
                </c:pt>
                <c:pt idx="14">
                  <c:v>5</c:v>
                </c:pt>
              </c:numCache>
            </c:numRef>
          </c:val>
          <c:extLst>
            <c:ext xmlns:c16="http://schemas.microsoft.com/office/drawing/2014/chart" uri="{C3380CC4-5D6E-409C-BE32-E72D297353CC}">
              <c16:uniqueId val="{00000003-45BB-4798-9B23-15EBE1C9A53D}"/>
            </c:ext>
          </c:extLst>
        </c:ser>
        <c:ser>
          <c:idx val="4"/>
          <c:order val="4"/>
          <c:tx>
            <c:strRef>
              <c:f>'Policy Survey - Master Sheet'!$A$28</c:f>
              <c:strCache>
                <c:ptCount val="1"/>
                <c:pt idx="0">
                  <c:v>Strongly agree</c:v>
                </c:pt>
              </c:strCache>
            </c:strRef>
          </c:tx>
          <c:spPr>
            <a:solidFill>
              <a:schemeClr val="accent5"/>
            </a:solidFill>
            <a:ln>
              <a:noFill/>
            </a:ln>
            <a:effectLst/>
          </c:spPr>
          <c:invertIfNegative val="0"/>
          <c:cat>
            <c:strRef>
              <c:f>'Policy Survey - Master Sheet'!$B$23:$P$23</c:f>
              <c:strCache>
                <c:ptCount val="15"/>
                <c:pt idx="0">
                  <c:v>(15) Backbone of NSLT strategy - integrated transport system (public transport, cycling, walking)</c:v>
                </c:pt>
                <c:pt idx="1">
                  <c:v>(14) Urban and land use planning is important to achieve SLT, but it is not possible to implement land use plans in Nauru</c:v>
                </c:pt>
                <c:pt idx="2">
                  <c:v>(13) Cycling and walking facilities are not important for Nauru</c:v>
                </c:pt>
                <c:pt idx="3">
                  <c:v>(12) Nauruans will prefer to commute by individual cars &amp; motorcycles than riding buses</c:v>
                </c:pt>
                <c:pt idx="4">
                  <c:v>(11) Public bus system will not work in Nauru</c:v>
                </c:pt>
                <c:pt idx="5">
                  <c:v>(10) If a reliable public bus system is made available, will you still import private vehicles?</c:v>
                </c:pt>
                <c:pt idx="6">
                  <c:v>(9) To conserve fuel, cost &amp; environment, will you accept the policy to implement and deploy buses to and from work?</c:v>
                </c:pt>
                <c:pt idx="7">
                  <c:v>(8) Until next 2 decades gasoline &amp; diesel cars will remain as primary mode of transportation in Nauru</c:v>
                </c:pt>
                <c:pt idx="8">
                  <c:v>(7) Nauru is ready for all forms of electric mobility but the necessary charging infrastructure must be put in place first</c:v>
                </c:pt>
                <c:pt idx="9">
                  <c:v>(6) Introduce vehicle scrapping based on a set reasonable mileage &amp; engine lifetime parameters </c:v>
                </c:pt>
                <c:pt idx="10">
                  <c:v>(5) Do you agree to include year of manufacture, fuel, mileage in registration of imported vehicles?</c:v>
                </c:pt>
                <c:pt idx="11">
                  <c:v>(4) Ban and replace import of single use fuel (petrol &amp; diesel) vehicles with hybrid vehicles (fuel &amp; battery operated) - Agree?</c:v>
                </c:pt>
                <c:pt idx="12">
                  <c:v>(3) Amend import restriction of vehicle age from 12 to 6 years - Agree?</c:v>
                </c:pt>
                <c:pt idx="13">
                  <c:v>(2) The choice of imported vehicle is purely based on the number of passengers it can carry</c:v>
                </c:pt>
                <c:pt idx="14">
                  <c:v>(1) Importation of cleaner and more efficient vehicles should be a priority for Nauru</c:v>
                </c:pt>
              </c:strCache>
            </c:strRef>
          </c:cat>
          <c:val>
            <c:numRef>
              <c:f>'Policy Survey - Master Sheet'!$B$28:$P$28</c:f>
              <c:numCache>
                <c:formatCode>General</c:formatCode>
                <c:ptCount val="15"/>
                <c:pt idx="0">
                  <c:v>2</c:v>
                </c:pt>
                <c:pt idx="1">
                  <c:v>0</c:v>
                </c:pt>
                <c:pt idx="2">
                  <c:v>0</c:v>
                </c:pt>
                <c:pt idx="3">
                  <c:v>1</c:v>
                </c:pt>
                <c:pt idx="4">
                  <c:v>0</c:v>
                </c:pt>
                <c:pt idx="5">
                  <c:v>0</c:v>
                </c:pt>
                <c:pt idx="6">
                  <c:v>1</c:v>
                </c:pt>
                <c:pt idx="7">
                  <c:v>1</c:v>
                </c:pt>
                <c:pt idx="8">
                  <c:v>5</c:v>
                </c:pt>
                <c:pt idx="9">
                  <c:v>1</c:v>
                </c:pt>
                <c:pt idx="10">
                  <c:v>4</c:v>
                </c:pt>
                <c:pt idx="11">
                  <c:v>2</c:v>
                </c:pt>
                <c:pt idx="12">
                  <c:v>1</c:v>
                </c:pt>
                <c:pt idx="13">
                  <c:v>2</c:v>
                </c:pt>
                <c:pt idx="14">
                  <c:v>5</c:v>
                </c:pt>
              </c:numCache>
            </c:numRef>
          </c:val>
          <c:extLst>
            <c:ext xmlns:c16="http://schemas.microsoft.com/office/drawing/2014/chart" uri="{C3380CC4-5D6E-409C-BE32-E72D297353CC}">
              <c16:uniqueId val="{00000004-45BB-4798-9B23-15EBE1C9A53D}"/>
            </c:ext>
          </c:extLst>
        </c:ser>
        <c:dLbls>
          <c:showLegendKey val="0"/>
          <c:showVal val="0"/>
          <c:showCatName val="0"/>
          <c:showSerName val="0"/>
          <c:showPercent val="0"/>
          <c:showBubbleSize val="0"/>
        </c:dLbls>
        <c:gapWidth val="150"/>
        <c:overlap val="100"/>
        <c:axId val="672233128"/>
        <c:axId val="672230504"/>
      </c:barChart>
      <c:catAx>
        <c:axId val="672233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2230504"/>
        <c:crosses val="autoZero"/>
        <c:auto val="1"/>
        <c:lblAlgn val="ctr"/>
        <c:lblOffset val="100"/>
        <c:noMultiLvlLbl val="0"/>
      </c:catAx>
      <c:valAx>
        <c:axId val="672230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2233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2148433105546"/>
          <c:y val="7.7876106194690264E-2"/>
          <c:w val="0.81103021967565048"/>
          <c:h val="0.7578883701484217"/>
        </c:manualLayout>
      </c:layout>
      <c:barChart>
        <c:barDir val="bar"/>
        <c:grouping val="stacked"/>
        <c:varyColors val="0"/>
        <c:ser>
          <c:idx val="0"/>
          <c:order val="0"/>
          <c:tx>
            <c:strRef>
              <c:f>'Community - Master Sheet'!$T$163</c:f>
              <c:strCache>
                <c:ptCount val="1"/>
                <c:pt idx="0">
                  <c:v>Y</c:v>
                </c:pt>
              </c:strCache>
            </c:strRef>
          </c:tx>
          <c:spPr>
            <a:solidFill>
              <a:schemeClr val="accent1"/>
            </a:solidFill>
            <a:ln>
              <a:noFill/>
            </a:ln>
            <a:effectLst/>
          </c:spPr>
          <c:invertIfNegative val="0"/>
          <c:cat>
            <c:strRef>
              <c:f>'Community - Master Sheet'!$U$162:$W$162</c:f>
              <c:strCache>
                <c:ptCount val="3"/>
                <c:pt idx="0">
                  <c:v>Car</c:v>
                </c:pt>
                <c:pt idx="1">
                  <c:v>Motorcycle</c:v>
                </c:pt>
                <c:pt idx="2">
                  <c:v>Bicycle</c:v>
                </c:pt>
              </c:strCache>
            </c:strRef>
          </c:cat>
          <c:val>
            <c:numRef>
              <c:f>'Community - Master Sheet'!$U$163:$W$163</c:f>
              <c:numCache>
                <c:formatCode>General</c:formatCode>
                <c:ptCount val="3"/>
                <c:pt idx="0">
                  <c:v>112</c:v>
                </c:pt>
                <c:pt idx="1">
                  <c:v>104</c:v>
                </c:pt>
                <c:pt idx="2">
                  <c:v>42</c:v>
                </c:pt>
              </c:numCache>
            </c:numRef>
          </c:val>
          <c:extLst>
            <c:ext xmlns:c16="http://schemas.microsoft.com/office/drawing/2014/chart" uri="{C3380CC4-5D6E-409C-BE32-E72D297353CC}">
              <c16:uniqueId val="{00000000-2150-427A-9A59-542324425815}"/>
            </c:ext>
          </c:extLst>
        </c:ser>
        <c:ser>
          <c:idx val="1"/>
          <c:order val="1"/>
          <c:tx>
            <c:strRef>
              <c:f>'Community - Master Sheet'!$T$164</c:f>
              <c:strCache>
                <c:ptCount val="1"/>
                <c:pt idx="0">
                  <c:v>N</c:v>
                </c:pt>
              </c:strCache>
            </c:strRef>
          </c:tx>
          <c:spPr>
            <a:solidFill>
              <a:schemeClr val="accent2"/>
            </a:solidFill>
            <a:ln>
              <a:noFill/>
            </a:ln>
            <a:effectLst/>
          </c:spPr>
          <c:invertIfNegative val="0"/>
          <c:cat>
            <c:strRef>
              <c:f>'Community - Master Sheet'!$U$162:$W$162</c:f>
              <c:strCache>
                <c:ptCount val="3"/>
                <c:pt idx="0">
                  <c:v>Car</c:v>
                </c:pt>
                <c:pt idx="1">
                  <c:v>Motorcycle</c:v>
                </c:pt>
                <c:pt idx="2">
                  <c:v>Bicycle</c:v>
                </c:pt>
              </c:strCache>
            </c:strRef>
          </c:cat>
          <c:val>
            <c:numRef>
              <c:f>'Community - Master Sheet'!$U$164:$W$164</c:f>
              <c:numCache>
                <c:formatCode>General</c:formatCode>
                <c:ptCount val="3"/>
                <c:pt idx="0">
                  <c:v>43</c:v>
                </c:pt>
                <c:pt idx="1">
                  <c:v>50</c:v>
                </c:pt>
                <c:pt idx="2">
                  <c:v>111</c:v>
                </c:pt>
              </c:numCache>
            </c:numRef>
          </c:val>
          <c:extLst>
            <c:ext xmlns:c16="http://schemas.microsoft.com/office/drawing/2014/chart" uri="{C3380CC4-5D6E-409C-BE32-E72D297353CC}">
              <c16:uniqueId val="{00000001-2150-427A-9A59-542324425815}"/>
            </c:ext>
          </c:extLst>
        </c:ser>
        <c:dLbls>
          <c:showLegendKey val="0"/>
          <c:showVal val="0"/>
          <c:showCatName val="0"/>
          <c:showSerName val="0"/>
          <c:showPercent val="0"/>
          <c:showBubbleSize val="0"/>
        </c:dLbls>
        <c:gapWidth val="150"/>
        <c:overlap val="100"/>
        <c:axId val="466113888"/>
        <c:axId val="458990656"/>
      </c:barChart>
      <c:catAx>
        <c:axId val="466113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990656"/>
        <c:crosses val="autoZero"/>
        <c:auto val="1"/>
        <c:lblAlgn val="ctr"/>
        <c:lblOffset val="100"/>
        <c:noMultiLvlLbl val="0"/>
      </c:catAx>
      <c:valAx>
        <c:axId val="458990656"/>
        <c:scaling>
          <c:orientation val="minMax"/>
          <c:max val="16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113888"/>
        <c:crosses val="autoZero"/>
        <c:crossBetween val="between"/>
      </c:valAx>
      <c:spPr>
        <a:noFill/>
        <a:ln>
          <a:noFill/>
        </a:ln>
        <a:effectLst/>
      </c:spPr>
    </c:plotArea>
    <c:legend>
      <c:legendPos val="r"/>
      <c:layout>
        <c:manualLayout>
          <c:xMode val="edge"/>
          <c:yMode val="edge"/>
          <c:x val="0.93834668507235819"/>
          <c:y val="0.22166174218399518"/>
          <c:w val="4.6614105560362801E-2"/>
          <c:h val="0.366373353773256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483723625455904E-2"/>
          <c:y val="0.1165247982575922"/>
          <c:w val="0.60589835361488908"/>
          <c:h val="0.75614543319848393"/>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63C-42F8-856F-F5259530613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63C-42F8-856F-F5259530613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63C-42F8-856F-F5259530613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63C-42F8-856F-F5259530613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63C-42F8-856F-F52595306139}"/>
              </c:ext>
            </c:extLst>
          </c:dPt>
          <c:dLbls>
            <c:dLbl>
              <c:idx val="0"/>
              <c:layout>
                <c:manualLayout>
                  <c:x val="5.0656167979002626E-3"/>
                  <c:y val="7.952713366258715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63C-42F8-856F-F52595306139}"/>
                </c:ext>
              </c:extLst>
            </c:dLbl>
            <c:dLbl>
              <c:idx val="1"/>
              <c:layout>
                <c:manualLayout>
                  <c:x val="5.7841343555826874E-2"/>
                  <c:y val="-0.24929523100624731"/>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63C-42F8-856F-F52595306139}"/>
                </c:ext>
              </c:extLst>
            </c:dLbl>
            <c:dLbl>
              <c:idx val="2"/>
              <c:layout>
                <c:manualLayout>
                  <c:x val="-6.4935064935064929E-2"/>
                  <c:y val="0.17693138843868178"/>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25541125541125542"/>
                      <c:h val="0.19313884386817937"/>
                    </c:manualLayout>
                  </c15:layout>
                </c:ext>
                <c:ext xmlns:c16="http://schemas.microsoft.com/office/drawing/2014/chart" uri="{C3380CC4-5D6E-409C-BE32-E72D297353CC}">
                  <c16:uniqueId val="{00000005-E63C-42F8-856F-F52595306139}"/>
                </c:ext>
              </c:extLst>
            </c:dLbl>
            <c:dLbl>
              <c:idx val="3"/>
              <c:layout>
                <c:manualLayout>
                  <c:x val="3.5323823158468826E-2"/>
                  <c:y val="-0.12645835194425656"/>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16119950915226502"/>
                      <c:h val="0.17781875725826005"/>
                    </c:manualLayout>
                  </c15:layout>
                </c:ext>
                <c:ext xmlns:c16="http://schemas.microsoft.com/office/drawing/2014/chart" uri="{C3380CC4-5D6E-409C-BE32-E72D297353CC}">
                  <c16:uniqueId val="{00000007-E63C-42F8-856F-F52595306139}"/>
                </c:ext>
              </c:extLst>
            </c:dLbl>
            <c:dLbl>
              <c:idx val="4"/>
              <c:layout>
                <c:manualLayout>
                  <c:x val="6.6315915056072539E-2"/>
                  <c:y val="3.7247370010677354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11413062003613185"/>
                      <c:h val="0.20620052153124299"/>
                    </c:manualLayout>
                  </c15:layout>
                </c:ext>
                <c:ext xmlns:c16="http://schemas.microsoft.com/office/drawing/2014/chart" uri="{C3380CC4-5D6E-409C-BE32-E72D297353CC}">
                  <c16:uniqueId val="{00000009-E63C-42F8-856F-F5259530613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'Community - Master Sheet'!$AN$163:$AN$167</c:f>
              <c:strCache>
                <c:ptCount val="5"/>
                <c:pt idx="0">
                  <c:v>Public transport</c:v>
                </c:pt>
                <c:pt idx="1">
                  <c:v>Car</c:v>
                </c:pt>
                <c:pt idx="2">
                  <c:v>Motorcycle</c:v>
                </c:pt>
                <c:pt idx="3">
                  <c:v>Bicycle </c:v>
                </c:pt>
                <c:pt idx="4">
                  <c:v>None</c:v>
                </c:pt>
              </c:strCache>
            </c:strRef>
          </c:cat>
          <c:val>
            <c:numRef>
              <c:f>'Community - Master Sheet'!$AO$163:$AO$167</c:f>
              <c:numCache>
                <c:formatCode>General</c:formatCode>
                <c:ptCount val="5"/>
                <c:pt idx="0">
                  <c:v>12</c:v>
                </c:pt>
                <c:pt idx="1">
                  <c:v>89</c:v>
                </c:pt>
                <c:pt idx="2">
                  <c:v>46</c:v>
                </c:pt>
                <c:pt idx="3">
                  <c:v>5</c:v>
                </c:pt>
                <c:pt idx="4">
                  <c:v>2</c:v>
                </c:pt>
              </c:numCache>
            </c:numRef>
          </c:val>
          <c:extLst>
            <c:ext xmlns:c16="http://schemas.microsoft.com/office/drawing/2014/chart" uri="{C3380CC4-5D6E-409C-BE32-E72D297353CC}">
              <c16:uniqueId val="{0000000A-E63C-42F8-856F-F52595306139}"/>
            </c:ext>
          </c:extLst>
        </c:ser>
        <c:dLbls>
          <c:showLegendKey val="0"/>
          <c:showVal val="0"/>
          <c:showCatName val="0"/>
          <c:showSerName val="0"/>
          <c:showPercent val="0"/>
          <c:showBubbleSize val="0"/>
          <c:showLeaderLines val="1"/>
        </c:dLbls>
        <c:firstSliceAng val="81"/>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3891892496592"/>
          <c:y val="6.8317677198975232E-2"/>
          <c:w val="0.81795889274749933"/>
          <c:h val="0.67368760800715444"/>
        </c:manualLayout>
      </c:layout>
      <c:barChart>
        <c:barDir val="col"/>
        <c:grouping val="stacked"/>
        <c:varyColors val="0"/>
        <c:ser>
          <c:idx val="0"/>
          <c:order val="0"/>
          <c:tx>
            <c:strRef>
              <c:f>Fuel!$M$14</c:f>
              <c:strCache>
                <c:ptCount val="1"/>
                <c:pt idx="0">
                  <c:v>Petrol</c:v>
                </c:pt>
              </c:strCache>
            </c:strRef>
          </c:tx>
          <c:spPr>
            <a:solidFill>
              <a:srgbClr val="00B0F0"/>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Fuel!$N$13:$S$13</c:f>
              <c:numCache>
                <c:formatCode>General</c:formatCode>
                <c:ptCount val="6"/>
                <c:pt idx="0">
                  <c:v>2014</c:v>
                </c:pt>
                <c:pt idx="1">
                  <c:v>2015</c:v>
                </c:pt>
                <c:pt idx="2">
                  <c:v>2016</c:v>
                </c:pt>
                <c:pt idx="3">
                  <c:v>2017</c:v>
                </c:pt>
                <c:pt idx="4">
                  <c:v>2018</c:v>
                </c:pt>
                <c:pt idx="5">
                  <c:v>2019</c:v>
                </c:pt>
              </c:numCache>
            </c:numRef>
          </c:cat>
          <c:val>
            <c:numRef>
              <c:f>Fuel!$N$14:$S$14</c:f>
              <c:numCache>
                <c:formatCode>0.0%</c:formatCode>
                <c:ptCount val="6"/>
                <c:pt idx="0">
                  <c:v>0.76807980049875313</c:v>
                </c:pt>
                <c:pt idx="1">
                  <c:v>0.86746987951807231</c:v>
                </c:pt>
                <c:pt idx="2">
                  <c:v>0.82840236686390534</c:v>
                </c:pt>
                <c:pt idx="3">
                  <c:v>0.81578947368421051</c:v>
                </c:pt>
                <c:pt idx="4">
                  <c:v>0.76388888888888884</c:v>
                </c:pt>
                <c:pt idx="5">
                  <c:v>0.67713004484304928</c:v>
                </c:pt>
              </c:numCache>
            </c:numRef>
          </c:val>
          <c:extLst>
            <c:ext xmlns:c16="http://schemas.microsoft.com/office/drawing/2014/chart" uri="{C3380CC4-5D6E-409C-BE32-E72D297353CC}">
              <c16:uniqueId val="{00000000-4FCB-439B-BF6D-A7F981F3E693}"/>
            </c:ext>
          </c:extLst>
        </c:ser>
        <c:ser>
          <c:idx val="1"/>
          <c:order val="1"/>
          <c:tx>
            <c:strRef>
              <c:f>Fuel!$M$15</c:f>
              <c:strCache>
                <c:ptCount val="1"/>
                <c:pt idx="0">
                  <c:v>Diesel</c:v>
                </c:pt>
              </c:strCache>
            </c:strRef>
          </c:tx>
          <c:spPr>
            <a:solidFill>
              <a:srgbClr val="FFC000"/>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Fuel!$N$13:$S$13</c:f>
              <c:numCache>
                <c:formatCode>General</c:formatCode>
                <c:ptCount val="6"/>
                <c:pt idx="0">
                  <c:v>2014</c:v>
                </c:pt>
                <c:pt idx="1">
                  <c:v>2015</c:v>
                </c:pt>
                <c:pt idx="2">
                  <c:v>2016</c:v>
                </c:pt>
                <c:pt idx="3">
                  <c:v>2017</c:v>
                </c:pt>
                <c:pt idx="4">
                  <c:v>2018</c:v>
                </c:pt>
                <c:pt idx="5">
                  <c:v>2019</c:v>
                </c:pt>
              </c:numCache>
            </c:numRef>
          </c:cat>
          <c:val>
            <c:numRef>
              <c:f>Fuel!$N$15:$S$15</c:f>
              <c:numCache>
                <c:formatCode>0.0%</c:formatCode>
                <c:ptCount val="6"/>
                <c:pt idx="0">
                  <c:v>0.23192019950124687</c:v>
                </c:pt>
                <c:pt idx="1">
                  <c:v>0.13253012048192772</c:v>
                </c:pt>
                <c:pt idx="2">
                  <c:v>0.17159763313609466</c:v>
                </c:pt>
                <c:pt idx="3">
                  <c:v>0.18421052631578946</c:v>
                </c:pt>
                <c:pt idx="4">
                  <c:v>0.2361111111111111</c:v>
                </c:pt>
                <c:pt idx="5">
                  <c:v>0.32286995515695066</c:v>
                </c:pt>
              </c:numCache>
            </c:numRef>
          </c:val>
          <c:extLst>
            <c:ext xmlns:c16="http://schemas.microsoft.com/office/drawing/2014/chart" uri="{C3380CC4-5D6E-409C-BE32-E72D297353CC}">
              <c16:uniqueId val="{00000001-4FCB-439B-BF6D-A7F981F3E693}"/>
            </c:ext>
          </c:extLst>
        </c:ser>
        <c:dLbls>
          <c:showLegendKey val="0"/>
          <c:showVal val="0"/>
          <c:showCatName val="0"/>
          <c:showSerName val="0"/>
          <c:showPercent val="0"/>
          <c:showBubbleSize val="0"/>
        </c:dLbls>
        <c:gapWidth val="150"/>
        <c:overlap val="100"/>
        <c:axId val="1070305256"/>
        <c:axId val="1070306896"/>
      </c:barChart>
      <c:catAx>
        <c:axId val="1070305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crossAx val="1070306896"/>
        <c:crosses val="autoZero"/>
        <c:auto val="1"/>
        <c:lblAlgn val="ctr"/>
        <c:lblOffset val="100"/>
        <c:noMultiLvlLbl val="0"/>
      </c:catAx>
      <c:valAx>
        <c:axId val="107030689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crossAx val="1070305256"/>
        <c:crosses val="autoZero"/>
        <c:crossBetween val="between"/>
      </c:valAx>
      <c:spPr>
        <a:noFill/>
        <a:ln>
          <a:noFill/>
        </a:ln>
        <a:effectLst/>
      </c:spPr>
    </c:plotArea>
    <c:legend>
      <c:legendPos val="b"/>
      <c:layout>
        <c:manualLayout>
          <c:xMode val="edge"/>
          <c:yMode val="edge"/>
          <c:x val="0.33776666895732815"/>
          <c:y val="0.86379566559303911"/>
          <c:w val="0.32446666208534364"/>
          <c:h val="0.1362043344069608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60581376156587"/>
          <c:y val="8.5139318885448914E-2"/>
          <c:w val="0.87574939075895419"/>
          <c:h val="0.75803673728090493"/>
        </c:manualLayout>
      </c:layout>
      <c:barChart>
        <c:barDir val="col"/>
        <c:grouping val="clustered"/>
        <c:varyColors val="0"/>
        <c:ser>
          <c:idx val="0"/>
          <c:order val="0"/>
          <c:spPr>
            <a:solidFill>
              <a:srgbClr val="FFC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Engine_CC_cleaned!$H$3:$H$8</c:f>
              <c:numCache>
                <c:formatCode>General</c:formatCode>
                <c:ptCount val="6"/>
                <c:pt idx="0">
                  <c:v>2014</c:v>
                </c:pt>
                <c:pt idx="1">
                  <c:v>2015</c:v>
                </c:pt>
                <c:pt idx="2">
                  <c:v>2016</c:v>
                </c:pt>
                <c:pt idx="3">
                  <c:v>2017</c:v>
                </c:pt>
                <c:pt idx="4">
                  <c:v>2018</c:v>
                </c:pt>
                <c:pt idx="5">
                  <c:v>2019</c:v>
                </c:pt>
              </c:numCache>
            </c:numRef>
          </c:cat>
          <c:val>
            <c:numRef>
              <c:f>Engine_CC_cleaned!$K$3:$K$8</c:f>
              <c:numCache>
                <c:formatCode>General</c:formatCode>
                <c:ptCount val="6"/>
                <c:pt idx="0">
                  <c:v>13</c:v>
                </c:pt>
                <c:pt idx="1">
                  <c:v>13</c:v>
                </c:pt>
                <c:pt idx="2">
                  <c:v>14</c:v>
                </c:pt>
                <c:pt idx="3">
                  <c:v>14</c:v>
                </c:pt>
                <c:pt idx="4">
                  <c:v>14</c:v>
                </c:pt>
                <c:pt idx="5">
                  <c:v>10</c:v>
                </c:pt>
              </c:numCache>
            </c:numRef>
          </c:val>
          <c:extLst>
            <c:ext xmlns:c16="http://schemas.microsoft.com/office/drawing/2014/chart" uri="{C3380CC4-5D6E-409C-BE32-E72D297353CC}">
              <c16:uniqueId val="{00000000-B164-48A3-B64C-CFEF958E802D}"/>
            </c:ext>
          </c:extLst>
        </c:ser>
        <c:dLbls>
          <c:showLegendKey val="0"/>
          <c:showVal val="0"/>
          <c:showCatName val="0"/>
          <c:showSerName val="0"/>
          <c:showPercent val="0"/>
          <c:showBubbleSize val="0"/>
        </c:dLbls>
        <c:gapWidth val="150"/>
        <c:axId val="1223743712"/>
        <c:axId val="1223742072"/>
      </c:barChart>
      <c:catAx>
        <c:axId val="1223743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Arial" panose="020B0604020202020204" pitchFamily="34" charset="0"/>
              </a:defRPr>
            </a:pPr>
            <a:endParaRPr lang="en-US"/>
          </a:p>
        </c:txPr>
        <c:crossAx val="1223742072"/>
        <c:crosses val="autoZero"/>
        <c:auto val="1"/>
        <c:lblAlgn val="ctr"/>
        <c:lblOffset val="100"/>
        <c:noMultiLvlLbl val="0"/>
      </c:catAx>
      <c:valAx>
        <c:axId val="1223742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Arial" panose="020B0604020202020204" pitchFamily="34" charset="0"/>
              </a:defRPr>
            </a:pPr>
            <a:endParaRPr lang="en-US"/>
          </a:p>
        </c:txPr>
        <c:crossAx val="1223743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1"/>
          </a:solidFill>
          <a:latin typeface="+mn-lt"/>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589254967207723E-2"/>
          <c:y val="3.6120270405678424E-2"/>
          <c:w val="0.88438371800576521"/>
          <c:h val="0.84519577846495142"/>
        </c:manualLayout>
      </c:layout>
      <c:barChart>
        <c:barDir val="col"/>
        <c:grouping val="stacked"/>
        <c:varyColors val="0"/>
        <c:ser>
          <c:idx val="0"/>
          <c:order val="0"/>
          <c:tx>
            <c:strRef>
              <c:f>Type_LDV!$N$7</c:f>
              <c:strCache>
                <c:ptCount val="1"/>
                <c:pt idx="0">
                  <c:v>PC</c:v>
                </c:pt>
              </c:strCache>
            </c:strRef>
          </c:tx>
          <c:spPr>
            <a:solidFill>
              <a:srgbClr val="00B0F0"/>
            </a:solidFill>
            <a:ln>
              <a:noFill/>
            </a:ln>
            <a:effectLst/>
          </c:spPr>
          <c:invertIfNegative val="0"/>
          <c:dLbls>
            <c:dLbl>
              <c:idx val="0"/>
              <c:layout>
                <c:manualLayout>
                  <c:x val="5.339805825242718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FC-4B30-86D8-C1B7DB34CB17}"/>
                </c:ext>
              </c:extLst>
            </c:dLbl>
            <c:dLbl>
              <c:idx val="1"/>
              <c:layout>
                <c:manualLayout>
                  <c:x val="4.045307443365695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FC-4B30-86D8-C1B7DB34CB17}"/>
                </c:ext>
              </c:extLst>
            </c:dLbl>
            <c:dLbl>
              <c:idx val="2"/>
              <c:layout>
                <c:manualLayout>
                  <c:x val="4.8543689320388293E-2"/>
                  <c:y val="-4.06504065040650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2FC-4B30-86D8-C1B7DB34CB17}"/>
                </c:ext>
              </c:extLst>
            </c:dLbl>
            <c:dLbl>
              <c:idx val="3"/>
              <c:layout>
                <c:manualLayout>
                  <c:x val="4.6925566343042069E-2"/>
                  <c:y val="-4.06504065040650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FC-4B30-86D8-C1B7DB34CB17}"/>
                </c:ext>
              </c:extLst>
            </c:dLbl>
            <c:dLbl>
              <c:idx val="4"/>
              <c:layout>
                <c:manualLayout>
                  <c:x val="4.3689320388349516E-2"/>
                  <c:y val="-8.1300813008130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2FC-4B30-86D8-C1B7DB34CB17}"/>
                </c:ext>
              </c:extLst>
            </c:dLbl>
            <c:dLbl>
              <c:idx val="5"/>
              <c:layout>
                <c:manualLayout>
                  <c:x val="4.2071197411003236E-2"/>
                  <c:y val="-1.21951219512195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2FC-4B30-86D8-C1B7DB34CB17}"/>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Type_LDV!$O$6:$T$6</c:f>
              <c:numCache>
                <c:formatCode>General</c:formatCode>
                <c:ptCount val="6"/>
                <c:pt idx="0">
                  <c:v>2014</c:v>
                </c:pt>
                <c:pt idx="1">
                  <c:v>2015</c:v>
                </c:pt>
                <c:pt idx="2">
                  <c:v>2016</c:v>
                </c:pt>
                <c:pt idx="3">
                  <c:v>2017</c:v>
                </c:pt>
                <c:pt idx="4">
                  <c:v>2018</c:v>
                </c:pt>
                <c:pt idx="5">
                  <c:v>2019</c:v>
                </c:pt>
              </c:numCache>
            </c:numRef>
          </c:cat>
          <c:val>
            <c:numRef>
              <c:f>Type_LDV!$O$7:$T$7</c:f>
              <c:numCache>
                <c:formatCode>General</c:formatCode>
                <c:ptCount val="6"/>
                <c:pt idx="0">
                  <c:v>463</c:v>
                </c:pt>
                <c:pt idx="1">
                  <c:v>97</c:v>
                </c:pt>
                <c:pt idx="2">
                  <c:v>36</c:v>
                </c:pt>
                <c:pt idx="3">
                  <c:v>7</c:v>
                </c:pt>
                <c:pt idx="4">
                  <c:v>1</c:v>
                </c:pt>
                <c:pt idx="5">
                  <c:v>2</c:v>
                </c:pt>
              </c:numCache>
            </c:numRef>
          </c:val>
          <c:extLst>
            <c:ext xmlns:c16="http://schemas.microsoft.com/office/drawing/2014/chart" uri="{C3380CC4-5D6E-409C-BE32-E72D297353CC}">
              <c16:uniqueId val="{00000006-62FC-4B30-86D8-C1B7DB34CB17}"/>
            </c:ext>
          </c:extLst>
        </c:ser>
        <c:ser>
          <c:idx val="1"/>
          <c:order val="1"/>
          <c:tx>
            <c:strRef>
              <c:f>Type_LDV!$N$8</c:f>
              <c:strCache>
                <c:ptCount val="1"/>
                <c:pt idx="0">
                  <c:v>SUV/Utility/Van</c:v>
                </c:pt>
              </c:strCache>
            </c:strRef>
          </c:tx>
          <c:spPr>
            <a:solidFill>
              <a:srgbClr val="FFC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Type_LDV!$O$6:$T$6</c:f>
              <c:numCache>
                <c:formatCode>General</c:formatCode>
                <c:ptCount val="6"/>
                <c:pt idx="0">
                  <c:v>2014</c:v>
                </c:pt>
                <c:pt idx="1">
                  <c:v>2015</c:v>
                </c:pt>
                <c:pt idx="2">
                  <c:v>2016</c:v>
                </c:pt>
                <c:pt idx="3">
                  <c:v>2017</c:v>
                </c:pt>
                <c:pt idx="4">
                  <c:v>2018</c:v>
                </c:pt>
                <c:pt idx="5">
                  <c:v>2019</c:v>
                </c:pt>
              </c:numCache>
            </c:numRef>
          </c:cat>
          <c:val>
            <c:numRef>
              <c:f>Type_LDV!$O$8:$T$8</c:f>
              <c:numCache>
                <c:formatCode>General</c:formatCode>
                <c:ptCount val="6"/>
                <c:pt idx="0">
                  <c:v>339</c:v>
                </c:pt>
                <c:pt idx="1">
                  <c:v>152</c:v>
                </c:pt>
                <c:pt idx="2">
                  <c:v>302</c:v>
                </c:pt>
                <c:pt idx="3">
                  <c:v>69</c:v>
                </c:pt>
                <c:pt idx="4">
                  <c:v>143</c:v>
                </c:pt>
                <c:pt idx="5">
                  <c:v>221</c:v>
                </c:pt>
              </c:numCache>
            </c:numRef>
          </c:val>
          <c:extLst>
            <c:ext xmlns:c16="http://schemas.microsoft.com/office/drawing/2014/chart" uri="{C3380CC4-5D6E-409C-BE32-E72D297353CC}">
              <c16:uniqueId val="{00000007-62FC-4B30-86D8-C1B7DB34CB17}"/>
            </c:ext>
          </c:extLst>
        </c:ser>
        <c:dLbls>
          <c:showLegendKey val="0"/>
          <c:showVal val="0"/>
          <c:showCatName val="0"/>
          <c:showSerName val="0"/>
          <c:showPercent val="0"/>
          <c:showBubbleSize val="0"/>
        </c:dLbls>
        <c:gapWidth val="219"/>
        <c:overlap val="100"/>
        <c:axId val="709165344"/>
        <c:axId val="709157800"/>
      </c:barChart>
      <c:catAx>
        <c:axId val="70916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Arial" panose="020B0604020202020204" pitchFamily="34" charset="0"/>
              </a:defRPr>
            </a:pPr>
            <a:endParaRPr lang="en-US"/>
          </a:p>
        </c:txPr>
        <c:crossAx val="709157800"/>
        <c:crosses val="autoZero"/>
        <c:auto val="1"/>
        <c:lblAlgn val="ctr"/>
        <c:lblOffset val="100"/>
        <c:noMultiLvlLbl val="0"/>
      </c:catAx>
      <c:valAx>
        <c:axId val="709157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Arial" panose="020B0604020202020204" pitchFamily="34" charset="0"/>
              </a:defRPr>
            </a:pPr>
            <a:endParaRPr lang="en-US"/>
          </a:p>
        </c:txPr>
        <c:crossAx val="709165344"/>
        <c:crosses val="autoZero"/>
        <c:crossBetween val="between"/>
      </c:valAx>
      <c:spPr>
        <a:noFill/>
        <a:ln>
          <a:noFill/>
        </a:ln>
        <a:effectLst/>
      </c:spPr>
    </c:plotArea>
    <c:legend>
      <c:legendPos val="b"/>
      <c:layout>
        <c:manualLayout>
          <c:xMode val="edge"/>
          <c:yMode val="edge"/>
          <c:x val="0.65783219564670592"/>
          <c:y val="0.22413191248400849"/>
          <c:w val="0.28633229507245256"/>
          <c:h val="0.107031153511848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mn-lt"/>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869523692430504"/>
          <c:y val="2.8649563745279334E-2"/>
          <c:w val="0.72867520887791259"/>
          <c:h val="0.72340476583544655"/>
        </c:manualLayout>
      </c:layout>
      <c:barChart>
        <c:barDir val="col"/>
        <c:grouping val="percentStacked"/>
        <c:varyColors val="0"/>
        <c:ser>
          <c:idx val="0"/>
          <c:order val="0"/>
          <c:tx>
            <c:strRef>
              <c:f>cc!$N$15</c:f>
              <c:strCache>
                <c:ptCount val="1"/>
                <c:pt idx="0">
                  <c:v>Less than 800</c:v>
                </c:pt>
              </c:strCache>
            </c:strRef>
          </c:tx>
          <c:spPr>
            <a:solidFill>
              <a:schemeClr val="accent1"/>
            </a:solidFill>
            <a:ln>
              <a:noFill/>
            </a:ln>
            <a:effectLst/>
          </c:spPr>
          <c:invertIfNegative val="0"/>
          <c:cat>
            <c:numRef>
              <c:f>cc!$O$14:$T$14</c:f>
              <c:numCache>
                <c:formatCode>General</c:formatCode>
                <c:ptCount val="6"/>
                <c:pt idx="0">
                  <c:v>2014</c:v>
                </c:pt>
                <c:pt idx="1">
                  <c:v>2015</c:v>
                </c:pt>
                <c:pt idx="2">
                  <c:v>2016</c:v>
                </c:pt>
                <c:pt idx="3">
                  <c:v>2017</c:v>
                </c:pt>
                <c:pt idx="4">
                  <c:v>2018</c:v>
                </c:pt>
                <c:pt idx="5">
                  <c:v>2019</c:v>
                </c:pt>
              </c:numCache>
            </c:numRef>
          </c:cat>
          <c:val>
            <c:numRef>
              <c:f>cc!$O$15:$T$15</c:f>
              <c:numCache>
                <c:formatCode>0%</c:formatCode>
                <c:ptCount val="6"/>
                <c:pt idx="0">
                  <c:v>1.3715710723192019E-2</c:v>
                </c:pt>
                <c:pt idx="1">
                  <c:v>1.6064257028112448E-2</c:v>
                </c:pt>
                <c:pt idx="2">
                  <c:v>2.9585798816568047E-3</c:v>
                </c:pt>
                <c:pt idx="3">
                  <c:v>0</c:v>
                </c:pt>
                <c:pt idx="4">
                  <c:v>0</c:v>
                </c:pt>
                <c:pt idx="5">
                  <c:v>0</c:v>
                </c:pt>
              </c:numCache>
            </c:numRef>
          </c:val>
          <c:extLst>
            <c:ext xmlns:c16="http://schemas.microsoft.com/office/drawing/2014/chart" uri="{C3380CC4-5D6E-409C-BE32-E72D297353CC}">
              <c16:uniqueId val="{00000000-EC38-4A0E-9E8D-0DD41179E558}"/>
            </c:ext>
          </c:extLst>
        </c:ser>
        <c:ser>
          <c:idx val="1"/>
          <c:order val="1"/>
          <c:tx>
            <c:strRef>
              <c:f>cc!$N$16</c:f>
              <c:strCache>
                <c:ptCount val="1"/>
                <c:pt idx="0">
                  <c:v>800-1200</c:v>
                </c:pt>
              </c:strCache>
            </c:strRef>
          </c:tx>
          <c:spPr>
            <a:solidFill>
              <a:schemeClr val="tx1"/>
            </a:solidFill>
            <a:ln>
              <a:noFill/>
            </a:ln>
            <a:effectLst/>
          </c:spPr>
          <c:invertIfNegative val="0"/>
          <c:cat>
            <c:numRef>
              <c:f>cc!$O$14:$T$14</c:f>
              <c:numCache>
                <c:formatCode>General</c:formatCode>
                <c:ptCount val="6"/>
                <c:pt idx="0">
                  <c:v>2014</c:v>
                </c:pt>
                <c:pt idx="1">
                  <c:v>2015</c:v>
                </c:pt>
                <c:pt idx="2">
                  <c:v>2016</c:v>
                </c:pt>
                <c:pt idx="3">
                  <c:v>2017</c:v>
                </c:pt>
                <c:pt idx="4">
                  <c:v>2018</c:v>
                </c:pt>
                <c:pt idx="5">
                  <c:v>2019</c:v>
                </c:pt>
              </c:numCache>
            </c:numRef>
          </c:cat>
          <c:val>
            <c:numRef>
              <c:f>cc!$O$16:$T$16</c:f>
              <c:numCache>
                <c:formatCode>0%</c:formatCode>
                <c:ptCount val="6"/>
                <c:pt idx="0">
                  <c:v>1.3715710723192019E-2</c:v>
                </c:pt>
                <c:pt idx="1">
                  <c:v>1.6064257028112448E-2</c:v>
                </c:pt>
                <c:pt idx="2">
                  <c:v>2.9585798816568047E-3</c:v>
                </c:pt>
                <c:pt idx="3">
                  <c:v>1.3157894736842105E-2</c:v>
                </c:pt>
                <c:pt idx="4">
                  <c:v>6.9444444444444441E-3</c:v>
                </c:pt>
                <c:pt idx="5">
                  <c:v>0</c:v>
                </c:pt>
              </c:numCache>
            </c:numRef>
          </c:val>
          <c:extLst>
            <c:ext xmlns:c16="http://schemas.microsoft.com/office/drawing/2014/chart" uri="{C3380CC4-5D6E-409C-BE32-E72D297353CC}">
              <c16:uniqueId val="{00000001-EC38-4A0E-9E8D-0DD41179E558}"/>
            </c:ext>
          </c:extLst>
        </c:ser>
        <c:ser>
          <c:idx val="2"/>
          <c:order val="2"/>
          <c:tx>
            <c:strRef>
              <c:f>cc!$N$17</c:f>
              <c:strCache>
                <c:ptCount val="1"/>
                <c:pt idx="0">
                  <c:v>1200-1600</c:v>
                </c:pt>
              </c:strCache>
            </c:strRef>
          </c:tx>
          <c:spPr>
            <a:solidFill>
              <a:srgbClr val="C0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cc!$O$14:$T$14</c:f>
              <c:numCache>
                <c:formatCode>General</c:formatCode>
                <c:ptCount val="6"/>
                <c:pt idx="0">
                  <c:v>2014</c:v>
                </c:pt>
                <c:pt idx="1">
                  <c:v>2015</c:v>
                </c:pt>
                <c:pt idx="2">
                  <c:v>2016</c:v>
                </c:pt>
                <c:pt idx="3">
                  <c:v>2017</c:v>
                </c:pt>
                <c:pt idx="4">
                  <c:v>2018</c:v>
                </c:pt>
                <c:pt idx="5">
                  <c:v>2019</c:v>
                </c:pt>
              </c:numCache>
            </c:numRef>
          </c:cat>
          <c:val>
            <c:numRef>
              <c:f>cc!$O$17:$T$17</c:f>
              <c:numCache>
                <c:formatCode>0%</c:formatCode>
                <c:ptCount val="6"/>
                <c:pt idx="0">
                  <c:v>6.3591022443890269E-2</c:v>
                </c:pt>
                <c:pt idx="1">
                  <c:v>8.0321285140562249E-2</c:v>
                </c:pt>
                <c:pt idx="2">
                  <c:v>4.4378698224852069E-2</c:v>
                </c:pt>
                <c:pt idx="3">
                  <c:v>3.9473684210526314E-2</c:v>
                </c:pt>
                <c:pt idx="4">
                  <c:v>2.0833333333333332E-2</c:v>
                </c:pt>
                <c:pt idx="5">
                  <c:v>4.4843049327354259E-3</c:v>
                </c:pt>
              </c:numCache>
            </c:numRef>
          </c:val>
          <c:extLst>
            <c:ext xmlns:c16="http://schemas.microsoft.com/office/drawing/2014/chart" uri="{C3380CC4-5D6E-409C-BE32-E72D297353CC}">
              <c16:uniqueId val="{00000002-EC38-4A0E-9E8D-0DD41179E558}"/>
            </c:ext>
          </c:extLst>
        </c:ser>
        <c:ser>
          <c:idx val="3"/>
          <c:order val="3"/>
          <c:tx>
            <c:strRef>
              <c:f>cc!$N$18</c:f>
              <c:strCache>
                <c:ptCount val="1"/>
                <c:pt idx="0">
                  <c:v>1600-2000</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cc!$O$14:$T$14</c:f>
              <c:numCache>
                <c:formatCode>General</c:formatCode>
                <c:ptCount val="6"/>
                <c:pt idx="0">
                  <c:v>2014</c:v>
                </c:pt>
                <c:pt idx="1">
                  <c:v>2015</c:v>
                </c:pt>
                <c:pt idx="2">
                  <c:v>2016</c:v>
                </c:pt>
                <c:pt idx="3">
                  <c:v>2017</c:v>
                </c:pt>
                <c:pt idx="4">
                  <c:v>2018</c:v>
                </c:pt>
                <c:pt idx="5">
                  <c:v>2019</c:v>
                </c:pt>
              </c:numCache>
            </c:numRef>
          </c:cat>
          <c:val>
            <c:numRef>
              <c:f>cc!$O$18:$T$18</c:f>
              <c:numCache>
                <c:formatCode>0%</c:formatCode>
                <c:ptCount val="6"/>
                <c:pt idx="0">
                  <c:v>0.35660847880299251</c:v>
                </c:pt>
                <c:pt idx="1">
                  <c:v>0.37349397590361444</c:v>
                </c:pt>
                <c:pt idx="2">
                  <c:v>0.33727810650887574</c:v>
                </c:pt>
                <c:pt idx="3">
                  <c:v>0.38157894736842107</c:v>
                </c:pt>
                <c:pt idx="4">
                  <c:v>0.34722222222222221</c:v>
                </c:pt>
                <c:pt idx="5">
                  <c:v>0.24663677130044842</c:v>
                </c:pt>
              </c:numCache>
            </c:numRef>
          </c:val>
          <c:extLst>
            <c:ext xmlns:c16="http://schemas.microsoft.com/office/drawing/2014/chart" uri="{C3380CC4-5D6E-409C-BE32-E72D297353CC}">
              <c16:uniqueId val="{00000003-EC38-4A0E-9E8D-0DD41179E558}"/>
            </c:ext>
          </c:extLst>
        </c:ser>
        <c:ser>
          <c:idx val="4"/>
          <c:order val="4"/>
          <c:tx>
            <c:strRef>
              <c:f>cc!$N$19</c:f>
              <c:strCache>
                <c:ptCount val="1"/>
                <c:pt idx="0">
                  <c:v>2000-2400</c:v>
                </c:pt>
              </c:strCache>
            </c:strRef>
          </c:tx>
          <c:spPr>
            <a:solidFill>
              <a:srgbClr val="00B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cc!$O$14:$T$14</c:f>
              <c:numCache>
                <c:formatCode>General</c:formatCode>
                <c:ptCount val="6"/>
                <c:pt idx="0">
                  <c:v>2014</c:v>
                </c:pt>
                <c:pt idx="1">
                  <c:v>2015</c:v>
                </c:pt>
                <c:pt idx="2">
                  <c:v>2016</c:v>
                </c:pt>
                <c:pt idx="3">
                  <c:v>2017</c:v>
                </c:pt>
                <c:pt idx="4">
                  <c:v>2018</c:v>
                </c:pt>
                <c:pt idx="5">
                  <c:v>2019</c:v>
                </c:pt>
              </c:numCache>
            </c:numRef>
          </c:cat>
          <c:val>
            <c:numRef>
              <c:f>cc!$O$19:$T$19</c:f>
              <c:numCache>
                <c:formatCode>0%</c:formatCode>
                <c:ptCount val="6"/>
                <c:pt idx="0">
                  <c:v>0.19950124688279303</c:v>
                </c:pt>
                <c:pt idx="1">
                  <c:v>0.1646586345381526</c:v>
                </c:pt>
                <c:pt idx="2">
                  <c:v>0.13313609467455623</c:v>
                </c:pt>
                <c:pt idx="3">
                  <c:v>0.10526315789473684</c:v>
                </c:pt>
                <c:pt idx="4">
                  <c:v>0.11805555555555555</c:v>
                </c:pt>
                <c:pt idx="5">
                  <c:v>0.12556053811659193</c:v>
                </c:pt>
              </c:numCache>
            </c:numRef>
          </c:val>
          <c:extLst>
            <c:ext xmlns:c16="http://schemas.microsoft.com/office/drawing/2014/chart" uri="{C3380CC4-5D6E-409C-BE32-E72D297353CC}">
              <c16:uniqueId val="{00000004-EC38-4A0E-9E8D-0DD41179E558}"/>
            </c:ext>
          </c:extLst>
        </c:ser>
        <c:ser>
          <c:idx val="5"/>
          <c:order val="5"/>
          <c:tx>
            <c:strRef>
              <c:f>cc!$N$20</c:f>
              <c:strCache>
                <c:ptCount val="1"/>
                <c:pt idx="0">
                  <c:v>2400-2800</c:v>
                </c:pt>
              </c:strCache>
            </c:strRef>
          </c:tx>
          <c:spPr>
            <a:solidFill>
              <a:srgbClr val="FF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cc!$O$14:$T$14</c:f>
              <c:numCache>
                <c:formatCode>General</c:formatCode>
                <c:ptCount val="6"/>
                <c:pt idx="0">
                  <c:v>2014</c:v>
                </c:pt>
                <c:pt idx="1">
                  <c:v>2015</c:v>
                </c:pt>
                <c:pt idx="2">
                  <c:v>2016</c:v>
                </c:pt>
                <c:pt idx="3">
                  <c:v>2017</c:v>
                </c:pt>
                <c:pt idx="4">
                  <c:v>2018</c:v>
                </c:pt>
                <c:pt idx="5">
                  <c:v>2019</c:v>
                </c:pt>
              </c:numCache>
            </c:numRef>
          </c:cat>
          <c:val>
            <c:numRef>
              <c:f>cc!$O$20:$T$20</c:f>
              <c:numCache>
                <c:formatCode>0%</c:formatCode>
                <c:ptCount val="6"/>
                <c:pt idx="0">
                  <c:v>0.17082294264339151</c:v>
                </c:pt>
                <c:pt idx="1">
                  <c:v>0.12048192771084337</c:v>
                </c:pt>
                <c:pt idx="2">
                  <c:v>0.14201183431952663</c:v>
                </c:pt>
                <c:pt idx="3">
                  <c:v>0.13157894736842105</c:v>
                </c:pt>
                <c:pt idx="4">
                  <c:v>0.18055555555555555</c:v>
                </c:pt>
                <c:pt idx="5">
                  <c:v>0.26457399103139012</c:v>
                </c:pt>
              </c:numCache>
            </c:numRef>
          </c:val>
          <c:extLst>
            <c:ext xmlns:c16="http://schemas.microsoft.com/office/drawing/2014/chart" uri="{C3380CC4-5D6E-409C-BE32-E72D297353CC}">
              <c16:uniqueId val="{00000005-EC38-4A0E-9E8D-0DD41179E558}"/>
            </c:ext>
          </c:extLst>
        </c:ser>
        <c:ser>
          <c:idx val="6"/>
          <c:order val="6"/>
          <c:tx>
            <c:strRef>
              <c:f>cc!$N$21</c:f>
              <c:strCache>
                <c:ptCount val="1"/>
                <c:pt idx="0">
                  <c:v>2800-3200</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cc!$O$14:$T$14</c:f>
              <c:numCache>
                <c:formatCode>General</c:formatCode>
                <c:ptCount val="6"/>
                <c:pt idx="0">
                  <c:v>2014</c:v>
                </c:pt>
                <c:pt idx="1">
                  <c:v>2015</c:v>
                </c:pt>
                <c:pt idx="2">
                  <c:v>2016</c:v>
                </c:pt>
                <c:pt idx="3">
                  <c:v>2017</c:v>
                </c:pt>
                <c:pt idx="4">
                  <c:v>2018</c:v>
                </c:pt>
                <c:pt idx="5">
                  <c:v>2019</c:v>
                </c:pt>
              </c:numCache>
            </c:numRef>
          </c:cat>
          <c:val>
            <c:numRef>
              <c:f>cc!$O$21:$T$21</c:f>
              <c:numCache>
                <c:formatCode>0%</c:formatCode>
                <c:ptCount val="6"/>
                <c:pt idx="0">
                  <c:v>0.14962593516209477</c:v>
                </c:pt>
                <c:pt idx="1">
                  <c:v>0.13654618473895583</c:v>
                </c:pt>
                <c:pt idx="2">
                  <c:v>0.25739644970414199</c:v>
                </c:pt>
                <c:pt idx="3">
                  <c:v>0.25</c:v>
                </c:pt>
                <c:pt idx="4">
                  <c:v>0.30555555555555558</c:v>
                </c:pt>
                <c:pt idx="5">
                  <c:v>0.24215246636771301</c:v>
                </c:pt>
              </c:numCache>
            </c:numRef>
          </c:val>
          <c:extLst>
            <c:ext xmlns:c16="http://schemas.microsoft.com/office/drawing/2014/chart" uri="{C3380CC4-5D6E-409C-BE32-E72D297353CC}">
              <c16:uniqueId val="{00000006-EC38-4A0E-9E8D-0DD41179E558}"/>
            </c:ext>
          </c:extLst>
        </c:ser>
        <c:ser>
          <c:idx val="7"/>
          <c:order val="7"/>
          <c:tx>
            <c:strRef>
              <c:f>cc!$N$22</c:f>
              <c:strCache>
                <c:ptCount val="1"/>
                <c:pt idx="0">
                  <c:v>Greater than 3200</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cc!$O$14:$T$14</c:f>
              <c:numCache>
                <c:formatCode>General</c:formatCode>
                <c:ptCount val="6"/>
                <c:pt idx="0">
                  <c:v>2014</c:v>
                </c:pt>
                <c:pt idx="1">
                  <c:v>2015</c:v>
                </c:pt>
                <c:pt idx="2">
                  <c:v>2016</c:v>
                </c:pt>
                <c:pt idx="3">
                  <c:v>2017</c:v>
                </c:pt>
                <c:pt idx="4">
                  <c:v>2018</c:v>
                </c:pt>
                <c:pt idx="5">
                  <c:v>2019</c:v>
                </c:pt>
              </c:numCache>
            </c:numRef>
          </c:cat>
          <c:val>
            <c:numRef>
              <c:f>cc!$O$22:$T$22</c:f>
              <c:numCache>
                <c:formatCode>0%</c:formatCode>
                <c:ptCount val="6"/>
                <c:pt idx="0">
                  <c:v>3.2418952618453865E-2</c:v>
                </c:pt>
                <c:pt idx="1">
                  <c:v>9.2369477911646583E-2</c:v>
                </c:pt>
                <c:pt idx="2">
                  <c:v>7.9881656804733733E-2</c:v>
                </c:pt>
                <c:pt idx="3">
                  <c:v>7.8947368421052627E-2</c:v>
                </c:pt>
                <c:pt idx="4">
                  <c:v>2.0833333333333332E-2</c:v>
                </c:pt>
                <c:pt idx="5">
                  <c:v>0.11659192825112108</c:v>
                </c:pt>
              </c:numCache>
            </c:numRef>
          </c:val>
          <c:extLst>
            <c:ext xmlns:c16="http://schemas.microsoft.com/office/drawing/2014/chart" uri="{C3380CC4-5D6E-409C-BE32-E72D297353CC}">
              <c16:uniqueId val="{00000007-EC38-4A0E-9E8D-0DD41179E558}"/>
            </c:ext>
          </c:extLst>
        </c:ser>
        <c:dLbls>
          <c:showLegendKey val="0"/>
          <c:showVal val="0"/>
          <c:showCatName val="0"/>
          <c:showSerName val="0"/>
          <c:showPercent val="0"/>
          <c:showBubbleSize val="0"/>
        </c:dLbls>
        <c:gapWidth val="87"/>
        <c:overlap val="100"/>
        <c:axId val="1294417568"/>
        <c:axId val="1294420848"/>
      </c:barChart>
      <c:catAx>
        <c:axId val="12944175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Arial" panose="020B0604020202020204" pitchFamily="34" charset="0"/>
              </a:defRPr>
            </a:pPr>
            <a:endParaRPr lang="en-US"/>
          </a:p>
        </c:txPr>
        <c:crossAx val="1294420848"/>
        <c:crosses val="autoZero"/>
        <c:auto val="1"/>
        <c:lblAlgn val="ctr"/>
        <c:lblOffset val="100"/>
        <c:noMultiLvlLbl val="0"/>
      </c:catAx>
      <c:valAx>
        <c:axId val="1294420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mn-lt"/>
                    <a:ea typeface="+mn-ea"/>
                    <a:cs typeface="Arial" panose="020B0604020202020204" pitchFamily="34" charset="0"/>
                  </a:defRPr>
                </a:pPr>
                <a:r>
                  <a:rPr lang="en-IN"/>
                  <a:t>Engine Displacement (cc)</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mn-lt"/>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Arial" panose="020B0604020202020204" pitchFamily="34" charset="0"/>
              </a:defRPr>
            </a:pPr>
            <a:endParaRPr lang="en-US"/>
          </a:p>
        </c:txPr>
        <c:crossAx val="1294417568"/>
        <c:crosses val="autoZero"/>
        <c:crossBetween val="between"/>
      </c:valAx>
      <c:spPr>
        <a:noFill/>
        <a:ln>
          <a:noFill/>
        </a:ln>
        <a:effectLst/>
      </c:spPr>
    </c:plotArea>
    <c:legend>
      <c:legendPos val="b"/>
      <c:layout>
        <c:manualLayout>
          <c:xMode val="edge"/>
          <c:yMode val="edge"/>
          <c:x val="0.10069367601962179"/>
          <c:y val="0.81247435228299292"/>
          <c:w val="0.85744913250405819"/>
          <c:h val="0.159359103895198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mn-lt"/>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'Vehicle share'!$N$33</c:f>
              <c:strCache>
                <c:ptCount val="1"/>
                <c:pt idx="0">
                  <c:v> FE (WLTP) Lge/100km</c:v>
                </c:pt>
              </c:strCache>
            </c:strRef>
          </c:tx>
          <c:spPr>
            <a:ln w="28575" cap="rnd">
              <a:solidFill>
                <a:schemeClr val="accent1"/>
              </a:solidFill>
              <a:round/>
            </a:ln>
            <a:effectLst/>
          </c:spPr>
          <c:marker>
            <c:symbol val="none"/>
          </c:marker>
          <c:dLbls>
            <c:dLbl>
              <c:idx val="0"/>
              <c:layout>
                <c:manualLayout>
                  <c:x val="-3.3155713439905268E-2"/>
                  <c:y val="7.68175472361668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19-4FFD-94A1-A4D7EAD2E866}"/>
                </c:ext>
              </c:extLst>
            </c:dLbl>
            <c:dLbl>
              <c:idx val="1"/>
              <c:layout>
                <c:manualLayout>
                  <c:x val="-2.6050917702782755E-2"/>
                  <c:y val="0.128029245393611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19-4FFD-94A1-A4D7EAD2E866}"/>
                </c:ext>
              </c:extLst>
            </c:dLbl>
            <c:dLbl>
              <c:idx val="2"/>
              <c:layout>
                <c:manualLayout>
                  <c:x val="-4.4997039668442949E-2"/>
                  <c:y val="0.113397331634341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19-4FFD-94A1-A4D7EAD2E866}"/>
                </c:ext>
              </c:extLst>
            </c:dLbl>
            <c:dLbl>
              <c:idx val="3"/>
              <c:layout>
                <c:manualLayout>
                  <c:x val="-4.2628774422735348E-2"/>
                  <c:y val="0.12071328851397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19-4FFD-94A1-A4D7EAD2E866}"/>
                </c:ext>
              </c:extLst>
            </c:dLbl>
            <c:dLbl>
              <c:idx val="4"/>
              <c:layout>
                <c:manualLayout>
                  <c:x val="-4.4997039668442949E-2"/>
                  <c:y val="0.109739353194524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19-4FFD-94A1-A4D7EAD2E866}"/>
                </c:ext>
              </c:extLst>
            </c:dLbl>
            <c:dLbl>
              <c:idx val="5"/>
              <c:layout>
                <c:manualLayout>
                  <c:x val="-8.5257548845470696E-2"/>
                  <c:y val="7.3159568796349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C19-4FFD-94A1-A4D7EAD2E866}"/>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'Vehicle share'!$O$32:$T$32</c:f>
              <c:numCache>
                <c:formatCode>General</c:formatCode>
                <c:ptCount val="6"/>
                <c:pt idx="0">
                  <c:v>2014</c:v>
                </c:pt>
                <c:pt idx="1">
                  <c:v>2015</c:v>
                </c:pt>
                <c:pt idx="2">
                  <c:v>2016</c:v>
                </c:pt>
                <c:pt idx="3">
                  <c:v>2017</c:v>
                </c:pt>
                <c:pt idx="4">
                  <c:v>2018</c:v>
                </c:pt>
                <c:pt idx="5">
                  <c:v>2019</c:v>
                </c:pt>
              </c:numCache>
            </c:numRef>
          </c:cat>
          <c:val>
            <c:numRef>
              <c:f>'Vehicle share'!$O$33:$T$33</c:f>
              <c:numCache>
                <c:formatCode>0.0</c:formatCode>
                <c:ptCount val="6"/>
                <c:pt idx="0">
                  <c:v>11.715675186149092</c:v>
                </c:pt>
                <c:pt idx="1">
                  <c:v>12.015849063113729</c:v>
                </c:pt>
                <c:pt idx="2">
                  <c:v>12.209156728062391</c:v>
                </c:pt>
                <c:pt idx="3">
                  <c:v>12.01802601241236</c:v>
                </c:pt>
                <c:pt idx="4">
                  <c:v>12.014211837647952</c:v>
                </c:pt>
                <c:pt idx="5">
                  <c:v>11.432426848272033</c:v>
                </c:pt>
              </c:numCache>
            </c:numRef>
          </c:val>
          <c:smooth val="0"/>
          <c:extLst>
            <c:ext xmlns:c16="http://schemas.microsoft.com/office/drawing/2014/chart" uri="{C3380CC4-5D6E-409C-BE32-E72D297353CC}">
              <c16:uniqueId val="{00000006-8C19-4FFD-94A1-A4D7EAD2E866}"/>
            </c:ext>
          </c:extLst>
        </c:ser>
        <c:dLbls>
          <c:showLegendKey val="0"/>
          <c:showVal val="0"/>
          <c:showCatName val="0"/>
          <c:showSerName val="0"/>
          <c:showPercent val="0"/>
          <c:showBubbleSize val="0"/>
        </c:dLbls>
        <c:marker val="1"/>
        <c:smooth val="0"/>
        <c:axId val="1045384896"/>
        <c:axId val="1045385552"/>
      </c:lineChart>
      <c:lineChart>
        <c:grouping val="standard"/>
        <c:varyColors val="0"/>
        <c:ser>
          <c:idx val="1"/>
          <c:order val="1"/>
          <c:tx>
            <c:strRef>
              <c:f>'Vehicle share'!$N$34</c:f>
              <c:strCache>
                <c:ptCount val="1"/>
                <c:pt idx="0">
                  <c:v>WLTP CO2 (gCO2/km)</c:v>
                </c:pt>
              </c:strCache>
            </c:strRef>
          </c:tx>
          <c:spPr>
            <a:ln w="28575" cap="rnd">
              <a:solidFill>
                <a:schemeClr val="accent2"/>
              </a:solidFill>
              <a:round/>
            </a:ln>
            <a:effectLst/>
          </c:spPr>
          <c:marker>
            <c:symbol val="none"/>
          </c:marker>
          <c:dLbls>
            <c:dLbl>
              <c:idx val="0"/>
              <c:layout>
                <c:manualLayout>
                  <c:x val="-2.605091770278271E-2"/>
                  <c:y val="-7.6817547236166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C19-4FFD-94A1-A4D7EAD2E866}"/>
                </c:ext>
              </c:extLst>
            </c:dLbl>
            <c:dLbl>
              <c:idx val="1"/>
              <c:layout>
                <c:manualLayout>
                  <c:x val="-4.262877442273539E-2"/>
                  <c:y val="-6.9501590356531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C19-4FFD-94A1-A4D7EAD2E866}"/>
                </c:ext>
              </c:extLst>
            </c:dLbl>
            <c:dLbl>
              <c:idx val="2"/>
              <c:layout>
                <c:manualLayout>
                  <c:x val="-6.3943161634103102E-2"/>
                  <c:y val="-3.29218059583572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C19-4FFD-94A1-A4D7EAD2E866}"/>
                </c:ext>
              </c:extLst>
            </c:dLbl>
            <c:dLbl>
              <c:idx val="3"/>
              <c:layout>
                <c:manualLayout>
                  <c:x val="-3.7892243931320305E-2"/>
                  <c:y val="-9.8765417875071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C19-4FFD-94A1-A4D7EAD2E866}"/>
                </c:ext>
              </c:extLst>
            </c:dLbl>
            <c:dLbl>
              <c:idx val="4"/>
              <c:layout>
                <c:manualLayout>
                  <c:x val="-1.8946121965660152E-2"/>
                  <c:y val="-4.7553719717627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C19-4FFD-94A1-A4D7EAD2E866}"/>
                </c:ext>
              </c:extLst>
            </c:dLbl>
            <c:dLbl>
              <c:idx val="5"/>
              <c:layout>
                <c:manualLayout>
                  <c:x val="-1.8946121965660329E-2"/>
                  <c:y val="-9.87654178750717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C19-4FFD-94A1-A4D7EAD2E866}"/>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'Vehicle share'!$O$32:$T$32</c:f>
              <c:numCache>
                <c:formatCode>General</c:formatCode>
                <c:ptCount val="6"/>
                <c:pt idx="0">
                  <c:v>2014</c:v>
                </c:pt>
                <c:pt idx="1">
                  <c:v>2015</c:v>
                </c:pt>
                <c:pt idx="2">
                  <c:v>2016</c:v>
                </c:pt>
                <c:pt idx="3">
                  <c:v>2017</c:v>
                </c:pt>
                <c:pt idx="4">
                  <c:v>2018</c:v>
                </c:pt>
                <c:pt idx="5">
                  <c:v>2019</c:v>
                </c:pt>
              </c:numCache>
            </c:numRef>
          </c:cat>
          <c:val>
            <c:numRef>
              <c:f>'Vehicle share'!$O$34:$T$34</c:f>
              <c:numCache>
                <c:formatCode>0</c:formatCode>
                <c:ptCount val="6"/>
                <c:pt idx="0">
                  <c:v>276.02236580652175</c:v>
                </c:pt>
                <c:pt idx="1">
                  <c:v>281.34702528456404</c:v>
                </c:pt>
                <c:pt idx="2">
                  <c:v>286.57771980159208</c:v>
                </c:pt>
                <c:pt idx="3">
                  <c:v>282.37761057952036</c:v>
                </c:pt>
                <c:pt idx="4">
                  <c:v>283.02602642874649</c:v>
                </c:pt>
                <c:pt idx="5">
                  <c:v>270.88635148512464</c:v>
                </c:pt>
              </c:numCache>
            </c:numRef>
          </c:val>
          <c:smooth val="0"/>
          <c:extLst>
            <c:ext xmlns:c16="http://schemas.microsoft.com/office/drawing/2014/chart" uri="{C3380CC4-5D6E-409C-BE32-E72D297353CC}">
              <c16:uniqueId val="{0000000D-8C19-4FFD-94A1-A4D7EAD2E866}"/>
            </c:ext>
          </c:extLst>
        </c:ser>
        <c:dLbls>
          <c:showLegendKey val="0"/>
          <c:showVal val="0"/>
          <c:showCatName val="0"/>
          <c:showSerName val="0"/>
          <c:showPercent val="0"/>
          <c:showBubbleSize val="0"/>
        </c:dLbls>
        <c:marker val="1"/>
        <c:smooth val="0"/>
        <c:axId val="965882448"/>
        <c:axId val="965886712"/>
      </c:lineChart>
      <c:catAx>
        <c:axId val="10453848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Arial" panose="020B0604020202020204" pitchFamily="34" charset="0"/>
              </a:defRPr>
            </a:pPr>
            <a:endParaRPr lang="en-US"/>
          </a:p>
        </c:txPr>
        <c:crossAx val="1045385552"/>
        <c:crosses val="autoZero"/>
        <c:auto val="1"/>
        <c:lblAlgn val="ctr"/>
        <c:lblOffset val="100"/>
        <c:noMultiLvlLbl val="0"/>
      </c:catAx>
      <c:valAx>
        <c:axId val="1045385552"/>
        <c:scaling>
          <c:orientation val="minMax"/>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Arial" panose="020B0604020202020204" pitchFamily="34" charset="0"/>
                  </a:defRPr>
                </a:pPr>
                <a:r>
                  <a:rPr lang="en-IN" sz="1000" b="0"/>
                  <a:t> FE (WLTP) Lge/100km</a:t>
                </a:r>
              </a:p>
            </c:rich>
          </c:tx>
          <c:layout>
            <c:manualLayout>
              <c:xMode val="edge"/>
              <c:yMode val="edge"/>
              <c:x val="1.7094017094017096E-2"/>
              <c:y val="0.2523662321850889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Arial" panose="020B0604020202020204" pitchFamily="34"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Arial" panose="020B0604020202020204" pitchFamily="34" charset="0"/>
              </a:defRPr>
            </a:pPr>
            <a:endParaRPr lang="en-US"/>
          </a:p>
        </c:txPr>
        <c:crossAx val="1045384896"/>
        <c:crosses val="autoZero"/>
        <c:crossBetween val="between"/>
      </c:valAx>
      <c:valAx>
        <c:axId val="965886712"/>
        <c:scaling>
          <c:orientation val="minMax"/>
          <c:min val="250"/>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Arial" panose="020B0604020202020204" pitchFamily="34" charset="0"/>
                  </a:defRPr>
                </a:pPr>
                <a:r>
                  <a:rPr lang="en-IN" sz="1000" b="0"/>
                  <a:t>WLTP CO</a:t>
                </a:r>
                <a:r>
                  <a:rPr lang="en-IN" sz="1000" b="0" baseline="-25000"/>
                  <a:t>2</a:t>
                </a:r>
                <a:r>
                  <a:rPr lang="en-IN" sz="1000" b="0"/>
                  <a:t> (gCO</a:t>
                </a:r>
                <a:r>
                  <a:rPr lang="en-IN" sz="1000" b="0" baseline="-25000"/>
                  <a:t>2</a:t>
                </a:r>
                <a:r>
                  <a:rPr lang="en-IN" sz="1000" b="0"/>
                  <a:t>/km)</a:t>
                </a:r>
              </a:p>
            </c:rich>
          </c:tx>
          <c:layout>
            <c:manualLayout>
              <c:xMode val="edge"/>
              <c:yMode val="edge"/>
              <c:x val="0.94352564102564107"/>
              <c:y val="0.2559634808352293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Arial" panose="020B0604020202020204" pitchFamily="34" charset="0"/>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Arial" panose="020B0604020202020204" pitchFamily="34" charset="0"/>
              </a:defRPr>
            </a:pPr>
            <a:endParaRPr lang="en-US"/>
          </a:p>
        </c:txPr>
        <c:crossAx val="965882448"/>
        <c:crosses val="max"/>
        <c:crossBetween val="between"/>
      </c:valAx>
      <c:catAx>
        <c:axId val="965882448"/>
        <c:scaling>
          <c:orientation val="minMax"/>
        </c:scaling>
        <c:delete val="1"/>
        <c:axPos val="b"/>
        <c:numFmt formatCode="General" sourceLinked="1"/>
        <c:majorTickMark val="out"/>
        <c:minorTickMark val="none"/>
        <c:tickLblPos val="nextTo"/>
        <c:crossAx val="9658867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solidFill>
            <a:sysClr val="windowText" lastClr="000000"/>
          </a:solidFill>
          <a:latin typeface="+mn-lt"/>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78296996795"/>
          <c:y val="6.7985166872682329E-2"/>
          <c:w val="0.74005790105382552"/>
          <c:h val="0.7406171900736378"/>
        </c:manualLayout>
      </c:layout>
      <c:scatterChart>
        <c:scatterStyle val="lineMarker"/>
        <c:varyColors val="0"/>
        <c:ser>
          <c:idx val="0"/>
          <c:order val="0"/>
          <c:tx>
            <c:v>Global</c:v>
          </c:tx>
          <c:spPr>
            <a:ln w="25400" cap="rnd">
              <a:noFill/>
              <a:round/>
            </a:ln>
            <a:effectLst/>
          </c:spPr>
          <c:marker>
            <c:symbol val="circle"/>
            <c:size val="3"/>
            <c:spPr>
              <a:noFill/>
              <a:ln w="9525">
                <a:solidFill>
                  <a:srgbClr val="FFC000"/>
                </a:solidFill>
              </a:ln>
              <a:effectLst/>
            </c:spPr>
          </c:marker>
          <c:xVal>
            <c:numRef>
              <c:f>'Status-CO2-Lge'!$S$4:$S$627</c:f>
              <c:numCache>
                <c:formatCode>General</c:formatCode>
                <c:ptCount val="624"/>
                <c:pt idx="0">
                  <c:v>4.9000000000000004</c:v>
                </c:pt>
                <c:pt idx="1">
                  <c:v>4.9000000000000004</c:v>
                </c:pt>
                <c:pt idx="2">
                  <c:v>4.9000000000000004</c:v>
                </c:pt>
                <c:pt idx="3">
                  <c:v>4.9000000000000004</c:v>
                </c:pt>
                <c:pt idx="4">
                  <c:v>4.9000000000000004</c:v>
                </c:pt>
                <c:pt idx="5">
                  <c:v>5</c:v>
                </c:pt>
                <c:pt idx="6">
                  <c:v>5.0999999999999996</c:v>
                </c:pt>
                <c:pt idx="7">
                  <c:v>5.0999999999999996</c:v>
                </c:pt>
                <c:pt idx="8">
                  <c:v>5.2</c:v>
                </c:pt>
                <c:pt idx="9">
                  <c:v>5.2</c:v>
                </c:pt>
                <c:pt idx="10">
                  <c:v>5.2</c:v>
                </c:pt>
                <c:pt idx="11">
                  <c:v>5.2</c:v>
                </c:pt>
                <c:pt idx="12">
                  <c:v>5.2</c:v>
                </c:pt>
                <c:pt idx="13">
                  <c:v>5.2</c:v>
                </c:pt>
                <c:pt idx="14">
                  <c:v>5.2</c:v>
                </c:pt>
                <c:pt idx="15">
                  <c:v>5.2</c:v>
                </c:pt>
                <c:pt idx="16">
                  <c:v>5.2</c:v>
                </c:pt>
                <c:pt idx="17">
                  <c:v>5.2</c:v>
                </c:pt>
                <c:pt idx="18">
                  <c:v>5.2</c:v>
                </c:pt>
                <c:pt idx="19">
                  <c:v>5.3</c:v>
                </c:pt>
                <c:pt idx="20">
                  <c:v>5.3</c:v>
                </c:pt>
                <c:pt idx="21">
                  <c:v>5.3</c:v>
                </c:pt>
                <c:pt idx="22">
                  <c:v>5.3</c:v>
                </c:pt>
                <c:pt idx="23">
                  <c:v>5.3</c:v>
                </c:pt>
                <c:pt idx="24">
                  <c:v>5.3</c:v>
                </c:pt>
                <c:pt idx="25">
                  <c:v>5.3</c:v>
                </c:pt>
                <c:pt idx="26">
                  <c:v>5.3935180985001248</c:v>
                </c:pt>
                <c:pt idx="27">
                  <c:v>5.4</c:v>
                </c:pt>
                <c:pt idx="28">
                  <c:v>5.4</c:v>
                </c:pt>
                <c:pt idx="29">
                  <c:v>5.4</c:v>
                </c:pt>
                <c:pt idx="30">
                  <c:v>5.4</c:v>
                </c:pt>
                <c:pt idx="31">
                  <c:v>5.4</c:v>
                </c:pt>
                <c:pt idx="32">
                  <c:v>5.4</c:v>
                </c:pt>
                <c:pt idx="33">
                  <c:v>5.4</c:v>
                </c:pt>
                <c:pt idx="34">
                  <c:v>5.4</c:v>
                </c:pt>
                <c:pt idx="35">
                  <c:v>5.4</c:v>
                </c:pt>
                <c:pt idx="36">
                  <c:v>5.4</c:v>
                </c:pt>
                <c:pt idx="37">
                  <c:v>5.4055966413570617</c:v>
                </c:pt>
                <c:pt idx="38">
                  <c:v>5.4257275461186207</c:v>
                </c:pt>
                <c:pt idx="39">
                  <c:v>5.4767137175478124</c:v>
                </c:pt>
                <c:pt idx="40">
                  <c:v>5.5</c:v>
                </c:pt>
                <c:pt idx="41">
                  <c:v>5.5</c:v>
                </c:pt>
                <c:pt idx="42">
                  <c:v>5.5</c:v>
                </c:pt>
                <c:pt idx="43">
                  <c:v>5.5035927538358225</c:v>
                </c:pt>
                <c:pt idx="44">
                  <c:v>5.5173519089784522</c:v>
                </c:pt>
                <c:pt idx="45">
                  <c:v>5.6</c:v>
                </c:pt>
                <c:pt idx="46">
                  <c:v>5.6</c:v>
                </c:pt>
                <c:pt idx="47">
                  <c:v>5.6</c:v>
                </c:pt>
                <c:pt idx="48">
                  <c:v>5.6</c:v>
                </c:pt>
                <c:pt idx="49">
                  <c:v>5.6</c:v>
                </c:pt>
                <c:pt idx="50">
                  <c:v>5.6</c:v>
                </c:pt>
                <c:pt idx="51">
                  <c:v>5.6</c:v>
                </c:pt>
                <c:pt idx="52">
                  <c:v>5.6</c:v>
                </c:pt>
                <c:pt idx="53">
                  <c:v>5.6</c:v>
                </c:pt>
                <c:pt idx="54">
                  <c:v>5.6</c:v>
                </c:pt>
                <c:pt idx="55">
                  <c:v>5.6</c:v>
                </c:pt>
                <c:pt idx="56">
                  <c:v>5.6511573175478125</c:v>
                </c:pt>
                <c:pt idx="57">
                  <c:v>5.7</c:v>
                </c:pt>
                <c:pt idx="58">
                  <c:v>5.7</c:v>
                </c:pt>
                <c:pt idx="59">
                  <c:v>5.7</c:v>
                </c:pt>
                <c:pt idx="60">
                  <c:v>5.7</c:v>
                </c:pt>
                <c:pt idx="61">
                  <c:v>5.7</c:v>
                </c:pt>
                <c:pt idx="62">
                  <c:v>5.7</c:v>
                </c:pt>
                <c:pt idx="63">
                  <c:v>5.7</c:v>
                </c:pt>
                <c:pt idx="64">
                  <c:v>5.7</c:v>
                </c:pt>
                <c:pt idx="65">
                  <c:v>5.7</c:v>
                </c:pt>
                <c:pt idx="66">
                  <c:v>5.7</c:v>
                </c:pt>
                <c:pt idx="67">
                  <c:v>5.7</c:v>
                </c:pt>
                <c:pt idx="68">
                  <c:v>5.7</c:v>
                </c:pt>
                <c:pt idx="69">
                  <c:v>5.7</c:v>
                </c:pt>
                <c:pt idx="70">
                  <c:v>5.7</c:v>
                </c:pt>
                <c:pt idx="71">
                  <c:v>5.8</c:v>
                </c:pt>
                <c:pt idx="72">
                  <c:v>5.8</c:v>
                </c:pt>
                <c:pt idx="73">
                  <c:v>5.8</c:v>
                </c:pt>
                <c:pt idx="74">
                  <c:v>5.8</c:v>
                </c:pt>
                <c:pt idx="75">
                  <c:v>5.8</c:v>
                </c:pt>
                <c:pt idx="76">
                  <c:v>5.8</c:v>
                </c:pt>
                <c:pt idx="77">
                  <c:v>5.8</c:v>
                </c:pt>
                <c:pt idx="78">
                  <c:v>5.8</c:v>
                </c:pt>
                <c:pt idx="79">
                  <c:v>5.8</c:v>
                </c:pt>
                <c:pt idx="80">
                  <c:v>5.8</c:v>
                </c:pt>
                <c:pt idx="81">
                  <c:v>5.8</c:v>
                </c:pt>
                <c:pt idx="82">
                  <c:v>5.8</c:v>
                </c:pt>
                <c:pt idx="83">
                  <c:v>5.8091124365969486</c:v>
                </c:pt>
                <c:pt idx="84">
                  <c:v>5.817054555643189</c:v>
                </c:pt>
                <c:pt idx="85">
                  <c:v>5.9</c:v>
                </c:pt>
                <c:pt idx="86">
                  <c:v>5.9</c:v>
                </c:pt>
                <c:pt idx="87">
                  <c:v>5.9</c:v>
                </c:pt>
                <c:pt idx="88">
                  <c:v>5.9</c:v>
                </c:pt>
                <c:pt idx="89">
                  <c:v>5.9</c:v>
                </c:pt>
                <c:pt idx="90">
                  <c:v>5.9</c:v>
                </c:pt>
                <c:pt idx="91">
                  <c:v>5.9</c:v>
                </c:pt>
                <c:pt idx="92">
                  <c:v>5.9</c:v>
                </c:pt>
                <c:pt idx="93">
                  <c:v>5.9</c:v>
                </c:pt>
                <c:pt idx="94">
                  <c:v>5.9</c:v>
                </c:pt>
                <c:pt idx="95">
                  <c:v>5.9</c:v>
                </c:pt>
                <c:pt idx="96">
                  <c:v>5.9</c:v>
                </c:pt>
                <c:pt idx="97">
                  <c:v>5.9</c:v>
                </c:pt>
                <c:pt idx="98">
                  <c:v>5.9913005556431882</c:v>
                </c:pt>
                <c:pt idx="99">
                  <c:v>6</c:v>
                </c:pt>
                <c:pt idx="100">
                  <c:v>6</c:v>
                </c:pt>
                <c:pt idx="101">
                  <c:v>6</c:v>
                </c:pt>
                <c:pt idx="102">
                  <c:v>6</c:v>
                </c:pt>
                <c:pt idx="103">
                  <c:v>6</c:v>
                </c:pt>
                <c:pt idx="104">
                  <c:v>6</c:v>
                </c:pt>
                <c:pt idx="105">
                  <c:v>6</c:v>
                </c:pt>
                <c:pt idx="106">
                  <c:v>6</c:v>
                </c:pt>
                <c:pt idx="107">
                  <c:v>6</c:v>
                </c:pt>
                <c:pt idx="108">
                  <c:v>6</c:v>
                </c:pt>
                <c:pt idx="109">
                  <c:v>6</c:v>
                </c:pt>
                <c:pt idx="110">
                  <c:v>6</c:v>
                </c:pt>
                <c:pt idx="111">
                  <c:v>6</c:v>
                </c:pt>
                <c:pt idx="112">
                  <c:v>6.0182224704973759</c:v>
                </c:pt>
                <c:pt idx="113">
                  <c:v>6.0453436749543696</c:v>
                </c:pt>
                <c:pt idx="114">
                  <c:v>6.074452819179065</c:v>
                </c:pt>
                <c:pt idx="115">
                  <c:v>6.1</c:v>
                </c:pt>
                <c:pt idx="116">
                  <c:v>6.1</c:v>
                </c:pt>
                <c:pt idx="117">
                  <c:v>6.1</c:v>
                </c:pt>
                <c:pt idx="118">
                  <c:v>6.1</c:v>
                </c:pt>
                <c:pt idx="119">
                  <c:v>6.1</c:v>
                </c:pt>
                <c:pt idx="120">
                  <c:v>6.1</c:v>
                </c:pt>
                <c:pt idx="121">
                  <c:v>6.1</c:v>
                </c:pt>
                <c:pt idx="122">
                  <c:v>6.1012872470686181</c:v>
                </c:pt>
                <c:pt idx="123">
                  <c:v>6.1170244693559992</c:v>
                </c:pt>
                <c:pt idx="124">
                  <c:v>6.1834296794524359</c:v>
                </c:pt>
                <c:pt idx="125">
                  <c:v>6.2</c:v>
                </c:pt>
                <c:pt idx="126">
                  <c:v>6.2</c:v>
                </c:pt>
                <c:pt idx="127">
                  <c:v>6.2</c:v>
                </c:pt>
                <c:pt idx="128">
                  <c:v>6.2</c:v>
                </c:pt>
                <c:pt idx="129">
                  <c:v>6.2</c:v>
                </c:pt>
                <c:pt idx="130">
                  <c:v>6.2</c:v>
                </c:pt>
                <c:pt idx="131">
                  <c:v>6.2</c:v>
                </c:pt>
                <c:pt idx="132">
                  <c:v>6.2387699190856001</c:v>
                </c:pt>
                <c:pt idx="133">
                  <c:v>6.2820315835108786</c:v>
                </c:pt>
                <c:pt idx="134">
                  <c:v>6.3</c:v>
                </c:pt>
                <c:pt idx="135">
                  <c:v>6.3</c:v>
                </c:pt>
                <c:pt idx="136">
                  <c:v>6.3</c:v>
                </c:pt>
                <c:pt idx="137">
                  <c:v>6.3</c:v>
                </c:pt>
                <c:pt idx="138">
                  <c:v>6.3</c:v>
                </c:pt>
                <c:pt idx="139">
                  <c:v>6.3</c:v>
                </c:pt>
                <c:pt idx="140">
                  <c:v>6.3</c:v>
                </c:pt>
                <c:pt idx="141">
                  <c:v>6.3</c:v>
                </c:pt>
                <c:pt idx="142">
                  <c:v>6.3439112784997089</c:v>
                </c:pt>
                <c:pt idx="143">
                  <c:v>6.3529137554772142</c:v>
                </c:pt>
                <c:pt idx="144">
                  <c:v>6.375202149967266</c:v>
                </c:pt>
                <c:pt idx="145">
                  <c:v>6.3854883651663092</c:v>
                </c:pt>
                <c:pt idx="146">
                  <c:v>6.4</c:v>
                </c:pt>
                <c:pt idx="147">
                  <c:v>6.4</c:v>
                </c:pt>
                <c:pt idx="148">
                  <c:v>6.4</c:v>
                </c:pt>
                <c:pt idx="149">
                  <c:v>6.4</c:v>
                </c:pt>
                <c:pt idx="150">
                  <c:v>6.4</c:v>
                </c:pt>
                <c:pt idx="151">
                  <c:v>6.4</c:v>
                </c:pt>
                <c:pt idx="152">
                  <c:v>6.4</c:v>
                </c:pt>
                <c:pt idx="153">
                  <c:v>6.4</c:v>
                </c:pt>
                <c:pt idx="154">
                  <c:v>6.4</c:v>
                </c:pt>
                <c:pt idx="155">
                  <c:v>6.4355190264675928</c:v>
                </c:pt>
                <c:pt idx="156">
                  <c:v>6.4682965514712487</c:v>
                </c:pt>
                <c:pt idx="157">
                  <c:v>6.5</c:v>
                </c:pt>
                <c:pt idx="158">
                  <c:v>6.5</c:v>
                </c:pt>
                <c:pt idx="159">
                  <c:v>6.5</c:v>
                </c:pt>
                <c:pt idx="160">
                  <c:v>6.5</c:v>
                </c:pt>
                <c:pt idx="161">
                  <c:v>6.5280436985001247</c:v>
                </c:pt>
                <c:pt idx="162">
                  <c:v>6.5565853481364798</c:v>
                </c:pt>
                <c:pt idx="163">
                  <c:v>6.5574953512815242</c:v>
                </c:pt>
                <c:pt idx="164">
                  <c:v>6.5669020554828501</c:v>
                </c:pt>
                <c:pt idx="165">
                  <c:v>6.6</c:v>
                </c:pt>
                <c:pt idx="166">
                  <c:v>6.6105971175478118</c:v>
                </c:pt>
                <c:pt idx="167">
                  <c:v>6.6180508865319201</c:v>
                </c:pt>
                <c:pt idx="168">
                  <c:v>6.6218553583502926</c:v>
                </c:pt>
                <c:pt idx="169">
                  <c:v>6.6493874856273205</c:v>
                </c:pt>
                <c:pt idx="170">
                  <c:v>6.7</c:v>
                </c:pt>
                <c:pt idx="171">
                  <c:v>6.7</c:v>
                </c:pt>
                <c:pt idx="172">
                  <c:v>6.7073532794524366</c:v>
                </c:pt>
                <c:pt idx="173">
                  <c:v>6.7136869799110181</c:v>
                </c:pt>
                <c:pt idx="174">
                  <c:v>6.7168181959889024</c:v>
                </c:pt>
                <c:pt idx="175">
                  <c:v>6.7632234501441664</c:v>
                </c:pt>
                <c:pt idx="176">
                  <c:v>6.7682600507369512</c:v>
                </c:pt>
                <c:pt idx="177">
                  <c:v>6.7688759207123006</c:v>
                </c:pt>
                <c:pt idx="178">
                  <c:v>6.8</c:v>
                </c:pt>
                <c:pt idx="179">
                  <c:v>6.8</c:v>
                </c:pt>
                <c:pt idx="180">
                  <c:v>6.8</c:v>
                </c:pt>
                <c:pt idx="181">
                  <c:v>6.8043070413570597</c:v>
                </c:pt>
                <c:pt idx="182">
                  <c:v>6.8074657404743064</c:v>
                </c:pt>
                <c:pt idx="183">
                  <c:v>6.8257842609102157</c:v>
                </c:pt>
                <c:pt idx="184">
                  <c:v>6.8566918549518654</c:v>
                </c:pt>
                <c:pt idx="185">
                  <c:v>6.8679128829002236</c:v>
                </c:pt>
                <c:pt idx="186">
                  <c:v>6.8901391026991492</c:v>
                </c:pt>
                <c:pt idx="187">
                  <c:v>6.932931290675679</c:v>
                </c:pt>
                <c:pt idx="188">
                  <c:v>6.9569167464309878</c:v>
                </c:pt>
                <c:pt idx="189">
                  <c:v>7</c:v>
                </c:pt>
                <c:pt idx="190">
                  <c:v>7</c:v>
                </c:pt>
                <c:pt idx="191">
                  <c:v>7</c:v>
                </c:pt>
                <c:pt idx="192">
                  <c:v>7.0060522459274486</c:v>
                </c:pt>
                <c:pt idx="193">
                  <c:v>7.0135046539781039</c:v>
                </c:pt>
                <c:pt idx="194">
                  <c:v>7.0896523739978043</c:v>
                </c:pt>
                <c:pt idx="195">
                  <c:v>7.0976408598200589</c:v>
                </c:pt>
                <c:pt idx="196">
                  <c:v>7.1</c:v>
                </c:pt>
                <c:pt idx="197">
                  <c:v>7.1</c:v>
                </c:pt>
                <c:pt idx="198">
                  <c:v>7.1050868516802455</c:v>
                </c:pt>
                <c:pt idx="199">
                  <c:v>7.1185277490639702</c:v>
                </c:pt>
                <c:pt idx="200">
                  <c:v>7.1232862146652227</c:v>
                </c:pt>
                <c:pt idx="201">
                  <c:v>7.1908935903249374</c:v>
                </c:pt>
                <c:pt idx="202">
                  <c:v>7.1966367546210668</c:v>
                </c:pt>
                <c:pt idx="203">
                  <c:v>7.1974159344466608</c:v>
                </c:pt>
                <c:pt idx="204">
                  <c:v>7.2</c:v>
                </c:pt>
                <c:pt idx="205">
                  <c:v>7.2017496961940024</c:v>
                </c:pt>
                <c:pt idx="206">
                  <c:v>7.2539133194053642</c:v>
                </c:pt>
                <c:pt idx="207">
                  <c:v>7.2767502331658642</c:v>
                </c:pt>
                <c:pt idx="208">
                  <c:v>7.3</c:v>
                </c:pt>
                <c:pt idx="209">
                  <c:v>7.3</c:v>
                </c:pt>
                <c:pt idx="210">
                  <c:v>7.316059962737576</c:v>
                </c:pt>
                <c:pt idx="211">
                  <c:v>7.3182365149247506</c:v>
                </c:pt>
                <c:pt idx="212">
                  <c:v>7.3297699409810706</c:v>
                </c:pt>
                <c:pt idx="213">
                  <c:v>7.3648686060166373</c:v>
                </c:pt>
                <c:pt idx="214">
                  <c:v>7.4</c:v>
                </c:pt>
                <c:pt idx="215">
                  <c:v>7.4</c:v>
                </c:pt>
                <c:pt idx="216">
                  <c:v>7.4</c:v>
                </c:pt>
                <c:pt idx="217">
                  <c:v>7.4</c:v>
                </c:pt>
                <c:pt idx="218">
                  <c:v>7.404633760880496</c:v>
                </c:pt>
                <c:pt idx="219">
                  <c:v>7.4264014581288711</c:v>
                </c:pt>
                <c:pt idx="220">
                  <c:v>7.4404210986966346</c:v>
                </c:pt>
                <c:pt idx="221">
                  <c:v>7.459024735278291</c:v>
                </c:pt>
                <c:pt idx="222">
                  <c:v>7.4690554125720006</c:v>
                </c:pt>
                <c:pt idx="223">
                  <c:v>7.4760189933995207</c:v>
                </c:pt>
                <c:pt idx="224">
                  <c:v>7.4807369874845504</c:v>
                </c:pt>
                <c:pt idx="225">
                  <c:v>7.4994757713428699</c:v>
                </c:pt>
                <c:pt idx="226">
                  <c:v>7.5</c:v>
                </c:pt>
                <c:pt idx="227">
                  <c:v>7.5</c:v>
                </c:pt>
                <c:pt idx="228">
                  <c:v>7.5</c:v>
                </c:pt>
                <c:pt idx="229">
                  <c:v>7.5018003220092515</c:v>
                </c:pt>
                <c:pt idx="230">
                  <c:v>7.5056998134322868</c:v>
                </c:pt>
                <c:pt idx="231">
                  <c:v>7.5363353679088183</c:v>
                </c:pt>
                <c:pt idx="232">
                  <c:v>7.5833083829251517</c:v>
                </c:pt>
                <c:pt idx="233">
                  <c:v>7.5990897545446527</c:v>
                </c:pt>
                <c:pt idx="234">
                  <c:v>7.6</c:v>
                </c:pt>
                <c:pt idx="235">
                  <c:v>7.6</c:v>
                </c:pt>
                <c:pt idx="236">
                  <c:v>7.6</c:v>
                </c:pt>
                <c:pt idx="237">
                  <c:v>7.6</c:v>
                </c:pt>
                <c:pt idx="238">
                  <c:v>7.6</c:v>
                </c:pt>
                <c:pt idx="239">
                  <c:v>7.6</c:v>
                </c:pt>
                <c:pt idx="240">
                  <c:v>7.6</c:v>
                </c:pt>
                <c:pt idx="241">
                  <c:v>7.6018273740732241</c:v>
                </c:pt>
                <c:pt idx="242">
                  <c:v>7.6026985025638361</c:v>
                </c:pt>
                <c:pt idx="243">
                  <c:v>7.6079268185799753</c:v>
                </c:pt>
                <c:pt idx="244">
                  <c:v>7.6110562202686625</c:v>
                </c:pt>
                <c:pt idx="245">
                  <c:v>7.6317108114552248</c:v>
                </c:pt>
                <c:pt idx="246">
                  <c:v>7.6547618556965729</c:v>
                </c:pt>
                <c:pt idx="247">
                  <c:v>7.6639909113780247</c:v>
                </c:pt>
                <c:pt idx="248">
                  <c:v>7.6741239996914441</c:v>
                </c:pt>
                <c:pt idx="249">
                  <c:v>7.6750629626750815</c:v>
                </c:pt>
                <c:pt idx="250">
                  <c:v>7.6857120106504055</c:v>
                </c:pt>
                <c:pt idx="251">
                  <c:v>7.6945456941837147</c:v>
                </c:pt>
                <c:pt idx="252">
                  <c:v>7.7</c:v>
                </c:pt>
                <c:pt idx="253">
                  <c:v>7.7</c:v>
                </c:pt>
                <c:pt idx="254">
                  <c:v>7.7</c:v>
                </c:pt>
                <c:pt idx="255">
                  <c:v>7.7</c:v>
                </c:pt>
                <c:pt idx="256">
                  <c:v>7.7</c:v>
                </c:pt>
                <c:pt idx="257">
                  <c:v>7.7334486778323059</c:v>
                </c:pt>
                <c:pt idx="258">
                  <c:v>7.7407687770177951</c:v>
                </c:pt>
                <c:pt idx="259">
                  <c:v>7.7414211144885661</c:v>
                </c:pt>
                <c:pt idx="260">
                  <c:v>7.7428933424237396</c:v>
                </c:pt>
                <c:pt idx="261">
                  <c:v>7.749850010802855</c:v>
                </c:pt>
                <c:pt idx="262">
                  <c:v>7.75307626996032</c:v>
                </c:pt>
                <c:pt idx="263">
                  <c:v>7.7570582986553829</c:v>
                </c:pt>
                <c:pt idx="264">
                  <c:v>7.7627484552328134</c:v>
                </c:pt>
                <c:pt idx="265">
                  <c:v>7.7710135677394678</c:v>
                </c:pt>
                <c:pt idx="266">
                  <c:v>7.7717024893795053</c:v>
                </c:pt>
                <c:pt idx="267">
                  <c:v>7.7789379145555761</c:v>
                </c:pt>
                <c:pt idx="268">
                  <c:v>7.787237798119345</c:v>
                </c:pt>
                <c:pt idx="269">
                  <c:v>7.7884944471883726</c:v>
                </c:pt>
                <c:pt idx="270">
                  <c:v>7.7885017754504098</c:v>
                </c:pt>
                <c:pt idx="271">
                  <c:v>7.7899820574127574</c:v>
                </c:pt>
                <c:pt idx="272">
                  <c:v>7.7977499025723365</c:v>
                </c:pt>
                <c:pt idx="273">
                  <c:v>7.8</c:v>
                </c:pt>
                <c:pt idx="274">
                  <c:v>7.8</c:v>
                </c:pt>
                <c:pt idx="275">
                  <c:v>7.8</c:v>
                </c:pt>
                <c:pt idx="276">
                  <c:v>7.8</c:v>
                </c:pt>
                <c:pt idx="277">
                  <c:v>7.808292904056958</c:v>
                </c:pt>
                <c:pt idx="278">
                  <c:v>7.8126454012920741</c:v>
                </c:pt>
                <c:pt idx="279">
                  <c:v>7.819058803144511</c:v>
                </c:pt>
                <c:pt idx="280">
                  <c:v>7.8344091108402587</c:v>
                </c:pt>
                <c:pt idx="281">
                  <c:v>7.836614844840871</c:v>
                </c:pt>
                <c:pt idx="282">
                  <c:v>7.8404017302173896</c:v>
                </c:pt>
                <c:pt idx="283">
                  <c:v>7.8494552540631055</c:v>
                </c:pt>
                <c:pt idx="284">
                  <c:v>7.8532393022305937</c:v>
                </c:pt>
                <c:pt idx="285">
                  <c:v>7.8569658037782117</c:v>
                </c:pt>
                <c:pt idx="286">
                  <c:v>7.8570543083740523</c:v>
                </c:pt>
                <c:pt idx="287">
                  <c:v>7.8585877091881331</c:v>
                </c:pt>
                <c:pt idx="288">
                  <c:v>7.862382874459219</c:v>
                </c:pt>
                <c:pt idx="289">
                  <c:v>7.8628252678555404</c:v>
                </c:pt>
                <c:pt idx="290">
                  <c:v>7.8642321333883434</c:v>
                </c:pt>
                <c:pt idx="291">
                  <c:v>7.8693849929436643</c:v>
                </c:pt>
                <c:pt idx="292">
                  <c:v>7.8839705734471082</c:v>
                </c:pt>
                <c:pt idx="293">
                  <c:v>7.8865800421934997</c:v>
                </c:pt>
                <c:pt idx="294">
                  <c:v>7.887281793310005</c:v>
                </c:pt>
                <c:pt idx="295">
                  <c:v>7.8893080534056219</c:v>
                </c:pt>
                <c:pt idx="296">
                  <c:v>7.9</c:v>
                </c:pt>
                <c:pt idx="297">
                  <c:v>7.9</c:v>
                </c:pt>
                <c:pt idx="298">
                  <c:v>7.9</c:v>
                </c:pt>
                <c:pt idx="299">
                  <c:v>7.9</c:v>
                </c:pt>
                <c:pt idx="300">
                  <c:v>7.9</c:v>
                </c:pt>
                <c:pt idx="301">
                  <c:v>7.9</c:v>
                </c:pt>
                <c:pt idx="302">
                  <c:v>7.9</c:v>
                </c:pt>
                <c:pt idx="303">
                  <c:v>7.90001</c:v>
                </c:pt>
                <c:pt idx="304">
                  <c:v>7.9032089313446043</c:v>
                </c:pt>
                <c:pt idx="305">
                  <c:v>7.9094770331212629</c:v>
                </c:pt>
                <c:pt idx="306">
                  <c:v>7.9211737419665678</c:v>
                </c:pt>
                <c:pt idx="307">
                  <c:v>7.9249713431750513</c:v>
                </c:pt>
                <c:pt idx="308">
                  <c:v>7.9460312436080427</c:v>
                </c:pt>
                <c:pt idx="309">
                  <c:v>7.9461712928166071</c:v>
                </c:pt>
                <c:pt idx="310">
                  <c:v>7.9578136140365237</c:v>
                </c:pt>
                <c:pt idx="311">
                  <c:v>7.9704646248644906</c:v>
                </c:pt>
                <c:pt idx="312">
                  <c:v>7.9934828037626167</c:v>
                </c:pt>
                <c:pt idx="313">
                  <c:v>8</c:v>
                </c:pt>
                <c:pt idx="314">
                  <c:v>8</c:v>
                </c:pt>
                <c:pt idx="315">
                  <c:v>8</c:v>
                </c:pt>
                <c:pt idx="316">
                  <c:v>8</c:v>
                </c:pt>
                <c:pt idx="317">
                  <c:v>8</c:v>
                </c:pt>
                <c:pt idx="318">
                  <c:v>8.002393661681781</c:v>
                </c:pt>
                <c:pt idx="319">
                  <c:v>8.0259940489770045</c:v>
                </c:pt>
                <c:pt idx="320">
                  <c:v>8.0354091860067456</c:v>
                </c:pt>
                <c:pt idx="321">
                  <c:v>8.0382479283445569</c:v>
                </c:pt>
                <c:pt idx="322">
                  <c:v>8.0517697464842222</c:v>
                </c:pt>
                <c:pt idx="323">
                  <c:v>8.0534416409488703</c:v>
                </c:pt>
                <c:pt idx="324">
                  <c:v>8.0540835324499405</c:v>
                </c:pt>
                <c:pt idx="325">
                  <c:v>8.0570357940559383</c:v>
                </c:pt>
                <c:pt idx="326">
                  <c:v>8.0575401659265662</c:v>
                </c:pt>
                <c:pt idx="327">
                  <c:v>8.0576559196543727</c:v>
                </c:pt>
                <c:pt idx="328">
                  <c:v>8.0591299652721577</c:v>
                </c:pt>
                <c:pt idx="329">
                  <c:v>8.0603080306326049</c:v>
                </c:pt>
                <c:pt idx="330">
                  <c:v>8.0617753402125505</c:v>
                </c:pt>
                <c:pt idx="331">
                  <c:v>8.0897785209640229</c:v>
                </c:pt>
                <c:pt idx="332">
                  <c:v>8.1</c:v>
                </c:pt>
                <c:pt idx="333">
                  <c:v>8.1</c:v>
                </c:pt>
                <c:pt idx="334">
                  <c:v>8.1</c:v>
                </c:pt>
                <c:pt idx="335">
                  <c:v>8.1</c:v>
                </c:pt>
                <c:pt idx="336">
                  <c:v>8.1</c:v>
                </c:pt>
                <c:pt idx="337">
                  <c:v>8.1141642620808696</c:v>
                </c:pt>
                <c:pt idx="338">
                  <c:v>8.1157371167632739</c:v>
                </c:pt>
                <c:pt idx="339">
                  <c:v>8.1199566605737328</c:v>
                </c:pt>
                <c:pt idx="340">
                  <c:v>8.1244680086709451</c:v>
                </c:pt>
                <c:pt idx="341">
                  <c:v>8.1255790092746381</c:v>
                </c:pt>
                <c:pt idx="342">
                  <c:v>8.1257922312311148</c:v>
                </c:pt>
                <c:pt idx="343">
                  <c:v>8.1369333572110172</c:v>
                </c:pt>
                <c:pt idx="344">
                  <c:v>8.1387390171087937</c:v>
                </c:pt>
                <c:pt idx="345">
                  <c:v>8.1390532923932355</c:v>
                </c:pt>
                <c:pt idx="346">
                  <c:v>8.1427971787552114</c:v>
                </c:pt>
                <c:pt idx="347">
                  <c:v>8.1545856688338016</c:v>
                </c:pt>
                <c:pt idx="348">
                  <c:v>8.1592428112077897</c:v>
                </c:pt>
                <c:pt idx="349">
                  <c:v>8.1638815873005708</c:v>
                </c:pt>
                <c:pt idx="350">
                  <c:v>8.1682831612007227</c:v>
                </c:pt>
                <c:pt idx="351">
                  <c:v>8.1735157262631208</c:v>
                </c:pt>
                <c:pt idx="352">
                  <c:v>8.1844187727631681</c:v>
                </c:pt>
                <c:pt idx="353">
                  <c:v>8.1977740159849635</c:v>
                </c:pt>
                <c:pt idx="354">
                  <c:v>8.1999999999999993</c:v>
                </c:pt>
                <c:pt idx="355">
                  <c:v>8.1999999999999993</c:v>
                </c:pt>
                <c:pt idx="356">
                  <c:v>8.1999999999999993</c:v>
                </c:pt>
                <c:pt idx="357">
                  <c:v>8.1999999999999993</c:v>
                </c:pt>
                <c:pt idx="358">
                  <c:v>8.1999999999999993</c:v>
                </c:pt>
                <c:pt idx="359">
                  <c:v>8.1999999999999993</c:v>
                </c:pt>
                <c:pt idx="360">
                  <c:v>8.1999999999999993</c:v>
                </c:pt>
                <c:pt idx="361">
                  <c:v>8.1999999999999993</c:v>
                </c:pt>
                <c:pt idx="362">
                  <c:v>8.2023248642139972</c:v>
                </c:pt>
                <c:pt idx="363">
                  <c:v>8.2024614152249971</c:v>
                </c:pt>
                <c:pt idx="364">
                  <c:v>8.2131136443583319</c:v>
                </c:pt>
                <c:pt idx="365">
                  <c:v>8.2169435291826733</c:v>
                </c:pt>
                <c:pt idx="366">
                  <c:v>8.2305545744625483</c:v>
                </c:pt>
                <c:pt idx="367">
                  <c:v>8.2314928919223718</c:v>
                </c:pt>
                <c:pt idx="368">
                  <c:v>8.2442175365222656</c:v>
                </c:pt>
                <c:pt idx="369">
                  <c:v>8.2552373383138686</c:v>
                </c:pt>
                <c:pt idx="370">
                  <c:v>8.270718880367669</c:v>
                </c:pt>
                <c:pt idx="371">
                  <c:v>8.2755768149879199</c:v>
                </c:pt>
                <c:pt idx="372">
                  <c:v>8.2873485677896372</c:v>
                </c:pt>
                <c:pt idx="373">
                  <c:v>8.2933177776443188</c:v>
                </c:pt>
                <c:pt idx="374">
                  <c:v>8.3000000000000007</c:v>
                </c:pt>
                <c:pt idx="375">
                  <c:v>8.3000000000000007</c:v>
                </c:pt>
                <c:pt idx="376">
                  <c:v>8.3000000000000007</c:v>
                </c:pt>
                <c:pt idx="377">
                  <c:v>8.3000000000000007</c:v>
                </c:pt>
                <c:pt idx="378">
                  <c:v>8.3000000000000007</c:v>
                </c:pt>
                <c:pt idx="379">
                  <c:v>8.3059357650797008</c:v>
                </c:pt>
                <c:pt idx="380">
                  <c:v>8.3159078797084884</c:v>
                </c:pt>
                <c:pt idx="381">
                  <c:v>8.3233801829760328</c:v>
                </c:pt>
                <c:pt idx="382">
                  <c:v>8.3243208157125501</c:v>
                </c:pt>
                <c:pt idx="383">
                  <c:v>8.3271404413585088</c:v>
                </c:pt>
                <c:pt idx="384">
                  <c:v>8.327153279930041</c:v>
                </c:pt>
                <c:pt idx="385">
                  <c:v>8.339252611160175</c:v>
                </c:pt>
                <c:pt idx="386">
                  <c:v>8.3434454906304225</c:v>
                </c:pt>
                <c:pt idx="387">
                  <c:v>8.344012118530383</c:v>
                </c:pt>
                <c:pt idx="388">
                  <c:v>8.3441997171795492</c:v>
                </c:pt>
                <c:pt idx="389">
                  <c:v>8.349022549873375</c:v>
                </c:pt>
                <c:pt idx="390">
                  <c:v>8.3490749261809345</c:v>
                </c:pt>
                <c:pt idx="391">
                  <c:v>8.3681748478743128</c:v>
                </c:pt>
                <c:pt idx="392">
                  <c:v>8.3690863366711223</c:v>
                </c:pt>
                <c:pt idx="393">
                  <c:v>8.3950358959870268</c:v>
                </c:pt>
                <c:pt idx="394">
                  <c:v>8.4</c:v>
                </c:pt>
                <c:pt idx="395">
                  <c:v>8.4</c:v>
                </c:pt>
                <c:pt idx="396">
                  <c:v>8.4092103474468818</c:v>
                </c:pt>
                <c:pt idx="397">
                  <c:v>8.4274464311293773</c:v>
                </c:pt>
                <c:pt idx="398">
                  <c:v>8.4295036624541293</c:v>
                </c:pt>
                <c:pt idx="399">
                  <c:v>8.4341536446573073</c:v>
                </c:pt>
                <c:pt idx="400">
                  <c:v>8.4416480438375796</c:v>
                </c:pt>
                <c:pt idx="401">
                  <c:v>8.4448152487425165</c:v>
                </c:pt>
                <c:pt idx="402">
                  <c:v>8.4554200338297054</c:v>
                </c:pt>
                <c:pt idx="403">
                  <c:v>8.4563078015033284</c:v>
                </c:pt>
                <c:pt idx="404">
                  <c:v>8.4596992775478128</c:v>
                </c:pt>
                <c:pt idx="405">
                  <c:v>8.465290933643935</c:v>
                </c:pt>
                <c:pt idx="406">
                  <c:v>8.4713837661396987</c:v>
                </c:pt>
                <c:pt idx="407">
                  <c:v>8.4721031607206445</c:v>
                </c:pt>
                <c:pt idx="408">
                  <c:v>8.4803928322120488</c:v>
                </c:pt>
                <c:pt idx="409">
                  <c:v>8.492663369280038</c:v>
                </c:pt>
                <c:pt idx="410">
                  <c:v>8.5</c:v>
                </c:pt>
                <c:pt idx="411">
                  <c:v>8.5</c:v>
                </c:pt>
                <c:pt idx="412">
                  <c:v>8.5</c:v>
                </c:pt>
                <c:pt idx="413">
                  <c:v>8.5</c:v>
                </c:pt>
                <c:pt idx="414">
                  <c:v>8.5</c:v>
                </c:pt>
                <c:pt idx="415">
                  <c:v>8.5084273586351316</c:v>
                </c:pt>
                <c:pt idx="416">
                  <c:v>8.5197956583342371</c:v>
                </c:pt>
                <c:pt idx="417">
                  <c:v>8.5240778536562711</c:v>
                </c:pt>
                <c:pt idx="418">
                  <c:v>8.53498173985904</c:v>
                </c:pt>
                <c:pt idx="419">
                  <c:v>8.5369295129676956</c:v>
                </c:pt>
                <c:pt idx="420">
                  <c:v>8.5607686571387092</c:v>
                </c:pt>
                <c:pt idx="421">
                  <c:v>8.5679613951459253</c:v>
                </c:pt>
                <c:pt idx="422">
                  <c:v>8.5783561234659036</c:v>
                </c:pt>
                <c:pt idx="423">
                  <c:v>8.58044781340495</c:v>
                </c:pt>
                <c:pt idx="424">
                  <c:v>8.5806324082466059</c:v>
                </c:pt>
                <c:pt idx="425">
                  <c:v>8.5860183116696955</c:v>
                </c:pt>
                <c:pt idx="426">
                  <c:v>8.6</c:v>
                </c:pt>
                <c:pt idx="427">
                  <c:v>8.6</c:v>
                </c:pt>
                <c:pt idx="428">
                  <c:v>8.6</c:v>
                </c:pt>
                <c:pt idx="429">
                  <c:v>8.6</c:v>
                </c:pt>
                <c:pt idx="430">
                  <c:v>8.6</c:v>
                </c:pt>
                <c:pt idx="431">
                  <c:v>8.6</c:v>
                </c:pt>
                <c:pt idx="432">
                  <c:v>8.6</c:v>
                </c:pt>
                <c:pt idx="433">
                  <c:v>8.6</c:v>
                </c:pt>
                <c:pt idx="434">
                  <c:v>8.6</c:v>
                </c:pt>
                <c:pt idx="435">
                  <c:v>8.6</c:v>
                </c:pt>
                <c:pt idx="436">
                  <c:v>8.6230592346354449</c:v>
                </c:pt>
                <c:pt idx="437">
                  <c:v>8.6328117767675394</c:v>
                </c:pt>
                <c:pt idx="438">
                  <c:v>8.6485253988303405</c:v>
                </c:pt>
                <c:pt idx="439">
                  <c:v>8.6559173807069953</c:v>
                </c:pt>
                <c:pt idx="440">
                  <c:v>8.6568968263464239</c:v>
                </c:pt>
                <c:pt idx="441">
                  <c:v>8.6580418061928093</c:v>
                </c:pt>
                <c:pt idx="442">
                  <c:v>8.6676861872139046</c:v>
                </c:pt>
                <c:pt idx="443">
                  <c:v>8.6727959433735311</c:v>
                </c:pt>
                <c:pt idx="444">
                  <c:v>8.6912149346981451</c:v>
                </c:pt>
                <c:pt idx="445">
                  <c:v>8.6999999999999993</c:v>
                </c:pt>
                <c:pt idx="446">
                  <c:v>8.6999999999999993</c:v>
                </c:pt>
                <c:pt idx="447">
                  <c:v>8.6999999999999993</c:v>
                </c:pt>
                <c:pt idx="448">
                  <c:v>8.6999999999999993</c:v>
                </c:pt>
                <c:pt idx="449">
                  <c:v>8.6999999999999993</c:v>
                </c:pt>
                <c:pt idx="450">
                  <c:v>8.6999999999999993</c:v>
                </c:pt>
                <c:pt idx="451">
                  <c:v>8.6999999999999993</c:v>
                </c:pt>
                <c:pt idx="452">
                  <c:v>8.6999999999999993</c:v>
                </c:pt>
                <c:pt idx="453">
                  <c:v>8.6999999999999993</c:v>
                </c:pt>
                <c:pt idx="454">
                  <c:v>8.6999999999999993</c:v>
                </c:pt>
                <c:pt idx="455">
                  <c:v>8.7000154838144041</c:v>
                </c:pt>
                <c:pt idx="456">
                  <c:v>8.7631468247625506</c:v>
                </c:pt>
                <c:pt idx="457">
                  <c:v>8.7651549114959977</c:v>
                </c:pt>
                <c:pt idx="458">
                  <c:v>8.7924754237912488</c:v>
                </c:pt>
                <c:pt idx="459">
                  <c:v>8.8000000000000007</c:v>
                </c:pt>
                <c:pt idx="460">
                  <c:v>8.8000000000000007</c:v>
                </c:pt>
                <c:pt idx="461">
                  <c:v>8.8000000000000007</c:v>
                </c:pt>
                <c:pt idx="462">
                  <c:v>8.8000000000000007</c:v>
                </c:pt>
                <c:pt idx="463">
                  <c:v>8.8000000000000007</c:v>
                </c:pt>
                <c:pt idx="464">
                  <c:v>8.8000000000000007</c:v>
                </c:pt>
                <c:pt idx="465">
                  <c:v>8.8000000000000007</c:v>
                </c:pt>
                <c:pt idx="466">
                  <c:v>8.8000000000000007</c:v>
                </c:pt>
                <c:pt idx="467">
                  <c:v>8.8009512108383383</c:v>
                </c:pt>
                <c:pt idx="468">
                  <c:v>8.8086626595278457</c:v>
                </c:pt>
                <c:pt idx="469">
                  <c:v>8.8409645278308862</c:v>
                </c:pt>
                <c:pt idx="470">
                  <c:v>8.8531124555771683</c:v>
                </c:pt>
                <c:pt idx="471">
                  <c:v>8.8581109032613234</c:v>
                </c:pt>
                <c:pt idx="472">
                  <c:v>8.8642633720210888</c:v>
                </c:pt>
                <c:pt idx="473">
                  <c:v>8.8757761654228329</c:v>
                </c:pt>
                <c:pt idx="474">
                  <c:v>8.9</c:v>
                </c:pt>
                <c:pt idx="475">
                  <c:v>8.9</c:v>
                </c:pt>
                <c:pt idx="476">
                  <c:v>8.9</c:v>
                </c:pt>
                <c:pt idx="477">
                  <c:v>8.9118313727892602</c:v>
                </c:pt>
                <c:pt idx="478">
                  <c:v>8.9296262913143636</c:v>
                </c:pt>
                <c:pt idx="479">
                  <c:v>8.9501973463281796</c:v>
                </c:pt>
                <c:pt idx="480">
                  <c:v>8.9808454168523042</c:v>
                </c:pt>
                <c:pt idx="481">
                  <c:v>8.9926615277384698</c:v>
                </c:pt>
                <c:pt idx="482">
                  <c:v>8.999166775012057</c:v>
                </c:pt>
                <c:pt idx="483">
                  <c:v>9</c:v>
                </c:pt>
                <c:pt idx="484">
                  <c:v>9</c:v>
                </c:pt>
                <c:pt idx="485">
                  <c:v>9</c:v>
                </c:pt>
                <c:pt idx="486">
                  <c:v>9</c:v>
                </c:pt>
                <c:pt idx="487">
                  <c:v>9</c:v>
                </c:pt>
                <c:pt idx="488">
                  <c:v>9.0262626032928832</c:v>
                </c:pt>
                <c:pt idx="489">
                  <c:v>9.0402833651413541</c:v>
                </c:pt>
                <c:pt idx="490">
                  <c:v>9.0414953497683541</c:v>
                </c:pt>
                <c:pt idx="491">
                  <c:v>9.0690719950493914</c:v>
                </c:pt>
                <c:pt idx="492">
                  <c:v>9.0969011956127339</c:v>
                </c:pt>
                <c:pt idx="493">
                  <c:v>9.1</c:v>
                </c:pt>
                <c:pt idx="494">
                  <c:v>9.1</c:v>
                </c:pt>
                <c:pt idx="495">
                  <c:v>9.1</c:v>
                </c:pt>
                <c:pt idx="496">
                  <c:v>9.1</c:v>
                </c:pt>
                <c:pt idx="497">
                  <c:v>9.1022526059166946</c:v>
                </c:pt>
                <c:pt idx="498">
                  <c:v>9.1150597670699192</c:v>
                </c:pt>
                <c:pt idx="499">
                  <c:v>9.1200672041397191</c:v>
                </c:pt>
                <c:pt idx="500">
                  <c:v>9.1238521670380095</c:v>
                </c:pt>
                <c:pt idx="501">
                  <c:v>9.1241889946898631</c:v>
                </c:pt>
                <c:pt idx="502">
                  <c:v>9.1314878631910794</c:v>
                </c:pt>
                <c:pt idx="503">
                  <c:v>9.1428200103066821</c:v>
                </c:pt>
                <c:pt idx="504">
                  <c:v>9.1999999999999993</c:v>
                </c:pt>
                <c:pt idx="505">
                  <c:v>9.2054616978928898</c:v>
                </c:pt>
                <c:pt idx="506">
                  <c:v>9.2238797158042019</c:v>
                </c:pt>
                <c:pt idx="507">
                  <c:v>9.2636502211624361</c:v>
                </c:pt>
                <c:pt idx="508">
                  <c:v>9.2820873125115195</c:v>
                </c:pt>
                <c:pt idx="509">
                  <c:v>9.28631950802035</c:v>
                </c:pt>
                <c:pt idx="510">
                  <c:v>9.28631950802035</c:v>
                </c:pt>
                <c:pt idx="511">
                  <c:v>9.3000000000000007</c:v>
                </c:pt>
                <c:pt idx="512">
                  <c:v>9.3000000000000007</c:v>
                </c:pt>
                <c:pt idx="513">
                  <c:v>9.3326657063523157</c:v>
                </c:pt>
                <c:pt idx="514">
                  <c:v>9.3394696413570628</c:v>
                </c:pt>
                <c:pt idx="515">
                  <c:v>9.3595770491829562</c:v>
                </c:pt>
                <c:pt idx="516">
                  <c:v>9.3855443719520242</c:v>
                </c:pt>
                <c:pt idx="517">
                  <c:v>9.4</c:v>
                </c:pt>
                <c:pt idx="518">
                  <c:v>9.4</c:v>
                </c:pt>
                <c:pt idx="519">
                  <c:v>9.4</c:v>
                </c:pt>
                <c:pt idx="520">
                  <c:v>9.4</c:v>
                </c:pt>
                <c:pt idx="521">
                  <c:v>9.4155208303513742</c:v>
                </c:pt>
                <c:pt idx="522">
                  <c:v>9.4176645687999851</c:v>
                </c:pt>
                <c:pt idx="523">
                  <c:v>9.4334546599538545</c:v>
                </c:pt>
                <c:pt idx="524">
                  <c:v>9.4382529563615503</c:v>
                </c:pt>
                <c:pt idx="525">
                  <c:v>9.4424563846258565</c:v>
                </c:pt>
                <c:pt idx="526">
                  <c:v>9.4604598339698551</c:v>
                </c:pt>
                <c:pt idx="527">
                  <c:v>9.4702543544972286</c:v>
                </c:pt>
                <c:pt idx="528">
                  <c:v>9.4731916146362529</c:v>
                </c:pt>
                <c:pt idx="529">
                  <c:v>9.4792604312972308</c:v>
                </c:pt>
                <c:pt idx="530">
                  <c:v>9.4928808228291697</c:v>
                </c:pt>
                <c:pt idx="531">
                  <c:v>9.4972725848972299</c:v>
                </c:pt>
                <c:pt idx="532">
                  <c:v>9.4989162270225336</c:v>
                </c:pt>
                <c:pt idx="533">
                  <c:v>9.5</c:v>
                </c:pt>
                <c:pt idx="534">
                  <c:v>9.5</c:v>
                </c:pt>
                <c:pt idx="535">
                  <c:v>9.5</c:v>
                </c:pt>
                <c:pt idx="536">
                  <c:v>9.5</c:v>
                </c:pt>
                <c:pt idx="537">
                  <c:v>9.5066728089369192</c:v>
                </c:pt>
                <c:pt idx="538">
                  <c:v>9.5130743637562425</c:v>
                </c:pt>
                <c:pt idx="539">
                  <c:v>9.5156810499449183</c:v>
                </c:pt>
                <c:pt idx="540">
                  <c:v>9.5158764639687625</c:v>
                </c:pt>
                <c:pt idx="541">
                  <c:v>9.5204978183808286</c:v>
                </c:pt>
                <c:pt idx="542">
                  <c:v>9.5250804475046049</c:v>
                </c:pt>
                <c:pt idx="543">
                  <c:v>9.5299869208246353</c:v>
                </c:pt>
                <c:pt idx="544">
                  <c:v>9.5404024493394655</c:v>
                </c:pt>
                <c:pt idx="545">
                  <c:v>9.5438701757119819</c:v>
                </c:pt>
                <c:pt idx="546">
                  <c:v>9.5818308339791258</c:v>
                </c:pt>
                <c:pt idx="547">
                  <c:v>9.6660677782498556</c:v>
                </c:pt>
                <c:pt idx="548">
                  <c:v>9.7033139201117091</c:v>
                </c:pt>
                <c:pt idx="549">
                  <c:v>9.7514996752767473</c:v>
                </c:pt>
                <c:pt idx="550">
                  <c:v>9.8000000000000007</c:v>
                </c:pt>
                <c:pt idx="551">
                  <c:v>9.8000000000000007</c:v>
                </c:pt>
                <c:pt idx="552">
                  <c:v>9.8437220885482315</c:v>
                </c:pt>
                <c:pt idx="553">
                  <c:v>9.9958286360342665</c:v>
                </c:pt>
                <c:pt idx="554">
                  <c:v>10.045469222309373</c:v>
                </c:pt>
                <c:pt idx="555">
                  <c:v>10.052191707167504</c:v>
                </c:pt>
                <c:pt idx="556">
                  <c:v>10.1</c:v>
                </c:pt>
                <c:pt idx="557">
                  <c:v>10.153781146237709</c:v>
                </c:pt>
                <c:pt idx="558">
                  <c:v>10.178356755462699</c:v>
                </c:pt>
                <c:pt idx="559">
                  <c:v>10.199999999999999</c:v>
                </c:pt>
                <c:pt idx="560">
                  <c:v>10.20898945088163</c:v>
                </c:pt>
                <c:pt idx="561">
                  <c:v>10.250219123898482</c:v>
                </c:pt>
                <c:pt idx="562">
                  <c:v>10.253169653589826</c:v>
                </c:pt>
                <c:pt idx="563">
                  <c:v>10.307260027606157</c:v>
                </c:pt>
                <c:pt idx="564">
                  <c:v>10.331381536974112</c:v>
                </c:pt>
                <c:pt idx="565">
                  <c:v>10.335506380657829</c:v>
                </c:pt>
                <c:pt idx="566">
                  <c:v>10.346369396734753</c:v>
                </c:pt>
                <c:pt idx="567">
                  <c:v>10.363983025862552</c:v>
                </c:pt>
                <c:pt idx="568">
                  <c:v>10.382807788535672</c:v>
                </c:pt>
                <c:pt idx="569">
                  <c:v>10.437719419801853</c:v>
                </c:pt>
                <c:pt idx="570">
                  <c:v>10.45644308459406</c:v>
                </c:pt>
                <c:pt idx="571">
                  <c:v>10.478603105084275</c:v>
                </c:pt>
                <c:pt idx="572">
                  <c:v>10.5</c:v>
                </c:pt>
                <c:pt idx="573">
                  <c:v>10.501200953079048</c:v>
                </c:pt>
                <c:pt idx="574">
                  <c:v>10.586993973466086</c:v>
                </c:pt>
                <c:pt idx="575">
                  <c:v>10.612621948594063</c:v>
                </c:pt>
                <c:pt idx="576">
                  <c:v>10.721719426977213</c:v>
                </c:pt>
                <c:pt idx="577">
                  <c:v>10.722515127989078</c:v>
                </c:pt>
                <c:pt idx="578">
                  <c:v>10.724063321474441</c:v>
                </c:pt>
                <c:pt idx="579">
                  <c:v>10.752671186358652</c:v>
                </c:pt>
                <c:pt idx="580">
                  <c:v>10.770070542218035</c:v>
                </c:pt>
                <c:pt idx="581">
                  <c:v>10.782433231206937</c:v>
                </c:pt>
                <c:pt idx="582">
                  <c:v>10.783805510685097</c:v>
                </c:pt>
                <c:pt idx="583">
                  <c:v>10.789048296299685</c:v>
                </c:pt>
                <c:pt idx="584">
                  <c:v>10.789814381437399</c:v>
                </c:pt>
                <c:pt idx="585">
                  <c:v>10.798788728321723</c:v>
                </c:pt>
                <c:pt idx="586">
                  <c:v>10.799272899055522</c:v>
                </c:pt>
                <c:pt idx="587">
                  <c:v>10.802048271108221</c:v>
                </c:pt>
                <c:pt idx="588">
                  <c:v>10.810983956579003</c:v>
                </c:pt>
                <c:pt idx="589">
                  <c:v>10.817457309583856</c:v>
                </c:pt>
                <c:pt idx="590">
                  <c:v>10.844699863104141</c:v>
                </c:pt>
                <c:pt idx="591">
                  <c:v>10.874676426619137</c:v>
                </c:pt>
                <c:pt idx="592">
                  <c:v>10.875253464324512</c:v>
                </c:pt>
                <c:pt idx="593">
                  <c:v>10.89164529054403</c:v>
                </c:pt>
                <c:pt idx="594">
                  <c:v>10.913230265517019</c:v>
                </c:pt>
                <c:pt idx="595">
                  <c:v>10.944996093942919</c:v>
                </c:pt>
                <c:pt idx="596">
                  <c:v>10.95376331132716</c:v>
                </c:pt>
                <c:pt idx="597">
                  <c:v>10.993540048982148</c:v>
                </c:pt>
                <c:pt idx="598">
                  <c:v>11.088160903735517</c:v>
                </c:pt>
                <c:pt idx="599">
                  <c:v>11.1</c:v>
                </c:pt>
                <c:pt idx="600">
                  <c:v>11.121021388617736</c:v>
                </c:pt>
                <c:pt idx="601">
                  <c:v>11.158771068455568</c:v>
                </c:pt>
                <c:pt idx="602">
                  <c:v>11.228487891175726</c:v>
                </c:pt>
                <c:pt idx="603">
                  <c:v>11.252991734010843</c:v>
                </c:pt>
                <c:pt idx="604">
                  <c:v>11.384641212147063</c:v>
                </c:pt>
                <c:pt idx="605">
                  <c:v>11.389939190454525</c:v>
                </c:pt>
                <c:pt idx="606">
                  <c:v>11.390205818860682</c:v>
                </c:pt>
                <c:pt idx="607">
                  <c:v>11.432426848272033</c:v>
                </c:pt>
                <c:pt idx="608">
                  <c:v>11.459047620559181</c:v>
                </c:pt>
                <c:pt idx="609">
                  <c:v>11.533762937707225</c:v>
                </c:pt>
                <c:pt idx="610">
                  <c:v>11.597102173855939</c:v>
                </c:pt>
                <c:pt idx="611">
                  <c:v>11.622460082657133</c:v>
                </c:pt>
                <c:pt idx="612">
                  <c:v>11.715675186149092</c:v>
                </c:pt>
                <c:pt idx="613">
                  <c:v>11.938482442422146</c:v>
                </c:pt>
                <c:pt idx="614">
                  <c:v>11.963846475555716</c:v>
                </c:pt>
                <c:pt idx="615">
                  <c:v>12.014211837647952</c:v>
                </c:pt>
                <c:pt idx="616">
                  <c:v>12.015849063113729</c:v>
                </c:pt>
                <c:pt idx="617">
                  <c:v>12.01802601241236</c:v>
                </c:pt>
                <c:pt idx="618">
                  <c:v>12.125135926837046</c:v>
                </c:pt>
                <c:pt idx="619">
                  <c:v>12.209156728062391</c:v>
                </c:pt>
                <c:pt idx="620">
                  <c:v>13.527218703631293</c:v>
                </c:pt>
                <c:pt idx="621">
                  <c:v>13.633617503979831</c:v>
                </c:pt>
                <c:pt idx="622">
                  <c:v>13.714451834459098</c:v>
                </c:pt>
                <c:pt idx="623">
                  <c:v>13.887960481598336</c:v>
                </c:pt>
              </c:numCache>
            </c:numRef>
          </c:xVal>
          <c:yVal>
            <c:numRef>
              <c:f>'Status-CO2-Lge'!$T$4:$T$627</c:f>
              <c:numCache>
                <c:formatCode>General</c:formatCode>
                <c:ptCount val="624"/>
                <c:pt idx="0">
                  <c:v>118</c:v>
                </c:pt>
                <c:pt idx="1">
                  <c:v>119</c:v>
                </c:pt>
                <c:pt idx="2">
                  <c:v>119</c:v>
                </c:pt>
                <c:pt idx="3">
                  <c:v>119</c:v>
                </c:pt>
                <c:pt idx="4">
                  <c:v>119</c:v>
                </c:pt>
                <c:pt idx="5">
                  <c:v>122</c:v>
                </c:pt>
                <c:pt idx="6">
                  <c:v>122</c:v>
                </c:pt>
                <c:pt idx="7">
                  <c:v>122</c:v>
                </c:pt>
                <c:pt idx="8">
                  <c:v>122</c:v>
                </c:pt>
                <c:pt idx="9">
                  <c:v>123</c:v>
                </c:pt>
                <c:pt idx="10">
                  <c:v>124</c:v>
                </c:pt>
                <c:pt idx="11">
                  <c:v>124</c:v>
                </c:pt>
                <c:pt idx="12">
                  <c:v>124</c:v>
                </c:pt>
                <c:pt idx="13">
                  <c:v>125</c:v>
                </c:pt>
                <c:pt idx="14">
                  <c:v>125</c:v>
                </c:pt>
                <c:pt idx="15">
                  <c:v>126</c:v>
                </c:pt>
                <c:pt idx="16">
                  <c:v>126</c:v>
                </c:pt>
                <c:pt idx="17">
                  <c:v>126</c:v>
                </c:pt>
                <c:pt idx="18">
                  <c:v>127</c:v>
                </c:pt>
                <c:pt idx="19">
                  <c:v>124</c:v>
                </c:pt>
                <c:pt idx="20">
                  <c:v>126</c:v>
                </c:pt>
                <c:pt idx="21">
                  <c:v>126</c:v>
                </c:pt>
                <c:pt idx="22">
                  <c:v>127</c:v>
                </c:pt>
                <c:pt idx="23">
                  <c:v>128</c:v>
                </c:pt>
                <c:pt idx="24">
                  <c:v>129</c:v>
                </c:pt>
                <c:pt idx="25">
                  <c:v>129</c:v>
                </c:pt>
                <c:pt idx="26">
                  <c:v>130.4843152</c:v>
                </c:pt>
                <c:pt idx="27">
                  <c:v>127</c:v>
                </c:pt>
                <c:pt idx="28">
                  <c:v>128</c:v>
                </c:pt>
                <c:pt idx="29">
                  <c:v>128</c:v>
                </c:pt>
                <c:pt idx="30">
                  <c:v>128</c:v>
                </c:pt>
                <c:pt idx="31">
                  <c:v>130</c:v>
                </c:pt>
                <c:pt idx="32">
                  <c:v>131</c:v>
                </c:pt>
                <c:pt idx="33">
                  <c:v>131</c:v>
                </c:pt>
                <c:pt idx="34">
                  <c:v>131</c:v>
                </c:pt>
                <c:pt idx="35">
                  <c:v>132</c:v>
                </c:pt>
                <c:pt idx="36">
                  <c:v>133</c:v>
                </c:pt>
                <c:pt idx="37">
                  <c:v>129.4628314</c:v>
                </c:pt>
                <c:pt idx="38">
                  <c:v>130.29280399999999</c:v>
                </c:pt>
                <c:pt idx="39">
                  <c:v>133.61491939999999</c:v>
                </c:pt>
                <c:pt idx="40">
                  <c:v>127</c:v>
                </c:pt>
                <c:pt idx="41">
                  <c:v>132</c:v>
                </c:pt>
                <c:pt idx="42">
                  <c:v>133</c:v>
                </c:pt>
                <c:pt idx="43">
                  <c:v>133.92286082199999</c:v>
                </c:pt>
                <c:pt idx="44">
                  <c:v>133.98871764</c:v>
                </c:pt>
                <c:pt idx="45">
                  <c:v>129</c:v>
                </c:pt>
                <c:pt idx="46">
                  <c:v>131</c:v>
                </c:pt>
                <c:pt idx="47">
                  <c:v>133</c:v>
                </c:pt>
                <c:pt idx="48">
                  <c:v>134</c:v>
                </c:pt>
                <c:pt idx="49">
                  <c:v>134</c:v>
                </c:pt>
                <c:pt idx="50">
                  <c:v>135</c:v>
                </c:pt>
                <c:pt idx="51">
                  <c:v>135</c:v>
                </c:pt>
                <c:pt idx="52">
                  <c:v>135</c:v>
                </c:pt>
                <c:pt idx="53">
                  <c:v>135</c:v>
                </c:pt>
                <c:pt idx="54">
                  <c:v>136</c:v>
                </c:pt>
                <c:pt idx="55">
                  <c:v>137</c:v>
                </c:pt>
                <c:pt idx="56">
                  <c:v>136.58046059999998</c:v>
                </c:pt>
                <c:pt idx="57">
                  <c:v>134</c:v>
                </c:pt>
                <c:pt idx="58">
                  <c:v>135</c:v>
                </c:pt>
                <c:pt idx="59">
                  <c:v>136</c:v>
                </c:pt>
                <c:pt idx="60">
                  <c:v>136</c:v>
                </c:pt>
                <c:pt idx="61">
                  <c:v>136</c:v>
                </c:pt>
                <c:pt idx="62">
                  <c:v>136</c:v>
                </c:pt>
                <c:pt idx="63">
                  <c:v>136</c:v>
                </c:pt>
                <c:pt idx="64">
                  <c:v>136</c:v>
                </c:pt>
                <c:pt idx="65">
                  <c:v>136</c:v>
                </c:pt>
                <c:pt idx="66">
                  <c:v>136</c:v>
                </c:pt>
                <c:pt idx="67">
                  <c:v>137</c:v>
                </c:pt>
                <c:pt idx="68">
                  <c:v>138</c:v>
                </c:pt>
                <c:pt idx="69">
                  <c:v>138</c:v>
                </c:pt>
                <c:pt idx="70">
                  <c:v>138</c:v>
                </c:pt>
                <c:pt idx="71">
                  <c:v>121</c:v>
                </c:pt>
                <c:pt idx="72">
                  <c:v>135</c:v>
                </c:pt>
                <c:pt idx="73">
                  <c:v>136</c:v>
                </c:pt>
                <c:pt idx="74">
                  <c:v>137</c:v>
                </c:pt>
                <c:pt idx="75">
                  <c:v>137</c:v>
                </c:pt>
                <c:pt idx="76">
                  <c:v>139</c:v>
                </c:pt>
                <c:pt idx="77">
                  <c:v>139</c:v>
                </c:pt>
                <c:pt idx="78">
                  <c:v>139</c:v>
                </c:pt>
                <c:pt idx="79">
                  <c:v>140</c:v>
                </c:pt>
                <c:pt idx="80">
                  <c:v>141</c:v>
                </c:pt>
                <c:pt idx="81">
                  <c:v>141</c:v>
                </c:pt>
                <c:pt idx="82">
                  <c:v>142</c:v>
                </c:pt>
                <c:pt idx="83">
                  <c:v>140.58837849999998</c:v>
                </c:pt>
                <c:pt idx="84">
                  <c:v>141.17200599999998</c:v>
                </c:pt>
                <c:pt idx="85">
                  <c:v>129</c:v>
                </c:pt>
                <c:pt idx="86">
                  <c:v>139</c:v>
                </c:pt>
                <c:pt idx="87">
                  <c:v>140</c:v>
                </c:pt>
                <c:pt idx="88">
                  <c:v>140</c:v>
                </c:pt>
                <c:pt idx="89">
                  <c:v>140</c:v>
                </c:pt>
                <c:pt idx="90">
                  <c:v>140</c:v>
                </c:pt>
                <c:pt idx="91">
                  <c:v>141</c:v>
                </c:pt>
                <c:pt idx="92">
                  <c:v>141</c:v>
                </c:pt>
                <c:pt idx="93">
                  <c:v>141</c:v>
                </c:pt>
                <c:pt idx="94">
                  <c:v>142</c:v>
                </c:pt>
                <c:pt idx="95">
                  <c:v>142</c:v>
                </c:pt>
                <c:pt idx="96">
                  <c:v>142</c:v>
                </c:pt>
                <c:pt idx="97">
                  <c:v>143</c:v>
                </c:pt>
                <c:pt idx="98">
                  <c:v>144.22131099999999</c:v>
                </c:pt>
                <c:pt idx="99">
                  <c:v>142</c:v>
                </c:pt>
                <c:pt idx="100">
                  <c:v>143</c:v>
                </c:pt>
                <c:pt idx="101">
                  <c:v>143</c:v>
                </c:pt>
                <c:pt idx="102">
                  <c:v>143</c:v>
                </c:pt>
                <c:pt idx="103">
                  <c:v>143</c:v>
                </c:pt>
                <c:pt idx="104">
                  <c:v>143</c:v>
                </c:pt>
                <c:pt idx="105">
                  <c:v>143</c:v>
                </c:pt>
                <c:pt idx="106">
                  <c:v>143</c:v>
                </c:pt>
                <c:pt idx="107">
                  <c:v>144</c:v>
                </c:pt>
                <c:pt idx="108">
                  <c:v>145</c:v>
                </c:pt>
                <c:pt idx="109">
                  <c:v>145</c:v>
                </c:pt>
                <c:pt idx="110">
                  <c:v>147</c:v>
                </c:pt>
                <c:pt idx="111">
                  <c:v>147</c:v>
                </c:pt>
                <c:pt idx="112">
                  <c:v>140.92482974800001</c:v>
                </c:pt>
                <c:pt idx="113">
                  <c:v>141.337933408</c:v>
                </c:pt>
                <c:pt idx="114">
                  <c:v>141.85343306980002</c:v>
                </c:pt>
                <c:pt idx="115">
                  <c:v>143</c:v>
                </c:pt>
                <c:pt idx="116">
                  <c:v>143</c:v>
                </c:pt>
                <c:pt idx="117">
                  <c:v>143</c:v>
                </c:pt>
                <c:pt idx="118">
                  <c:v>145</c:v>
                </c:pt>
                <c:pt idx="119">
                  <c:v>145</c:v>
                </c:pt>
                <c:pt idx="120">
                  <c:v>145</c:v>
                </c:pt>
                <c:pt idx="121">
                  <c:v>146</c:v>
                </c:pt>
                <c:pt idx="122">
                  <c:v>142.62550991200001</c:v>
                </c:pt>
                <c:pt idx="123">
                  <c:v>145.4153168</c:v>
                </c:pt>
                <c:pt idx="124">
                  <c:v>148.65628179999999</c:v>
                </c:pt>
                <c:pt idx="125">
                  <c:v>143</c:v>
                </c:pt>
                <c:pt idx="126">
                  <c:v>144</c:v>
                </c:pt>
                <c:pt idx="127">
                  <c:v>144</c:v>
                </c:pt>
                <c:pt idx="128">
                  <c:v>146</c:v>
                </c:pt>
                <c:pt idx="129">
                  <c:v>147</c:v>
                </c:pt>
                <c:pt idx="130">
                  <c:v>148</c:v>
                </c:pt>
                <c:pt idx="131">
                  <c:v>149</c:v>
                </c:pt>
                <c:pt idx="132">
                  <c:v>151.74046067199998</c:v>
                </c:pt>
                <c:pt idx="133">
                  <c:v>148.7920788696951</c:v>
                </c:pt>
                <c:pt idx="134">
                  <c:v>147</c:v>
                </c:pt>
                <c:pt idx="135">
                  <c:v>148</c:v>
                </c:pt>
                <c:pt idx="136">
                  <c:v>148</c:v>
                </c:pt>
                <c:pt idx="137">
                  <c:v>150</c:v>
                </c:pt>
                <c:pt idx="138">
                  <c:v>150</c:v>
                </c:pt>
                <c:pt idx="139">
                  <c:v>150</c:v>
                </c:pt>
                <c:pt idx="140">
                  <c:v>150</c:v>
                </c:pt>
                <c:pt idx="141">
                  <c:v>153</c:v>
                </c:pt>
                <c:pt idx="142">
                  <c:v>150.40276979999999</c:v>
                </c:pt>
                <c:pt idx="143">
                  <c:v>139.59063422336069</c:v>
                </c:pt>
                <c:pt idx="144">
                  <c:v>154.64565882565708</c:v>
                </c:pt>
                <c:pt idx="145">
                  <c:v>154.028569</c:v>
                </c:pt>
                <c:pt idx="146">
                  <c:v>147</c:v>
                </c:pt>
                <c:pt idx="147">
                  <c:v>150</c:v>
                </c:pt>
                <c:pt idx="148">
                  <c:v>151</c:v>
                </c:pt>
                <c:pt idx="149">
                  <c:v>152</c:v>
                </c:pt>
                <c:pt idx="150">
                  <c:v>152</c:v>
                </c:pt>
                <c:pt idx="151">
                  <c:v>152</c:v>
                </c:pt>
                <c:pt idx="152">
                  <c:v>153</c:v>
                </c:pt>
                <c:pt idx="153">
                  <c:v>155</c:v>
                </c:pt>
                <c:pt idx="154">
                  <c:v>155</c:v>
                </c:pt>
                <c:pt idx="155">
                  <c:v>155.28580032268377</c:v>
                </c:pt>
                <c:pt idx="156">
                  <c:v>152.14924521403248</c:v>
                </c:pt>
                <c:pt idx="157">
                  <c:v>154</c:v>
                </c:pt>
                <c:pt idx="158">
                  <c:v>155</c:v>
                </c:pt>
                <c:pt idx="159">
                  <c:v>156</c:v>
                </c:pt>
                <c:pt idx="160">
                  <c:v>158</c:v>
                </c:pt>
                <c:pt idx="161">
                  <c:v>160.15652319999998</c:v>
                </c:pt>
                <c:pt idx="162">
                  <c:v>142.47724759519372</c:v>
                </c:pt>
                <c:pt idx="163">
                  <c:v>144.38966230604538</c:v>
                </c:pt>
                <c:pt idx="164">
                  <c:v>156.02278115947124</c:v>
                </c:pt>
                <c:pt idx="165">
                  <c:v>160</c:v>
                </c:pt>
                <c:pt idx="166">
                  <c:v>164.49143659999996</c:v>
                </c:pt>
                <c:pt idx="167">
                  <c:v>153.72784593415551</c:v>
                </c:pt>
                <c:pt idx="168">
                  <c:v>156.70754300000002</c:v>
                </c:pt>
                <c:pt idx="169">
                  <c:v>156.13991918013653</c:v>
                </c:pt>
                <c:pt idx="170">
                  <c:v>159</c:v>
                </c:pt>
                <c:pt idx="171">
                  <c:v>161</c:v>
                </c:pt>
                <c:pt idx="172">
                  <c:v>166.99360779999998</c:v>
                </c:pt>
                <c:pt idx="173">
                  <c:v>155.94387886354932</c:v>
                </c:pt>
                <c:pt idx="174">
                  <c:v>158.81901897909847</c:v>
                </c:pt>
                <c:pt idx="175">
                  <c:v>163.78193576999865</c:v>
                </c:pt>
                <c:pt idx="176">
                  <c:v>157.68770627185705</c:v>
                </c:pt>
                <c:pt idx="177">
                  <c:v>157.22540888106545</c:v>
                </c:pt>
                <c:pt idx="178">
                  <c:v>159</c:v>
                </c:pt>
                <c:pt idx="179">
                  <c:v>159</c:v>
                </c:pt>
                <c:pt idx="180">
                  <c:v>162</c:v>
                </c:pt>
                <c:pt idx="181">
                  <c:v>168.1896256</c:v>
                </c:pt>
                <c:pt idx="182">
                  <c:v>148.69241615557334</c:v>
                </c:pt>
                <c:pt idx="183">
                  <c:v>161.46562113300271</c:v>
                </c:pt>
                <c:pt idx="184">
                  <c:v>162.80292355130462</c:v>
                </c:pt>
                <c:pt idx="185">
                  <c:v>165.40669361438472</c:v>
                </c:pt>
                <c:pt idx="186">
                  <c:v>161.80433711940859</c:v>
                </c:pt>
                <c:pt idx="187">
                  <c:v>164.41844800000001</c:v>
                </c:pt>
                <c:pt idx="188">
                  <c:v>152.31680329586084</c:v>
                </c:pt>
                <c:pt idx="189">
                  <c:v>163</c:v>
                </c:pt>
                <c:pt idx="190">
                  <c:v>163</c:v>
                </c:pt>
                <c:pt idx="191">
                  <c:v>167</c:v>
                </c:pt>
                <c:pt idx="192">
                  <c:v>156.97645156666741</c:v>
                </c:pt>
                <c:pt idx="193">
                  <c:v>165.76418769656402</c:v>
                </c:pt>
                <c:pt idx="194">
                  <c:v>165.7296884121983</c:v>
                </c:pt>
                <c:pt idx="195">
                  <c:v>167.06174747770345</c:v>
                </c:pt>
                <c:pt idx="196">
                  <c:v>164</c:v>
                </c:pt>
                <c:pt idx="197">
                  <c:v>169</c:v>
                </c:pt>
                <c:pt idx="198">
                  <c:v>167.96921760475288</c:v>
                </c:pt>
                <c:pt idx="199">
                  <c:v>167.9367180842284</c:v>
                </c:pt>
                <c:pt idx="200">
                  <c:v>157.13023156707683</c:v>
                </c:pt>
                <c:pt idx="201">
                  <c:v>169.5633003187948</c:v>
                </c:pt>
                <c:pt idx="202">
                  <c:v>169.57193978164113</c:v>
                </c:pt>
                <c:pt idx="203">
                  <c:v>167.8914184494281</c:v>
                </c:pt>
                <c:pt idx="204">
                  <c:v>172</c:v>
                </c:pt>
                <c:pt idx="205">
                  <c:v>170.48389000000003</c:v>
                </c:pt>
                <c:pt idx="206">
                  <c:v>159.48799690394588</c:v>
                </c:pt>
                <c:pt idx="207">
                  <c:v>172.42143739324871</c:v>
                </c:pt>
                <c:pt idx="208">
                  <c:v>169</c:v>
                </c:pt>
                <c:pt idx="209">
                  <c:v>174</c:v>
                </c:pt>
                <c:pt idx="210">
                  <c:v>177.05774438701133</c:v>
                </c:pt>
                <c:pt idx="211">
                  <c:v>169.97671659541248</c:v>
                </c:pt>
                <c:pt idx="212">
                  <c:v>172.45095286439584</c:v>
                </c:pt>
                <c:pt idx="213">
                  <c:v>172.25263211869014</c:v>
                </c:pt>
                <c:pt idx="214">
                  <c:v>175</c:v>
                </c:pt>
                <c:pt idx="215">
                  <c:v>176</c:v>
                </c:pt>
                <c:pt idx="216">
                  <c:v>176</c:v>
                </c:pt>
                <c:pt idx="217">
                  <c:v>178</c:v>
                </c:pt>
                <c:pt idx="218">
                  <c:v>180.27411118709591</c:v>
                </c:pt>
                <c:pt idx="219">
                  <c:v>176.3694448</c:v>
                </c:pt>
                <c:pt idx="220">
                  <c:v>175.32525030182444</c:v>
                </c:pt>
                <c:pt idx="221">
                  <c:v>179.67705976575579</c:v>
                </c:pt>
                <c:pt idx="222">
                  <c:v>179.66474645702488</c:v>
                </c:pt>
                <c:pt idx="223">
                  <c:v>176.03626310983583</c:v>
                </c:pt>
                <c:pt idx="224">
                  <c:v>174.43504042532786</c:v>
                </c:pt>
                <c:pt idx="225">
                  <c:v>177.30026641100704</c:v>
                </c:pt>
                <c:pt idx="226">
                  <c:v>174</c:v>
                </c:pt>
                <c:pt idx="227">
                  <c:v>178</c:v>
                </c:pt>
                <c:pt idx="228">
                  <c:v>180</c:v>
                </c:pt>
                <c:pt idx="229">
                  <c:v>177.56172778166899</c:v>
                </c:pt>
                <c:pt idx="230">
                  <c:v>175.11612325269502</c:v>
                </c:pt>
                <c:pt idx="231">
                  <c:v>178.04806611790153</c:v>
                </c:pt>
                <c:pt idx="232">
                  <c:v>178.71543020432068</c:v>
                </c:pt>
                <c:pt idx="233">
                  <c:v>179.4680186649004</c:v>
                </c:pt>
                <c:pt idx="234">
                  <c:v>175</c:v>
                </c:pt>
                <c:pt idx="235">
                  <c:v>175</c:v>
                </c:pt>
                <c:pt idx="236">
                  <c:v>176</c:v>
                </c:pt>
                <c:pt idx="237">
                  <c:v>176</c:v>
                </c:pt>
                <c:pt idx="238">
                  <c:v>179</c:v>
                </c:pt>
                <c:pt idx="239">
                  <c:v>179</c:v>
                </c:pt>
                <c:pt idx="240">
                  <c:v>180</c:v>
                </c:pt>
                <c:pt idx="241">
                  <c:v>179.61130964068619</c:v>
                </c:pt>
                <c:pt idx="242">
                  <c:v>179.848211450886</c:v>
                </c:pt>
                <c:pt idx="243">
                  <c:v>177.64873703039694</c:v>
                </c:pt>
                <c:pt idx="244">
                  <c:v>178.33330239451564</c:v>
                </c:pt>
                <c:pt idx="245">
                  <c:v>177.54380065218967</c:v>
                </c:pt>
                <c:pt idx="246">
                  <c:v>180.96163824648198</c:v>
                </c:pt>
                <c:pt idx="247">
                  <c:v>180.60149788110505</c:v>
                </c:pt>
                <c:pt idx="248">
                  <c:v>180.63608144528115</c:v>
                </c:pt>
                <c:pt idx="249">
                  <c:v>180.23322438593371</c:v>
                </c:pt>
                <c:pt idx="250">
                  <c:v>179.44171263806805</c:v>
                </c:pt>
                <c:pt idx="251">
                  <c:v>179.47616531092999</c:v>
                </c:pt>
                <c:pt idx="252">
                  <c:v>177</c:v>
                </c:pt>
                <c:pt idx="253">
                  <c:v>178</c:v>
                </c:pt>
                <c:pt idx="254">
                  <c:v>179</c:v>
                </c:pt>
                <c:pt idx="255">
                  <c:v>181</c:v>
                </c:pt>
                <c:pt idx="256">
                  <c:v>182</c:v>
                </c:pt>
                <c:pt idx="257">
                  <c:v>180.71812701194821</c:v>
                </c:pt>
                <c:pt idx="258">
                  <c:v>184.15679466932332</c:v>
                </c:pt>
                <c:pt idx="259">
                  <c:v>182.42885067451394</c:v>
                </c:pt>
                <c:pt idx="260">
                  <c:v>181.16046917420834</c:v>
                </c:pt>
                <c:pt idx="261">
                  <c:v>175.48966489044665</c:v>
                </c:pt>
                <c:pt idx="262">
                  <c:v>180.97828323419961</c:v>
                </c:pt>
                <c:pt idx="263">
                  <c:v>179.99040916608052</c:v>
                </c:pt>
                <c:pt idx="264">
                  <c:v>180.29807157532915</c:v>
                </c:pt>
                <c:pt idx="265">
                  <c:v>181.0573005409002</c:v>
                </c:pt>
                <c:pt idx="266">
                  <c:v>182.43413527205001</c:v>
                </c:pt>
                <c:pt idx="267">
                  <c:v>181.26313729809385</c:v>
                </c:pt>
                <c:pt idx="268">
                  <c:v>175.19554767855055</c:v>
                </c:pt>
                <c:pt idx="269">
                  <c:v>185.02609971935141</c:v>
                </c:pt>
                <c:pt idx="270">
                  <c:v>183.76417377600001</c:v>
                </c:pt>
                <c:pt idx="271">
                  <c:v>184.12209773468064</c:v>
                </c:pt>
                <c:pt idx="272">
                  <c:v>180.46825095473326</c:v>
                </c:pt>
                <c:pt idx="273">
                  <c:v>181</c:v>
                </c:pt>
                <c:pt idx="274">
                  <c:v>181</c:v>
                </c:pt>
                <c:pt idx="275">
                  <c:v>182</c:v>
                </c:pt>
                <c:pt idx="276">
                  <c:v>185</c:v>
                </c:pt>
                <c:pt idx="277">
                  <c:v>182.9914554345232</c:v>
                </c:pt>
                <c:pt idx="278">
                  <c:v>185.34455299094844</c:v>
                </c:pt>
                <c:pt idx="279">
                  <c:v>179.26312043795122</c:v>
                </c:pt>
                <c:pt idx="280">
                  <c:v>175.55143918132055</c:v>
                </c:pt>
                <c:pt idx="281">
                  <c:v>184.75683015999999</c:v>
                </c:pt>
                <c:pt idx="282">
                  <c:v>187.91850875986103</c:v>
                </c:pt>
                <c:pt idx="283">
                  <c:v>183.20195379945255</c:v>
                </c:pt>
                <c:pt idx="284">
                  <c:v>183.31073785546477</c:v>
                </c:pt>
                <c:pt idx="285">
                  <c:v>187.61270367750629</c:v>
                </c:pt>
                <c:pt idx="286">
                  <c:v>180.38545820887236</c:v>
                </c:pt>
                <c:pt idx="287">
                  <c:v>180.73915295056611</c:v>
                </c:pt>
                <c:pt idx="288">
                  <c:v>187.87686550424215</c:v>
                </c:pt>
                <c:pt idx="289">
                  <c:v>183.72032120108847</c:v>
                </c:pt>
                <c:pt idx="290">
                  <c:v>183.68664582922412</c:v>
                </c:pt>
                <c:pt idx="291">
                  <c:v>183.7292424322961</c:v>
                </c:pt>
                <c:pt idx="292">
                  <c:v>189.03527681873666</c:v>
                </c:pt>
                <c:pt idx="293">
                  <c:v>183.17096439281704</c:v>
                </c:pt>
                <c:pt idx="294">
                  <c:v>185.09000933385155</c:v>
                </c:pt>
                <c:pt idx="295">
                  <c:v>180.71669563758766</c:v>
                </c:pt>
                <c:pt idx="296">
                  <c:v>184</c:v>
                </c:pt>
                <c:pt idx="297">
                  <c:v>185</c:v>
                </c:pt>
                <c:pt idx="298">
                  <c:v>185</c:v>
                </c:pt>
                <c:pt idx="299">
                  <c:v>186</c:v>
                </c:pt>
                <c:pt idx="300">
                  <c:v>186</c:v>
                </c:pt>
                <c:pt idx="301">
                  <c:v>188</c:v>
                </c:pt>
                <c:pt idx="302">
                  <c:v>189</c:v>
                </c:pt>
                <c:pt idx="303">
                  <c:v>184</c:v>
                </c:pt>
                <c:pt idx="304">
                  <c:v>184.84408558603874</c:v>
                </c:pt>
                <c:pt idx="305">
                  <c:v>184.85555013771346</c:v>
                </c:pt>
                <c:pt idx="306">
                  <c:v>184.89086016571974</c:v>
                </c:pt>
                <c:pt idx="307">
                  <c:v>186.79652079520602</c:v>
                </c:pt>
                <c:pt idx="308">
                  <c:v>184.53963609975116</c:v>
                </c:pt>
                <c:pt idx="309">
                  <c:v>177.44197824482526</c:v>
                </c:pt>
                <c:pt idx="310">
                  <c:v>186.52425998780222</c:v>
                </c:pt>
                <c:pt idx="311">
                  <c:v>186.19152550500999</c:v>
                </c:pt>
                <c:pt idx="312">
                  <c:v>186.62613852403931</c:v>
                </c:pt>
                <c:pt idx="313">
                  <c:v>186</c:v>
                </c:pt>
                <c:pt idx="314">
                  <c:v>186</c:v>
                </c:pt>
                <c:pt idx="315">
                  <c:v>186</c:v>
                </c:pt>
                <c:pt idx="316">
                  <c:v>189</c:v>
                </c:pt>
                <c:pt idx="317">
                  <c:v>193</c:v>
                </c:pt>
                <c:pt idx="318">
                  <c:v>188.43812092670993</c:v>
                </c:pt>
                <c:pt idx="319">
                  <c:v>190.37514155999997</c:v>
                </c:pt>
                <c:pt idx="320">
                  <c:v>187.85069561151462</c:v>
                </c:pt>
                <c:pt idx="321">
                  <c:v>186.68024186536195</c:v>
                </c:pt>
                <c:pt idx="322">
                  <c:v>188.11200819471958</c:v>
                </c:pt>
                <c:pt idx="323">
                  <c:v>190.54428208740543</c:v>
                </c:pt>
                <c:pt idx="324">
                  <c:v>190.94224939230534</c:v>
                </c:pt>
                <c:pt idx="325">
                  <c:v>188.22885132590201</c:v>
                </c:pt>
                <c:pt idx="326">
                  <c:v>190.10447690799998</c:v>
                </c:pt>
                <c:pt idx="327">
                  <c:v>189.8826993145552</c:v>
                </c:pt>
                <c:pt idx="328">
                  <c:v>183.6538689723414</c:v>
                </c:pt>
                <c:pt idx="329">
                  <c:v>189.77419660198223</c:v>
                </c:pt>
                <c:pt idx="330">
                  <c:v>189.98921040160002</c:v>
                </c:pt>
                <c:pt idx="331">
                  <c:v>190.69656687477712</c:v>
                </c:pt>
                <c:pt idx="332">
                  <c:v>189</c:v>
                </c:pt>
                <c:pt idx="333">
                  <c:v>190</c:v>
                </c:pt>
                <c:pt idx="334">
                  <c:v>193</c:v>
                </c:pt>
                <c:pt idx="335">
                  <c:v>194</c:v>
                </c:pt>
                <c:pt idx="336">
                  <c:v>196</c:v>
                </c:pt>
                <c:pt idx="337">
                  <c:v>194.62617886393116</c:v>
                </c:pt>
                <c:pt idx="338">
                  <c:v>190.93290654535198</c:v>
                </c:pt>
                <c:pt idx="339">
                  <c:v>190.55274108559999</c:v>
                </c:pt>
                <c:pt idx="340">
                  <c:v>188.68996521509376</c:v>
                </c:pt>
                <c:pt idx="341">
                  <c:v>191.93702401654281</c:v>
                </c:pt>
                <c:pt idx="342">
                  <c:v>189.9980620347981</c:v>
                </c:pt>
                <c:pt idx="343">
                  <c:v>191.75364684091002</c:v>
                </c:pt>
                <c:pt idx="344">
                  <c:v>191.79626041448483</c:v>
                </c:pt>
                <c:pt idx="345">
                  <c:v>193.83924564604251</c:v>
                </c:pt>
                <c:pt idx="346">
                  <c:v>192.52087459151943</c:v>
                </c:pt>
                <c:pt idx="347">
                  <c:v>193.62070949236659</c:v>
                </c:pt>
                <c:pt idx="348">
                  <c:v>191.08999942311104</c:v>
                </c:pt>
                <c:pt idx="349">
                  <c:v>192.38962507103273</c:v>
                </c:pt>
                <c:pt idx="350">
                  <c:v>193.28720955902159</c:v>
                </c:pt>
                <c:pt idx="351">
                  <c:v>192.71985971077171</c:v>
                </c:pt>
                <c:pt idx="352">
                  <c:v>191.42807943428471</c:v>
                </c:pt>
                <c:pt idx="353">
                  <c:v>191.81246291200719</c:v>
                </c:pt>
                <c:pt idx="354">
                  <c:v>189</c:v>
                </c:pt>
                <c:pt idx="355">
                  <c:v>190</c:v>
                </c:pt>
                <c:pt idx="356">
                  <c:v>190</c:v>
                </c:pt>
                <c:pt idx="357">
                  <c:v>190</c:v>
                </c:pt>
                <c:pt idx="358">
                  <c:v>191</c:v>
                </c:pt>
                <c:pt idx="359">
                  <c:v>192</c:v>
                </c:pt>
                <c:pt idx="360">
                  <c:v>193</c:v>
                </c:pt>
                <c:pt idx="361">
                  <c:v>195</c:v>
                </c:pt>
                <c:pt idx="362">
                  <c:v>209.90979664</c:v>
                </c:pt>
                <c:pt idx="363">
                  <c:v>193.09370757915758</c:v>
                </c:pt>
                <c:pt idx="364">
                  <c:v>193.55150161758573</c:v>
                </c:pt>
                <c:pt idx="365">
                  <c:v>193.40207791781455</c:v>
                </c:pt>
                <c:pt idx="366">
                  <c:v>193.97240032989998</c:v>
                </c:pt>
                <c:pt idx="367">
                  <c:v>193.98525186007419</c:v>
                </c:pt>
                <c:pt idx="368">
                  <c:v>192.80109710442687</c:v>
                </c:pt>
                <c:pt idx="369">
                  <c:v>193.20867975260163</c:v>
                </c:pt>
                <c:pt idx="370">
                  <c:v>199.94468114359998</c:v>
                </c:pt>
                <c:pt idx="371">
                  <c:v>195.40115433524889</c:v>
                </c:pt>
                <c:pt idx="372">
                  <c:v>197.45330881671137</c:v>
                </c:pt>
                <c:pt idx="373">
                  <c:v>201.31429801240003</c:v>
                </c:pt>
                <c:pt idx="374">
                  <c:v>193</c:v>
                </c:pt>
                <c:pt idx="375">
                  <c:v>193</c:v>
                </c:pt>
                <c:pt idx="376">
                  <c:v>194</c:v>
                </c:pt>
                <c:pt idx="377">
                  <c:v>195</c:v>
                </c:pt>
                <c:pt idx="378">
                  <c:v>196</c:v>
                </c:pt>
                <c:pt idx="379">
                  <c:v>194.83308598552725</c:v>
                </c:pt>
                <c:pt idx="380">
                  <c:v>198.74121559753948</c:v>
                </c:pt>
                <c:pt idx="381">
                  <c:v>195.09615509049928</c:v>
                </c:pt>
                <c:pt idx="382">
                  <c:v>196.18528362340001</c:v>
                </c:pt>
                <c:pt idx="383">
                  <c:v>202.01468439999999</c:v>
                </c:pt>
                <c:pt idx="384">
                  <c:v>202.22983788999997</c:v>
                </c:pt>
                <c:pt idx="385">
                  <c:v>199.24197495775425</c:v>
                </c:pt>
                <c:pt idx="386">
                  <c:v>193.7672778764107</c:v>
                </c:pt>
                <c:pt idx="387">
                  <c:v>196.94246277225255</c:v>
                </c:pt>
                <c:pt idx="388">
                  <c:v>194.80815021043466</c:v>
                </c:pt>
                <c:pt idx="389">
                  <c:v>196.77289683897092</c:v>
                </c:pt>
                <c:pt idx="390">
                  <c:v>193.89414216847254</c:v>
                </c:pt>
                <c:pt idx="391">
                  <c:v>199.07186627983083</c:v>
                </c:pt>
                <c:pt idx="392">
                  <c:v>196.3549003688795</c:v>
                </c:pt>
                <c:pt idx="393">
                  <c:v>197.14011755507502</c:v>
                </c:pt>
                <c:pt idx="394">
                  <c:v>196</c:v>
                </c:pt>
                <c:pt idx="395">
                  <c:v>197</c:v>
                </c:pt>
                <c:pt idx="396">
                  <c:v>195.29598747469549</c:v>
                </c:pt>
                <c:pt idx="397">
                  <c:v>196.85373948292084</c:v>
                </c:pt>
                <c:pt idx="398">
                  <c:v>197.13769258335407</c:v>
                </c:pt>
                <c:pt idx="399">
                  <c:v>200.16756855168305</c:v>
                </c:pt>
                <c:pt idx="400">
                  <c:v>203.03629870214377</c:v>
                </c:pt>
                <c:pt idx="401">
                  <c:v>199.37464365807526</c:v>
                </c:pt>
                <c:pt idx="402">
                  <c:v>197.75514611314489</c:v>
                </c:pt>
                <c:pt idx="403">
                  <c:v>199.19333259998336</c:v>
                </c:pt>
                <c:pt idx="404">
                  <c:v>213.36181113999996</c:v>
                </c:pt>
                <c:pt idx="405">
                  <c:v>201.16196811310434</c:v>
                </c:pt>
                <c:pt idx="406">
                  <c:v>200.06133020895615</c:v>
                </c:pt>
                <c:pt idx="407">
                  <c:v>200.02812838606204</c:v>
                </c:pt>
                <c:pt idx="408">
                  <c:v>197.57973911939902</c:v>
                </c:pt>
                <c:pt idx="409">
                  <c:v>200.57957689046776</c:v>
                </c:pt>
                <c:pt idx="410">
                  <c:v>197</c:v>
                </c:pt>
                <c:pt idx="411">
                  <c:v>197</c:v>
                </c:pt>
                <c:pt idx="412">
                  <c:v>197</c:v>
                </c:pt>
                <c:pt idx="413">
                  <c:v>198</c:v>
                </c:pt>
                <c:pt idx="414">
                  <c:v>198</c:v>
                </c:pt>
                <c:pt idx="415">
                  <c:v>200.24834772359984</c:v>
                </c:pt>
                <c:pt idx="416">
                  <c:v>200.78919714740522</c:v>
                </c:pt>
                <c:pt idx="417">
                  <c:v>198.38285528887329</c:v>
                </c:pt>
                <c:pt idx="418">
                  <c:v>198.21388377865759</c:v>
                </c:pt>
                <c:pt idx="419">
                  <c:v>201.4863973321321</c:v>
                </c:pt>
                <c:pt idx="420">
                  <c:v>201.84133888377752</c:v>
                </c:pt>
                <c:pt idx="421">
                  <c:v>201.99217451273566</c:v>
                </c:pt>
                <c:pt idx="422">
                  <c:v>201.05061292953096</c:v>
                </c:pt>
                <c:pt idx="423">
                  <c:v>202.35905761780859</c:v>
                </c:pt>
                <c:pt idx="424">
                  <c:v>199.27019561488297</c:v>
                </c:pt>
                <c:pt idx="425">
                  <c:v>199.39793224466479</c:v>
                </c:pt>
                <c:pt idx="426">
                  <c:v>198</c:v>
                </c:pt>
                <c:pt idx="427">
                  <c:v>199</c:v>
                </c:pt>
                <c:pt idx="428">
                  <c:v>199</c:v>
                </c:pt>
                <c:pt idx="429">
                  <c:v>199</c:v>
                </c:pt>
                <c:pt idx="430">
                  <c:v>200</c:v>
                </c:pt>
                <c:pt idx="431">
                  <c:v>200</c:v>
                </c:pt>
                <c:pt idx="432">
                  <c:v>201</c:v>
                </c:pt>
                <c:pt idx="433">
                  <c:v>201</c:v>
                </c:pt>
                <c:pt idx="434">
                  <c:v>202</c:v>
                </c:pt>
                <c:pt idx="435">
                  <c:v>202</c:v>
                </c:pt>
                <c:pt idx="436">
                  <c:v>207.64019903908905</c:v>
                </c:pt>
                <c:pt idx="437">
                  <c:v>201.3275102930329</c:v>
                </c:pt>
                <c:pt idx="438">
                  <c:v>204.05852437844061</c:v>
                </c:pt>
                <c:pt idx="439">
                  <c:v>201.01959064633013</c:v>
                </c:pt>
                <c:pt idx="440">
                  <c:v>202.85545938014224</c:v>
                </c:pt>
                <c:pt idx="441">
                  <c:v>201.06887731760102</c:v>
                </c:pt>
                <c:pt idx="442">
                  <c:v>203.19565812248231</c:v>
                </c:pt>
                <c:pt idx="443">
                  <c:v>212</c:v>
                </c:pt>
                <c:pt idx="444">
                  <c:v>206.7310509594098</c:v>
                </c:pt>
                <c:pt idx="445">
                  <c:v>201</c:v>
                </c:pt>
                <c:pt idx="446">
                  <c:v>202</c:v>
                </c:pt>
                <c:pt idx="447">
                  <c:v>202</c:v>
                </c:pt>
                <c:pt idx="448">
                  <c:v>203</c:v>
                </c:pt>
                <c:pt idx="449">
                  <c:v>203</c:v>
                </c:pt>
                <c:pt idx="450">
                  <c:v>203</c:v>
                </c:pt>
                <c:pt idx="451">
                  <c:v>204</c:v>
                </c:pt>
                <c:pt idx="452">
                  <c:v>205</c:v>
                </c:pt>
                <c:pt idx="453">
                  <c:v>208</c:v>
                </c:pt>
                <c:pt idx="454">
                  <c:v>208</c:v>
                </c:pt>
                <c:pt idx="455">
                  <c:v>204.94048073567185</c:v>
                </c:pt>
                <c:pt idx="456">
                  <c:v>206.54157743697999</c:v>
                </c:pt>
                <c:pt idx="457">
                  <c:v>206.26922073297004</c:v>
                </c:pt>
                <c:pt idx="458">
                  <c:v>206.72788001110695</c:v>
                </c:pt>
                <c:pt idx="459">
                  <c:v>203</c:v>
                </c:pt>
                <c:pt idx="460">
                  <c:v>203</c:v>
                </c:pt>
                <c:pt idx="461">
                  <c:v>204</c:v>
                </c:pt>
                <c:pt idx="462">
                  <c:v>204</c:v>
                </c:pt>
                <c:pt idx="463">
                  <c:v>205</c:v>
                </c:pt>
                <c:pt idx="464">
                  <c:v>205</c:v>
                </c:pt>
                <c:pt idx="465">
                  <c:v>205</c:v>
                </c:pt>
                <c:pt idx="466">
                  <c:v>205</c:v>
                </c:pt>
                <c:pt idx="467">
                  <c:v>208.44912474970852</c:v>
                </c:pt>
                <c:pt idx="468">
                  <c:v>206.15771017407846</c:v>
                </c:pt>
                <c:pt idx="469">
                  <c:v>207.69697410799998</c:v>
                </c:pt>
                <c:pt idx="470">
                  <c:v>208.93970154951811</c:v>
                </c:pt>
                <c:pt idx="471">
                  <c:v>212.40539089999999</c:v>
                </c:pt>
                <c:pt idx="472">
                  <c:v>206.90418928199998</c:v>
                </c:pt>
                <c:pt idx="473">
                  <c:v>211.50728053830733</c:v>
                </c:pt>
                <c:pt idx="474">
                  <c:v>206</c:v>
                </c:pt>
                <c:pt idx="475">
                  <c:v>206</c:v>
                </c:pt>
                <c:pt idx="476">
                  <c:v>207</c:v>
                </c:pt>
                <c:pt idx="477">
                  <c:v>209.17657982851904</c:v>
                </c:pt>
                <c:pt idx="478">
                  <c:v>212.23791110848506</c:v>
                </c:pt>
                <c:pt idx="479">
                  <c:v>209.52601392573499</c:v>
                </c:pt>
                <c:pt idx="480">
                  <c:v>210.44172688799185</c:v>
                </c:pt>
                <c:pt idx="481">
                  <c:v>215.80366193423447</c:v>
                </c:pt>
                <c:pt idx="482">
                  <c:v>212.7662335632188</c:v>
                </c:pt>
                <c:pt idx="483">
                  <c:v>208</c:v>
                </c:pt>
                <c:pt idx="484">
                  <c:v>209</c:v>
                </c:pt>
                <c:pt idx="485">
                  <c:v>210</c:v>
                </c:pt>
                <c:pt idx="486">
                  <c:v>214</c:v>
                </c:pt>
                <c:pt idx="487">
                  <c:v>218</c:v>
                </c:pt>
                <c:pt idx="488">
                  <c:v>209.62197075156243</c:v>
                </c:pt>
                <c:pt idx="489">
                  <c:v>212.56929227681943</c:v>
                </c:pt>
                <c:pt idx="490">
                  <c:v>214.42302806712959</c:v>
                </c:pt>
                <c:pt idx="491">
                  <c:v>211.87555187988272</c:v>
                </c:pt>
                <c:pt idx="492">
                  <c:v>219.33430259971041</c:v>
                </c:pt>
                <c:pt idx="493">
                  <c:v>210</c:v>
                </c:pt>
                <c:pt idx="494">
                  <c:v>210</c:v>
                </c:pt>
                <c:pt idx="495">
                  <c:v>211</c:v>
                </c:pt>
                <c:pt idx="496">
                  <c:v>211</c:v>
                </c:pt>
                <c:pt idx="497">
                  <c:v>215.28024498614383</c:v>
                </c:pt>
                <c:pt idx="498">
                  <c:v>217.67809288000001</c:v>
                </c:pt>
                <c:pt idx="499">
                  <c:v>215.88792442125245</c:v>
                </c:pt>
                <c:pt idx="500">
                  <c:v>214.61257382275861</c:v>
                </c:pt>
                <c:pt idx="501">
                  <c:v>220.10793889999999</c:v>
                </c:pt>
                <c:pt idx="502">
                  <c:v>213.27045810974391</c:v>
                </c:pt>
                <c:pt idx="503">
                  <c:v>214.65555032399999</c:v>
                </c:pt>
                <c:pt idx="504">
                  <c:v>225</c:v>
                </c:pt>
                <c:pt idx="505">
                  <c:v>215.14081082539661</c:v>
                </c:pt>
                <c:pt idx="506">
                  <c:v>216.86190762814888</c:v>
                </c:pt>
                <c:pt idx="507">
                  <c:v>215.12807183259415</c:v>
                </c:pt>
                <c:pt idx="508">
                  <c:v>219.03486953059826</c:v>
                </c:pt>
                <c:pt idx="509">
                  <c:v>236.48779999999999</c:v>
                </c:pt>
                <c:pt idx="510">
                  <c:v>238.28459999999998</c:v>
                </c:pt>
                <c:pt idx="511">
                  <c:v>219</c:v>
                </c:pt>
                <c:pt idx="512">
                  <c:v>220</c:v>
                </c:pt>
                <c:pt idx="513">
                  <c:v>216.72948917141107</c:v>
                </c:pt>
                <c:pt idx="514">
                  <c:v>236.02708000000001</c:v>
                </c:pt>
                <c:pt idx="515">
                  <c:v>228.54697464481907</c:v>
                </c:pt>
                <c:pt idx="516">
                  <c:v>219.40889390147282</c:v>
                </c:pt>
                <c:pt idx="517">
                  <c:v>217</c:v>
                </c:pt>
                <c:pt idx="518">
                  <c:v>217</c:v>
                </c:pt>
                <c:pt idx="519">
                  <c:v>217</c:v>
                </c:pt>
                <c:pt idx="520">
                  <c:v>218</c:v>
                </c:pt>
                <c:pt idx="521">
                  <c:v>218.64960262192977</c:v>
                </c:pt>
                <c:pt idx="522">
                  <c:v>220.53396889887949</c:v>
                </c:pt>
                <c:pt idx="523">
                  <c:v>220.11172556394905</c:v>
                </c:pt>
                <c:pt idx="524">
                  <c:v>220.67819108601265</c:v>
                </c:pt>
                <c:pt idx="525">
                  <c:v>220.32171779709751</c:v>
                </c:pt>
                <c:pt idx="526">
                  <c:v>220.7417022633943</c:v>
                </c:pt>
                <c:pt idx="527">
                  <c:v>221.23519772415997</c:v>
                </c:pt>
                <c:pt idx="528">
                  <c:v>219.98892604357707</c:v>
                </c:pt>
                <c:pt idx="529">
                  <c:v>221.44557967820799</c:v>
                </c:pt>
                <c:pt idx="530">
                  <c:v>226.23851240659604</c:v>
                </c:pt>
                <c:pt idx="531">
                  <c:v>221.866343586304</c:v>
                </c:pt>
                <c:pt idx="532">
                  <c:v>223.29483709162059</c:v>
                </c:pt>
                <c:pt idx="533">
                  <c:v>221</c:v>
                </c:pt>
                <c:pt idx="534">
                  <c:v>221</c:v>
                </c:pt>
                <c:pt idx="535">
                  <c:v>221</c:v>
                </c:pt>
                <c:pt idx="536">
                  <c:v>225</c:v>
                </c:pt>
                <c:pt idx="537">
                  <c:v>222.21909702597938</c:v>
                </c:pt>
                <c:pt idx="538">
                  <c:v>223.34404625431674</c:v>
                </c:pt>
                <c:pt idx="539">
                  <c:v>222.4296736677824</c:v>
                </c:pt>
                <c:pt idx="540">
                  <c:v>222.50091666526956</c:v>
                </c:pt>
                <c:pt idx="541">
                  <c:v>222.64901576433289</c:v>
                </c:pt>
                <c:pt idx="542">
                  <c:v>222.78290409205346</c:v>
                </c:pt>
                <c:pt idx="543">
                  <c:v>223.95962099915656</c:v>
                </c:pt>
                <c:pt idx="544">
                  <c:v>223.24835471146503</c:v>
                </c:pt>
                <c:pt idx="545">
                  <c:v>223.49020903518618</c:v>
                </c:pt>
                <c:pt idx="546">
                  <c:v>224.72835482548689</c:v>
                </c:pt>
                <c:pt idx="547">
                  <c:v>227.1768677815237</c:v>
                </c:pt>
                <c:pt idx="548">
                  <c:v>228.61517447155251</c:v>
                </c:pt>
                <c:pt idx="549">
                  <c:v>236.37289273414851</c:v>
                </c:pt>
                <c:pt idx="550">
                  <c:v>228</c:v>
                </c:pt>
                <c:pt idx="551">
                  <c:v>231</c:v>
                </c:pt>
                <c:pt idx="552">
                  <c:v>232.8341597630795</c:v>
                </c:pt>
                <c:pt idx="553">
                  <c:v>234.27487142093133</c:v>
                </c:pt>
                <c:pt idx="554">
                  <c:v>258.05036000000001</c:v>
                </c:pt>
                <c:pt idx="555">
                  <c:v>233.48310562386339</c:v>
                </c:pt>
                <c:pt idx="556">
                  <c:v>235</c:v>
                </c:pt>
                <c:pt idx="557">
                  <c:v>237.09806019656955</c:v>
                </c:pt>
                <c:pt idx="558">
                  <c:v>239.11573212185681</c:v>
                </c:pt>
                <c:pt idx="559">
                  <c:v>238</c:v>
                </c:pt>
                <c:pt idx="560">
                  <c:v>245.70833119999998</c:v>
                </c:pt>
                <c:pt idx="561">
                  <c:v>240.23404401984735</c:v>
                </c:pt>
                <c:pt idx="562">
                  <c:v>240.33130297951783</c:v>
                </c:pt>
                <c:pt idx="563">
                  <c:v>241.05555161428998</c:v>
                </c:pt>
                <c:pt idx="564">
                  <c:v>242.81703620096002</c:v>
                </c:pt>
                <c:pt idx="565">
                  <c:v>240.21717566470278</c:v>
                </c:pt>
                <c:pt idx="566">
                  <c:v>240.57686542664379</c:v>
                </c:pt>
                <c:pt idx="567">
                  <c:v>243.86962000998548</c:v>
                </c:pt>
                <c:pt idx="568">
                  <c:v>243.28887155811196</c:v>
                </c:pt>
                <c:pt idx="569">
                  <c:v>243.35379284260384</c:v>
                </c:pt>
                <c:pt idx="570">
                  <c:v>245.50986152468172</c:v>
                </c:pt>
                <c:pt idx="571">
                  <c:v>243.8198781794176</c:v>
                </c:pt>
                <c:pt idx="572">
                  <c:v>244</c:v>
                </c:pt>
                <c:pt idx="573">
                  <c:v>246.36272581233303</c:v>
                </c:pt>
                <c:pt idx="574">
                  <c:v>248.53088570278496</c:v>
                </c:pt>
                <c:pt idx="575">
                  <c:v>246.44313760518205</c:v>
                </c:pt>
                <c:pt idx="576">
                  <c:v>254.80882789057091</c:v>
                </c:pt>
                <c:pt idx="577">
                  <c:v>255.50413313658296</c:v>
                </c:pt>
                <c:pt idx="578">
                  <c:v>256.86789418850429</c:v>
                </c:pt>
                <c:pt idx="579">
                  <c:v>253.79390292470003</c:v>
                </c:pt>
                <c:pt idx="580">
                  <c:v>252.07579514848948</c:v>
                </c:pt>
                <c:pt idx="581">
                  <c:v>256.31944280172894</c:v>
                </c:pt>
                <c:pt idx="582">
                  <c:v>251.20058284186069</c:v>
                </c:pt>
                <c:pt idx="583">
                  <c:v>252.44126220571846</c:v>
                </c:pt>
                <c:pt idx="584">
                  <c:v>250.85382970043807</c:v>
                </c:pt>
                <c:pt idx="585">
                  <c:v>257.18833421434113</c:v>
                </c:pt>
                <c:pt idx="586">
                  <c:v>257.77895246443717</c:v>
                </c:pt>
                <c:pt idx="587">
                  <c:v>253.23177829873728</c:v>
                </c:pt>
                <c:pt idx="588">
                  <c:v>253.13537636340538</c:v>
                </c:pt>
                <c:pt idx="589">
                  <c:v>253.37970049429444</c:v>
                </c:pt>
                <c:pt idx="590">
                  <c:v>253.57024695478637</c:v>
                </c:pt>
                <c:pt idx="591">
                  <c:v>254.3485286346569</c:v>
                </c:pt>
                <c:pt idx="592">
                  <c:v>254.51588619227357</c:v>
                </c:pt>
                <c:pt idx="593">
                  <c:v>259.57241926782564</c:v>
                </c:pt>
                <c:pt idx="594">
                  <c:v>255.34973020409024</c:v>
                </c:pt>
                <c:pt idx="595">
                  <c:v>261.14803337211288</c:v>
                </c:pt>
                <c:pt idx="596">
                  <c:v>254.64668464662932</c:v>
                </c:pt>
                <c:pt idx="597">
                  <c:v>256.53374039899455</c:v>
                </c:pt>
                <c:pt idx="598">
                  <c:v>257.96467965146081</c:v>
                </c:pt>
                <c:pt idx="599">
                  <c:v>258</c:v>
                </c:pt>
                <c:pt idx="600">
                  <c:v>264.68766024094856</c:v>
                </c:pt>
                <c:pt idx="601">
                  <c:v>259.85326830036018</c:v>
                </c:pt>
                <c:pt idx="602">
                  <c:v>260.75077759683523</c:v>
                </c:pt>
                <c:pt idx="603">
                  <c:v>261.44875216476316</c:v>
                </c:pt>
                <c:pt idx="604">
                  <c:v>265.61235384790729</c:v>
                </c:pt>
                <c:pt idx="605">
                  <c:v>264.47413082274238</c:v>
                </c:pt>
                <c:pt idx="606">
                  <c:v>264.85776834212368</c:v>
                </c:pt>
                <c:pt idx="607">
                  <c:v>270.88635148512464</c:v>
                </c:pt>
                <c:pt idx="608">
                  <c:v>266.40635066388541</c:v>
                </c:pt>
                <c:pt idx="609">
                  <c:v>267.79557265081996</c:v>
                </c:pt>
                <c:pt idx="610">
                  <c:v>270.53440627710495</c:v>
                </c:pt>
                <c:pt idx="611">
                  <c:v>271.59521689743718</c:v>
                </c:pt>
                <c:pt idx="612">
                  <c:v>276.02236580652175</c:v>
                </c:pt>
                <c:pt idx="613">
                  <c:v>277.53895972196972</c:v>
                </c:pt>
                <c:pt idx="614">
                  <c:v>278.90166871504942</c:v>
                </c:pt>
                <c:pt idx="615">
                  <c:v>283.02602642874649</c:v>
                </c:pt>
                <c:pt idx="616">
                  <c:v>281.34702528456404</c:v>
                </c:pt>
                <c:pt idx="617">
                  <c:v>282.37761057952036</c:v>
                </c:pt>
                <c:pt idx="618">
                  <c:v>282.65788808303188</c:v>
                </c:pt>
                <c:pt idx="619">
                  <c:v>286.57771980159208</c:v>
                </c:pt>
                <c:pt idx="620">
                  <c:v>315.40773659692678</c:v>
                </c:pt>
                <c:pt idx="621">
                  <c:v>317.60840734384283</c:v>
                </c:pt>
                <c:pt idx="622">
                  <c:v>318.9432847014977</c:v>
                </c:pt>
                <c:pt idx="623">
                  <c:v>323.06905209710641</c:v>
                </c:pt>
              </c:numCache>
            </c:numRef>
          </c:yVal>
          <c:smooth val="0"/>
          <c:extLst>
            <c:ext xmlns:c16="http://schemas.microsoft.com/office/drawing/2014/chart" uri="{C3380CC4-5D6E-409C-BE32-E72D297353CC}">
              <c16:uniqueId val="{00000000-5607-4402-9E43-291E1EF328BE}"/>
            </c:ext>
          </c:extLst>
        </c:ser>
        <c:ser>
          <c:idx val="1"/>
          <c:order val="1"/>
          <c:tx>
            <c:strRef>
              <c:f>'Status-CO2-Lge'!$K$1</c:f>
              <c:strCache>
                <c:ptCount val="1"/>
                <c:pt idx="0">
                  <c:v>Nauru,2020</c:v>
                </c:pt>
              </c:strCache>
            </c:strRef>
          </c:tx>
          <c:spPr>
            <a:ln w="25400" cap="rnd">
              <a:noFill/>
              <a:round/>
            </a:ln>
            <a:effectLst/>
          </c:spPr>
          <c:marker>
            <c:symbol val="circle"/>
            <c:size val="5"/>
            <c:spPr>
              <a:solidFill>
                <a:srgbClr val="FF0000"/>
              </a:solidFill>
              <a:ln w="0">
                <a:solidFill>
                  <a:srgbClr val="C00000"/>
                </a:solidFill>
              </a:ln>
              <a:effectLst/>
            </c:spPr>
          </c:marker>
          <c:dLbls>
            <c:dLbl>
              <c:idx val="0"/>
              <c:layout>
                <c:manualLayout>
                  <c:x val="2.2764208862067918E-2"/>
                  <c:y val="7.8107576125111502E-2"/>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t>Nauru</a:t>
                    </a:r>
                    <a:r>
                      <a:rPr lang="en-US" sz="900" baseline="0"/>
                      <a:t> 2020</a:t>
                    </a:r>
                    <a:r>
                      <a:rPr lang="en-US" sz="900"/>
                      <a:t> </a:t>
                    </a:r>
                    <a:endParaRPr lang="en-US"/>
                  </a:p>
                </c:rich>
              </c:tx>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1"/>
              <c:showSerName val="1"/>
              <c:showPercent val="0"/>
              <c:showBubbleSize val="0"/>
              <c:extLst>
                <c:ext xmlns:c15="http://schemas.microsoft.com/office/drawing/2012/chart" uri="{CE6537A1-D6FC-4f65-9D91-7224C49458BB}">
                  <c15:layout>
                    <c:manualLayout>
                      <c:w val="0.2796642099737533"/>
                      <c:h val="0.12330561679790027"/>
                    </c:manualLayout>
                  </c15:layout>
                </c:ext>
                <c:ext xmlns:c16="http://schemas.microsoft.com/office/drawing/2014/chart" uri="{C3380CC4-5D6E-409C-BE32-E72D297353CC}">
                  <c16:uniqueId val="{00000001-5607-4402-9E43-291E1EF328BE}"/>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1"/>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'Status-CO2-Lge'!$L$1</c:f>
              <c:numCache>
                <c:formatCode>0.0</c:formatCode>
                <c:ptCount val="1"/>
                <c:pt idx="0">
                  <c:v>11.283805299244497</c:v>
                </c:pt>
              </c:numCache>
            </c:numRef>
          </c:xVal>
          <c:yVal>
            <c:numRef>
              <c:f>'Status-CO2-Lge'!$M$1</c:f>
              <c:numCache>
                <c:formatCode>0</c:formatCode>
                <c:ptCount val="1"/>
                <c:pt idx="0">
                  <c:v>265.03401886865475</c:v>
                </c:pt>
              </c:numCache>
            </c:numRef>
          </c:yVal>
          <c:smooth val="0"/>
          <c:extLst>
            <c:ext xmlns:c16="http://schemas.microsoft.com/office/drawing/2014/chart" uri="{C3380CC4-5D6E-409C-BE32-E72D297353CC}">
              <c16:uniqueId val="{00000002-5607-4402-9E43-291E1EF328BE}"/>
            </c:ext>
          </c:extLst>
        </c:ser>
        <c:ser>
          <c:idx val="2"/>
          <c:order val="2"/>
          <c:tx>
            <c:strRef>
              <c:f>'Status-CO2-Lge'!$K$2</c:f>
              <c:strCache>
                <c:ptCount val="1"/>
                <c:pt idx="0">
                  <c:v>Nauru,2005</c:v>
                </c:pt>
              </c:strCache>
            </c:strRef>
          </c:tx>
          <c:spPr>
            <a:ln w="25400" cap="rnd">
              <a:noFill/>
              <a:round/>
            </a:ln>
            <a:effectLst/>
          </c:spPr>
          <c:marker>
            <c:symbol val="circle"/>
            <c:size val="4"/>
            <c:spPr>
              <a:solidFill>
                <a:srgbClr val="FF0000"/>
              </a:solidFill>
              <a:ln w="9525">
                <a:solidFill>
                  <a:srgbClr val="C00000"/>
                </a:solidFill>
              </a:ln>
              <a:effectLst/>
            </c:spPr>
          </c:marker>
          <c:dLbls>
            <c:dLbl>
              <c:idx val="0"/>
              <c:layout>
                <c:manualLayout>
                  <c:x val="-0.12800558554155822"/>
                  <c:y val="-0.11324931229285787"/>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t>Nauru 2014</a:t>
                    </a:r>
                  </a:p>
                </c:rich>
              </c:tx>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1"/>
              <c:showSerName val="1"/>
              <c:showPercent val="0"/>
              <c:showBubbleSize val="0"/>
              <c:extLst>
                <c:ext xmlns:c15="http://schemas.microsoft.com/office/drawing/2012/chart" uri="{CE6537A1-D6FC-4f65-9D91-7224C49458BB}">
                  <c15:layout>
                    <c:manualLayout>
                      <c:w val="0.23615046302917372"/>
                      <c:h val="9.8942969004025424E-2"/>
                    </c:manualLayout>
                  </c15:layout>
                </c:ext>
                <c:ext xmlns:c16="http://schemas.microsoft.com/office/drawing/2014/chart" uri="{C3380CC4-5D6E-409C-BE32-E72D297353CC}">
                  <c16:uniqueId val="{00000003-5607-4402-9E43-291E1EF328BE}"/>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'Status-CO2-Lge'!$L$2</c:f>
              <c:numCache>
                <c:formatCode>0</c:formatCode>
                <c:ptCount val="1"/>
                <c:pt idx="0">
                  <c:v>11.967978793839475</c:v>
                </c:pt>
              </c:numCache>
            </c:numRef>
          </c:xVal>
          <c:yVal>
            <c:numRef>
              <c:f>'Status-CO2-Lge'!$M$2</c:f>
              <c:numCache>
                <c:formatCode>0</c:formatCode>
                <c:ptCount val="1"/>
                <c:pt idx="0">
                  <c:v>281.10388590970155</c:v>
                </c:pt>
              </c:numCache>
            </c:numRef>
          </c:yVal>
          <c:smooth val="0"/>
          <c:extLst>
            <c:ext xmlns:c16="http://schemas.microsoft.com/office/drawing/2014/chart" uri="{C3380CC4-5D6E-409C-BE32-E72D297353CC}">
              <c16:uniqueId val="{00000004-5607-4402-9E43-291E1EF328BE}"/>
            </c:ext>
          </c:extLst>
        </c:ser>
        <c:dLbls>
          <c:showLegendKey val="0"/>
          <c:showVal val="0"/>
          <c:showCatName val="0"/>
          <c:showSerName val="0"/>
          <c:showPercent val="0"/>
          <c:showBubbleSize val="0"/>
        </c:dLbls>
        <c:axId val="868901968"/>
        <c:axId val="868899344"/>
      </c:scatterChart>
      <c:valAx>
        <c:axId val="8689019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IN" sz="900">
                    <a:latin typeface="+mn-lt"/>
                  </a:rPr>
                  <a:t>Lge/100km (estimation), WLTP</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68899344"/>
        <c:crosses val="autoZero"/>
        <c:crossBetween val="midCat"/>
      </c:valAx>
      <c:valAx>
        <c:axId val="868899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IN" sz="900">
                    <a:latin typeface="+mn-lt"/>
                  </a:rPr>
                  <a:t>CO</a:t>
                </a:r>
                <a:r>
                  <a:rPr lang="en-IN" sz="900" baseline="-25000">
                    <a:latin typeface="+mn-lt"/>
                  </a:rPr>
                  <a:t>2</a:t>
                </a:r>
                <a:r>
                  <a:rPr lang="en-IN" sz="900">
                    <a:latin typeface="+mn-lt"/>
                  </a:rPr>
                  <a:t> g/km (estimation), WLTP</a:t>
                </a:r>
              </a:p>
            </c:rich>
          </c:tx>
          <c:layout>
            <c:manualLayout>
              <c:xMode val="edge"/>
              <c:yMode val="edge"/>
              <c:x val="2.9313232830820771E-2"/>
              <c:y val="6.7985166872682329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6890196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ysClr val="windowText" lastClr="000000"/>
          </a:solidFill>
          <a:latin typeface="Arial Narrow" panose="020B060602020203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051E2E-EE79-4435-8231-39A7C0CC8705}" type="doc">
      <dgm:prSet loTypeId="urn:microsoft.com/office/officeart/2008/layout/AlternatingHexagons" loCatId="list" qsTypeId="urn:microsoft.com/office/officeart/2005/8/quickstyle/simple1" qsCatId="simple" csTypeId="urn:microsoft.com/office/officeart/2005/8/colors/accent1_2" csCatId="accent1" phldr="1"/>
      <dgm:spPr/>
      <dgm:t>
        <a:bodyPr/>
        <a:lstStyle/>
        <a:p>
          <a:endParaRPr lang="en-US"/>
        </a:p>
      </dgm:t>
    </dgm:pt>
    <dgm:pt modelId="{373D361A-B20E-42A8-9F4C-88C6D3C6B4CF}">
      <dgm:prSet phldrT="[Text]" custT="1"/>
      <dgm:spPr/>
      <dgm:t>
        <a:bodyPr/>
        <a:lstStyle/>
        <a:p>
          <a:r>
            <a:rPr lang="en-US" sz="900" b="0"/>
            <a:t>Encourage and improve walking and cycling facilities</a:t>
          </a:r>
        </a:p>
      </dgm:t>
    </dgm:pt>
    <dgm:pt modelId="{57C998CC-00CF-41CB-B2EC-98D8C79F1F3E}" type="parTrans" cxnId="{EFAF203D-CD9D-4372-B085-BCAFD5BE64C4}">
      <dgm:prSet/>
      <dgm:spPr/>
      <dgm:t>
        <a:bodyPr/>
        <a:lstStyle/>
        <a:p>
          <a:endParaRPr lang="en-US"/>
        </a:p>
      </dgm:t>
    </dgm:pt>
    <dgm:pt modelId="{6A741919-1CA2-4DC0-A3BB-A928E551E758}" type="sibTrans" cxnId="{EFAF203D-CD9D-4372-B085-BCAFD5BE64C4}">
      <dgm:prSet custT="1"/>
      <dgm:spPr/>
      <dgm:t>
        <a:bodyPr/>
        <a:lstStyle/>
        <a:p>
          <a:r>
            <a:rPr lang="en-US" sz="900"/>
            <a:t>Awareness-raising for sustainable land transport</a:t>
          </a:r>
        </a:p>
      </dgm:t>
    </dgm:pt>
    <dgm:pt modelId="{19166893-0434-44E1-A0D0-FE5AD0659156}">
      <dgm:prSet phldrT="[Text]"/>
      <dgm:spPr/>
      <dgm:t>
        <a:bodyPr/>
        <a:lstStyle/>
        <a:p>
          <a:r>
            <a:rPr lang="en-US" b="1">
              <a:solidFill>
                <a:srgbClr val="FF0000"/>
              </a:solidFill>
            </a:rPr>
            <a:t>Improve the livability of Nauru and promote better public health</a:t>
          </a:r>
        </a:p>
      </dgm:t>
    </dgm:pt>
    <dgm:pt modelId="{1F0003C0-8913-4365-A0F3-185D75792791}" type="parTrans" cxnId="{F38B61A4-B04C-422D-ADDA-09684C5E3C58}">
      <dgm:prSet/>
      <dgm:spPr/>
      <dgm:t>
        <a:bodyPr/>
        <a:lstStyle/>
        <a:p>
          <a:endParaRPr lang="en-US"/>
        </a:p>
      </dgm:t>
    </dgm:pt>
    <dgm:pt modelId="{9A03142C-9D45-476A-AB55-2E88323F6F37}" type="sibTrans" cxnId="{F38B61A4-B04C-422D-ADDA-09684C5E3C58}">
      <dgm:prSet/>
      <dgm:spPr/>
      <dgm:t>
        <a:bodyPr/>
        <a:lstStyle/>
        <a:p>
          <a:endParaRPr lang="en-US"/>
        </a:p>
      </dgm:t>
    </dgm:pt>
    <dgm:pt modelId="{C6947FB7-94DE-4530-8DF5-EFE84CA38158}">
      <dgm:prSet phldrT="[Text]" custT="1"/>
      <dgm:spPr/>
      <dgm:t>
        <a:bodyPr/>
        <a:lstStyle/>
        <a:p>
          <a:r>
            <a:rPr lang="en-US" sz="900"/>
            <a:t>Integrate land-use and transport planning</a:t>
          </a:r>
        </a:p>
      </dgm:t>
    </dgm:pt>
    <dgm:pt modelId="{6C36E38F-A2F4-4CBE-82FB-3B51935B105B}" type="parTrans" cxnId="{A776F680-BF29-4257-B7AC-1E5E5E41497A}">
      <dgm:prSet/>
      <dgm:spPr/>
      <dgm:t>
        <a:bodyPr/>
        <a:lstStyle/>
        <a:p>
          <a:endParaRPr lang="en-US"/>
        </a:p>
      </dgm:t>
    </dgm:pt>
    <dgm:pt modelId="{6DDC05F1-3182-47C3-8263-74E8582DC808}" type="sibTrans" cxnId="{A776F680-BF29-4257-B7AC-1E5E5E41497A}">
      <dgm:prSet custT="1"/>
      <dgm:spPr/>
      <dgm:t>
        <a:bodyPr/>
        <a:lstStyle/>
        <a:p>
          <a:pPr>
            <a:buFont typeface="Symbol" panose="05050102010706020507" pitchFamily="18" charset="2"/>
            <a:buChar char=""/>
          </a:pPr>
          <a:r>
            <a:rPr lang="en-US" sz="900"/>
            <a:t>Provide a reliable and affordable public bus system </a:t>
          </a:r>
        </a:p>
      </dgm:t>
    </dgm:pt>
    <dgm:pt modelId="{150E369F-B586-440A-A0C2-B584D909085B}">
      <dgm:prSet phldrT="[Text]" custT="1"/>
      <dgm:spPr/>
      <dgm:t>
        <a:bodyPr/>
        <a:lstStyle/>
        <a:p>
          <a:pPr algn="r"/>
          <a:r>
            <a:rPr lang="en-US" sz="1050" b="1"/>
            <a:t>Sustainable Land Transport Strategy for Nauru</a:t>
          </a:r>
        </a:p>
      </dgm:t>
    </dgm:pt>
    <dgm:pt modelId="{6B5458B4-3594-408D-97D2-F226D7B92BA0}" type="parTrans" cxnId="{DCF31A1C-43B4-4A6E-A591-A30D697DB430}">
      <dgm:prSet/>
      <dgm:spPr/>
      <dgm:t>
        <a:bodyPr/>
        <a:lstStyle/>
        <a:p>
          <a:endParaRPr lang="en-US"/>
        </a:p>
      </dgm:t>
    </dgm:pt>
    <dgm:pt modelId="{FA09BA44-C59F-4141-B885-3A8086179703}" type="sibTrans" cxnId="{DCF31A1C-43B4-4A6E-A591-A30D697DB430}">
      <dgm:prSet/>
      <dgm:spPr/>
      <dgm:t>
        <a:bodyPr/>
        <a:lstStyle/>
        <a:p>
          <a:endParaRPr lang="en-US"/>
        </a:p>
      </dgm:t>
    </dgm:pt>
    <dgm:pt modelId="{5B8FB9F6-6BEA-43B0-AB67-04B0322D28D8}">
      <dgm:prSet phldrT="[Text]" custT="1"/>
      <dgm:spPr/>
      <dgm:t>
        <a:bodyPr/>
        <a:lstStyle/>
        <a:p>
          <a:r>
            <a:rPr lang="en-US" sz="900"/>
            <a:t>Electrify transport with renewable energy as fuel</a:t>
          </a:r>
        </a:p>
      </dgm:t>
    </dgm:pt>
    <dgm:pt modelId="{B00FF172-9B24-4E44-8273-7749EDF811CC}" type="parTrans" cxnId="{ADC8A8CF-8C8A-4435-9A10-568EE23EF85C}">
      <dgm:prSet/>
      <dgm:spPr/>
      <dgm:t>
        <a:bodyPr/>
        <a:lstStyle/>
        <a:p>
          <a:endParaRPr lang="en-US"/>
        </a:p>
      </dgm:t>
    </dgm:pt>
    <dgm:pt modelId="{75C1A637-96D3-4576-8650-6F8ACDF2488B}" type="sibTrans" cxnId="{ADC8A8CF-8C8A-4435-9A10-568EE23EF85C}">
      <dgm:prSet custT="1"/>
      <dgm:spPr/>
      <dgm:t>
        <a:bodyPr/>
        <a:lstStyle/>
        <a:p>
          <a:r>
            <a:rPr lang="en-US" sz="900"/>
            <a:t>Promote cleaner and more efficient fuels and vehicles </a:t>
          </a:r>
        </a:p>
      </dgm:t>
    </dgm:pt>
    <dgm:pt modelId="{0E33447B-DA3A-4926-8178-47687D54567A}">
      <dgm:prSet phldrT="[Text]"/>
      <dgm:spPr/>
      <dgm:t>
        <a:bodyPr/>
        <a:lstStyle/>
        <a:p>
          <a:r>
            <a:rPr lang="en-US" b="1">
              <a:solidFill>
                <a:srgbClr val="FF0000"/>
              </a:solidFill>
            </a:rPr>
            <a:t>Reduce emissions of air pollutants and CO</a:t>
          </a:r>
          <a:r>
            <a:rPr lang="en-US" b="1" baseline="-25000">
              <a:solidFill>
                <a:srgbClr val="FF0000"/>
              </a:solidFill>
            </a:rPr>
            <a:t>2</a:t>
          </a:r>
          <a:r>
            <a:rPr lang="en-US" b="1">
              <a:solidFill>
                <a:srgbClr val="FF0000"/>
              </a:solidFill>
            </a:rPr>
            <a:t> and promote energy security</a:t>
          </a:r>
        </a:p>
      </dgm:t>
    </dgm:pt>
    <dgm:pt modelId="{DE0EF99F-2CFC-4C58-8F4C-5DD76A3C89C2}" type="parTrans" cxnId="{6B76822C-3808-4D70-BEDB-34FC792D2CBA}">
      <dgm:prSet/>
      <dgm:spPr/>
      <dgm:t>
        <a:bodyPr/>
        <a:lstStyle/>
        <a:p>
          <a:endParaRPr lang="en-US"/>
        </a:p>
      </dgm:t>
    </dgm:pt>
    <dgm:pt modelId="{C662AD95-216D-4EB3-8424-D22E1F6AF1D0}" type="sibTrans" cxnId="{6B76822C-3808-4D70-BEDB-34FC792D2CBA}">
      <dgm:prSet/>
      <dgm:spPr/>
      <dgm:t>
        <a:bodyPr/>
        <a:lstStyle/>
        <a:p>
          <a:endParaRPr lang="en-US"/>
        </a:p>
      </dgm:t>
    </dgm:pt>
    <dgm:pt modelId="{DC368102-0B14-4F22-8170-1AE4971E3CC6}" type="pres">
      <dgm:prSet presAssocID="{BB051E2E-EE79-4435-8231-39A7C0CC8705}" presName="Name0" presStyleCnt="0">
        <dgm:presLayoutVars>
          <dgm:chMax/>
          <dgm:chPref/>
          <dgm:dir/>
          <dgm:animLvl val="lvl"/>
        </dgm:presLayoutVars>
      </dgm:prSet>
      <dgm:spPr/>
    </dgm:pt>
    <dgm:pt modelId="{FE67FDC5-606E-42A3-BF4C-3B224BB322D0}" type="pres">
      <dgm:prSet presAssocID="{373D361A-B20E-42A8-9F4C-88C6D3C6B4CF}" presName="composite" presStyleCnt="0"/>
      <dgm:spPr/>
    </dgm:pt>
    <dgm:pt modelId="{79C4A526-70E1-4CC4-A0D0-9DCD0C8B80B7}" type="pres">
      <dgm:prSet presAssocID="{373D361A-B20E-42A8-9F4C-88C6D3C6B4CF}" presName="Parent1" presStyleLbl="node1" presStyleIdx="0" presStyleCnt="6">
        <dgm:presLayoutVars>
          <dgm:chMax val="1"/>
          <dgm:chPref val="1"/>
          <dgm:bulletEnabled val="1"/>
        </dgm:presLayoutVars>
      </dgm:prSet>
      <dgm:spPr/>
    </dgm:pt>
    <dgm:pt modelId="{207288A5-C947-496E-938A-D73FA68E2C61}" type="pres">
      <dgm:prSet presAssocID="{373D361A-B20E-42A8-9F4C-88C6D3C6B4CF}" presName="Childtext1" presStyleLbl="revTx" presStyleIdx="0" presStyleCnt="3">
        <dgm:presLayoutVars>
          <dgm:chMax val="0"/>
          <dgm:chPref val="0"/>
          <dgm:bulletEnabled val="1"/>
        </dgm:presLayoutVars>
      </dgm:prSet>
      <dgm:spPr/>
    </dgm:pt>
    <dgm:pt modelId="{CFA89359-89FE-4803-A804-B3073BD427FC}" type="pres">
      <dgm:prSet presAssocID="{373D361A-B20E-42A8-9F4C-88C6D3C6B4CF}" presName="BalanceSpacing" presStyleCnt="0"/>
      <dgm:spPr/>
    </dgm:pt>
    <dgm:pt modelId="{314210AD-D00C-4101-956F-C53BBEC7C67E}" type="pres">
      <dgm:prSet presAssocID="{373D361A-B20E-42A8-9F4C-88C6D3C6B4CF}" presName="BalanceSpacing1" presStyleCnt="0"/>
      <dgm:spPr/>
    </dgm:pt>
    <dgm:pt modelId="{6F4BDEB4-975C-4F19-BF6A-0EDC42B6E7A9}" type="pres">
      <dgm:prSet presAssocID="{6A741919-1CA2-4DC0-A3BB-A928E551E758}" presName="Accent1Text" presStyleLbl="node1" presStyleIdx="1" presStyleCnt="6"/>
      <dgm:spPr/>
    </dgm:pt>
    <dgm:pt modelId="{B6868968-C370-4421-AD56-BD10BBCC34AB}" type="pres">
      <dgm:prSet presAssocID="{6A741919-1CA2-4DC0-A3BB-A928E551E758}" presName="spaceBetweenRectangles" presStyleCnt="0"/>
      <dgm:spPr/>
    </dgm:pt>
    <dgm:pt modelId="{C5560D81-E935-459E-9342-55DC30D21741}" type="pres">
      <dgm:prSet presAssocID="{C6947FB7-94DE-4530-8DF5-EFE84CA38158}" presName="composite" presStyleCnt="0"/>
      <dgm:spPr/>
    </dgm:pt>
    <dgm:pt modelId="{3351588B-79C2-45BD-B54C-65BFDD31892E}" type="pres">
      <dgm:prSet presAssocID="{C6947FB7-94DE-4530-8DF5-EFE84CA38158}" presName="Parent1" presStyleLbl="node1" presStyleIdx="2" presStyleCnt="6">
        <dgm:presLayoutVars>
          <dgm:chMax val="1"/>
          <dgm:chPref val="1"/>
          <dgm:bulletEnabled val="1"/>
        </dgm:presLayoutVars>
      </dgm:prSet>
      <dgm:spPr/>
    </dgm:pt>
    <dgm:pt modelId="{59ACBAC1-CC65-4DCA-8A7B-ECDF2D64052C}" type="pres">
      <dgm:prSet presAssocID="{C6947FB7-94DE-4530-8DF5-EFE84CA38158}" presName="Childtext1" presStyleLbl="revTx" presStyleIdx="1" presStyleCnt="3">
        <dgm:presLayoutVars>
          <dgm:chMax val="0"/>
          <dgm:chPref val="0"/>
          <dgm:bulletEnabled val="1"/>
        </dgm:presLayoutVars>
      </dgm:prSet>
      <dgm:spPr/>
    </dgm:pt>
    <dgm:pt modelId="{B1A43AD0-336C-4D23-8EE0-086AEF6AF0E2}" type="pres">
      <dgm:prSet presAssocID="{C6947FB7-94DE-4530-8DF5-EFE84CA38158}" presName="BalanceSpacing" presStyleCnt="0"/>
      <dgm:spPr/>
    </dgm:pt>
    <dgm:pt modelId="{88436587-7401-46CB-A553-CBD11E308D2C}" type="pres">
      <dgm:prSet presAssocID="{C6947FB7-94DE-4530-8DF5-EFE84CA38158}" presName="BalanceSpacing1" presStyleCnt="0"/>
      <dgm:spPr/>
    </dgm:pt>
    <dgm:pt modelId="{D0EDF181-892E-468F-814F-32C91D545F75}" type="pres">
      <dgm:prSet presAssocID="{6DDC05F1-3182-47C3-8263-74E8582DC808}" presName="Accent1Text" presStyleLbl="node1" presStyleIdx="3" presStyleCnt="6"/>
      <dgm:spPr/>
    </dgm:pt>
    <dgm:pt modelId="{007A2880-33AD-4F40-86FD-63C8AD0E9265}" type="pres">
      <dgm:prSet presAssocID="{6DDC05F1-3182-47C3-8263-74E8582DC808}" presName="spaceBetweenRectangles" presStyleCnt="0"/>
      <dgm:spPr/>
    </dgm:pt>
    <dgm:pt modelId="{DDD4F79D-0F3B-4FD9-B814-F43B53778B18}" type="pres">
      <dgm:prSet presAssocID="{5B8FB9F6-6BEA-43B0-AB67-04B0322D28D8}" presName="composite" presStyleCnt="0"/>
      <dgm:spPr/>
    </dgm:pt>
    <dgm:pt modelId="{81609B0C-AF2C-4C53-8536-CF8FCEF46FF7}" type="pres">
      <dgm:prSet presAssocID="{5B8FB9F6-6BEA-43B0-AB67-04B0322D28D8}" presName="Parent1" presStyleLbl="node1" presStyleIdx="4" presStyleCnt="6">
        <dgm:presLayoutVars>
          <dgm:chMax val="1"/>
          <dgm:chPref val="1"/>
          <dgm:bulletEnabled val="1"/>
        </dgm:presLayoutVars>
      </dgm:prSet>
      <dgm:spPr/>
    </dgm:pt>
    <dgm:pt modelId="{9A50A1ED-7CA5-425D-98E8-12A5DF9C0046}" type="pres">
      <dgm:prSet presAssocID="{5B8FB9F6-6BEA-43B0-AB67-04B0322D28D8}" presName="Childtext1" presStyleLbl="revTx" presStyleIdx="2" presStyleCnt="3">
        <dgm:presLayoutVars>
          <dgm:chMax val="0"/>
          <dgm:chPref val="0"/>
          <dgm:bulletEnabled val="1"/>
        </dgm:presLayoutVars>
      </dgm:prSet>
      <dgm:spPr/>
    </dgm:pt>
    <dgm:pt modelId="{9F1D485F-79AF-4489-BDC6-F3FCD3478D8B}" type="pres">
      <dgm:prSet presAssocID="{5B8FB9F6-6BEA-43B0-AB67-04B0322D28D8}" presName="BalanceSpacing" presStyleCnt="0"/>
      <dgm:spPr/>
    </dgm:pt>
    <dgm:pt modelId="{EEB077B6-D592-45FD-ACE0-21524E0B5A1A}" type="pres">
      <dgm:prSet presAssocID="{5B8FB9F6-6BEA-43B0-AB67-04B0322D28D8}" presName="BalanceSpacing1" presStyleCnt="0"/>
      <dgm:spPr/>
    </dgm:pt>
    <dgm:pt modelId="{BB87D586-C4AF-4E93-A102-92F21D389BA2}" type="pres">
      <dgm:prSet presAssocID="{75C1A637-96D3-4576-8650-6F8ACDF2488B}" presName="Accent1Text" presStyleLbl="node1" presStyleIdx="5" presStyleCnt="6"/>
      <dgm:spPr/>
    </dgm:pt>
  </dgm:ptLst>
  <dgm:cxnLst>
    <dgm:cxn modelId="{3EB85B09-86D3-47D4-9233-D4A370F49C3B}" type="presOf" srcId="{6DDC05F1-3182-47C3-8263-74E8582DC808}" destId="{D0EDF181-892E-468F-814F-32C91D545F75}" srcOrd="0" destOrd="0" presId="urn:microsoft.com/office/officeart/2008/layout/AlternatingHexagons"/>
    <dgm:cxn modelId="{DCF31A1C-43B4-4A6E-A591-A30D697DB430}" srcId="{C6947FB7-94DE-4530-8DF5-EFE84CA38158}" destId="{150E369F-B586-440A-A0C2-B584D909085B}" srcOrd="0" destOrd="0" parTransId="{6B5458B4-3594-408D-97D2-F226D7B92BA0}" sibTransId="{FA09BA44-C59F-4141-B885-3A8086179703}"/>
    <dgm:cxn modelId="{9A71B720-0AFD-41BF-9A95-C0D10A1122EF}" type="presOf" srcId="{75C1A637-96D3-4576-8650-6F8ACDF2488B}" destId="{BB87D586-C4AF-4E93-A102-92F21D389BA2}" srcOrd="0" destOrd="0" presId="urn:microsoft.com/office/officeart/2008/layout/AlternatingHexagons"/>
    <dgm:cxn modelId="{CC7D5C27-D6AC-4F02-975D-FDB222890900}" type="presOf" srcId="{BB051E2E-EE79-4435-8231-39A7C0CC8705}" destId="{DC368102-0B14-4F22-8170-1AE4971E3CC6}" srcOrd="0" destOrd="0" presId="urn:microsoft.com/office/officeart/2008/layout/AlternatingHexagons"/>
    <dgm:cxn modelId="{6B76822C-3808-4D70-BEDB-34FC792D2CBA}" srcId="{5B8FB9F6-6BEA-43B0-AB67-04B0322D28D8}" destId="{0E33447B-DA3A-4926-8178-47687D54567A}" srcOrd="0" destOrd="0" parTransId="{DE0EF99F-2CFC-4C58-8F4C-5DD76A3C89C2}" sibTransId="{C662AD95-216D-4EB3-8424-D22E1F6AF1D0}"/>
    <dgm:cxn modelId="{EFAF203D-CD9D-4372-B085-BCAFD5BE64C4}" srcId="{BB051E2E-EE79-4435-8231-39A7C0CC8705}" destId="{373D361A-B20E-42A8-9F4C-88C6D3C6B4CF}" srcOrd="0" destOrd="0" parTransId="{57C998CC-00CF-41CB-B2EC-98D8C79F1F3E}" sibTransId="{6A741919-1CA2-4DC0-A3BB-A928E551E758}"/>
    <dgm:cxn modelId="{6A48A36D-584B-4C85-8F27-C36834DA71C3}" type="presOf" srcId="{19166893-0434-44E1-A0D0-FE5AD0659156}" destId="{207288A5-C947-496E-938A-D73FA68E2C61}" srcOrd="0" destOrd="0" presId="urn:microsoft.com/office/officeart/2008/layout/AlternatingHexagons"/>
    <dgm:cxn modelId="{4428EA5A-7645-4FF8-9496-4BD34187FA42}" type="presOf" srcId="{373D361A-B20E-42A8-9F4C-88C6D3C6B4CF}" destId="{79C4A526-70E1-4CC4-A0D0-9DCD0C8B80B7}" srcOrd="0" destOrd="0" presId="urn:microsoft.com/office/officeart/2008/layout/AlternatingHexagons"/>
    <dgm:cxn modelId="{A776F680-BF29-4257-B7AC-1E5E5E41497A}" srcId="{BB051E2E-EE79-4435-8231-39A7C0CC8705}" destId="{C6947FB7-94DE-4530-8DF5-EFE84CA38158}" srcOrd="1" destOrd="0" parTransId="{6C36E38F-A2F4-4CBE-82FB-3B51935B105B}" sibTransId="{6DDC05F1-3182-47C3-8263-74E8582DC808}"/>
    <dgm:cxn modelId="{C6FACC9D-099D-49D7-AD5B-8C832416EA04}" type="presOf" srcId="{150E369F-B586-440A-A0C2-B584D909085B}" destId="{59ACBAC1-CC65-4DCA-8A7B-ECDF2D64052C}" srcOrd="0" destOrd="0" presId="urn:microsoft.com/office/officeart/2008/layout/AlternatingHexagons"/>
    <dgm:cxn modelId="{3EAA2C9E-BA9F-4A50-8E3F-E7E053DA2519}" type="presOf" srcId="{5B8FB9F6-6BEA-43B0-AB67-04B0322D28D8}" destId="{81609B0C-AF2C-4C53-8536-CF8FCEF46FF7}" srcOrd="0" destOrd="0" presId="urn:microsoft.com/office/officeart/2008/layout/AlternatingHexagons"/>
    <dgm:cxn modelId="{F38B61A4-B04C-422D-ADDA-09684C5E3C58}" srcId="{373D361A-B20E-42A8-9F4C-88C6D3C6B4CF}" destId="{19166893-0434-44E1-A0D0-FE5AD0659156}" srcOrd="0" destOrd="0" parTransId="{1F0003C0-8913-4365-A0F3-185D75792791}" sibTransId="{9A03142C-9D45-476A-AB55-2E88323F6F37}"/>
    <dgm:cxn modelId="{ADC8A8CF-8C8A-4435-9A10-568EE23EF85C}" srcId="{BB051E2E-EE79-4435-8231-39A7C0CC8705}" destId="{5B8FB9F6-6BEA-43B0-AB67-04B0322D28D8}" srcOrd="2" destOrd="0" parTransId="{B00FF172-9B24-4E44-8273-7749EDF811CC}" sibTransId="{75C1A637-96D3-4576-8650-6F8ACDF2488B}"/>
    <dgm:cxn modelId="{5DDE1AD8-BE61-4A44-B971-8AC528455FB2}" type="presOf" srcId="{C6947FB7-94DE-4530-8DF5-EFE84CA38158}" destId="{3351588B-79C2-45BD-B54C-65BFDD31892E}" srcOrd="0" destOrd="0" presId="urn:microsoft.com/office/officeart/2008/layout/AlternatingHexagons"/>
    <dgm:cxn modelId="{74F1ADE0-128E-4178-BAD5-26FF423244F9}" type="presOf" srcId="{6A741919-1CA2-4DC0-A3BB-A928E551E758}" destId="{6F4BDEB4-975C-4F19-BF6A-0EDC42B6E7A9}" srcOrd="0" destOrd="0" presId="urn:microsoft.com/office/officeart/2008/layout/AlternatingHexagons"/>
    <dgm:cxn modelId="{D4AA36FF-FBF0-4C44-B585-5D4DE73F9243}" type="presOf" srcId="{0E33447B-DA3A-4926-8178-47687D54567A}" destId="{9A50A1ED-7CA5-425D-98E8-12A5DF9C0046}" srcOrd="0" destOrd="0" presId="urn:microsoft.com/office/officeart/2008/layout/AlternatingHexagons"/>
    <dgm:cxn modelId="{81DC5411-C4D2-4708-AB5D-DF03FA2A00DB}" type="presParOf" srcId="{DC368102-0B14-4F22-8170-1AE4971E3CC6}" destId="{FE67FDC5-606E-42A3-BF4C-3B224BB322D0}" srcOrd="0" destOrd="0" presId="urn:microsoft.com/office/officeart/2008/layout/AlternatingHexagons"/>
    <dgm:cxn modelId="{54CA139A-DE78-49AE-A407-C4673E1F68F6}" type="presParOf" srcId="{FE67FDC5-606E-42A3-BF4C-3B224BB322D0}" destId="{79C4A526-70E1-4CC4-A0D0-9DCD0C8B80B7}" srcOrd="0" destOrd="0" presId="urn:microsoft.com/office/officeart/2008/layout/AlternatingHexagons"/>
    <dgm:cxn modelId="{213D538F-8E04-47DE-8F3C-E1C31DB4B7DB}" type="presParOf" srcId="{FE67FDC5-606E-42A3-BF4C-3B224BB322D0}" destId="{207288A5-C947-496E-938A-D73FA68E2C61}" srcOrd="1" destOrd="0" presId="urn:microsoft.com/office/officeart/2008/layout/AlternatingHexagons"/>
    <dgm:cxn modelId="{04E6DD04-BD02-4478-8A0F-A03C5315A253}" type="presParOf" srcId="{FE67FDC5-606E-42A3-BF4C-3B224BB322D0}" destId="{CFA89359-89FE-4803-A804-B3073BD427FC}" srcOrd="2" destOrd="0" presId="urn:microsoft.com/office/officeart/2008/layout/AlternatingHexagons"/>
    <dgm:cxn modelId="{168BB4CB-E387-473D-B521-383D2E48BE85}" type="presParOf" srcId="{FE67FDC5-606E-42A3-BF4C-3B224BB322D0}" destId="{314210AD-D00C-4101-956F-C53BBEC7C67E}" srcOrd="3" destOrd="0" presId="urn:microsoft.com/office/officeart/2008/layout/AlternatingHexagons"/>
    <dgm:cxn modelId="{56E87BD5-5710-41E1-9C65-60E3139A3413}" type="presParOf" srcId="{FE67FDC5-606E-42A3-BF4C-3B224BB322D0}" destId="{6F4BDEB4-975C-4F19-BF6A-0EDC42B6E7A9}" srcOrd="4" destOrd="0" presId="urn:microsoft.com/office/officeart/2008/layout/AlternatingHexagons"/>
    <dgm:cxn modelId="{1E775BE6-C0C1-4E44-BE64-FF38F62F1620}" type="presParOf" srcId="{DC368102-0B14-4F22-8170-1AE4971E3CC6}" destId="{B6868968-C370-4421-AD56-BD10BBCC34AB}" srcOrd="1" destOrd="0" presId="urn:microsoft.com/office/officeart/2008/layout/AlternatingHexagons"/>
    <dgm:cxn modelId="{87752D90-4E52-4E95-9162-B0F70C623324}" type="presParOf" srcId="{DC368102-0B14-4F22-8170-1AE4971E3CC6}" destId="{C5560D81-E935-459E-9342-55DC30D21741}" srcOrd="2" destOrd="0" presId="urn:microsoft.com/office/officeart/2008/layout/AlternatingHexagons"/>
    <dgm:cxn modelId="{75B8FF07-2303-4B5A-9577-2F4F933EC315}" type="presParOf" srcId="{C5560D81-E935-459E-9342-55DC30D21741}" destId="{3351588B-79C2-45BD-B54C-65BFDD31892E}" srcOrd="0" destOrd="0" presId="urn:microsoft.com/office/officeart/2008/layout/AlternatingHexagons"/>
    <dgm:cxn modelId="{F99CC048-E2DB-487A-80AE-A04384D4E473}" type="presParOf" srcId="{C5560D81-E935-459E-9342-55DC30D21741}" destId="{59ACBAC1-CC65-4DCA-8A7B-ECDF2D64052C}" srcOrd="1" destOrd="0" presId="urn:microsoft.com/office/officeart/2008/layout/AlternatingHexagons"/>
    <dgm:cxn modelId="{F5EC8F3F-7ABD-4C3A-8E79-44D298B9EA3C}" type="presParOf" srcId="{C5560D81-E935-459E-9342-55DC30D21741}" destId="{B1A43AD0-336C-4D23-8EE0-086AEF6AF0E2}" srcOrd="2" destOrd="0" presId="urn:microsoft.com/office/officeart/2008/layout/AlternatingHexagons"/>
    <dgm:cxn modelId="{2CD12449-7674-4CF1-B7A6-9F9A89F80E57}" type="presParOf" srcId="{C5560D81-E935-459E-9342-55DC30D21741}" destId="{88436587-7401-46CB-A553-CBD11E308D2C}" srcOrd="3" destOrd="0" presId="urn:microsoft.com/office/officeart/2008/layout/AlternatingHexagons"/>
    <dgm:cxn modelId="{49B07CBD-52CA-48EB-83AA-700E47FD9A07}" type="presParOf" srcId="{C5560D81-E935-459E-9342-55DC30D21741}" destId="{D0EDF181-892E-468F-814F-32C91D545F75}" srcOrd="4" destOrd="0" presId="urn:microsoft.com/office/officeart/2008/layout/AlternatingHexagons"/>
    <dgm:cxn modelId="{AD29DD28-C41C-4A78-A2D4-E5CF7FC3D22A}" type="presParOf" srcId="{DC368102-0B14-4F22-8170-1AE4971E3CC6}" destId="{007A2880-33AD-4F40-86FD-63C8AD0E9265}" srcOrd="3" destOrd="0" presId="urn:microsoft.com/office/officeart/2008/layout/AlternatingHexagons"/>
    <dgm:cxn modelId="{3DD6E690-AC3A-4023-AF41-4C79EDA88FB3}" type="presParOf" srcId="{DC368102-0B14-4F22-8170-1AE4971E3CC6}" destId="{DDD4F79D-0F3B-4FD9-B814-F43B53778B18}" srcOrd="4" destOrd="0" presId="urn:microsoft.com/office/officeart/2008/layout/AlternatingHexagons"/>
    <dgm:cxn modelId="{58350D9D-CF43-4F93-B263-C38A4FB5BD6B}" type="presParOf" srcId="{DDD4F79D-0F3B-4FD9-B814-F43B53778B18}" destId="{81609B0C-AF2C-4C53-8536-CF8FCEF46FF7}" srcOrd="0" destOrd="0" presId="urn:microsoft.com/office/officeart/2008/layout/AlternatingHexagons"/>
    <dgm:cxn modelId="{338116F8-88C6-4CAC-B4A9-6B4B9C17C83F}" type="presParOf" srcId="{DDD4F79D-0F3B-4FD9-B814-F43B53778B18}" destId="{9A50A1ED-7CA5-425D-98E8-12A5DF9C0046}" srcOrd="1" destOrd="0" presId="urn:microsoft.com/office/officeart/2008/layout/AlternatingHexagons"/>
    <dgm:cxn modelId="{14E5E8C3-C13C-4C97-AAAD-87016E44E519}" type="presParOf" srcId="{DDD4F79D-0F3B-4FD9-B814-F43B53778B18}" destId="{9F1D485F-79AF-4489-BDC6-F3FCD3478D8B}" srcOrd="2" destOrd="0" presId="urn:microsoft.com/office/officeart/2008/layout/AlternatingHexagons"/>
    <dgm:cxn modelId="{0BE13AC1-94F9-413B-9EA7-FCBCB3BE42B7}" type="presParOf" srcId="{DDD4F79D-0F3B-4FD9-B814-F43B53778B18}" destId="{EEB077B6-D592-45FD-ACE0-21524E0B5A1A}" srcOrd="3" destOrd="0" presId="urn:microsoft.com/office/officeart/2008/layout/AlternatingHexagons"/>
    <dgm:cxn modelId="{B3873C83-97CE-4698-B58A-C45C41127157}" type="presParOf" srcId="{DDD4F79D-0F3B-4FD9-B814-F43B53778B18}" destId="{BB87D586-C4AF-4E93-A102-92F21D389BA2}" srcOrd="4" destOrd="0" presId="urn:microsoft.com/office/officeart/2008/layout/AlternatingHexagons"/>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C4A526-70E1-4CC4-A0D0-9DCD0C8B80B7}">
      <dsp:nvSpPr>
        <dsp:cNvPr id="0" name=""/>
        <dsp:cNvSpPr/>
      </dsp:nvSpPr>
      <dsp:spPr>
        <a:xfrm rot="5400000">
          <a:off x="1885273" y="70435"/>
          <a:ext cx="1059295" cy="921587"/>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0" kern="1200"/>
            <a:t>Encourage and improve walking and cycling facilities</a:t>
          </a:r>
        </a:p>
      </dsp:txBody>
      <dsp:txXfrm rot="-5400000">
        <a:off x="2097741" y="166656"/>
        <a:ext cx="634359" cy="729148"/>
      </dsp:txXfrm>
    </dsp:sp>
    <dsp:sp modelId="{207288A5-C947-496E-938A-D73FA68E2C61}">
      <dsp:nvSpPr>
        <dsp:cNvPr id="0" name=""/>
        <dsp:cNvSpPr/>
      </dsp:nvSpPr>
      <dsp:spPr>
        <a:xfrm>
          <a:off x="2903680" y="213439"/>
          <a:ext cx="1182173" cy="6355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b="1" kern="1200">
              <a:solidFill>
                <a:srgbClr val="FF0000"/>
              </a:solidFill>
            </a:rPr>
            <a:t>Improve the livability of Nauru and promote better public health</a:t>
          </a:r>
        </a:p>
      </dsp:txBody>
      <dsp:txXfrm>
        <a:off x="2903680" y="213439"/>
        <a:ext cx="1182173" cy="635577"/>
      </dsp:txXfrm>
    </dsp:sp>
    <dsp:sp modelId="{6F4BDEB4-975C-4F19-BF6A-0EDC42B6E7A9}">
      <dsp:nvSpPr>
        <dsp:cNvPr id="0" name=""/>
        <dsp:cNvSpPr/>
      </dsp:nvSpPr>
      <dsp:spPr>
        <a:xfrm rot="5400000">
          <a:off x="889959" y="70435"/>
          <a:ext cx="1059295" cy="921587"/>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r>
            <a:rPr lang="en-US" sz="900" kern="1200"/>
            <a:t>Awareness-raising for sustainable land transport</a:t>
          </a:r>
        </a:p>
      </dsp:txBody>
      <dsp:txXfrm rot="-5400000">
        <a:off x="1102427" y="166656"/>
        <a:ext cx="634359" cy="729148"/>
      </dsp:txXfrm>
    </dsp:sp>
    <dsp:sp modelId="{3351588B-79C2-45BD-B54C-65BFDD31892E}">
      <dsp:nvSpPr>
        <dsp:cNvPr id="0" name=""/>
        <dsp:cNvSpPr/>
      </dsp:nvSpPr>
      <dsp:spPr>
        <a:xfrm rot="5400000">
          <a:off x="1385709" y="969564"/>
          <a:ext cx="1059295" cy="921587"/>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Integrate land-use and transport planning</a:t>
          </a:r>
        </a:p>
      </dsp:txBody>
      <dsp:txXfrm rot="-5400000">
        <a:off x="1598177" y="1065785"/>
        <a:ext cx="634359" cy="729148"/>
      </dsp:txXfrm>
    </dsp:sp>
    <dsp:sp modelId="{59ACBAC1-CC65-4DCA-8A7B-ECDF2D64052C}">
      <dsp:nvSpPr>
        <dsp:cNvPr id="0" name=""/>
        <dsp:cNvSpPr/>
      </dsp:nvSpPr>
      <dsp:spPr>
        <a:xfrm>
          <a:off x="272390" y="1112569"/>
          <a:ext cx="1144039" cy="6355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r" defTabSz="466725">
            <a:lnSpc>
              <a:spcPct val="90000"/>
            </a:lnSpc>
            <a:spcBef>
              <a:spcPct val="0"/>
            </a:spcBef>
            <a:spcAft>
              <a:spcPct val="35000"/>
            </a:spcAft>
            <a:buNone/>
          </a:pPr>
          <a:r>
            <a:rPr lang="en-US" sz="1050" b="1" kern="1200"/>
            <a:t>Sustainable Land Transport Strategy for Nauru</a:t>
          </a:r>
        </a:p>
      </dsp:txBody>
      <dsp:txXfrm>
        <a:off x="272390" y="1112569"/>
        <a:ext cx="1144039" cy="635577"/>
      </dsp:txXfrm>
    </dsp:sp>
    <dsp:sp modelId="{D0EDF181-892E-468F-814F-32C91D545F75}">
      <dsp:nvSpPr>
        <dsp:cNvPr id="0" name=""/>
        <dsp:cNvSpPr/>
      </dsp:nvSpPr>
      <dsp:spPr>
        <a:xfrm rot="5400000">
          <a:off x="2381023" y="969564"/>
          <a:ext cx="1059295" cy="921587"/>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Font typeface="Symbol" panose="05050102010706020507" pitchFamily="18" charset="2"/>
            <a:buNone/>
          </a:pPr>
          <a:r>
            <a:rPr lang="en-US" sz="900" kern="1200"/>
            <a:t>Provide a reliable and affordable public bus system </a:t>
          </a:r>
        </a:p>
      </dsp:txBody>
      <dsp:txXfrm rot="-5400000">
        <a:off x="2593491" y="1065785"/>
        <a:ext cx="634359" cy="729148"/>
      </dsp:txXfrm>
    </dsp:sp>
    <dsp:sp modelId="{81609B0C-AF2C-4C53-8536-CF8FCEF46FF7}">
      <dsp:nvSpPr>
        <dsp:cNvPr id="0" name=""/>
        <dsp:cNvSpPr/>
      </dsp:nvSpPr>
      <dsp:spPr>
        <a:xfrm rot="5400000">
          <a:off x="1885273" y="1868694"/>
          <a:ext cx="1059295" cy="921587"/>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Electrify transport with renewable energy as fuel</a:t>
          </a:r>
        </a:p>
      </dsp:txBody>
      <dsp:txXfrm rot="-5400000">
        <a:off x="2097741" y="1964915"/>
        <a:ext cx="634359" cy="729148"/>
      </dsp:txXfrm>
    </dsp:sp>
    <dsp:sp modelId="{9A50A1ED-7CA5-425D-98E8-12A5DF9C0046}">
      <dsp:nvSpPr>
        <dsp:cNvPr id="0" name=""/>
        <dsp:cNvSpPr/>
      </dsp:nvSpPr>
      <dsp:spPr>
        <a:xfrm>
          <a:off x="2903680" y="2011699"/>
          <a:ext cx="1182173" cy="6355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b="1" kern="1200">
              <a:solidFill>
                <a:srgbClr val="FF0000"/>
              </a:solidFill>
            </a:rPr>
            <a:t>Reduce emissions of air pollutants and CO</a:t>
          </a:r>
          <a:r>
            <a:rPr lang="en-US" sz="1000" b="1" kern="1200" baseline="-25000">
              <a:solidFill>
                <a:srgbClr val="FF0000"/>
              </a:solidFill>
            </a:rPr>
            <a:t>2</a:t>
          </a:r>
          <a:r>
            <a:rPr lang="en-US" sz="1000" b="1" kern="1200">
              <a:solidFill>
                <a:srgbClr val="FF0000"/>
              </a:solidFill>
            </a:rPr>
            <a:t> and promote energy security</a:t>
          </a:r>
        </a:p>
      </dsp:txBody>
      <dsp:txXfrm>
        <a:off x="2903680" y="2011699"/>
        <a:ext cx="1182173" cy="635577"/>
      </dsp:txXfrm>
    </dsp:sp>
    <dsp:sp modelId="{BB87D586-C4AF-4E93-A102-92F21D389BA2}">
      <dsp:nvSpPr>
        <dsp:cNvPr id="0" name=""/>
        <dsp:cNvSpPr/>
      </dsp:nvSpPr>
      <dsp:spPr>
        <a:xfrm rot="5400000">
          <a:off x="889959" y="1868694"/>
          <a:ext cx="1059295" cy="921587"/>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r>
            <a:rPr lang="en-US" sz="900" kern="1200"/>
            <a:t>Promote cleaner and more efficient fuels and vehicles </a:t>
          </a:r>
        </a:p>
      </dsp:txBody>
      <dsp:txXfrm rot="-5400000">
        <a:off x="1102427" y="1964915"/>
        <a:ext cx="634359" cy="729148"/>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43FD8944E5CB4BACA0C3BAAAF51860" ma:contentTypeVersion="13" ma:contentTypeDescription="Create a new document." ma:contentTypeScope="" ma:versionID="1225f7d61f13bb6606aa986b63e572f4">
  <xsd:schema xmlns:xsd="http://www.w3.org/2001/XMLSchema" xmlns:xs="http://www.w3.org/2001/XMLSchema" xmlns:p="http://schemas.microsoft.com/office/2006/metadata/properties" xmlns:ns3="07368151-bd4d-4211-95c4-fe2bf8406afa" xmlns:ns4="84683119-a421-4308-80da-f1177cd3cad3" targetNamespace="http://schemas.microsoft.com/office/2006/metadata/properties" ma:root="true" ma:fieldsID="58a5460d54ca1f891df63c2e9fd5fdbf" ns3:_="" ns4:_="">
    <xsd:import namespace="07368151-bd4d-4211-95c4-fe2bf8406afa"/>
    <xsd:import namespace="84683119-a421-4308-80da-f1177cd3cad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368151-bd4d-4211-95c4-fe2bf8406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683119-a421-4308-80da-f1177cd3cad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5C5E2-A07B-4F43-93D3-DAEE91EA1D60}">
  <ds:schemaRefs>
    <ds:schemaRef ds:uri="http://schemas.microsoft.com/sharepoint/v3/contenttype/forms"/>
  </ds:schemaRefs>
</ds:datastoreItem>
</file>

<file path=customXml/itemProps2.xml><?xml version="1.0" encoding="utf-8"?>
<ds:datastoreItem xmlns:ds="http://schemas.openxmlformats.org/officeDocument/2006/customXml" ds:itemID="{5768F754-042C-4608-ABA6-C9E4E88E84EF}">
  <ds:schemaRefs>
    <ds:schemaRef ds:uri="http://schemas.microsoft.com/office/2006/metadata/properties"/>
    <ds:schemaRef ds:uri="07368151-bd4d-4211-95c4-fe2bf8406af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84683119-a421-4308-80da-f1177cd3cad3"/>
    <ds:schemaRef ds:uri="http://www.w3.org/XML/1998/namespace"/>
    <ds:schemaRef ds:uri="http://purl.org/dc/dcmitype/"/>
  </ds:schemaRefs>
</ds:datastoreItem>
</file>

<file path=customXml/itemProps3.xml><?xml version="1.0" encoding="utf-8"?>
<ds:datastoreItem xmlns:ds="http://schemas.openxmlformats.org/officeDocument/2006/customXml" ds:itemID="{5F7757CB-1508-4B24-988F-B9BA09303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368151-bd4d-4211-95c4-fe2bf8406afa"/>
    <ds:schemaRef ds:uri="84683119-a421-4308-80da-f1177cd3c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A6255A-22C0-4C12-BF7B-77864E868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35</Pages>
  <Words>9393</Words>
  <Characters>53542</Characters>
  <Application>Microsoft Office Word</Application>
  <DocSecurity>0</DocSecurity>
  <Lines>446</Lines>
  <Paragraphs>125</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
      <vt:lpstr>Executive summary</vt:lpstr>
      <vt:lpstr>Acknowledgments</vt:lpstr>
      <vt:lpstr/>
      <vt:lpstr>Abbreviations</vt:lpstr>
      <vt:lpstr>About this strategy</vt:lpstr>
      <vt:lpstr>About Nauru  </vt:lpstr>
      <vt:lpstr>Transportation in the island</vt:lpstr>
      <vt:lpstr>    Road safety issues</vt:lpstr>
      <vt:lpstr>    Vehicle fleet characteristics and fuel economy baseline </vt:lpstr>
      <vt:lpstr>    </vt:lpstr>
      <vt:lpstr>    Fuel supply and quality</vt:lpstr>
      <vt:lpstr>Policies and legal framework related to land transportation </vt:lpstr>
      <vt:lpstr>Developing a vision for sustainable and low-emissions land transport in Nauru</vt:lpstr>
      <vt:lpstr>    Results of Sustainable Transport Policy Survey</vt:lpstr>
      <vt:lpstr>Strategy and proposed actions </vt:lpstr>
      <vt:lpstr>    Integrating land-use planning and transportation </vt:lpstr>
      <vt:lpstr>    Improving walkways and cycling facilities</vt:lpstr>
      <vt:lpstr>    Promoting cleaner and more efficient vehicles </vt:lpstr>
      <vt:lpstr>    </vt:lpstr>
      <vt:lpstr>    Pursuing electrification of transport with renewable energy as main source</vt:lpstr>
      <vt:lpstr>    Providing a reliable and affordable public bus system </vt:lpstr>
      <vt:lpstr>Recommendations</vt:lpstr>
      <vt:lpstr>References </vt:lpstr>
    </vt:vector>
  </TitlesOfParts>
  <Company/>
  <LinksUpToDate>false</LinksUpToDate>
  <CharactersWithSpaces>62810</CharactersWithSpaces>
  <SharedDoc>false</SharedDoc>
  <HLinks>
    <vt:vector size="294" baseType="variant">
      <vt:variant>
        <vt:i4>6946878</vt:i4>
      </vt:variant>
      <vt:variant>
        <vt:i4>129</vt:i4>
      </vt:variant>
      <vt:variant>
        <vt:i4>0</vt:i4>
      </vt:variant>
      <vt:variant>
        <vt:i4>5</vt:i4>
      </vt:variant>
      <vt:variant>
        <vt:lpwstr>https://nauru-data.sprep.org/system/files/Nauru_UNDP_Hardship and Poverty Report_2012_2013.PDF</vt:lpwstr>
      </vt:variant>
      <vt:variant>
        <vt:lpwstr/>
      </vt:variant>
      <vt:variant>
        <vt:i4>6553676</vt:i4>
      </vt:variant>
      <vt:variant>
        <vt:i4>126</vt:i4>
      </vt:variant>
      <vt:variant>
        <vt:i4>0</vt:i4>
      </vt:variant>
      <vt:variant>
        <vt:i4>5</vt:i4>
      </vt:variant>
      <vt:variant>
        <vt:lpwstr>http://prdrse4all.spc.int/sites/default/files/nauru_0.pdf</vt:lpwstr>
      </vt:variant>
      <vt:variant>
        <vt:lpwstr/>
      </vt:variant>
      <vt:variant>
        <vt:i4>1507328</vt:i4>
      </vt:variant>
      <vt:variant>
        <vt:i4>123</vt:i4>
      </vt:variant>
      <vt:variant>
        <vt:i4>0</vt:i4>
      </vt:variant>
      <vt:variant>
        <vt:i4>5</vt:i4>
      </vt:variant>
      <vt:variant>
        <vt:lpwstr>https://www.worldmaps.info/Nauru/</vt:lpwstr>
      </vt:variant>
      <vt:variant>
        <vt:lpwstr/>
      </vt:variant>
      <vt:variant>
        <vt:i4>1114165</vt:i4>
      </vt:variant>
      <vt:variant>
        <vt:i4>116</vt:i4>
      </vt:variant>
      <vt:variant>
        <vt:i4>0</vt:i4>
      </vt:variant>
      <vt:variant>
        <vt:i4>5</vt:i4>
      </vt:variant>
      <vt:variant>
        <vt:lpwstr/>
      </vt:variant>
      <vt:variant>
        <vt:lpwstr>_Toc53764734</vt:lpwstr>
      </vt:variant>
      <vt:variant>
        <vt:i4>1441845</vt:i4>
      </vt:variant>
      <vt:variant>
        <vt:i4>110</vt:i4>
      </vt:variant>
      <vt:variant>
        <vt:i4>0</vt:i4>
      </vt:variant>
      <vt:variant>
        <vt:i4>5</vt:i4>
      </vt:variant>
      <vt:variant>
        <vt:lpwstr/>
      </vt:variant>
      <vt:variant>
        <vt:lpwstr>_Toc53764733</vt:lpwstr>
      </vt:variant>
      <vt:variant>
        <vt:i4>1507381</vt:i4>
      </vt:variant>
      <vt:variant>
        <vt:i4>104</vt:i4>
      </vt:variant>
      <vt:variant>
        <vt:i4>0</vt:i4>
      </vt:variant>
      <vt:variant>
        <vt:i4>5</vt:i4>
      </vt:variant>
      <vt:variant>
        <vt:lpwstr/>
      </vt:variant>
      <vt:variant>
        <vt:lpwstr>_Toc53764732</vt:lpwstr>
      </vt:variant>
      <vt:variant>
        <vt:i4>1310773</vt:i4>
      </vt:variant>
      <vt:variant>
        <vt:i4>98</vt:i4>
      </vt:variant>
      <vt:variant>
        <vt:i4>0</vt:i4>
      </vt:variant>
      <vt:variant>
        <vt:i4>5</vt:i4>
      </vt:variant>
      <vt:variant>
        <vt:lpwstr/>
      </vt:variant>
      <vt:variant>
        <vt:lpwstr>_Toc53764731</vt:lpwstr>
      </vt:variant>
      <vt:variant>
        <vt:i4>1376309</vt:i4>
      </vt:variant>
      <vt:variant>
        <vt:i4>92</vt:i4>
      </vt:variant>
      <vt:variant>
        <vt:i4>0</vt:i4>
      </vt:variant>
      <vt:variant>
        <vt:i4>5</vt:i4>
      </vt:variant>
      <vt:variant>
        <vt:lpwstr/>
      </vt:variant>
      <vt:variant>
        <vt:lpwstr>_Toc53764730</vt:lpwstr>
      </vt:variant>
      <vt:variant>
        <vt:i4>1835060</vt:i4>
      </vt:variant>
      <vt:variant>
        <vt:i4>86</vt:i4>
      </vt:variant>
      <vt:variant>
        <vt:i4>0</vt:i4>
      </vt:variant>
      <vt:variant>
        <vt:i4>5</vt:i4>
      </vt:variant>
      <vt:variant>
        <vt:lpwstr/>
      </vt:variant>
      <vt:variant>
        <vt:lpwstr>_Toc53764729</vt:lpwstr>
      </vt:variant>
      <vt:variant>
        <vt:i4>1900596</vt:i4>
      </vt:variant>
      <vt:variant>
        <vt:i4>80</vt:i4>
      </vt:variant>
      <vt:variant>
        <vt:i4>0</vt:i4>
      </vt:variant>
      <vt:variant>
        <vt:i4>5</vt:i4>
      </vt:variant>
      <vt:variant>
        <vt:lpwstr/>
      </vt:variant>
      <vt:variant>
        <vt:lpwstr>_Toc53764728</vt:lpwstr>
      </vt:variant>
      <vt:variant>
        <vt:i4>1179700</vt:i4>
      </vt:variant>
      <vt:variant>
        <vt:i4>74</vt:i4>
      </vt:variant>
      <vt:variant>
        <vt:i4>0</vt:i4>
      </vt:variant>
      <vt:variant>
        <vt:i4>5</vt:i4>
      </vt:variant>
      <vt:variant>
        <vt:lpwstr/>
      </vt:variant>
      <vt:variant>
        <vt:lpwstr>_Toc53764727</vt:lpwstr>
      </vt:variant>
      <vt:variant>
        <vt:i4>1245236</vt:i4>
      </vt:variant>
      <vt:variant>
        <vt:i4>68</vt:i4>
      </vt:variant>
      <vt:variant>
        <vt:i4>0</vt:i4>
      </vt:variant>
      <vt:variant>
        <vt:i4>5</vt:i4>
      </vt:variant>
      <vt:variant>
        <vt:lpwstr/>
      </vt:variant>
      <vt:variant>
        <vt:lpwstr>_Toc53764726</vt:lpwstr>
      </vt:variant>
      <vt:variant>
        <vt:i4>1048628</vt:i4>
      </vt:variant>
      <vt:variant>
        <vt:i4>62</vt:i4>
      </vt:variant>
      <vt:variant>
        <vt:i4>0</vt:i4>
      </vt:variant>
      <vt:variant>
        <vt:i4>5</vt:i4>
      </vt:variant>
      <vt:variant>
        <vt:lpwstr/>
      </vt:variant>
      <vt:variant>
        <vt:lpwstr>_Toc53764725</vt:lpwstr>
      </vt:variant>
      <vt:variant>
        <vt:i4>1114164</vt:i4>
      </vt:variant>
      <vt:variant>
        <vt:i4>56</vt:i4>
      </vt:variant>
      <vt:variant>
        <vt:i4>0</vt:i4>
      </vt:variant>
      <vt:variant>
        <vt:i4>5</vt:i4>
      </vt:variant>
      <vt:variant>
        <vt:lpwstr/>
      </vt:variant>
      <vt:variant>
        <vt:lpwstr>_Toc53764724</vt:lpwstr>
      </vt:variant>
      <vt:variant>
        <vt:i4>1441844</vt:i4>
      </vt:variant>
      <vt:variant>
        <vt:i4>50</vt:i4>
      </vt:variant>
      <vt:variant>
        <vt:i4>0</vt:i4>
      </vt:variant>
      <vt:variant>
        <vt:i4>5</vt:i4>
      </vt:variant>
      <vt:variant>
        <vt:lpwstr/>
      </vt:variant>
      <vt:variant>
        <vt:lpwstr>_Toc53764723</vt:lpwstr>
      </vt:variant>
      <vt:variant>
        <vt:i4>1507380</vt:i4>
      </vt:variant>
      <vt:variant>
        <vt:i4>44</vt:i4>
      </vt:variant>
      <vt:variant>
        <vt:i4>0</vt:i4>
      </vt:variant>
      <vt:variant>
        <vt:i4>5</vt:i4>
      </vt:variant>
      <vt:variant>
        <vt:lpwstr/>
      </vt:variant>
      <vt:variant>
        <vt:lpwstr>_Toc53764722</vt:lpwstr>
      </vt:variant>
      <vt:variant>
        <vt:i4>1310772</vt:i4>
      </vt:variant>
      <vt:variant>
        <vt:i4>38</vt:i4>
      </vt:variant>
      <vt:variant>
        <vt:i4>0</vt:i4>
      </vt:variant>
      <vt:variant>
        <vt:i4>5</vt:i4>
      </vt:variant>
      <vt:variant>
        <vt:lpwstr/>
      </vt:variant>
      <vt:variant>
        <vt:lpwstr>_Toc53764721</vt:lpwstr>
      </vt:variant>
      <vt:variant>
        <vt:i4>1376308</vt:i4>
      </vt:variant>
      <vt:variant>
        <vt:i4>32</vt:i4>
      </vt:variant>
      <vt:variant>
        <vt:i4>0</vt:i4>
      </vt:variant>
      <vt:variant>
        <vt:i4>5</vt:i4>
      </vt:variant>
      <vt:variant>
        <vt:lpwstr/>
      </vt:variant>
      <vt:variant>
        <vt:lpwstr>_Toc53764720</vt:lpwstr>
      </vt:variant>
      <vt:variant>
        <vt:i4>1835063</vt:i4>
      </vt:variant>
      <vt:variant>
        <vt:i4>26</vt:i4>
      </vt:variant>
      <vt:variant>
        <vt:i4>0</vt:i4>
      </vt:variant>
      <vt:variant>
        <vt:i4>5</vt:i4>
      </vt:variant>
      <vt:variant>
        <vt:lpwstr/>
      </vt:variant>
      <vt:variant>
        <vt:lpwstr>_Toc53764719</vt:lpwstr>
      </vt:variant>
      <vt:variant>
        <vt:i4>1900599</vt:i4>
      </vt:variant>
      <vt:variant>
        <vt:i4>20</vt:i4>
      </vt:variant>
      <vt:variant>
        <vt:i4>0</vt:i4>
      </vt:variant>
      <vt:variant>
        <vt:i4>5</vt:i4>
      </vt:variant>
      <vt:variant>
        <vt:lpwstr/>
      </vt:variant>
      <vt:variant>
        <vt:lpwstr>_Toc53764718</vt:lpwstr>
      </vt:variant>
      <vt:variant>
        <vt:i4>1179703</vt:i4>
      </vt:variant>
      <vt:variant>
        <vt:i4>14</vt:i4>
      </vt:variant>
      <vt:variant>
        <vt:i4>0</vt:i4>
      </vt:variant>
      <vt:variant>
        <vt:i4>5</vt:i4>
      </vt:variant>
      <vt:variant>
        <vt:lpwstr/>
      </vt:variant>
      <vt:variant>
        <vt:lpwstr>_Toc53764717</vt:lpwstr>
      </vt:variant>
      <vt:variant>
        <vt:i4>1245239</vt:i4>
      </vt:variant>
      <vt:variant>
        <vt:i4>8</vt:i4>
      </vt:variant>
      <vt:variant>
        <vt:i4>0</vt:i4>
      </vt:variant>
      <vt:variant>
        <vt:i4>5</vt:i4>
      </vt:variant>
      <vt:variant>
        <vt:lpwstr/>
      </vt:variant>
      <vt:variant>
        <vt:lpwstr>_Toc53764716</vt:lpwstr>
      </vt:variant>
      <vt:variant>
        <vt:i4>1048631</vt:i4>
      </vt:variant>
      <vt:variant>
        <vt:i4>2</vt:i4>
      </vt:variant>
      <vt:variant>
        <vt:i4>0</vt:i4>
      </vt:variant>
      <vt:variant>
        <vt:i4>5</vt:i4>
      </vt:variant>
      <vt:variant>
        <vt:lpwstr/>
      </vt:variant>
      <vt:variant>
        <vt:lpwstr>_Toc53764715</vt:lpwstr>
      </vt:variant>
      <vt:variant>
        <vt:i4>5832822</vt:i4>
      </vt:variant>
      <vt:variant>
        <vt:i4>75</vt:i4>
      </vt:variant>
      <vt:variant>
        <vt:i4>0</vt:i4>
      </vt:variant>
      <vt:variant>
        <vt:i4>5</vt:i4>
      </vt:variant>
      <vt:variant>
        <vt:lpwstr>https://www.lta.gov.sg/content/ltagov/en/who_we_are/our_work/public_transport_system/bus.html</vt:lpwstr>
      </vt:variant>
      <vt:variant>
        <vt:lpwstr/>
      </vt:variant>
      <vt:variant>
        <vt:i4>6422636</vt:i4>
      </vt:variant>
      <vt:variant>
        <vt:i4>72</vt:i4>
      </vt:variant>
      <vt:variant>
        <vt:i4>0</vt:i4>
      </vt:variant>
      <vt:variant>
        <vt:i4>5</vt:i4>
      </vt:variant>
      <vt:variant>
        <vt:lpwstr>https://ppiaf.org/sites/ppiaf.org/files/documents/toolkits/UrbanBusToolkit/assets/home.html</vt:lpwstr>
      </vt:variant>
      <vt:variant>
        <vt:lpwstr/>
      </vt:variant>
      <vt:variant>
        <vt:i4>6029398</vt:i4>
      </vt:variant>
      <vt:variant>
        <vt:i4>69</vt:i4>
      </vt:variant>
      <vt:variant>
        <vt:i4>0</vt:i4>
      </vt:variant>
      <vt:variant>
        <vt:i4>5</vt:i4>
      </vt:variant>
      <vt:variant>
        <vt:lpwstr>https://www.ifc.org/wps/wcm/connect/a2571c4c-9fd9-433c-9a87-5d0076380a1d/IFC-TransportNotes-WhyNow-final.pdf?MOD=AJPERES&amp;CVID=m-Lof6I</vt:lpwstr>
      </vt:variant>
      <vt:variant>
        <vt:lpwstr/>
      </vt:variant>
      <vt:variant>
        <vt:i4>1572881</vt:i4>
      </vt:variant>
      <vt:variant>
        <vt:i4>66</vt:i4>
      </vt:variant>
      <vt:variant>
        <vt:i4>0</vt:i4>
      </vt:variant>
      <vt:variant>
        <vt:i4>5</vt:i4>
      </vt:variant>
      <vt:variant>
        <vt:lpwstr>https://www.jinjidosha.com/stock/?MakeId=3&amp;ClientId=1</vt:lpwstr>
      </vt:variant>
      <vt:variant>
        <vt:lpwstr/>
      </vt:variant>
      <vt:variant>
        <vt:i4>8257594</vt:i4>
      </vt:variant>
      <vt:variant>
        <vt:i4>63</vt:i4>
      </vt:variant>
      <vt:variant>
        <vt:i4>0</vt:i4>
      </vt:variant>
      <vt:variant>
        <vt:i4>5</vt:i4>
      </vt:variant>
      <vt:variant>
        <vt:lpwstr>https://cleanairsolutions.asia/asean-e2-e3vs-policy-guidelines/</vt:lpwstr>
      </vt:variant>
      <vt:variant>
        <vt:lpwstr/>
      </vt:variant>
      <vt:variant>
        <vt:i4>2687091</vt:i4>
      </vt:variant>
      <vt:variant>
        <vt:i4>60</vt:i4>
      </vt:variant>
      <vt:variant>
        <vt:i4>0</vt:i4>
      </vt:variant>
      <vt:variant>
        <vt:i4>5</vt:i4>
      </vt:variant>
      <vt:variant>
        <vt:lpwstr>https://www.gogoro.com/</vt:lpwstr>
      </vt:variant>
      <vt:variant>
        <vt:lpwstr/>
      </vt:variant>
      <vt:variant>
        <vt:i4>1835077</vt:i4>
      </vt:variant>
      <vt:variant>
        <vt:i4>57</vt:i4>
      </vt:variant>
      <vt:variant>
        <vt:i4>0</vt:i4>
      </vt:variant>
      <vt:variant>
        <vt:i4>5</vt:i4>
      </vt:variant>
      <vt:variant>
        <vt:lpwstr>https://www.thegef.org/project/global-programme-support-countries-shift-electric-mobility</vt:lpwstr>
      </vt:variant>
      <vt:variant>
        <vt:lpwstr/>
      </vt:variant>
      <vt:variant>
        <vt:i4>6946940</vt:i4>
      </vt:variant>
      <vt:variant>
        <vt:i4>54</vt:i4>
      </vt:variant>
      <vt:variant>
        <vt:i4>0</vt:i4>
      </vt:variant>
      <vt:variant>
        <vt:i4>5</vt:i4>
      </vt:variant>
      <vt:variant>
        <vt:lpwstr>https://www.theguardian.com/us-news/2020/sep/01/suv-conquered-america-climate-change-emissions?CMP=share_btn_tw</vt:lpwstr>
      </vt:variant>
      <vt:variant>
        <vt:lpwstr/>
      </vt:variant>
      <vt:variant>
        <vt:i4>6094935</vt:i4>
      </vt:variant>
      <vt:variant>
        <vt:i4>51</vt:i4>
      </vt:variant>
      <vt:variant>
        <vt:i4>0</vt:i4>
      </vt:variant>
      <vt:variant>
        <vt:i4>5</vt:i4>
      </vt:variant>
      <vt:variant>
        <vt:lpwstr>https://www.jinjidosha.com/nauru/</vt:lpwstr>
      </vt:variant>
      <vt:variant>
        <vt:lpwstr/>
      </vt:variant>
      <vt:variant>
        <vt:i4>4456527</vt:i4>
      </vt:variant>
      <vt:variant>
        <vt:i4>48</vt:i4>
      </vt:variant>
      <vt:variant>
        <vt:i4>0</vt:i4>
      </vt:variant>
      <vt:variant>
        <vt:i4>5</vt:i4>
      </vt:variant>
      <vt:variant>
        <vt:lpwstr>https://www.nzta.govt.nz/vehicles/importing-a-vehicle/step-2-evidence/used-vehicles-from-japan/</vt:lpwstr>
      </vt:variant>
      <vt:variant>
        <vt:lpwstr>overall</vt:lpwstr>
      </vt:variant>
      <vt:variant>
        <vt:i4>3539043</vt:i4>
      </vt:variant>
      <vt:variant>
        <vt:i4>45</vt:i4>
      </vt:variant>
      <vt:variant>
        <vt:i4>0</vt:i4>
      </vt:variant>
      <vt:variant>
        <vt:i4>5</vt:i4>
      </vt:variant>
      <vt:variant>
        <vt:lpwstr>https://www.unenvironment.org/explore-topics/transport/what-we-do/share-road/why-does-share-road-matter/how-prioritize-walking</vt:lpwstr>
      </vt:variant>
      <vt:variant>
        <vt:lpwstr/>
      </vt:variant>
      <vt:variant>
        <vt:i4>8126591</vt:i4>
      </vt:variant>
      <vt:variant>
        <vt:i4>42</vt:i4>
      </vt:variant>
      <vt:variant>
        <vt:i4>0</vt:i4>
      </vt:variant>
      <vt:variant>
        <vt:i4>5</vt:i4>
      </vt:variant>
      <vt:variant>
        <vt:lpwstr>https://pedestriansfirst.itdp.org/</vt:lpwstr>
      </vt:variant>
      <vt:variant>
        <vt:lpwstr/>
      </vt:variant>
      <vt:variant>
        <vt:i4>1114195</vt:i4>
      </vt:variant>
      <vt:variant>
        <vt:i4>39</vt:i4>
      </vt:variant>
      <vt:variant>
        <vt:i4>0</vt:i4>
      </vt:variant>
      <vt:variant>
        <vt:i4>5</vt:i4>
      </vt:variant>
      <vt:variant>
        <vt:lpwstr>https://nmttoolkit.itdp.org/guide/nmt-casestudies/759-2/</vt:lpwstr>
      </vt:variant>
      <vt:variant>
        <vt:lpwstr/>
      </vt:variant>
      <vt:variant>
        <vt:i4>1441825</vt:i4>
      </vt:variant>
      <vt:variant>
        <vt:i4>36</vt:i4>
      </vt:variant>
      <vt:variant>
        <vt:i4>0</vt:i4>
      </vt:variant>
      <vt:variant>
        <vt:i4>5</vt:i4>
      </vt:variant>
      <vt:variant>
        <vt:lpwstr>https://www.adb.org/sites/default/files/project-documents/48480/48480-001-tacr-en_8.pdf</vt:lpwstr>
      </vt:variant>
      <vt:variant>
        <vt:lpwstr/>
      </vt:variant>
      <vt:variant>
        <vt:i4>2752639</vt:i4>
      </vt:variant>
      <vt:variant>
        <vt:i4>33</vt:i4>
      </vt:variant>
      <vt:variant>
        <vt:i4>0</vt:i4>
      </vt:variant>
      <vt:variant>
        <vt:i4>5</vt:i4>
      </vt:variant>
      <vt:variant>
        <vt:lpwstr>https://www.uncrd.or.jp/index.php?menu=376</vt:lpwstr>
      </vt:variant>
      <vt:variant>
        <vt:lpwstr/>
      </vt:variant>
      <vt:variant>
        <vt:i4>5111846</vt:i4>
      </vt:variant>
      <vt:variant>
        <vt:i4>30</vt:i4>
      </vt:variant>
      <vt:variant>
        <vt:i4>0</vt:i4>
      </vt:variant>
      <vt:variant>
        <vt:i4>5</vt:i4>
      </vt:variant>
      <vt:variant>
        <vt:lpwstr>https://www.transformative-mobility.org/assets/publications/ASI_TUMI_SUTP_iNUA_No-9_April-2019.pdf</vt:lpwstr>
      </vt:variant>
      <vt:variant>
        <vt:lpwstr/>
      </vt:variant>
      <vt:variant>
        <vt:i4>6225962</vt:i4>
      </vt:variant>
      <vt:variant>
        <vt:i4>27</vt:i4>
      </vt:variant>
      <vt:variant>
        <vt:i4>0</vt:i4>
      </vt:variant>
      <vt:variant>
        <vt:i4>5</vt:i4>
      </vt:variant>
      <vt:variant>
        <vt:lpwstr>https://en.wikipedia.org/wiki/Honda_CT_series</vt:lpwstr>
      </vt:variant>
      <vt:variant>
        <vt:lpwstr>1980-2008_CT110_%22Trail_110%22</vt:lpwstr>
      </vt:variant>
      <vt:variant>
        <vt:i4>1245279</vt:i4>
      </vt:variant>
      <vt:variant>
        <vt:i4>24</vt:i4>
      </vt:variant>
      <vt:variant>
        <vt:i4>0</vt:i4>
      </vt:variant>
      <vt:variant>
        <vt:i4>5</vt:i4>
      </vt:variant>
      <vt:variant>
        <vt:lpwstr>https://www.spritmonitor.de/en/detail/513868.html</vt:lpwstr>
      </vt:variant>
      <vt:variant>
        <vt:lpwstr/>
      </vt:variant>
      <vt:variant>
        <vt:i4>3866659</vt:i4>
      </vt:variant>
      <vt:variant>
        <vt:i4>21</vt:i4>
      </vt:variant>
      <vt:variant>
        <vt:i4>0</vt:i4>
      </vt:variant>
      <vt:variant>
        <vt:i4>5</vt:i4>
      </vt:variant>
      <vt:variant>
        <vt:lpwstr>https://www.exchange-rates.org/Rate/FJD/USD/12-31-2019</vt:lpwstr>
      </vt:variant>
      <vt:variant>
        <vt:lpwstr/>
      </vt:variant>
      <vt:variant>
        <vt:i4>7929865</vt:i4>
      </vt:variant>
      <vt:variant>
        <vt:i4>18</vt:i4>
      </vt:variant>
      <vt:variant>
        <vt:i4>0</vt:i4>
      </vt:variant>
      <vt:variant>
        <vt:i4>5</vt:i4>
      </vt:variant>
      <vt:variant>
        <vt:lpwstr>http://ronlaw.gov.nr/nauru_lpms/files/acts/41753d3263a559b3a9d40d499c093935.pdf</vt:lpwstr>
      </vt:variant>
      <vt:variant>
        <vt:lpwstr/>
      </vt:variant>
      <vt:variant>
        <vt:i4>6815802</vt:i4>
      </vt:variant>
      <vt:variant>
        <vt:i4>15</vt:i4>
      </vt:variant>
      <vt:variant>
        <vt:i4>0</vt:i4>
      </vt:variant>
      <vt:variant>
        <vt:i4>5</vt:i4>
      </vt:variant>
      <vt:variant>
        <vt:lpwstr>https://www.unicef.org/pacificislands/media/1161/file/Situation-Analysis-of-Children-Nauru.pdf</vt:lpwstr>
      </vt:variant>
      <vt:variant>
        <vt:lpwstr/>
      </vt:variant>
      <vt:variant>
        <vt:i4>5242970</vt:i4>
      </vt:variant>
      <vt:variant>
        <vt:i4>12</vt:i4>
      </vt:variant>
      <vt:variant>
        <vt:i4>0</vt:i4>
      </vt:variant>
      <vt:variant>
        <vt:i4>5</vt:i4>
      </vt:variant>
      <vt:variant>
        <vt:lpwstr>https://www.nationsencyclopedia.com/economies/Asia-and-the-Pacific/Nauru-INFRASTRUCTURE-POWER-AND-COMMUNICATIONS.html</vt:lpwstr>
      </vt:variant>
      <vt:variant>
        <vt:lpwstr/>
      </vt:variant>
      <vt:variant>
        <vt:i4>7340085</vt:i4>
      </vt:variant>
      <vt:variant>
        <vt:i4>9</vt:i4>
      </vt:variant>
      <vt:variant>
        <vt:i4>0</vt:i4>
      </vt:variant>
      <vt:variant>
        <vt:i4>5</vt:i4>
      </vt:variant>
      <vt:variant>
        <vt:lpwstr>https://www.ausgrid.com.au/Industry/Our-Research/Data-to-share/Average-electricity-use</vt:lpwstr>
      </vt:variant>
      <vt:variant>
        <vt:lpwstr/>
      </vt:variant>
      <vt:variant>
        <vt:i4>4325467</vt:i4>
      </vt:variant>
      <vt:variant>
        <vt:i4>6</vt:i4>
      </vt:variant>
      <vt:variant>
        <vt:i4>0</vt:i4>
      </vt:variant>
      <vt:variant>
        <vt:i4>5</vt:i4>
      </vt:variant>
      <vt:variant>
        <vt:lpwstr>https://www.eia.gov/tools/faqs/faq.php?id=97&amp;t=3</vt:lpwstr>
      </vt:variant>
      <vt:variant>
        <vt:lpwstr/>
      </vt:variant>
      <vt:variant>
        <vt:i4>1966092</vt:i4>
      </vt:variant>
      <vt:variant>
        <vt:i4>3</vt:i4>
      </vt:variant>
      <vt:variant>
        <vt:i4>0</vt:i4>
      </vt:variant>
      <vt:variant>
        <vt:i4>5</vt:i4>
      </vt:variant>
      <vt:variant>
        <vt:lpwstr>https://www.imf.org/external/pubs/ft/weo/2019/02/weodata/</vt:lpwstr>
      </vt:variant>
      <vt:variant>
        <vt:lpwstr/>
      </vt:variant>
      <vt:variant>
        <vt:i4>2097215</vt:i4>
      </vt:variant>
      <vt:variant>
        <vt:i4>0</vt:i4>
      </vt:variant>
      <vt:variant>
        <vt:i4>0</vt:i4>
      </vt:variant>
      <vt:variant>
        <vt:i4>5</vt:i4>
      </vt:variant>
      <vt:variant>
        <vt:lpwstr>https://www.earth.northwestern.edu/people/emile/nauru.html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Fabian</dc:creator>
  <cp:keywords/>
  <dc:description/>
  <cp:lastModifiedBy>Bert Fabian</cp:lastModifiedBy>
  <cp:revision>36</cp:revision>
  <dcterms:created xsi:type="dcterms:W3CDTF">2020-10-16T11:20:00Z</dcterms:created>
  <dcterms:modified xsi:type="dcterms:W3CDTF">2020-10-16T12:43:00Z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0x010100AA43FD8944E5CB4BACA0C3BAAAF51860</vt:lpwstr>
  </property>
</Properties>
</file>